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9C2" w:rsidRPr="000B4BE6" w:rsidRDefault="000B4BE6" w:rsidP="001E54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4BE6">
        <w:rPr>
          <w:rFonts w:ascii="Times New Roman" w:hAnsi="Times New Roman" w:cs="Times New Roman"/>
          <w:sz w:val="24"/>
          <w:szCs w:val="24"/>
        </w:rPr>
        <w:t>Запрос на разъяснение:</w:t>
      </w:r>
    </w:p>
    <w:p w:rsidR="000B4BE6" w:rsidRPr="000B4BE6" w:rsidRDefault="000B4BE6" w:rsidP="001E54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4BE6">
        <w:rPr>
          <w:rFonts w:ascii="Times New Roman" w:hAnsi="Times New Roman" w:cs="Times New Roman"/>
          <w:sz w:val="24"/>
          <w:szCs w:val="24"/>
        </w:rPr>
        <w:t xml:space="preserve">Система видеоконференций. </w:t>
      </w:r>
    </w:p>
    <w:p w:rsidR="000B4BE6" w:rsidRPr="000B4BE6" w:rsidRDefault="000B4BE6" w:rsidP="001E54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4BE6">
        <w:rPr>
          <w:rFonts w:ascii="Times New Roman" w:hAnsi="Times New Roman" w:cs="Times New Roman"/>
          <w:sz w:val="24"/>
          <w:szCs w:val="24"/>
        </w:rPr>
        <w:t>п.2</w:t>
      </w:r>
      <w:r w:rsidRPr="000B4BE6">
        <w:rPr>
          <w:rFonts w:ascii="Times New Roman" w:hAnsi="Times New Roman" w:cs="Times New Roman"/>
          <w:sz w:val="24"/>
          <w:szCs w:val="24"/>
        </w:rPr>
        <w:tab/>
        <w:t>Ключ на электронном носителе</w:t>
      </w:r>
      <w:r w:rsidRPr="000B4BE6">
        <w:rPr>
          <w:rFonts w:ascii="Times New Roman" w:hAnsi="Times New Roman" w:cs="Times New Roman"/>
          <w:sz w:val="24"/>
          <w:szCs w:val="24"/>
        </w:rPr>
        <w:tab/>
        <w:t>Наличие всех необходимых бессрочных лицензий к кодеку системы ВКС</w:t>
      </w:r>
      <w:proofErr w:type="gramStart"/>
      <w:r w:rsidRPr="000B4BE6">
        <w:rPr>
          <w:rFonts w:ascii="Times New Roman" w:hAnsi="Times New Roman" w:cs="Times New Roman"/>
          <w:sz w:val="24"/>
          <w:szCs w:val="24"/>
        </w:rPr>
        <w:tab/>
        <w:t>Д</w:t>
      </w:r>
      <w:proofErr w:type="gramEnd"/>
      <w:r w:rsidRPr="000B4BE6">
        <w:rPr>
          <w:rFonts w:ascii="Times New Roman" w:hAnsi="Times New Roman" w:cs="Times New Roman"/>
          <w:sz w:val="24"/>
          <w:szCs w:val="24"/>
        </w:rPr>
        <w:t>а</w:t>
      </w:r>
      <w:r w:rsidRPr="000B4BE6">
        <w:rPr>
          <w:rFonts w:ascii="Times New Roman" w:hAnsi="Times New Roman" w:cs="Times New Roman"/>
          <w:sz w:val="24"/>
          <w:szCs w:val="24"/>
        </w:rPr>
        <w:tab/>
        <w:t>Шт.</w:t>
      </w:r>
      <w:r w:rsidRPr="000B4BE6">
        <w:rPr>
          <w:rFonts w:ascii="Times New Roman" w:hAnsi="Times New Roman" w:cs="Times New Roman"/>
          <w:sz w:val="24"/>
          <w:szCs w:val="24"/>
        </w:rPr>
        <w:tab/>
        <w:t xml:space="preserve">1 </w:t>
      </w:r>
    </w:p>
    <w:p w:rsidR="000B4BE6" w:rsidRDefault="000B4BE6" w:rsidP="001E54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4BE6">
        <w:rPr>
          <w:rFonts w:ascii="Times New Roman" w:hAnsi="Times New Roman" w:cs="Times New Roman"/>
          <w:sz w:val="24"/>
          <w:szCs w:val="24"/>
        </w:rPr>
        <w:t>Просим разъяснить данное требование. Какие конкретно бессрочные лицензии необходимы?</w:t>
      </w:r>
    </w:p>
    <w:p w:rsidR="000B4BE6" w:rsidRDefault="000B4BE6" w:rsidP="001E54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71E7" w:rsidRPr="00AE71E7" w:rsidRDefault="000B4BE6" w:rsidP="00AE71E7">
      <w:pPr>
        <w:rPr>
          <w:rFonts w:ascii="Times New Roman" w:hAnsi="Times New Roman" w:cs="Times New Roman"/>
          <w:sz w:val="24"/>
          <w:szCs w:val="24"/>
        </w:rPr>
      </w:pPr>
      <w:r w:rsidRPr="00AE71E7">
        <w:rPr>
          <w:rFonts w:ascii="Times New Roman" w:hAnsi="Times New Roman" w:cs="Times New Roman"/>
          <w:sz w:val="24"/>
          <w:szCs w:val="24"/>
        </w:rPr>
        <w:t>Ответ на запрос:</w:t>
      </w:r>
      <w:r w:rsidRPr="00AE71E7">
        <w:rPr>
          <w:rFonts w:ascii="Times New Roman" w:hAnsi="Times New Roman" w:cs="Times New Roman"/>
          <w:sz w:val="24"/>
          <w:szCs w:val="24"/>
        </w:rPr>
        <w:br/>
      </w:r>
      <w:r w:rsidR="00AE71E7" w:rsidRPr="00AE71E7">
        <w:rPr>
          <w:rFonts w:ascii="Times New Roman" w:hAnsi="Times New Roman" w:cs="Times New Roman"/>
          <w:sz w:val="24"/>
          <w:szCs w:val="24"/>
        </w:rPr>
        <w:t xml:space="preserve">Кодек </w:t>
      </w:r>
      <w:proofErr w:type="spellStart"/>
      <w:r w:rsidR="00AE71E7" w:rsidRPr="00AE71E7">
        <w:rPr>
          <w:rFonts w:ascii="Times New Roman" w:hAnsi="Times New Roman" w:cs="Times New Roman"/>
          <w:sz w:val="24"/>
          <w:szCs w:val="24"/>
        </w:rPr>
        <w:t>ВКС-оборудования</w:t>
      </w:r>
      <w:proofErr w:type="spellEnd"/>
      <w:r w:rsidR="00AE71E7" w:rsidRPr="00AE71E7">
        <w:rPr>
          <w:rFonts w:ascii="Times New Roman" w:hAnsi="Times New Roman" w:cs="Times New Roman"/>
          <w:sz w:val="24"/>
          <w:szCs w:val="24"/>
        </w:rPr>
        <w:t xml:space="preserve"> в базовой конфигурации не обеспечивает соответствие всем указанным в ТЗ характеристикам. Для этого приобретаются лицензии, которые повышают производительность кодеков для передачи </w:t>
      </w:r>
      <w:proofErr w:type="spellStart"/>
      <w:r w:rsidR="00AE71E7" w:rsidRPr="00AE71E7">
        <w:rPr>
          <w:rFonts w:ascii="Times New Roman" w:hAnsi="Times New Roman" w:cs="Times New Roman"/>
          <w:sz w:val="24"/>
          <w:szCs w:val="24"/>
        </w:rPr>
        <w:t>контента</w:t>
      </w:r>
      <w:proofErr w:type="spellEnd"/>
      <w:r w:rsidR="00AE71E7" w:rsidRPr="00AE71E7">
        <w:rPr>
          <w:rFonts w:ascii="Times New Roman" w:hAnsi="Times New Roman" w:cs="Times New Roman"/>
          <w:sz w:val="24"/>
          <w:szCs w:val="24"/>
        </w:rPr>
        <w:t xml:space="preserve"> и видео с камеры качеством 1080p (</w:t>
      </w:r>
      <w:proofErr w:type="spellStart"/>
      <w:r w:rsidR="00AE71E7" w:rsidRPr="00AE71E7">
        <w:rPr>
          <w:rFonts w:ascii="Times New Roman" w:hAnsi="Times New Roman" w:cs="Times New Roman"/>
          <w:sz w:val="24"/>
          <w:szCs w:val="24"/>
        </w:rPr>
        <w:t>FullHD</w:t>
      </w:r>
      <w:proofErr w:type="spellEnd"/>
      <w:r w:rsidR="00AE71E7" w:rsidRPr="00AE71E7">
        <w:rPr>
          <w:rFonts w:ascii="Times New Roman" w:hAnsi="Times New Roman" w:cs="Times New Roman"/>
          <w:sz w:val="24"/>
          <w:szCs w:val="24"/>
        </w:rPr>
        <w:t>).</w:t>
      </w:r>
    </w:p>
    <w:p w:rsidR="000B4BE6" w:rsidRPr="000B4BE6" w:rsidRDefault="000B4BE6" w:rsidP="00AE71E7">
      <w:pPr>
        <w:pStyle w:val="a3"/>
        <w:spacing w:line="276" w:lineRule="auto"/>
      </w:pPr>
    </w:p>
    <w:sectPr w:rsidR="000B4BE6" w:rsidRPr="000B4BE6" w:rsidSect="000A1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4BE6"/>
    <w:rsid w:val="000A19C2"/>
    <w:rsid w:val="000B4BE6"/>
    <w:rsid w:val="001207AF"/>
    <w:rsid w:val="001B13EE"/>
    <w:rsid w:val="001E5455"/>
    <w:rsid w:val="00427000"/>
    <w:rsid w:val="00AE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4B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441</Characters>
  <Application>Microsoft Office Word</Application>
  <DocSecurity>0</DocSecurity>
  <Lines>3</Lines>
  <Paragraphs>1</Paragraphs>
  <ScaleCrop>false</ScaleCrop>
  <Company>Южный Федеральный Университет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mvkolobova</dc:creator>
  <cp:keywords/>
  <dc:description/>
  <cp:lastModifiedBy>mvkolobova</cp:lastModifiedBy>
  <cp:revision>4</cp:revision>
  <dcterms:created xsi:type="dcterms:W3CDTF">2015-11-25T11:27:00Z</dcterms:created>
  <dcterms:modified xsi:type="dcterms:W3CDTF">2015-11-26T07:40:00Z</dcterms:modified>
</cp:coreProperties>
</file>