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ind w:left="72" w:right="22"/>
              <w:jc w:val="both"/>
            </w:pPr>
            <w:r w:rsidRPr="00F02FAA">
              <w:t>УТВЕРЖДАЮ:</w:t>
            </w:r>
          </w:p>
          <w:p w:rsidR="00404E9B" w:rsidRPr="00F02FAA" w:rsidRDefault="00404E9B" w:rsidP="00E86E47">
            <w:pPr>
              <w:ind w:left="72" w:right="22"/>
              <w:jc w:val="both"/>
            </w:pPr>
            <w:r>
              <w:t>Руководитель Департамента организации</w:t>
            </w:r>
          </w:p>
          <w:p w:rsidR="00404E9B" w:rsidRPr="00F02FAA" w:rsidRDefault="00404E9B" w:rsidP="00E86E47">
            <w:pPr>
              <w:ind w:left="72" w:right="22"/>
              <w:jc w:val="both"/>
            </w:pPr>
            <w:r>
              <w:t>закупок</w:t>
            </w:r>
          </w:p>
          <w:p w:rsidR="00404E9B" w:rsidRPr="00F02FAA" w:rsidRDefault="00404E9B" w:rsidP="00E86E47">
            <w:pPr>
              <w:ind w:left="72" w:right="22"/>
              <w:jc w:val="both"/>
            </w:pPr>
          </w:p>
          <w:p w:rsidR="00404E9B" w:rsidRPr="00F02FAA" w:rsidRDefault="00404E9B" w:rsidP="00E86E47">
            <w:pPr>
              <w:ind w:left="72" w:right="22"/>
              <w:jc w:val="both"/>
            </w:pPr>
            <w:r w:rsidRPr="00F02FAA">
              <w:t>________________</w:t>
            </w:r>
            <w:r>
              <w:t>/И</w:t>
            </w:r>
            <w:r w:rsidRPr="00F02FAA">
              <w:t>.</w:t>
            </w:r>
            <w:r>
              <w:t xml:space="preserve"> Н</w:t>
            </w:r>
            <w:r w:rsidRPr="00F02FAA">
              <w:t xml:space="preserve">. </w:t>
            </w:r>
            <w:proofErr w:type="spellStart"/>
            <w:r>
              <w:t>Гердюко</w:t>
            </w:r>
            <w:r w:rsidRPr="00F02FAA">
              <w:t>в</w:t>
            </w:r>
            <w:proofErr w:type="spellEnd"/>
            <w:r>
              <w:t>/</w:t>
            </w:r>
          </w:p>
          <w:p w:rsidR="00404E9B" w:rsidRPr="00F02FAA" w:rsidRDefault="00404E9B" w:rsidP="00E86E47">
            <w:pPr>
              <w:ind w:left="72" w:right="22"/>
              <w:jc w:val="both"/>
            </w:pPr>
          </w:p>
          <w:p w:rsidR="00404E9B" w:rsidRPr="00F02FAA" w:rsidRDefault="00404E9B" w:rsidP="00E86E47">
            <w:pPr>
              <w:tabs>
                <w:tab w:val="left" w:pos="5745"/>
              </w:tabs>
              <w:spacing w:line="216" w:lineRule="auto"/>
              <w:ind w:left="72"/>
              <w:jc w:val="both"/>
            </w:pPr>
            <w:r w:rsidRPr="00F02FAA">
              <w:t xml:space="preserve">«______» ________________ </w:t>
            </w:r>
            <w:r>
              <w:t>2015</w:t>
            </w:r>
            <w:r w:rsidRPr="00F02FAA">
              <w:t xml:space="preserve"> г.</w:t>
            </w:r>
          </w:p>
          <w:p w:rsidR="00404E9B" w:rsidRPr="00F02FAA" w:rsidRDefault="00404E9B" w:rsidP="00E86E47">
            <w:pPr>
              <w:ind w:left="5580"/>
              <w:jc w:val="both"/>
            </w:pPr>
          </w:p>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B8479A" w:rsidRDefault="006A1505" w:rsidP="00B8479A">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B8479A">
        <w:t xml:space="preserve">ремонт проточной части турбины </w:t>
      </w:r>
    </w:p>
    <w:p w:rsidR="006A1505" w:rsidRPr="00F02FAA" w:rsidRDefault="00B8479A" w:rsidP="00B8479A">
      <w:pPr>
        <w:spacing w:line="276" w:lineRule="auto"/>
        <w:jc w:val="center"/>
      </w:pPr>
      <w:r>
        <w:t>ВПТ-25-4, ст. №6 ЗАО «СГК»</w:t>
      </w: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AC7A9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AC7A9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AC7A9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AC7A9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AC7A9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AC7A9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AC7A9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AC7A9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AC7A9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AC7A9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AC7A9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B8479A" w:rsidRPr="00B8479A" w:rsidRDefault="00E07E14" w:rsidP="00B8479A">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B8479A" w:rsidRPr="00B8479A">
              <w:rPr>
                <w:color w:val="000000"/>
                <w:sz w:val="20"/>
              </w:rPr>
              <w:t xml:space="preserve">ремонт проточной части турбины </w:t>
            </w:r>
          </w:p>
          <w:p w:rsidR="00CF4096" w:rsidRPr="00CE590B" w:rsidRDefault="00B8479A" w:rsidP="00B8479A">
            <w:pPr>
              <w:pStyle w:val="afffd"/>
              <w:rPr>
                <w:color w:val="000000"/>
                <w:sz w:val="20"/>
              </w:rPr>
            </w:pPr>
            <w:r w:rsidRPr="00B8479A">
              <w:rPr>
                <w:color w:val="000000"/>
                <w:sz w:val="20"/>
              </w:rPr>
              <w:t>ВПТ-25-4, ст. №6 ЗАО «СГК»</w:t>
            </w:r>
          </w:p>
          <w:p w:rsidR="00251948" w:rsidRPr="00251948" w:rsidRDefault="00251948" w:rsidP="00DB66C4">
            <w:pPr>
              <w:pStyle w:val="afffd"/>
              <w:rPr>
                <w:b/>
                <w:sz w:val="16"/>
                <w:szCs w:val="16"/>
              </w:rPr>
            </w:pPr>
          </w:p>
          <w:p w:rsidR="000B3F90" w:rsidRPr="00CE590B" w:rsidRDefault="000B3F90" w:rsidP="00B8479A">
            <w:pPr>
              <w:pStyle w:val="afffd"/>
              <w:rPr>
                <w:sz w:val="20"/>
              </w:rPr>
            </w:pPr>
            <w:r>
              <w:rPr>
                <w:b/>
                <w:sz w:val="20"/>
              </w:rPr>
              <w:t>Предмет договора:</w:t>
            </w:r>
            <w:r w:rsidR="00CE590B">
              <w:rPr>
                <w:sz w:val="20"/>
              </w:rPr>
              <w:t xml:space="preserve"> </w:t>
            </w:r>
            <w:r w:rsidR="00B8479A">
              <w:rPr>
                <w:sz w:val="20"/>
              </w:rPr>
              <w:t xml:space="preserve">ремонт проточной части турбины </w:t>
            </w:r>
            <w:r w:rsidR="00B8479A" w:rsidRPr="00B8479A">
              <w:rPr>
                <w:sz w:val="20"/>
              </w:rPr>
              <w:t>ВПТ-25-4, ст. №6 ЗАО «СГК»</w:t>
            </w:r>
          </w:p>
          <w:p w:rsidR="00B8479A" w:rsidRDefault="00B8479A"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483D1B">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E06B11" w:rsidRPr="00137774">
              <w:rPr>
                <w:color w:val="000000"/>
                <w:sz w:val="22"/>
                <w:szCs w:val="22"/>
                <w:lang w:eastAsia="x-none"/>
              </w:rPr>
              <w:t>4</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7E0425">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9C00EF">
              <w:rPr>
                <w:i/>
                <w:u w:val="single"/>
              </w:rPr>
              <w:t>11</w:t>
            </w:r>
            <w:r w:rsidRPr="00CF4096">
              <w:rPr>
                <w:i/>
              </w:rPr>
              <w:t xml:space="preserve">» </w:t>
            </w:r>
            <w:r w:rsidR="00B8479A">
              <w:rPr>
                <w:i/>
                <w:u w:val="single"/>
              </w:rPr>
              <w:t xml:space="preserve">февраля </w:t>
            </w:r>
            <w:r w:rsidR="003D1253" w:rsidRPr="00CF4096">
              <w:rPr>
                <w:i/>
              </w:rPr>
              <w:t>201</w:t>
            </w:r>
            <w:r w:rsidR="00B8479A">
              <w:rPr>
                <w:i/>
              </w:rPr>
              <w:t>5</w:t>
            </w:r>
            <w:r w:rsidR="007E3170" w:rsidRPr="00CF4096">
              <w:rPr>
                <w:i/>
              </w:rPr>
              <w:t xml:space="preserve">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B8479A" w:rsidRDefault="00B8479A" w:rsidP="006D120A">
            <w:pPr>
              <w:tabs>
                <w:tab w:val="left" w:pos="1134"/>
              </w:tabs>
              <w:ind w:firstLine="709"/>
              <w:contextualSpacing/>
              <w:jc w:val="both"/>
              <w:rPr>
                <w:i/>
                <w:u w:val="single"/>
              </w:rPr>
            </w:pPr>
            <w:r w:rsidRPr="00B8479A">
              <w:rPr>
                <w:i/>
                <w:u w:val="single"/>
              </w:rPr>
              <w:t>4 228 430 (Четыре миллиона двести двадцать восемь тысяч четыреста тридцать) рублей 00 копеек,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E44750" w:rsidRPr="00E44750" w:rsidRDefault="00E44750" w:rsidP="00E44750">
            <w:pPr>
              <w:tabs>
                <w:tab w:val="num" w:pos="480"/>
                <w:tab w:val="left" w:pos="1134"/>
              </w:tabs>
              <w:contextualSpacing/>
              <w:jc w:val="both"/>
              <w:rPr>
                <w:spacing w:val="-6"/>
                <w:sz w:val="20"/>
                <w:szCs w:val="20"/>
              </w:rPr>
            </w:pPr>
            <w:r>
              <w:rPr>
                <w:sz w:val="20"/>
                <w:szCs w:val="20"/>
              </w:rPr>
              <w:t xml:space="preserve">  </w:t>
            </w:r>
            <w:r w:rsidR="00B8479A" w:rsidRPr="00B8479A">
              <w:rPr>
                <w:sz w:val="20"/>
                <w:szCs w:val="20"/>
              </w:rPr>
              <w:t>Денежные средства в размере 5% (Пять) процентов от начальной (максимальной) цены договора в сумме 211 421 (Двести одиннадцать тысяч четыреста двадцать один) рубль 50 копеек.</w:t>
            </w:r>
          </w:p>
          <w:p w:rsidR="00043D0D" w:rsidRPr="00526607" w:rsidRDefault="00043D0D" w:rsidP="008E76E2">
            <w:pPr>
              <w:pStyle w:val="af4"/>
              <w:spacing w:before="0" w:beforeAutospacing="0" w:after="0" w:afterAutospacing="0"/>
              <w:ind w:right="153"/>
              <w:rPr>
                <w:sz w:val="20"/>
                <w:szCs w:val="20"/>
                <w:lang w:val="ru-RU" w:eastAsia="ru-RU"/>
              </w:rPr>
            </w:pP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ЗАО “Саровская Генерирующая Компания”</w:t>
            </w:r>
          </w:p>
          <w:p w:rsidR="00E44750" w:rsidRPr="00E44750" w:rsidRDefault="00E44750" w:rsidP="00E44750">
            <w:pPr>
              <w:ind w:right="153"/>
              <w:jc w:val="both"/>
              <w:rPr>
                <w:sz w:val="20"/>
                <w:szCs w:val="20"/>
              </w:rPr>
            </w:pPr>
            <w:r w:rsidRPr="00E44750">
              <w:rPr>
                <w:sz w:val="20"/>
                <w:szCs w:val="20"/>
              </w:rPr>
              <w:t xml:space="preserve">Юридический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 xml:space="preserve">Почтовый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lastRenderedPageBreak/>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lastRenderedPageBreak/>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1E0EE3" w:rsidRDefault="00043D0D" w:rsidP="00C9668E">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102548" w:rsidRPr="00483D1B" w:rsidRDefault="009B2CC7" w:rsidP="00102548">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5E647D">
              <w:rPr>
                <w:rFonts w:ascii="Times New Roman" w:hAnsi="Times New Roman"/>
                <w:b/>
                <w:i/>
                <w:sz w:val="20"/>
                <w:szCs w:val="20"/>
              </w:rPr>
              <w:t>2012, 2013, 2014</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144498">
              <w:rPr>
                <w:rFonts w:ascii="Times New Roman" w:hAnsi="Times New Roman"/>
                <w:i/>
                <w:sz w:val="20"/>
                <w:szCs w:val="20"/>
              </w:rPr>
              <w:t>ремонт паровых турбин</w:t>
            </w:r>
            <w:r w:rsidRPr="008254BA">
              <w:rPr>
                <w:rFonts w:ascii="Times New Roman" w:hAnsi="Times New Roman"/>
                <w:b/>
                <w:sz w:val="20"/>
                <w:szCs w:val="20"/>
              </w:rPr>
              <w:t xml:space="preserve">) </w:t>
            </w:r>
            <w:r w:rsidRPr="008254BA">
              <w:rPr>
                <w:rFonts w:ascii="Times New Roman" w:hAnsi="Times New Roman"/>
                <w:sz w:val="20"/>
                <w:szCs w:val="20"/>
              </w:rPr>
              <w:t xml:space="preserve">на </w:t>
            </w:r>
            <w:r w:rsidRPr="00483D1B">
              <w:rPr>
                <w:rFonts w:ascii="Times New Roman" w:hAnsi="Times New Roman"/>
                <w:sz w:val="20"/>
                <w:szCs w:val="20"/>
              </w:rPr>
              <w:t xml:space="preserve">сумму </w:t>
            </w:r>
            <w:r w:rsidRPr="00483D1B">
              <w:rPr>
                <w:rFonts w:ascii="Times New Roman" w:hAnsi="Times New Roman"/>
                <w:b/>
                <w:i/>
                <w:sz w:val="20"/>
                <w:szCs w:val="20"/>
              </w:rPr>
              <w:t xml:space="preserve">не менее </w:t>
            </w:r>
            <w:r w:rsidR="005E647D">
              <w:rPr>
                <w:rFonts w:ascii="Times New Roman" w:hAnsi="Times New Roman"/>
                <w:b/>
                <w:i/>
                <w:sz w:val="20"/>
                <w:szCs w:val="20"/>
              </w:rPr>
              <w:t xml:space="preserve">2 114 215 </w:t>
            </w:r>
            <w:r w:rsidR="00483D1B">
              <w:rPr>
                <w:rFonts w:ascii="Times New Roman" w:hAnsi="Times New Roman"/>
                <w:b/>
                <w:i/>
                <w:sz w:val="20"/>
                <w:szCs w:val="20"/>
              </w:rPr>
              <w:t>рублей;</w:t>
            </w:r>
          </w:p>
          <w:p w:rsidR="00102548" w:rsidRPr="00483D1B" w:rsidRDefault="00102548" w:rsidP="00102548">
            <w:pPr>
              <w:pStyle w:val="afff"/>
              <w:tabs>
                <w:tab w:val="left" w:pos="778"/>
              </w:tabs>
              <w:ind w:left="1364" w:right="153"/>
              <w:jc w:val="both"/>
              <w:rPr>
                <w:rFonts w:ascii="Times New Roman" w:hAnsi="Times New Roman"/>
                <w:sz w:val="20"/>
                <w:szCs w:val="20"/>
              </w:rPr>
            </w:pPr>
            <w:r w:rsidRPr="00483D1B">
              <w:rPr>
                <w:rFonts w:ascii="Times New Roman" w:hAnsi="Times New Roman"/>
                <w:sz w:val="20"/>
                <w:szCs w:val="20"/>
              </w:rPr>
              <w:t xml:space="preserve">- </w:t>
            </w:r>
            <w:r w:rsidRPr="00144498">
              <w:rPr>
                <w:rFonts w:ascii="Times New Roman" w:hAnsi="Times New Roman"/>
                <w:sz w:val="20"/>
                <w:szCs w:val="20"/>
              </w:rPr>
              <w:t>должен иметь в своем штате</w:t>
            </w:r>
            <w:r w:rsidR="00483D1B" w:rsidRPr="00144498">
              <w:rPr>
                <w:rFonts w:ascii="Times New Roman" w:hAnsi="Times New Roman"/>
                <w:sz w:val="20"/>
                <w:szCs w:val="20"/>
              </w:rPr>
              <w:t xml:space="preserve"> </w:t>
            </w:r>
            <w:r w:rsidR="00B8479A">
              <w:rPr>
                <w:rFonts w:ascii="Times New Roman" w:hAnsi="Times New Roman"/>
                <w:sz w:val="20"/>
                <w:szCs w:val="20"/>
              </w:rPr>
              <w:t xml:space="preserve">не менее одного </w:t>
            </w:r>
            <w:r w:rsidR="005E1609" w:rsidRPr="00144498">
              <w:rPr>
                <w:rFonts w:ascii="Times New Roman" w:hAnsi="Times New Roman"/>
              </w:rPr>
              <w:t>руководителя и не менее 2 специалистов по ремонту паровых турбин ат</w:t>
            </w:r>
            <w:r w:rsidR="00144498" w:rsidRPr="00144498">
              <w:rPr>
                <w:rFonts w:ascii="Times New Roman" w:hAnsi="Times New Roman"/>
              </w:rPr>
              <w:t>тестованных на знание требований промышленн</w:t>
            </w:r>
            <w:r w:rsidR="005E1609" w:rsidRPr="00144498">
              <w:rPr>
                <w:rFonts w:ascii="Times New Roman" w:hAnsi="Times New Roman"/>
              </w:rPr>
              <w:t>ой безопасности.</w:t>
            </w:r>
            <w:r w:rsidR="00483D1B" w:rsidRPr="00144498">
              <w:rPr>
                <w:rFonts w:ascii="Times New Roman" w:hAnsi="Times New Roman"/>
              </w:rPr>
              <w:t xml:space="preserve"> </w:t>
            </w:r>
          </w:p>
          <w:p w:rsidR="00102548" w:rsidRPr="00102548" w:rsidRDefault="00102548" w:rsidP="00102548">
            <w:pPr>
              <w:tabs>
                <w:tab w:val="left" w:pos="778"/>
              </w:tabs>
              <w:ind w:right="153"/>
              <w:jc w:val="both"/>
              <w:rPr>
                <w:sz w:val="20"/>
                <w:szCs w:val="20"/>
              </w:rPr>
            </w:pP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DE5E00" w:rsidRDefault="00043D0D" w:rsidP="00043A1F">
            <w:pPr>
              <w:tabs>
                <w:tab w:val="left" w:pos="495"/>
                <w:tab w:val="left" w:pos="5657"/>
              </w:tabs>
              <w:ind w:right="153"/>
              <w:jc w:val="both"/>
              <w:rPr>
                <w:sz w:val="20"/>
                <w:szCs w:val="20"/>
              </w:rPr>
            </w:pPr>
            <w:r>
              <w:rPr>
                <w:sz w:val="20"/>
                <w:szCs w:val="20"/>
              </w:rPr>
              <w:t xml:space="preserve">             </w:t>
            </w:r>
            <w:r w:rsidR="00DE5E00" w:rsidRPr="00DE5E00">
              <w:rPr>
                <w:sz w:val="20"/>
                <w:szCs w:val="20"/>
              </w:rPr>
              <w:t>Ремонтные работы производятся в сроки по утвержденному Заказчиком графику производства работ в соответствии с требованиями проекта, стандартов и другой действующей НТД, сводов правил и руководящих документов в области пожарной безопасности, правил, норм и инструкций по безопасности труда.</w:t>
            </w:r>
          </w:p>
          <w:p w:rsidR="00DE5E00" w:rsidRPr="00DE5E00" w:rsidRDefault="00043D0D" w:rsidP="00DE5E00">
            <w:pPr>
              <w:tabs>
                <w:tab w:val="left" w:pos="495"/>
                <w:tab w:val="left" w:pos="5657"/>
              </w:tabs>
              <w:ind w:right="153"/>
              <w:jc w:val="both"/>
              <w:rPr>
                <w:sz w:val="20"/>
                <w:szCs w:val="20"/>
              </w:rPr>
            </w:pPr>
            <w:r>
              <w:rPr>
                <w:sz w:val="20"/>
                <w:szCs w:val="20"/>
              </w:rPr>
              <w:t xml:space="preserve"> </w:t>
            </w:r>
            <w:r w:rsidR="00DE5E00" w:rsidRPr="00DE5E00">
              <w:rPr>
                <w:sz w:val="20"/>
                <w:szCs w:val="20"/>
              </w:rPr>
              <w:t xml:space="preserve">При нахождении на объектах и территории ЗАО «СГК» персонал Исполнителя должен соблюдать правила ТБ, пожарной </w:t>
            </w:r>
            <w:r w:rsidR="00DE5E00" w:rsidRPr="00DE5E00">
              <w:rPr>
                <w:sz w:val="20"/>
                <w:szCs w:val="20"/>
              </w:rPr>
              <w:lastRenderedPageBreak/>
              <w:t xml:space="preserve">безопасности, </w:t>
            </w:r>
            <w:proofErr w:type="spellStart"/>
            <w:r w:rsidR="00DE5E00" w:rsidRPr="00DE5E00">
              <w:rPr>
                <w:sz w:val="20"/>
                <w:szCs w:val="20"/>
              </w:rPr>
              <w:t>внутриобъектового</w:t>
            </w:r>
            <w:proofErr w:type="spellEnd"/>
            <w:r w:rsidR="00DE5E00" w:rsidRPr="00DE5E00">
              <w:rPr>
                <w:sz w:val="20"/>
                <w:szCs w:val="20"/>
              </w:rPr>
              <w:t xml:space="preserve"> и пропускного режима и несёт полную материальную ответственность за вред, причинённый при производстве работ.</w:t>
            </w:r>
          </w:p>
          <w:p w:rsidR="00DE5E00" w:rsidRPr="00DE5E00" w:rsidRDefault="00DE5E00" w:rsidP="00DE5E00">
            <w:pPr>
              <w:tabs>
                <w:tab w:val="left" w:pos="495"/>
                <w:tab w:val="left" w:pos="5657"/>
              </w:tabs>
              <w:ind w:right="153"/>
              <w:jc w:val="both"/>
              <w:rPr>
                <w:sz w:val="20"/>
                <w:szCs w:val="20"/>
              </w:rPr>
            </w:pPr>
            <w:r w:rsidRPr="00DE5E00">
              <w:rPr>
                <w:sz w:val="20"/>
                <w:szCs w:val="20"/>
              </w:rPr>
              <w:t xml:space="preserve">Ремонтные работы выполняются в зоне работающего оборудования. </w:t>
            </w:r>
          </w:p>
          <w:p w:rsidR="00043D0D" w:rsidRDefault="00DE5E00" w:rsidP="00DE5E00">
            <w:pPr>
              <w:tabs>
                <w:tab w:val="left" w:pos="495"/>
                <w:tab w:val="left" w:pos="5657"/>
              </w:tabs>
              <w:ind w:right="153"/>
              <w:jc w:val="both"/>
              <w:rPr>
                <w:sz w:val="20"/>
                <w:szCs w:val="20"/>
              </w:rPr>
            </w:pPr>
            <w:r w:rsidRPr="00DE5E00">
              <w:rPr>
                <w:sz w:val="20"/>
                <w:szCs w:val="20"/>
              </w:rPr>
              <w:t>Исполнитель несёт полную материальную ответственность за сохранность материалов, не сданных на ответственное хранение Заказчику</w:t>
            </w:r>
            <w:r>
              <w:rPr>
                <w:sz w:val="20"/>
                <w:szCs w:val="20"/>
              </w:rPr>
              <w:t>.</w:t>
            </w:r>
          </w:p>
          <w:p w:rsidR="00D377FD" w:rsidRPr="00D377FD" w:rsidRDefault="00D377FD" w:rsidP="00D377FD">
            <w:pPr>
              <w:tabs>
                <w:tab w:val="left" w:pos="495"/>
                <w:tab w:val="left" w:pos="5657"/>
              </w:tabs>
              <w:ind w:right="153"/>
              <w:jc w:val="both"/>
              <w:rPr>
                <w:sz w:val="20"/>
                <w:szCs w:val="20"/>
              </w:rPr>
            </w:pPr>
            <w:r w:rsidRPr="00D377FD">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3 (три) года со дня ввода в эксплуатацию объекта. </w:t>
            </w:r>
          </w:p>
          <w:p w:rsidR="00D377FD" w:rsidRDefault="00D377FD" w:rsidP="00D377FD">
            <w:pPr>
              <w:tabs>
                <w:tab w:val="left" w:pos="495"/>
                <w:tab w:val="left" w:pos="5657"/>
              </w:tabs>
              <w:ind w:right="153"/>
              <w:jc w:val="both"/>
              <w:rPr>
                <w:sz w:val="20"/>
                <w:szCs w:val="20"/>
              </w:rPr>
            </w:pPr>
            <w:r w:rsidRPr="00D377FD">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r>
              <w:rPr>
                <w:sz w:val="20"/>
                <w:szCs w:val="20"/>
              </w:rPr>
              <w:t>.</w:t>
            </w:r>
          </w:p>
          <w:p w:rsidR="00DE5E00" w:rsidRPr="00DE5E00" w:rsidRDefault="00DE5E00" w:rsidP="00DE5E00">
            <w:pPr>
              <w:tabs>
                <w:tab w:val="left" w:pos="495"/>
                <w:tab w:val="left" w:pos="5657"/>
              </w:tabs>
              <w:ind w:right="153"/>
              <w:jc w:val="both"/>
              <w:rPr>
                <w:sz w:val="20"/>
                <w:szCs w:val="20"/>
              </w:rPr>
            </w:pPr>
            <w:r w:rsidRPr="00DE5E00">
              <w:rPr>
                <w:sz w:val="20"/>
                <w:szCs w:val="20"/>
              </w:rPr>
              <w:t>Работы в части обеспечения безопасности проводятся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DE5E00" w:rsidRPr="00DE5E00" w:rsidRDefault="00DE5E00" w:rsidP="00DE5E00">
            <w:pPr>
              <w:tabs>
                <w:tab w:val="left" w:pos="495"/>
                <w:tab w:val="left" w:pos="5657"/>
              </w:tabs>
              <w:ind w:right="153"/>
              <w:jc w:val="both"/>
              <w:rPr>
                <w:sz w:val="20"/>
                <w:szCs w:val="20"/>
              </w:rPr>
            </w:pPr>
            <w:r w:rsidRPr="00DE5E00">
              <w:rPr>
                <w:sz w:val="20"/>
                <w:szCs w:val="20"/>
              </w:rPr>
              <w:t xml:space="preserve">         - РД 34.03.201 ПТБ при эксплуатации тепломеханического оборудования электростанций и тепловых сетей; </w:t>
            </w:r>
          </w:p>
          <w:p w:rsidR="00DE5E00" w:rsidRPr="00DE5E00" w:rsidRDefault="00DE5E00" w:rsidP="00DE5E00">
            <w:pPr>
              <w:tabs>
                <w:tab w:val="left" w:pos="495"/>
                <w:tab w:val="left" w:pos="5657"/>
              </w:tabs>
              <w:ind w:right="153"/>
              <w:jc w:val="both"/>
              <w:rPr>
                <w:sz w:val="20"/>
                <w:szCs w:val="20"/>
              </w:rPr>
            </w:pPr>
            <w:r w:rsidRPr="00DE5E00">
              <w:rPr>
                <w:sz w:val="20"/>
                <w:szCs w:val="20"/>
              </w:rPr>
              <w:t>- СНиП 3.05.05-84* «Технологическое оборудование и технологические трубопроводы»;</w:t>
            </w:r>
          </w:p>
          <w:p w:rsidR="00DE5E00" w:rsidRPr="00DE5E00" w:rsidRDefault="00DE5E00" w:rsidP="00DE5E00">
            <w:pPr>
              <w:tabs>
                <w:tab w:val="left" w:pos="495"/>
                <w:tab w:val="left" w:pos="5657"/>
              </w:tabs>
              <w:ind w:right="153"/>
              <w:jc w:val="both"/>
              <w:rPr>
                <w:sz w:val="20"/>
                <w:szCs w:val="20"/>
              </w:rPr>
            </w:pPr>
            <w:r w:rsidRPr="00DE5E00">
              <w:rPr>
                <w:sz w:val="20"/>
                <w:szCs w:val="20"/>
              </w:rPr>
              <w:t>- Технический регламент о требованиях пожарной безопасности № 123-ФЗ от 22 июля 2008;</w:t>
            </w:r>
          </w:p>
          <w:p w:rsidR="00DE5E00" w:rsidRPr="00DE5E00" w:rsidRDefault="00DE5E00" w:rsidP="00DE5E00">
            <w:pPr>
              <w:tabs>
                <w:tab w:val="left" w:pos="495"/>
                <w:tab w:val="left" w:pos="5657"/>
              </w:tabs>
              <w:ind w:right="153"/>
              <w:jc w:val="both"/>
              <w:rPr>
                <w:sz w:val="20"/>
                <w:szCs w:val="20"/>
              </w:rPr>
            </w:pPr>
            <w:r w:rsidRPr="00DE5E00">
              <w:rPr>
                <w:sz w:val="20"/>
                <w:szCs w:val="20"/>
              </w:rPr>
              <w:t>- Технический регламент о безопасности зданий и сооружений N 384-ФЗ от 30 декабря 2009 года;</w:t>
            </w:r>
          </w:p>
          <w:p w:rsidR="00DE5E00" w:rsidRPr="00DE5E00" w:rsidRDefault="00DE5E00" w:rsidP="00DE5E00">
            <w:pPr>
              <w:tabs>
                <w:tab w:val="left" w:pos="495"/>
                <w:tab w:val="left" w:pos="5657"/>
              </w:tabs>
              <w:ind w:right="153"/>
              <w:jc w:val="both"/>
              <w:rPr>
                <w:sz w:val="20"/>
                <w:szCs w:val="20"/>
              </w:rPr>
            </w:pPr>
            <w:r w:rsidRPr="00DE5E00">
              <w:rPr>
                <w:sz w:val="20"/>
                <w:szCs w:val="2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DE5E00" w:rsidRPr="00DE5E00" w:rsidRDefault="00DE5E00" w:rsidP="00DE5E00">
            <w:pPr>
              <w:tabs>
                <w:tab w:val="left" w:pos="495"/>
                <w:tab w:val="left" w:pos="5657"/>
              </w:tabs>
              <w:ind w:right="153"/>
              <w:jc w:val="both"/>
              <w:rPr>
                <w:sz w:val="20"/>
                <w:szCs w:val="20"/>
              </w:rPr>
            </w:pPr>
            <w:r w:rsidRPr="00DE5E00">
              <w:rPr>
                <w:sz w:val="20"/>
                <w:szCs w:val="20"/>
              </w:rPr>
              <w:t xml:space="preserve">-  ППР-2012 «Правила противопожарного режима в Российской Федерации»»; </w:t>
            </w:r>
          </w:p>
          <w:p w:rsidR="00DE5E00" w:rsidRPr="00DE5E00" w:rsidRDefault="00DE5E00" w:rsidP="00DE5E00">
            <w:pPr>
              <w:tabs>
                <w:tab w:val="left" w:pos="495"/>
                <w:tab w:val="left" w:pos="5657"/>
              </w:tabs>
              <w:ind w:right="153"/>
              <w:jc w:val="both"/>
              <w:rPr>
                <w:sz w:val="20"/>
                <w:szCs w:val="20"/>
              </w:rPr>
            </w:pPr>
            <w:r w:rsidRPr="00DE5E00">
              <w:rPr>
                <w:sz w:val="20"/>
                <w:szCs w:val="20"/>
              </w:rPr>
              <w:t>- СНиП 12-01-2004 «Организация строительства»;</w:t>
            </w:r>
          </w:p>
          <w:p w:rsidR="00DE5E00" w:rsidRPr="00DE5E00" w:rsidRDefault="00DE5E00" w:rsidP="00DE5E00">
            <w:pPr>
              <w:tabs>
                <w:tab w:val="left" w:pos="495"/>
                <w:tab w:val="left" w:pos="5657"/>
              </w:tabs>
              <w:ind w:right="153"/>
              <w:jc w:val="both"/>
              <w:rPr>
                <w:sz w:val="20"/>
                <w:szCs w:val="20"/>
              </w:rPr>
            </w:pPr>
            <w:r w:rsidRPr="00DE5E00">
              <w:rPr>
                <w:sz w:val="20"/>
                <w:szCs w:val="20"/>
              </w:rPr>
              <w:t>- СНиП 12-03-2001 «Безопасность труда в строительстве». Часть 1.</w:t>
            </w:r>
          </w:p>
          <w:p w:rsidR="00DE5E00" w:rsidRPr="00DE5E00" w:rsidRDefault="00DE5E00" w:rsidP="00DE5E00">
            <w:pPr>
              <w:tabs>
                <w:tab w:val="left" w:pos="495"/>
                <w:tab w:val="left" w:pos="5657"/>
              </w:tabs>
              <w:ind w:right="153"/>
              <w:jc w:val="both"/>
              <w:rPr>
                <w:sz w:val="20"/>
                <w:szCs w:val="20"/>
              </w:rPr>
            </w:pPr>
            <w:r w:rsidRPr="00DE5E00">
              <w:rPr>
                <w:sz w:val="20"/>
                <w:szCs w:val="20"/>
              </w:rPr>
              <w:t>- СНиП 12-04-2002 «Безопасность труда в строительстве». Часть 2.</w:t>
            </w:r>
          </w:p>
          <w:p w:rsidR="00DE5E00" w:rsidRPr="00DE5E00" w:rsidRDefault="00DE5E00" w:rsidP="00DE5E00">
            <w:pPr>
              <w:tabs>
                <w:tab w:val="left" w:pos="495"/>
                <w:tab w:val="left" w:pos="5657"/>
              </w:tabs>
              <w:ind w:right="153"/>
              <w:jc w:val="both"/>
              <w:rPr>
                <w:sz w:val="20"/>
                <w:szCs w:val="20"/>
              </w:rPr>
            </w:pPr>
            <w:r w:rsidRPr="00DE5E00">
              <w:rPr>
                <w:sz w:val="20"/>
                <w:szCs w:val="20"/>
              </w:rPr>
              <w:t>- ГОСТ 23407-78 «Ограждения инвентарные строительных площадок и участков производства работ»;</w:t>
            </w:r>
          </w:p>
          <w:p w:rsidR="00DE5E00" w:rsidRPr="00DE5E00" w:rsidRDefault="00DE5E00" w:rsidP="00DE5E00">
            <w:pPr>
              <w:tabs>
                <w:tab w:val="left" w:pos="495"/>
                <w:tab w:val="left" w:pos="5657"/>
              </w:tabs>
              <w:ind w:right="153"/>
              <w:jc w:val="both"/>
              <w:rPr>
                <w:sz w:val="20"/>
                <w:szCs w:val="20"/>
              </w:rPr>
            </w:pPr>
            <w:r w:rsidRPr="00DE5E00">
              <w:rPr>
                <w:sz w:val="20"/>
                <w:szCs w:val="20"/>
              </w:rPr>
              <w:t>- ГОСТ 12.1.046-85 «Нормы освещения строительных площадок»;</w:t>
            </w:r>
          </w:p>
          <w:p w:rsidR="00DE5E00" w:rsidRPr="00DB0DBF" w:rsidRDefault="00DE5E00" w:rsidP="00DE5E00">
            <w:pPr>
              <w:tabs>
                <w:tab w:val="left" w:pos="495"/>
                <w:tab w:val="left" w:pos="5657"/>
              </w:tabs>
              <w:ind w:right="153"/>
              <w:jc w:val="both"/>
              <w:rPr>
                <w:sz w:val="20"/>
                <w:szCs w:val="20"/>
              </w:rPr>
            </w:pPr>
            <w:r w:rsidRPr="00DE5E00">
              <w:rPr>
                <w:sz w:val="20"/>
                <w:szCs w:val="20"/>
              </w:rPr>
              <w:t>Ответственность за соблюдение правил техники безопасности, пожарной безопасности несёт производитель работ.</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w:t>
            </w:r>
            <w:r w:rsidRPr="00FD0666">
              <w:rPr>
                <w:sz w:val="20"/>
                <w:szCs w:val="20"/>
              </w:rPr>
              <w:lastRenderedPageBreak/>
              <w:t xml:space="preserve">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144498">
            <w:pPr>
              <w:numPr>
                <w:ilvl w:val="2"/>
                <w:numId w:val="40"/>
              </w:numPr>
              <w:tabs>
                <w:tab w:val="left" w:pos="778"/>
              </w:tabs>
              <w:ind w:right="153"/>
              <w:jc w:val="both"/>
              <w:rPr>
                <w:sz w:val="20"/>
                <w:szCs w:val="20"/>
              </w:rPr>
            </w:pPr>
            <w:proofErr w:type="gramStart"/>
            <w:r w:rsidRPr="00251948">
              <w:rPr>
                <w:sz w:val="20"/>
                <w:szCs w:val="20"/>
              </w:rPr>
              <w:t>справка об опыте выполнения договоров (</w:t>
            </w:r>
            <w:r w:rsidR="00144498" w:rsidRPr="00144498">
              <w:rPr>
                <w:i/>
                <w:sz w:val="20"/>
                <w:szCs w:val="20"/>
              </w:rPr>
              <w:t>ремонт паровых турбин</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EC3721" w:rsidRDefault="00BC7DE5" w:rsidP="00BC7DE5">
            <w:pPr>
              <w:numPr>
                <w:ilvl w:val="2"/>
                <w:numId w:val="40"/>
              </w:numPr>
              <w:tabs>
                <w:tab w:val="left" w:pos="778"/>
              </w:tabs>
              <w:ind w:left="0" w:firstLine="660"/>
              <w:rPr>
                <w:bCs/>
                <w:sz w:val="20"/>
                <w:szCs w:val="20"/>
              </w:rPr>
            </w:pPr>
            <w:r>
              <w:rPr>
                <w:sz w:val="20"/>
                <w:szCs w:val="20"/>
              </w:rPr>
              <w:t xml:space="preserve"> </w:t>
            </w:r>
            <w:r w:rsidRPr="00BC7DE5">
              <w:rPr>
                <w:bCs/>
                <w:sz w:val="20"/>
                <w:szCs w:val="20"/>
              </w:rPr>
              <w:t>Справка о кадровых ресурсах</w:t>
            </w:r>
            <w:r w:rsidRPr="00BC7DE5">
              <w:rPr>
                <w:b/>
                <w:bCs/>
                <w:sz w:val="20"/>
                <w:szCs w:val="20"/>
              </w:rPr>
              <w:t xml:space="preserve"> </w:t>
            </w:r>
            <w:r w:rsidRPr="00BC7DE5">
              <w:rPr>
                <w:bCs/>
                <w:sz w:val="20"/>
                <w:szCs w:val="20"/>
              </w:rPr>
              <w:t>в соответствии с инструкциями, приведенными в настоящей конкурсно</w:t>
            </w:r>
            <w:r>
              <w:rPr>
                <w:bCs/>
                <w:sz w:val="20"/>
                <w:szCs w:val="20"/>
              </w:rPr>
              <w:t>й документации (раздел 6 форма 5</w:t>
            </w:r>
            <w:r w:rsidRPr="00BC7DE5">
              <w:rPr>
                <w:bCs/>
                <w:sz w:val="20"/>
                <w:szCs w:val="20"/>
              </w:rPr>
              <w:t xml:space="preserve">  с приложением скан-копий документов, подтверждающих наличие у подрядчика необходимого кадрового потенциала, а так же копии подтверждающих документов (трудовые книжки, </w:t>
            </w:r>
            <w:r w:rsidR="00144498">
              <w:rPr>
                <w:bCs/>
                <w:sz w:val="20"/>
                <w:szCs w:val="20"/>
              </w:rPr>
              <w:t xml:space="preserve">штатное расписание, </w:t>
            </w:r>
            <w:r w:rsidRPr="00BC7DE5">
              <w:rPr>
                <w:bCs/>
                <w:sz w:val="20"/>
                <w:szCs w:val="20"/>
              </w:rPr>
              <w:t>допуски к определенному виду работ удостоверения, свидетельства</w:t>
            </w:r>
            <w:r w:rsidR="00144498">
              <w:rPr>
                <w:bCs/>
                <w:sz w:val="20"/>
                <w:szCs w:val="20"/>
              </w:rPr>
              <w:t>, документы</w:t>
            </w:r>
            <w:proofErr w:type="gramStart"/>
            <w:r w:rsidR="00144498">
              <w:rPr>
                <w:bCs/>
                <w:sz w:val="20"/>
                <w:szCs w:val="20"/>
              </w:rPr>
              <w:t xml:space="preserve"> ,</w:t>
            </w:r>
            <w:proofErr w:type="gramEnd"/>
            <w:r w:rsidR="00144498">
              <w:rPr>
                <w:bCs/>
                <w:sz w:val="20"/>
                <w:szCs w:val="20"/>
              </w:rPr>
              <w:t xml:space="preserve"> </w:t>
            </w:r>
            <w:proofErr w:type="spellStart"/>
            <w:r w:rsidR="00144498">
              <w:rPr>
                <w:bCs/>
                <w:sz w:val="20"/>
                <w:szCs w:val="20"/>
              </w:rPr>
              <w:t>подтвтерждающие</w:t>
            </w:r>
            <w:proofErr w:type="spellEnd"/>
            <w:r w:rsidR="00144498">
              <w:rPr>
                <w:bCs/>
                <w:sz w:val="20"/>
                <w:szCs w:val="20"/>
              </w:rPr>
              <w:t xml:space="preserve"> наличие аттестованных на знание требований промышленной безопасности кадровых ресурсов)  </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E21660" w:rsidRPr="00E21660" w:rsidRDefault="00E21660" w:rsidP="00E21660">
            <w:pPr>
              <w:pStyle w:val="Times12"/>
              <w:numPr>
                <w:ilvl w:val="0"/>
                <w:numId w:val="18"/>
              </w:numPr>
              <w:tabs>
                <w:tab w:val="left" w:pos="0"/>
                <w:tab w:val="left" w:pos="1140"/>
                <w:tab w:val="num" w:pos="2564"/>
              </w:tabs>
              <w:ind w:left="0" w:right="153" w:firstLine="660"/>
              <w:rPr>
                <w:sz w:val="20"/>
                <w:szCs w:val="20"/>
              </w:rPr>
            </w:pPr>
            <w:r w:rsidRPr="00E21660">
              <w:rPr>
                <w:b/>
                <w:sz w:val="20"/>
                <w:szCs w:val="20"/>
              </w:rPr>
              <w:t>платежное поручение</w:t>
            </w:r>
            <w:r w:rsidRPr="00E21660">
              <w:rPr>
                <w:sz w:val="20"/>
                <w:szCs w:val="20"/>
              </w:rPr>
              <w:t xml:space="preserve"> (квитанция), подтверждающие факт внесения денежных сре</w:t>
            </w:r>
            <w:proofErr w:type="gramStart"/>
            <w:r w:rsidRPr="00E21660">
              <w:rPr>
                <w:sz w:val="20"/>
                <w:szCs w:val="20"/>
              </w:rPr>
              <w:t>дств в к</w:t>
            </w:r>
            <w:proofErr w:type="gramEnd"/>
            <w:r w:rsidRPr="00E21660">
              <w:rPr>
                <w:sz w:val="20"/>
                <w:szCs w:val="20"/>
              </w:rPr>
              <w:t>ачестве обеспечения заявки на участие в запросе предложений (подраздел 4.9);</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lastRenderedPageBreak/>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E08C3">
              <w:rPr>
                <w:b/>
                <w:i/>
                <w:szCs w:val="24"/>
              </w:rPr>
              <w:t>«24</w:t>
            </w:r>
            <w:r w:rsidR="0038766D" w:rsidRPr="0038766D">
              <w:rPr>
                <w:b/>
                <w:i/>
                <w:szCs w:val="24"/>
              </w:rPr>
              <w:t>» февраля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377FD">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AE08C3">
              <w:rPr>
                <w:b/>
                <w:i/>
                <w:szCs w:val="24"/>
              </w:rPr>
              <w:t>«24</w:t>
            </w:r>
            <w:r w:rsidR="0038766D" w:rsidRPr="0038766D">
              <w:rPr>
                <w:b/>
                <w:i/>
                <w:szCs w:val="24"/>
              </w:rPr>
              <w:t>» февраля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38766D">
              <w:rPr>
                <w:b/>
                <w:i/>
                <w:szCs w:val="24"/>
              </w:rPr>
              <w:t>«</w:t>
            </w:r>
            <w:r w:rsidR="00AE08C3">
              <w:rPr>
                <w:b/>
                <w:i/>
                <w:szCs w:val="24"/>
              </w:rPr>
              <w:t>03</w:t>
            </w:r>
            <w:r w:rsidR="0038766D" w:rsidRPr="0038766D">
              <w:rPr>
                <w:b/>
                <w:i/>
                <w:szCs w:val="24"/>
              </w:rPr>
              <w:t xml:space="preserve">» </w:t>
            </w:r>
            <w:r w:rsidR="00AE08C3">
              <w:rPr>
                <w:b/>
                <w:i/>
                <w:szCs w:val="24"/>
              </w:rPr>
              <w:t>марта</w:t>
            </w:r>
            <w:r w:rsidR="0038766D" w:rsidRPr="0038766D">
              <w:rPr>
                <w:b/>
                <w:i/>
                <w:szCs w:val="24"/>
              </w:rPr>
              <w:t xml:space="preserve"> 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AE08C3">
            <w:pPr>
              <w:pStyle w:val="Times12"/>
              <w:ind w:firstLine="0"/>
              <w:rPr>
                <w:szCs w:val="24"/>
              </w:rPr>
            </w:pPr>
            <w:r w:rsidRPr="0018153A">
              <w:rPr>
                <w:szCs w:val="24"/>
              </w:rPr>
              <w:t xml:space="preserve">                                                  </w:t>
            </w:r>
            <w:r w:rsidR="00AE08C3">
              <w:rPr>
                <w:b/>
                <w:i/>
                <w:szCs w:val="24"/>
              </w:rPr>
              <w:t>«03</w:t>
            </w:r>
            <w:r w:rsidR="0038766D" w:rsidRPr="0038766D">
              <w:rPr>
                <w:b/>
                <w:i/>
                <w:szCs w:val="24"/>
              </w:rPr>
              <w:t xml:space="preserve">» </w:t>
            </w:r>
            <w:r w:rsidR="00AE08C3">
              <w:rPr>
                <w:b/>
                <w:i/>
                <w:szCs w:val="24"/>
              </w:rPr>
              <w:t>марта</w:t>
            </w:r>
            <w:bookmarkStart w:id="408" w:name="_GoBack"/>
            <w:bookmarkEnd w:id="408"/>
            <w:r w:rsidR="0038766D" w:rsidRPr="0038766D">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A41A10">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E21660" w:rsidRPr="00E21660">
                    <w:rPr>
                      <w:b/>
                      <w:i/>
                      <w:sz w:val="18"/>
                      <w:szCs w:val="20"/>
                    </w:rPr>
                    <w:t>ремонт паровых турбин</w:t>
                  </w:r>
                  <w:r w:rsidR="0057415E" w:rsidRPr="0057415E">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A41A10">
                    <w:rPr>
                      <w:b/>
                      <w:sz w:val="18"/>
                      <w:szCs w:val="20"/>
                    </w:rPr>
                    <w:t>12 852 290</w:t>
                  </w:r>
                  <w:r w:rsidR="00E21660">
                    <w:rPr>
                      <w:b/>
                      <w:sz w:val="18"/>
                      <w:szCs w:val="20"/>
                    </w:rPr>
                    <w:t xml:space="preserve"> </w:t>
                  </w:r>
                  <w:r w:rsidRPr="0023312B">
                    <w:rPr>
                      <w:b/>
                      <w:sz w:val="18"/>
                      <w:szCs w:val="20"/>
                    </w:rPr>
                    <w:t>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lastRenderedPageBreak/>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E21660" w:rsidRDefault="00E21660" w:rsidP="00AB000A">
            <w:pPr>
              <w:ind w:firstLine="244"/>
              <w:rPr>
                <w:sz w:val="20"/>
                <w:szCs w:val="20"/>
                <w:highlight w:val="yellow"/>
              </w:rPr>
            </w:pPr>
            <w:r w:rsidRPr="00E21660">
              <w:rPr>
                <w:sz w:val="20"/>
                <w:szCs w:val="20"/>
              </w:rPr>
              <w:t>Победитель, с которым по итогам проведения процедуры закупки заключается договор, должен предоставить Заказчику</w:t>
            </w:r>
            <w:r>
              <w:rPr>
                <w:sz w:val="20"/>
                <w:szCs w:val="20"/>
              </w:rPr>
              <w:t>:</w:t>
            </w:r>
            <w:r w:rsidRPr="00E21660">
              <w:rPr>
                <w:sz w:val="20"/>
                <w:szCs w:val="20"/>
              </w:rPr>
              <w:t xml:space="preserve"> обеспечение в виде безотзывной банковской гарантии</w:t>
            </w:r>
            <w:r>
              <w:rPr>
                <w:sz w:val="20"/>
                <w:szCs w:val="20"/>
              </w:rPr>
              <w:t xml:space="preserve"> либо</w:t>
            </w:r>
            <w:r w:rsidRPr="00E21660">
              <w:rPr>
                <w:sz w:val="20"/>
                <w:szCs w:val="20"/>
              </w:rPr>
              <w:t xml:space="preserve"> залога денежных сре</w:t>
            </w:r>
            <w:proofErr w:type="gramStart"/>
            <w:r w:rsidRPr="00E21660">
              <w:rPr>
                <w:sz w:val="20"/>
                <w:szCs w:val="20"/>
              </w:rPr>
              <w:t>дств в р</w:t>
            </w:r>
            <w:proofErr w:type="gramEnd"/>
            <w:r w:rsidRPr="00E21660">
              <w:rPr>
                <w:sz w:val="20"/>
                <w:szCs w:val="20"/>
              </w:rPr>
              <w:t>азмере 5% от цены договора не позднее 10 (десяти) дней с момента подписания Договора.</w:t>
            </w:r>
          </w:p>
          <w:p w:rsidR="00E21660" w:rsidRDefault="00E21660" w:rsidP="00AB000A">
            <w:pPr>
              <w:ind w:firstLine="244"/>
              <w:rPr>
                <w:sz w:val="20"/>
                <w:szCs w:val="20"/>
                <w:highlight w:val="yellow"/>
              </w:rPr>
            </w:pPr>
          </w:p>
          <w:p w:rsidR="000F2A47" w:rsidRPr="00E21660" w:rsidRDefault="00E44750" w:rsidP="00D377FD">
            <w:pPr>
              <w:rPr>
                <w:b/>
                <w:i/>
                <w:spacing w:val="-6"/>
                <w:sz w:val="20"/>
                <w:szCs w:val="20"/>
                <w:highlight w:val="yellow"/>
              </w:rPr>
            </w:pPr>
            <w:r w:rsidRPr="00E21660">
              <w:rPr>
                <w:sz w:val="20"/>
                <w:szCs w:val="20"/>
              </w:rPr>
              <w:t>Срок действия обеспечения исполнения обязательств по договору</w:t>
            </w:r>
            <w:r w:rsidR="00D377FD">
              <w:rPr>
                <w:sz w:val="20"/>
                <w:szCs w:val="20"/>
              </w:rPr>
              <w:t xml:space="preserve">: </w:t>
            </w:r>
            <w:r w:rsidRPr="00E21660">
              <w:rPr>
                <w:sz w:val="20"/>
                <w:szCs w:val="20"/>
              </w:rPr>
              <w:t xml:space="preserve"> в соответствии с п.</w:t>
            </w:r>
            <w:r w:rsidR="00E21660">
              <w:rPr>
                <w:sz w:val="20"/>
                <w:szCs w:val="20"/>
              </w:rPr>
              <w:t xml:space="preserve"> 4.16.9 </w:t>
            </w:r>
            <w:r w:rsidRPr="00E21660">
              <w:rPr>
                <w:sz w:val="20"/>
                <w:szCs w:val="20"/>
              </w:rPr>
              <w:t xml:space="preserve">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ЗАО “Саровская Генерирующая Компания”</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w:t>
            </w:r>
            <w:r w:rsidRPr="00526607">
              <w:rPr>
                <w:sz w:val="20"/>
                <w:szCs w:val="20"/>
              </w:rPr>
              <w:lastRenderedPageBreak/>
              <w:t>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Pr="007B0F78" w:rsidRDefault="00BC7DE5" w:rsidP="00A1795A">
      <w:pPr>
        <w:pStyle w:val="Times12"/>
        <w:tabs>
          <w:tab w:val="left" w:pos="709"/>
        </w:tabs>
        <w:ind w:left="2127" w:right="-30" w:firstLine="709"/>
        <w:jc w:val="left"/>
        <w:rPr>
          <w:b/>
          <w:bCs w:val="0"/>
          <w:i/>
          <w:szCs w:val="24"/>
          <w:shd w:val="clear" w:color="auto" w:fill="FDE9D9"/>
        </w:rPr>
      </w:pPr>
      <w:r>
        <w:rPr>
          <w:b/>
          <w:bCs w:val="0"/>
          <w:i/>
          <w:szCs w:val="24"/>
        </w:rPr>
        <w:lastRenderedPageBreak/>
        <w:t xml:space="preserve">в случае </w:t>
      </w:r>
      <w:r w:rsidR="00A1795A" w:rsidRPr="007B0F78">
        <w:rPr>
          <w:b/>
          <w:bCs w:val="0"/>
          <w:i/>
          <w:szCs w:val="24"/>
        </w:rPr>
        <w:t xml:space="preserve">проведение запроса предложений на </w:t>
      </w:r>
      <w:r w:rsidR="00A1795A" w:rsidRPr="00CA7CFF">
        <w:rPr>
          <w:b/>
          <w:bCs w:val="0"/>
          <w:i/>
          <w:szCs w:val="24"/>
        </w:rPr>
        <w:t>оказание услуг</w:t>
      </w:r>
    </w:p>
    <w:p w:rsidR="00BC7DE5" w:rsidRPr="00C53D0F" w:rsidRDefault="00BC7DE5" w:rsidP="00BC7DE5">
      <w:pPr>
        <w:overflowPunct w:val="0"/>
        <w:autoSpaceDE w:val="0"/>
        <w:autoSpaceDN w:val="0"/>
        <w:adjustRightInd w:val="0"/>
        <w:jc w:val="right"/>
        <w:rPr>
          <w:sz w:val="28"/>
          <w:szCs w:val="22"/>
        </w:rPr>
      </w:pPr>
      <w:r>
        <w:rPr>
          <w:sz w:val="28"/>
          <w:szCs w:val="22"/>
        </w:rPr>
        <w:t>Форма 5</w:t>
      </w:r>
      <w:r w:rsidRPr="00C53D0F">
        <w:rPr>
          <w:sz w:val="28"/>
          <w:szCs w:val="22"/>
        </w:rPr>
        <w:t>.</w:t>
      </w:r>
    </w:p>
    <w:p w:rsidR="00BC7DE5" w:rsidRPr="00C53D0F" w:rsidRDefault="00BC7DE5" w:rsidP="00BC7DE5">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BC7DE5" w:rsidRPr="00C53D0F" w:rsidRDefault="00BC7DE5" w:rsidP="00BC7DE5">
      <w:pPr>
        <w:widowControl w:val="0"/>
        <w:autoSpaceDE w:val="0"/>
        <w:autoSpaceDN w:val="0"/>
        <w:adjustRightInd w:val="0"/>
        <w:jc w:val="center"/>
        <w:rPr>
          <w:bCs/>
          <w:sz w:val="22"/>
          <w:szCs w:val="22"/>
        </w:rPr>
      </w:pPr>
    </w:p>
    <w:p w:rsidR="00BC7DE5" w:rsidRPr="00C53D0F" w:rsidRDefault="00BC7DE5" w:rsidP="00BC7DE5">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BC7DE5" w:rsidRPr="00C53D0F" w:rsidRDefault="00BC7DE5" w:rsidP="00BC7DE5">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BC7DE5" w:rsidRPr="00C53D0F" w:rsidRDefault="00BC7DE5" w:rsidP="00BC7DE5">
      <w:pPr>
        <w:keepNext/>
        <w:tabs>
          <w:tab w:val="left" w:pos="708"/>
        </w:tabs>
        <w:jc w:val="center"/>
        <w:outlineLvl w:val="1"/>
        <w:rPr>
          <w:bCs/>
          <w:iCs/>
          <w:sz w:val="28"/>
          <w:szCs w:val="28"/>
        </w:rPr>
      </w:pPr>
      <w:r w:rsidRPr="00C53D0F">
        <w:rPr>
          <w:bCs/>
          <w:iCs/>
          <w:sz w:val="28"/>
          <w:szCs w:val="28"/>
        </w:rPr>
        <w:t>СПРАВКА О КАДРОВЫХ РЕСУРСАХ (Форма ___)</w:t>
      </w:r>
    </w:p>
    <w:p w:rsidR="00BC7DE5" w:rsidRPr="00C53D0F" w:rsidRDefault="00BC7DE5" w:rsidP="00BC7DE5">
      <w:pPr>
        <w:overflowPunct w:val="0"/>
        <w:autoSpaceDE w:val="0"/>
        <w:autoSpaceDN w:val="0"/>
        <w:adjustRightInd w:val="0"/>
        <w:ind w:firstLine="567"/>
        <w:jc w:val="both"/>
        <w:rPr>
          <w:bCs/>
          <w:sz w:val="28"/>
          <w:szCs w:val="28"/>
        </w:rPr>
      </w:pPr>
    </w:p>
    <w:p w:rsidR="00BC7DE5" w:rsidRPr="00C53D0F" w:rsidRDefault="00BC7DE5" w:rsidP="00BC7DE5">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BC7DE5" w:rsidRPr="00C53D0F" w:rsidRDefault="00BC7DE5" w:rsidP="00BC7DE5">
      <w:pPr>
        <w:overflowPunct w:val="0"/>
        <w:autoSpaceDE w:val="0"/>
        <w:autoSpaceDN w:val="0"/>
        <w:adjustRightInd w:val="0"/>
        <w:ind w:firstLine="2520"/>
        <w:jc w:val="both"/>
        <w:rPr>
          <w:bCs/>
          <w:sz w:val="28"/>
          <w:szCs w:val="28"/>
        </w:rPr>
      </w:pPr>
    </w:p>
    <w:p w:rsidR="00BC7DE5" w:rsidRPr="00C53D0F" w:rsidRDefault="00BC7DE5" w:rsidP="00BC7DE5">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BC7DE5" w:rsidRPr="00C53D0F" w:rsidTr="00CE590B">
        <w:tc>
          <w:tcPr>
            <w:tcW w:w="616"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ind w:left="-107" w:right="-52"/>
              <w:jc w:val="center"/>
            </w:pPr>
            <w:r w:rsidRPr="00C53D0F">
              <w:t>Примечание</w:t>
            </w:r>
          </w:p>
        </w:tc>
      </w:tr>
      <w:tr w:rsidR="00BC7DE5" w:rsidRPr="00C53D0F" w:rsidTr="00CE590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CE590B">
            <w:r w:rsidRPr="00C53D0F">
              <w:t>Руководящее звено (руководитель и его заместители, главный бухгалтер, главный экономист, главный юрист)</w:t>
            </w: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CE590B">
            <w:r w:rsidRPr="00C53D0F">
              <w:t xml:space="preserve">Специалисты </w:t>
            </w: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CE590B">
            <w:r w:rsidRPr="00C53D0F">
              <w:t>Рабочие и вспомогательный персонал</w:t>
            </w: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9C59ED" w:rsidRDefault="00BC7DE5" w:rsidP="00BC7DE5">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C7DE5" w:rsidRPr="00C53D0F" w:rsidTr="00CE590B">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Штатная численность, чел.</w:t>
            </w:r>
          </w:p>
        </w:tc>
      </w:tr>
      <w:tr w:rsidR="00BC7DE5" w:rsidRPr="00C53D0F" w:rsidTr="00CE590B">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jc w:val="center"/>
            </w:pPr>
          </w:p>
        </w:tc>
      </w:tr>
      <w:tr w:rsidR="00BC7DE5" w:rsidRPr="00C53D0F" w:rsidTr="00CE590B">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jc w:val="center"/>
            </w:pPr>
          </w:p>
        </w:tc>
      </w:tr>
      <w:tr w:rsidR="00BC7DE5" w:rsidRPr="00C53D0F" w:rsidTr="00CE590B">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 w:rsidR="00BC7DE5" w:rsidRPr="00C53D0F" w:rsidRDefault="00BC7DE5" w:rsidP="00BC7DE5">
      <w:pPr>
        <w:rPr>
          <w:sz w:val="28"/>
          <w:szCs w:val="22"/>
        </w:rPr>
      </w:pPr>
      <w:r w:rsidRPr="00C53D0F">
        <w:rPr>
          <w:sz w:val="28"/>
          <w:szCs w:val="22"/>
        </w:rPr>
        <w:t>Таблица-3. Специалисты, привлекаемые для выполнения договора</w:t>
      </w:r>
    </w:p>
    <w:p w:rsidR="00BC7DE5" w:rsidRPr="00C53D0F" w:rsidRDefault="00BC7DE5" w:rsidP="00BC7DE5"/>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BC7DE5" w:rsidRPr="00C53D0F" w:rsidTr="00CE590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
                <w:bCs/>
                <w:i/>
              </w:rPr>
            </w:pPr>
            <w:r w:rsidRPr="00C53D0F">
              <w:rPr>
                <w:b/>
                <w:i/>
              </w:rPr>
              <w:t>[при необходимости]</w:t>
            </w:r>
          </w:p>
          <w:p w:rsidR="00BC7DE5" w:rsidRPr="00C53D0F" w:rsidRDefault="00BC7DE5" w:rsidP="00CE590B">
            <w:pPr>
              <w:jc w:val="center"/>
              <w:rPr>
                <w:b/>
                <w:bCs/>
                <w:spacing w:val="-10"/>
                <w:sz w:val="20"/>
                <w:szCs w:val="20"/>
              </w:rPr>
            </w:pPr>
            <w:r w:rsidRPr="00C53D0F">
              <w:rPr>
                <w:bCs/>
                <w:spacing w:val="-10"/>
                <w:sz w:val="20"/>
                <w:szCs w:val="20"/>
              </w:rPr>
              <w:t>Сертификат ____________</w:t>
            </w:r>
          </w:p>
          <w:p w:rsidR="00BC7DE5" w:rsidRPr="00C53D0F" w:rsidRDefault="00BC7DE5" w:rsidP="00CE590B">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
                <w:bCs/>
                <w:i/>
              </w:rPr>
            </w:pPr>
            <w:r w:rsidRPr="00C53D0F">
              <w:rPr>
                <w:b/>
                <w:i/>
              </w:rPr>
              <w:t>[при необходимости]</w:t>
            </w:r>
          </w:p>
          <w:p w:rsidR="00BC7DE5" w:rsidRPr="00C53D0F" w:rsidRDefault="00BC7DE5" w:rsidP="00CE590B">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BC7DE5" w:rsidRPr="00C53D0F" w:rsidRDefault="00BC7DE5" w:rsidP="00CE590B">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Pr>
        <w:tabs>
          <w:tab w:val="left" w:pos="709"/>
          <w:tab w:val="left" w:pos="1134"/>
        </w:tabs>
        <w:suppressAutoHyphens/>
        <w:ind w:firstLine="709"/>
        <w:jc w:val="both"/>
        <w:rPr>
          <w:bCs/>
        </w:rPr>
      </w:pPr>
      <w:r w:rsidRPr="00C53D0F">
        <w:rPr>
          <w:bCs/>
        </w:rPr>
        <w:t>ИНСТРУКЦИИ ПО ЗАПОЛНЕНИЮ</w:t>
      </w:r>
    </w:p>
    <w:p w:rsidR="00BC7DE5" w:rsidRPr="00C53D0F" w:rsidRDefault="00BC7DE5" w:rsidP="00BC7DE5">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BC7DE5" w:rsidRPr="00C53D0F" w:rsidRDefault="00BC7DE5" w:rsidP="00BC7DE5">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BC7DE5" w:rsidRPr="00C53D0F" w:rsidRDefault="00BC7DE5" w:rsidP="00BC7DE5">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BC7DE5" w:rsidRPr="00C53D0F" w:rsidRDefault="00BC7DE5" w:rsidP="00BC7DE5">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C7DE5" w:rsidRPr="00C53D0F" w:rsidRDefault="00BC7DE5" w:rsidP="00BC7DE5">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BC7DE5" w:rsidRPr="00C53D0F" w:rsidRDefault="00BC7DE5" w:rsidP="00BC7DE5">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BC7DE5" w:rsidRPr="00C53D0F" w:rsidRDefault="00BC7DE5" w:rsidP="00BC7DE5">
      <w:pPr>
        <w:tabs>
          <w:tab w:val="left" w:pos="709"/>
        </w:tabs>
        <w:overflowPunct w:val="0"/>
        <w:autoSpaceDE w:val="0"/>
        <w:autoSpaceDN w:val="0"/>
        <w:adjustRightInd w:val="0"/>
        <w:ind w:left="360" w:right="-179"/>
        <w:jc w:val="both"/>
        <w:rPr>
          <w:bCs/>
        </w:rPr>
      </w:pPr>
      <w:r w:rsidRPr="00C53D0F">
        <w:rPr>
          <w:bCs/>
        </w:rPr>
        <w:t xml:space="preserve">  </w:t>
      </w: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532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A9F" w:rsidRDefault="00AC7A9F">
      <w:r>
        <w:separator/>
      </w:r>
    </w:p>
  </w:endnote>
  <w:endnote w:type="continuationSeparator" w:id="0">
    <w:p w:rsidR="00AC7A9F" w:rsidRDefault="00A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Default="00CE590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E590B" w:rsidRDefault="00CE59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CC0F4D" w:rsidRDefault="00CE590B">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CE590B" w:rsidRDefault="00CE590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6F5FCD" w:rsidRDefault="00CE590B"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E08C3">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071982" w:rsidRDefault="00CE590B"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C00EF">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Default="00CE590B"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A9F" w:rsidRDefault="00AC7A9F">
      <w:r>
        <w:separator/>
      </w:r>
    </w:p>
  </w:footnote>
  <w:footnote w:type="continuationSeparator" w:id="0">
    <w:p w:rsidR="00AC7A9F" w:rsidRDefault="00AC7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B12FC0" w:rsidRDefault="00CE590B"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CE590B" w:rsidRDefault="00CE590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B12FC0" w:rsidRDefault="00CE590B"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13365B" w:rsidRDefault="00CE590B"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CE590B" w:rsidRPr="0013365B" w:rsidRDefault="00CE590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7"/>
  </w:num>
  <w:num w:numId="16">
    <w:abstractNumId w:val="38"/>
  </w:num>
  <w:num w:numId="17">
    <w:abstractNumId w:val="86"/>
  </w:num>
  <w:num w:numId="18">
    <w:abstractNumId w:val="40"/>
  </w:num>
  <w:num w:numId="19">
    <w:abstractNumId w:val="2"/>
  </w:num>
  <w:num w:numId="20">
    <w:abstractNumId w:val="48"/>
  </w:num>
  <w:num w:numId="21">
    <w:abstractNumId w:val="10"/>
  </w:num>
  <w:num w:numId="22">
    <w:abstractNumId w:val="45"/>
  </w:num>
  <w:num w:numId="23">
    <w:abstractNumId w:val="79"/>
  </w:num>
  <w:num w:numId="24">
    <w:abstractNumId w:val="78"/>
  </w:num>
  <w:num w:numId="25">
    <w:abstractNumId w:val="52"/>
  </w:num>
  <w:num w:numId="26">
    <w:abstractNumId w:val="27"/>
  </w:num>
  <w:num w:numId="27">
    <w:abstractNumId w:val="43"/>
  </w:num>
  <w:num w:numId="28">
    <w:abstractNumId w:val="54"/>
  </w:num>
  <w:num w:numId="29">
    <w:abstractNumId w:val="30"/>
  </w:num>
  <w:num w:numId="30">
    <w:abstractNumId w:val="16"/>
  </w:num>
  <w:num w:numId="31">
    <w:abstractNumId w:val="73"/>
  </w:num>
  <w:num w:numId="32">
    <w:abstractNumId w:val="87"/>
  </w:num>
  <w:num w:numId="33">
    <w:abstractNumId w:val="53"/>
  </w:num>
  <w:num w:numId="34">
    <w:abstractNumId w:val="85"/>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5"/>
  </w:num>
  <w:num w:numId="42">
    <w:abstractNumId w:val="21"/>
  </w:num>
  <w:num w:numId="43">
    <w:abstractNumId w:val="56"/>
  </w:num>
  <w:num w:numId="44">
    <w:abstractNumId w:val="14"/>
  </w:num>
  <w:num w:numId="45">
    <w:abstractNumId w:val="37"/>
  </w:num>
  <w:num w:numId="46">
    <w:abstractNumId w:val="71"/>
  </w:num>
  <w:num w:numId="47">
    <w:abstractNumId w:val="26"/>
  </w:num>
  <w:num w:numId="48">
    <w:abstractNumId w:val="50"/>
  </w:num>
  <w:num w:numId="49">
    <w:abstractNumId w:val="46"/>
  </w:num>
  <w:num w:numId="50">
    <w:abstractNumId w:val="64"/>
  </w:num>
  <w:num w:numId="51">
    <w:abstractNumId w:val="12"/>
  </w:num>
  <w:num w:numId="52">
    <w:abstractNumId w:val="44"/>
  </w:num>
  <w:num w:numId="53">
    <w:abstractNumId w:val="81"/>
  </w:num>
  <w:num w:numId="54">
    <w:abstractNumId w:val="9"/>
  </w:num>
  <w:num w:numId="55">
    <w:abstractNumId w:val="23"/>
  </w:num>
  <w:num w:numId="56">
    <w:abstractNumId w:val="68"/>
  </w:num>
  <w:num w:numId="57">
    <w:abstractNumId w:val="67"/>
  </w:num>
  <w:num w:numId="58">
    <w:abstractNumId w:val="77"/>
  </w:num>
  <w:num w:numId="59">
    <w:abstractNumId w:val="22"/>
  </w:num>
  <w:num w:numId="60">
    <w:abstractNumId w:val="76"/>
  </w:num>
  <w:num w:numId="61">
    <w:abstractNumId w:val="24"/>
  </w:num>
  <w:num w:numId="62">
    <w:abstractNumId w:val="29"/>
  </w:num>
  <w:num w:numId="63">
    <w:abstractNumId w:val="72"/>
  </w:num>
  <w:num w:numId="64">
    <w:abstractNumId w:val="32"/>
  </w:num>
  <w:num w:numId="65">
    <w:abstractNumId w:val="61"/>
  </w:num>
  <w:num w:numId="66">
    <w:abstractNumId w:val="8"/>
  </w:num>
  <w:num w:numId="67">
    <w:abstractNumId w:val="5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1"/>
  </w:num>
  <w:num w:numId="71">
    <w:abstractNumId w:val="18"/>
  </w:num>
  <w:num w:numId="72">
    <w:abstractNumId w:val="57"/>
  </w:num>
  <w:num w:numId="73">
    <w:abstractNumId w:val="13"/>
  </w:num>
  <w:num w:numId="74">
    <w:abstractNumId w:val="80"/>
  </w:num>
  <w:num w:numId="75">
    <w:abstractNumId w:val="26"/>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 w:numId="94">
    <w:abstractNumId w:val="2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34C8"/>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47D"/>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2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79A"/>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5C5E8-A47D-42D9-9458-E376224AF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77</Pages>
  <Words>28791</Words>
  <Characters>164112</Characters>
  <Application>Microsoft Office Word</Application>
  <DocSecurity>0</DocSecurity>
  <Lines>1367</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192518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221</cp:revision>
  <cp:lastPrinted>2014-11-05T11:06:00Z</cp:lastPrinted>
  <dcterms:created xsi:type="dcterms:W3CDTF">2013-11-06T06:36:00Z</dcterms:created>
  <dcterms:modified xsi:type="dcterms:W3CDTF">2015-02-11T05:32:00Z</dcterms:modified>
</cp:coreProperties>
</file>