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4C47" w:rsidRPr="000315A6" w:rsidRDefault="00D24C47" w:rsidP="00D24C47">
      <w:pPr>
        <w:pStyle w:val="1"/>
        <w:numPr>
          <w:ilvl w:val="0"/>
          <w:numId w:val="3"/>
        </w:numPr>
        <w:tabs>
          <w:tab w:val="left" w:pos="426"/>
        </w:tabs>
        <w:ind w:left="0" w:firstLine="0"/>
        <w:jc w:val="center"/>
        <w:rPr>
          <w:sz w:val="21"/>
          <w:szCs w:val="21"/>
        </w:rPr>
      </w:pPr>
      <w:bookmarkStart w:id="0" w:name="_Toc398564572"/>
      <w:bookmarkStart w:id="1" w:name="_Toc399408082"/>
      <w:bookmarkStart w:id="2" w:name="_Toc419881591"/>
      <w:r w:rsidRPr="000315A6">
        <w:rPr>
          <w:sz w:val="21"/>
          <w:szCs w:val="21"/>
        </w:rPr>
        <w:t xml:space="preserve">ИЗВЕЩЕНИЕ О ПРОВЕДЕНИИ </w:t>
      </w:r>
      <w:bookmarkEnd w:id="0"/>
      <w:bookmarkEnd w:id="1"/>
      <w:r w:rsidRPr="000315A6">
        <w:rPr>
          <w:sz w:val="21"/>
          <w:szCs w:val="21"/>
        </w:rPr>
        <w:t>ЗАКУПКИ</w:t>
      </w:r>
      <w:bookmarkEnd w:id="2"/>
    </w:p>
    <w:p w:rsidR="00D24C47" w:rsidRPr="000315A6" w:rsidRDefault="00D24C47" w:rsidP="00D24C47">
      <w:pPr>
        <w:rPr>
          <w:sz w:val="21"/>
          <w:szCs w:val="21"/>
        </w:rPr>
      </w:pPr>
    </w:p>
    <w:p w:rsidR="00D24C47" w:rsidRPr="000315A6" w:rsidRDefault="00D24C47" w:rsidP="00D24C47">
      <w:pPr>
        <w:pStyle w:val="a8"/>
        <w:numPr>
          <w:ilvl w:val="0"/>
          <w:numId w:val="2"/>
        </w:numPr>
        <w:tabs>
          <w:tab w:val="left" w:pos="0"/>
          <w:tab w:val="left" w:pos="1134"/>
        </w:tabs>
        <w:spacing w:after="0" w:line="240" w:lineRule="auto"/>
        <w:ind w:left="0" w:firstLine="709"/>
        <w:contextualSpacing w:val="0"/>
        <w:jc w:val="both"/>
        <w:rPr>
          <w:rFonts w:ascii="Times New Roman" w:hAnsi="Times New Roman"/>
          <w:sz w:val="21"/>
          <w:szCs w:val="21"/>
          <w:lang w:eastAsia="ru-RU"/>
        </w:rPr>
      </w:pPr>
      <w:r w:rsidRPr="000315A6">
        <w:rPr>
          <w:rFonts w:ascii="Times New Roman" w:hAnsi="Times New Roman"/>
          <w:b/>
          <w:sz w:val="21"/>
          <w:szCs w:val="21"/>
          <w:lang w:eastAsia="ru-RU"/>
        </w:rPr>
        <w:t>Форма и способ процедуры закупки:</w:t>
      </w:r>
      <w:r w:rsidRPr="000315A6">
        <w:rPr>
          <w:rFonts w:ascii="Times New Roman" w:hAnsi="Times New Roman"/>
          <w:sz w:val="21"/>
          <w:szCs w:val="21"/>
          <w:lang w:eastAsia="ru-RU"/>
        </w:rPr>
        <w:t xml:space="preserve"> </w:t>
      </w:r>
      <w:r w:rsidRPr="000315A6">
        <w:rPr>
          <w:rFonts w:ascii="Times New Roman" w:hAnsi="Times New Roman"/>
          <w:sz w:val="21"/>
          <w:szCs w:val="21"/>
        </w:rPr>
        <w:t>Открытый одноэтапный запрос предложений в электронной форме без квалификационного отбора.</w:t>
      </w:r>
    </w:p>
    <w:p w:rsidR="00D24C47" w:rsidRPr="000315A6" w:rsidRDefault="00D24C47" w:rsidP="00D24C47">
      <w:pPr>
        <w:pStyle w:val="a8"/>
        <w:numPr>
          <w:ilvl w:val="0"/>
          <w:numId w:val="2"/>
        </w:numPr>
        <w:tabs>
          <w:tab w:val="left" w:pos="0"/>
          <w:tab w:val="left" w:pos="1134"/>
        </w:tabs>
        <w:spacing w:after="0" w:line="240" w:lineRule="auto"/>
        <w:ind w:left="0" w:firstLine="709"/>
        <w:contextualSpacing w:val="0"/>
        <w:jc w:val="both"/>
        <w:rPr>
          <w:rFonts w:ascii="Times New Roman" w:hAnsi="Times New Roman"/>
          <w:sz w:val="21"/>
          <w:szCs w:val="21"/>
        </w:rPr>
      </w:pPr>
      <w:r w:rsidRPr="000315A6">
        <w:rPr>
          <w:rFonts w:ascii="Times New Roman" w:hAnsi="Times New Roman"/>
          <w:sz w:val="21"/>
          <w:szCs w:val="21"/>
        </w:rPr>
        <w:t xml:space="preserve">Закупка проводится в соответствии с Единым </w:t>
      </w:r>
      <w:r w:rsidRPr="000315A6">
        <w:rPr>
          <w:rFonts w:ascii="Times New Roman" w:hAnsi="Times New Roman"/>
          <w:sz w:val="21"/>
          <w:szCs w:val="21"/>
          <w:lang w:eastAsia="ru-RU"/>
        </w:rPr>
        <w:t>отраслевым</w:t>
      </w:r>
      <w:r w:rsidRPr="000315A6">
        <w:rPr>
          <w:rFonts w:ascii="Times New Roman" w:hAnsi="Times New Roman"/>
          <w:sz w:val="21"/>
          <w:szCs w:val="21"/>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 72).</w:t>
      </w:r>
    </w:p>
    <w:p w:rsidR="00D24C47" w:rsidRPr="000315A6" w:rsidRDefault="00D24C47" w:rsidP="00D24C47">
      <w:pPr>
        <w:pStyle w:val="a8"/>
        <w:tabs>
          <w:tab w:val="left" w:pos="-567"/>
          <w:tab w:val="left" w:pos="0"/>
        </w:tabs>
        <w:spacing w:after="0" w:line="240" w:lineRule="auto"/>
        <w:ind w:left="0" w:firstLine="960"/>
        <w:contextualSpacing w:val="0"/>
        <w:jc w:val="both"/>
        <w:rPr>
          <w:rFonts w:ascii="Times New Roman" w:hAnsi="Times New Roman"/>
          <w:sz w:val="21"/>
          <w:szCs w:val="21"/>
        </w:rPr>
      </w:pPr>
      <w:r w:rsidRPr="000315A6">
        <w:rPr>
          <w:rFonts w:ascii="Times New Roman" w:hAnsi="Times New Roman"/>
          <w:sz w:val="21"/>
          <w:szCs w:val="21"/>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D24C47" w:rsidRPr="000315A6" w:rsidRDefault="00D24C47" w:rsidP="00D24C47">
      <w:pPr>
        <w:jc w:val="both"/>
        <w:rPr>
          <w:sz w:val="21"/>
          <w:szCs w:val="21"/>
        </w:rPr>
      </w:pPr>
      <w:r w:rsidRPr="000315A6">
        <w:rPr>
          <w:sz w:val="21"/>
          <w:szCs w:val="21"/>
        </w:rPr>
        <w:t>Предмет</w:t>
      </w:r>
      <w:r w:rsidRPr="000315A6">
        <w:rPr>
          <w:spacing w:val="-6"/>
          <w:sz w:val="21"/>
          <w:szCs w:val="21"/>
        </w:rPr>
        <w:t xml:space="preserve"> закупки: право заключения договора на поставку </w:t>
      </w:r>
      <w:r w:rsidRPr="000315A6">
        <w:rPr>
          <w:sz w:val="21"/>
          <w:szCs w:val="21"/>
        </w:rPr>
        <w:t>сборных железобетонных изделий (панели стеновые ПС) для выполнения строительно-монтажных работ на объектах энергоблока № 4 Ростовской АЭС»</w:t>
      </w:r>
    </w:p>
    <w:p w:rsidR="00D24C47" w:rsidRPr="000315A6" w:rsidRDefault="00D24C47" w:rsidP="00D24C47">
      <w:pPr>
        <w:pStyle w:val="a8"/>
        <w:numPr>
          <w:ilvl w:val="0"/>
          <w:numId w:val="2"/>
        </w:numPr>
        <w:tabs>
          <w:tab w:val="left" w:pos="0"/>
          <w:tab w:val="left" w:pos="1134"/>
        </w:tabs>
        <w:spacing w:after="0" w:line="240" w:lineRule="auto"/>
        <w:ind w:left="0" w:firstLine="709"/>
        <w:contextualSpacing w:val="0"/>
        <w:jc w:val="both"/>
        <w:rPr>
          <w:rFonts w:ascii="Times New Roman" w:hAnsi="Times New Roman"/>
          <w:sz w:val="21"/>
          <w:szCs w:val="21"/>
        </w:rPr>
      </w:pPr>
      <w:r w:rsidRPr="000315A6">
        <w:rPr>
          <w:rFonts w:ascii="Times New Roman" w:hAnsi="Times New Roman"/>
          <w:b/>
          <w:sz w:val="21"/>
          <w:szCs w:val="21"/>
        </w:rPr>
        <w:t>Заказчик, являющийся Организатором закупки:</w:t>
      </w:r>
      <w:r w:rsidRPr="000315A6">
        <w:rPr>
          <w:rFonts w:ascii="Times New Roman" w:hAnsi="Times New Roman"/>
          <w:sz w:val="21"/>
          <w:szCs w:val="21"/>
        </w:rPr>
        <w:t xml:space="preserve"> Общество с ограниченной ответственностью «Строительно-монтажное управление №1».</w:t>
      </w:r>
    </w:p>
    <w:p w:rsidR="00D24C47" w:rsidRPr="000315A6" w:rsidRDefault="00D24C47" w:rsidP="00D24C47">
      <w:pPr>
        <w:pStyle w:val="a8"/>
        <w:spacing w:after="0" w:line="240" w:lineRule="auto"/>
        <w:ind w:left="0" w:firstLine="1134"/>
        <w:contextualSpacing w:val="0"/>
        <w:jc w:val="both"/>
        <w:rPr>
          <w:rFonts w:ascii="Times New Roman" w:hAnsi="Times New Roman"/>
          <w:sz w:val="21"/>
          <w:szCs w:val="21"/>
        </w:rPr>
      </w:pPr>
      <w:r w:rsidRPr="000315A6">
        <w:rPr>
          <w:rFonts w:ascii="Times New Roman" w:hAnsi="Times New Roman"/>
          <w:b/>
          <w:sz w:val="21"/>
          <w:szCs w:val="21"/>
        </w:rPr>
        <w:t>Место нахождения</w:t>
      </w:r>
      <w:r w:rsidRPr="000315A6">
        <w:rPr>
          <w:rFonts w:ascii="Times New Roman" w:hAnsi="Times New Roman"/>
          <w:sz w:val="21"/>
          <w:szCs w:val="21"/>
        </w:rPr>
        <w:t xml:space="preserve">: 347388, Ростовская обл., г. Волгодонск-28, Старое здание дирекции Волгодонской АЭС, </w:t>
      </w:r>
      <w:proofErr w:type="spellStart"/>
      <w:r w:rsidRPr="000315A6">
        <w:rPr>
          <w:rFonts w:ascii="Times New Roman" w:hAnsi="Times New Roman"/>
          <w:sz w:val="21"/>
          <w:szCs w:val="21"/>
        </w:rPr>
        <w:t>пом</w:t>
      </w:r>
      <w:proofErr w:type="spellEnd"/>
      <w:r w:rsidRPr="000315A6">
        <w:rPr>
          <w:rFonts w:ascii="Times New Roman" w:hAnsi="Times New Roman"/>
          <w:sz w:val="21"/>
          <w:szCs w:val="21"/>
        </w:rPr>
        <w:t>. 27.</w:t>
      </w:r>
    </w:p>
    <w:p w:rsidR="00D24C47" w:rsidRPr="000315A6" w:rsidRDefault="00D24C47" w:rsidP="00D24C47">
      <w:pPr>
        <w:pStyle w:val="a8"/>
        <w:spacing w:after="0" w:line="240" w:lineRule="auto"/>
        <w:ind w:left="0" w:firstLine="1134"/>
        <w:contextualSpacing w:val="0"/>
        <w:jc w:val="both"/>
        <w:rPr>
          <w:rFonts w:ascii="Times New Roman" w:hAnsi="Times New Roman"/>
          <w:sz w:val="21"/>
          <w:szCs w:val="21"/>
        </w:rPr>
      </w:pPr>
      <w:r w:rsidRPr="000315A6">
        <w:rPr>
          <w:rFonts w:ascii="Times New Roman" w:hAnsi="Times New Roman"/>
          <w:b/>
          <w:sz w:val="21"/>
          <w:szCs w:val="21"/>
        </w:rPr>
        <w:t>Почтовый адрес</w:t>
      </w:r>
      <w:r w:rsidRPr="000315A6">
        <w:rPr>
          <w:rFonts w:ascii="Times New Roman" w:hAnsi="Times New Roman"/>
          <w:sz w:val="21"/>
          <w:szCs w:val="21"/>
        </w:rPr>
        <w:t>: 347388, Ростовская область, г</w:t>
      </w:r>
      <w:proofErr w:type="gramStart"/>
      <w:r w:rsidRPr="000315A6">
        <w:rPr>
          <w:rFonts w:ascii="Times New Roman" w:hAnsi="Times New Roman"/>
          <w:sz w:val="21"/>
          <w:szCs w:val="21"/>
        </w:rPr>
        <w:t>.В</w:t>
      </w:r>
      <w:proofErr w:type="gramEnd"/>
      <w:r w:rsidRPr="000315A6">
        <w:rPr>
          <w:rFonts w:ascii="Times New Roman" w:hAnsi="Times New Roman"/>
          <w:sz w:val="21"/>
          <w:szCs w:val="21"/>
        </w:rPr>
        <w:t>олгодонск -28, Старое здание дирекции Волгодонской АЭС, а/я 1129.</w:t>
      </w:r>
    </w:p>
    <w:p w:rsidR="00D24C47" w:rsidRPr="000315A6" w:rsidRDefault="00D24C47" w:rsidP="00D24C47">
      <w:pPr>
        <w:tabs>
          <w:tab w:val="left" w:pos="1134"/>
        </w:tabs>
        <w:ind w:firstLine="1134"/>
        <w:jc w:val="both"/>
        <w:rPr>
          <w:sz w:val="21"/>
          <w:szCs w:val="21"/>
        </w:rPr>
      </w:pPr>
      <w:r w:rsidRPr="000315A6">
        <w:rPr>
          <w:sz w:val="21"/>
          <w:szCs w:val="21"/>
        </w:rPr>
        <w:t xml:space="preserve">Тел./факс, электронная почта, контактное лицо: Ковалев Александр Николаевич, 8(8639) 29-83-44, </w:t>
      </w:r>
      <w:hyperlink r:id="rId5" w:history="1">
        <w:r w:rsidRPr="000315A6">
          <w:rPr>
            <w:rStyle w:val="a6"/>
            <w:b/>
            <w:sz w:val="21"/>
            <w:szCs w:val="21"/>
            <w:lang w:val="en-US"/>
          </w:rPr>
          <w:t>uo</w:t>
        </w:r>
        <w:r w:rsidRPr="000315A6">
          <w:rPr>
            <w:rStyle w:val="a6"/>
            <w:b/>
            <w:sz w:val="21"/>
            <w:szCs w:val="21"/>
          </w:rPr>
          <w:t>.</w:t>
        </w:r>
        <w:r w:rsidRPr="000315A6">
          <w:rPr>
            <w:rStyle w:val="a6"/>
            <w:b/>
            <w:sz w:val="21"/>
            <w:szCs w:val="21"/>
            <w:lang w:val="en-US"/>
          </w:rPr>
          <w:t>smu</w:t>
        </w:r>
        <w:r w:rsidRPr="000315A6">
          <w:rPr>
            <w:rStyle w:val="a6"/>
            <w:b/>
            <w:sz w:val="21"/>
            <w:szCs w:val="21"/>
          </w:rPr>
          <w:t>01@</w:t>
        </w:r>
        <w:r w:rsidRPr="000315A6">
          <w:rPr>
            <w:rStyle w:val="a6"/>
            <w:b/>
            <w:sz w:val="21"/>
            <w:szCs w:val="21"/>
            <w:lang w:val="en-US"/>
          </w:rPr>
          <w:t>yandex</w:t>
        </w:r>
        <w:r w:rsidRPr="000315A6">
          <w:rPr>
            <w:rStyle w:val="a6"/>
            <w:b/>
            <w:sz w:val="21"/>
            <w:szCs w:val="21"/>
          </w:rPr>
          <w:t>.</w:t>
        </w:r>
        <w:r w:rsidRPr="000315A6">
          <w:rPr>
            <w:rStyle w:val="a6"/>
            <w:b/>
            <w:sz w:val="21"/>
            <w:szCs w:val="21"/>
            <w:lang w:val="en-US"/>
          </w:rPr>
          <w:t>ru</w:t>
        </w:r>
      </w:hyperlink>
      <w:r w:rsidRPr="000315A6">
        <w:rPr>
          <w:sz w:val="21"/>
          <w:szCs w:val="21"/>
        </w:rPr>
        <w:t>.</w:t>
      </w:r>
    </w:p>
    <w:p w:rsidR="00D24C47" w:rsidRPr="000315A6" w:rsidRDefault="00D24C47" w:rsidP="00D24C47">
      <w:pPr>
        <w:pStyle w:val="a8"/>
        <w:numPr>
          <w:ilvl w:val="0"/>
          <w:numId w:val="2"/>
        </w:numPr>
        <w:tabs>
          <w:tab w:val="left" w:pos="0"/>
          <w:tab w:val="left" w:pos="1134"/>
        </w:tabs>
        <w:spacing w:after="0" w:line="240" w:lineRule="auto"/>
        <w:ind w:left="0" w:firstLine="709"/>
        <w:contextualSpacing w:val="0"/>
        <w:jc w:val="both"/>
        <w:rPr>
          <w:rFonts w:ascii="Times New Roman" w:hAnsi="Times New Roman"/>
          <w:sz w:val="21"/>
          <w:szCs w:val="21"/>
        </w:rPr>
      </w:pPr>
      <w:r w:rsidRPr="000315A6">
        <w:rPr>
          <w:rFonts w:ascii="Times New Roman" w:hAnsi="Times New Roman"/>
          <w:b/>
          <w:sz w:val="21"/>
          <w:szCs w:val="21"/>
        </w:rPr>
        <w:t>Количество лотов</w:t>
      </w:r>
      <w:r w:rsidRPr="000315A6">
        <w:rPr>
          <w:rFonts w:ascii="Times New Roman" w:hAnsi="Times New Roman"/>
          <w:sz w:val="21"/>
          <w:szCs w:val="21"/>
        </w:rPr>
        <w:t xml:space="preserve">: 1 (один). </w:t>
      </w:r>
    </w:p>
    <w:p w:rsidR="00D24C47" w:rsidRPr="000315A6" w:rsidRDefault="00D24C47" w:rsidP="00D24C47">
      <w:pPr>
        <w:pStyle w:val="a8"/>
        <w:numPr>
          <w:ilvl w:val="0"/>
          <w:numId w:val="2"/>
        </w:numPr>
        <w:tabs>
          <w:tab w:val="left" w:pos="0"/>
          <w:tab w:val="left" w:pos="1134"/>
        </w:tabs>
        <w:spacing w:after="0" w:line="240" w:lineRule="auto"/>
        <w:ind w:left="0" w:firstLine="709"/>
        <w:contextualSpacing w:val="0"/>
        <w:jc w:val="both"/>
        <w:rPr>
          <w:rFonts w:ascii="Times New Roman" w:hAnsi="Times New Roman"/>
          <w:sz w:val="21"/>
          <w:szCs w:val="21"/>
        </w:rPr>
      </w:pPr>
      <w:r w:rsidRPr="000315A6">
        <w:rPr>
          <w:rFonts w:ascii="Times New Roman" w:hAnsi="Times New Roman"/>
          <w:b/>
          <w:sz w:val="21"/>
          <w:szCs w:val="21"/>
        </w:rPr>
        <w:t>Предмет договора</w:t>
      </w:r>
      <w:r w:rsidRPr="000315A6">
        <w:rPr>
          <w:rFonts w:ascii="Times New Roman" w:hAnsi="Times New Roman"/>
          <w:sz w:val="21"/>
          <w:szCs w:val="21"/>
        </w:rPr>
        <w:t xml:space="preserve">: </w:t>
      </w:r>
      <w:r w:rsidRPr="000315A6">
        <w:rPr>
          <w:rFonts w:ascii="Times New Roman" w:hAnsi="Times New Roman"/>
          <w:b/>
          <w:sz w:val="21"/>
          <w:szCs w:val="21"/>
        </w:rPr>
        <w:t xml:space="preserve"> </w:t>
      </w:r>
      <w:r w:rsidRPr="000315A6">
        <w:rPr>
          <w:rFonts w:ascii="Times New Roman" w:hAnsi="Times New Roman"/>
          <w:sz w:val="21"/>
          <w:szCs w:val="21"/>
        </w:rPr>
        <w:t>Поставка горюче-смазочных материалов для нужд ООО «СМУ №1»» по номенклатуре и в ориентировочном объеме</w:t>
      </w:r>
      <w:proofErr w:type="gramStart"/>
      <w:r w:rsidRPr="000315A6">
        <w:rPr>
          <w:rFonts w:ascii="Times New Roman" w:hAnsi="Times New Roman"/>
          <w:sz w:val="21"/>
          <w:szCs w:val="21"/>
        </w:rPr>
        <w:t>:.</w:t>
      </w:r>
      <w:proofErr w:type="gramEnd"/>
    </w:p>
    <w:p w:rsidR="00D24C47" w:rsidRPr="000315A6" w:rsidRDefault="00D24C47" w:rsidP="00D24C47">
      <w:pPr>
        <w:ind w:left="709"/>
        <w:rPr>
          <w:i/>
          <w:sz w:val="21"/>
          <w:szCs w:val="21"/>
        </w:rPr>
      </w:pPr>
      <w:r w:rsidRPr="000315A6">
        <w:rPr>
          <w:i/>
          <w:sz w:val="21"/>
          <w:szCs w:val="21"/>
        </w:rPr>
        <w:t>- дизельное топливо -  в количестве 27</w:t>
      </w:r>
      <w:r>
        <w:rPr>
          <w:i/>
          <w:sz w:val="21"/>
          <w:szCs w:val="21"/>
        </w:rPr>
        <w:t>0 000,00</w:t>
      </w:r>
      <w:r w:rsidRPr="000315A6">
        <w:rPr>
          <w:i/>
          <w:sz w:val="21"/>
          <w:szCs w:val="21"/>
        </w:rPr>
        <w:t xml:space="preserve">  литров;</w:t>
      </w:r>
    </w:p>
    <w:p w:rsidR="00D24C47" w:rsidRPr="000315A6" w:rsidRDefault="00D24C47" w:rsidP="00D24C47">
      <w:pPr>
        <w:pStyle w:val="a8"/>
        <w:tabs>
          <w:tab w:val="left" w:pos="0"/>
          <w:tab w:val="left" w:pos="1134"/>
        </w:tabs>
        <w:spacing w:after="0" w:line="240" w:lineRule="auto"/>
        <w:ind w:left="709"/>
        <w:contextualSpacing w:val="0"/>
        <w:jc w:val="both"/>
        <w:rPr>
          <w:rFonts w:ascii="Times New Roman" w:hAnsi="Times New Roman"/>
          <w:i/>
          <w:sz w:val="21"/>
          <w:szCs w:val="21"/>
        </w:rPr>
      </w:pPr>
      <w:r w:rsidRPr="000315A6">
        <w:rPr>
          <w:rFonts w:ascii="Times New Roman" w:hAnsi="Times New Roman"/>
          <w:i/>
          <w:sz w:val="21"/>
          <w:szCs w:val="21"/>
        </w:rPr>
        <w:t>- бензин АИ-92 - в количестве 30 000,00 литров</w:t>
      </w:r>
    </w:p>
    <w:p w:rsidR="00D24C47" w:rsidRPr="000315A6" w:rsidRDefault="00D24C47" w:rsidP="00D24C47">
      <w:pPr>
        <w:pStyle w:val="a8"/>
        <w:tabs>
          <w:tab w:val="left" w:pos="0"/>
          <w:tab w:val="left" w:pos="1134"/>
        </w:tabs>
        <w:spacing w:after="0" w:line="240" w:lineRule="auto"/>
        <w:ind w:left="709"/>
        <w:contextualSpacing w:val="0"/>
        <w:jc w:val="both"/>
        <w:rPr>
          <w:rFonts w:ascii="Times New Roman" w:hAnsi="Times New Roman"/>
          <w:sz w:val="21"/>
          <w:szCs w:val="21"/>
        </w:rPr>
      </w:pPr>
    </w:p>
    <w:p w:rsidR="00D24C47" w:rsidRPr="000315A6" w:rsidRDefault="00D24C47" w:rsidP="00D24C47">
      <w:pPr>
        <w:tabs>
          <w:tab w:val="left" w:pos="1134"/>
        </w:tabs>
        <w:ind w:firstLine="709"/>
        <w:jc w:val="both"/>
        <w:rPr>
          <w:sz w:val="21"/>
          <w:szCs w:val="21"/>
        </w:rPr>
      </w:pPr>
      <w:r w:rsidRPr="000315A6">
        <w:rPr>
          <w:b/>
          <w:sz w:val="21"/>
          <w:szCs w:val="21"/>
        </w:rPr>
        <w:t>Срок и место выполнения поставок</w:t>
      </w:r>
      <w:r w:rsidRPr="000315A6">
        <w:rPr>
          <w:sz w:val="21"/>
          <w:szCs w:val="21"/>
        </w:rPr>
        <w:t xml:space="preserve">: с момента заключения договора по 31.12.2015 г. по мере </w:t>
      </w:r>
      <w:r w:rsidRPr="000315A6">
        <w:rPr>
          <w:color w:val="000000"/>
          <w:sz w:val="21"/>
          <w:szCs w:val="21"/>
        </w:rPr>
        <w:t>необходимости заправки автомобильного транспорта.</w:t>
      </w:r>
      <w:r w:rsidRPr="000315A6">
        <w:rPr>
          <w:sz w:val="21"/>
          <w:szCs w:val="21"/>
        </w:rPr>
        <w:t xml:space="preserve"> </w:t>
      </w:r>
    </w:p>
    <w:p w:rsidR="00D24C47" w:rsidRPr="000315A6" w:rsidRDefault="00D24C47" w:rsidP="00D24C47">
      <w:pPr>
        <w:ind w:firstLine="709"/>
        <w:jc w:val="both"/>
        <w:rPr>
          <w:sz w:val="21"/>
          <w:szCs w:val="21"/>
        </w:rPr>
      </w:pPr>
      <w:r w:rsidRPr="000315A6">
        <w:rPr>
          <w:color w:val="000000"/>
          <w:spacing w:val="6"/>
          <w:sz w:val="21"/>
          <w:szCs w:val="21"/>
        </w:rPr>
        <w:t xml:space="preserve">Отпуск нефтепродуктов должен производиться по </w:t>
      </w:r>
      <w:r w:rsidRPr="000315A6">
        <w:rPr>
          <w:sz w:val="21"/>
          <w:szCs w:val="21"/>
          <w:lang w:eastAsia="ar-SA"/>
        </w:rPr>
        <w:t>ведомостям в г</w:t>
      </w:r>
      <w:proofErr w:type="gramStart"/>
      <w:r w:rsidRPr="000315A6">
        <w:rPr>
          <w:sz w:val="21"/>
          <w:szCs w:val="21"/>
          <w:lang w:eastAsia="ar-SA"/>
        </w:rPr>
        <w:t>.В</w:t>
      </w:r>
      <w:proofErr w:type="gramEnd"/>
      <w:r w:rsidRPr="000315A6">
        <w:rPr>
          <w:sz w:val="21"/>
          <w:szCs w:val="21"/>
          <w:lang w:eastAsia="ar-SA"/>
        </w:rPr>
        <w:t>олгодонске, по смарт-картам в г. Ростов-на-Дону, по смарт-картам на трассе Волгодонск-Ростов-на-Дону.</w:t>
      </w:r>
    </w:p>
    <w:p w:rsidR="00D24C47" w:rsidRPr="000315A6" w:rsidRDefault="00D24C47" w:rsidP="00D24C47">
      <w:pPr>
        <w:keepNext/>
        <w:suppressAutoHyphens/>
        <w:ind w:firstLine="709"/>
        <w:jc w:val="both"/>
        <w:rPr>
          <w:sz w:val="21"/>
          <w:szCs w:val="21"/>
        </w:rPr>
      </w:pPr>
      <w:r w:rsidRPr="000315A6">
        <w:rPr>
          <w:sz w:val="21"/>
          <w:szCs w:val="21"/>
          <w:lang w:eastAsia="ar-SA"/>
        </w:rPr>
        <w:t xml:space="preserve">Поставка ГСМ в емкость Заказчика по адресу: </w:t>
      </w:r>
      <w:r w:rsidRPr="000315A6">
        <w:rPr>
          <w:sz w:val="21"/>
          <w:szCs w:val="21"/>
        </w:rPr>
        <w:t>347388, Ростовская область, г</w:t>
      </w:r>
      <w:proofErr w:type="gramStart"/>
      <w:r w:rsidRPr="000315A6">
        <w:rPr>
          <w:sz w:val="21"/>
          <w:szCs w:val="21"/>
        </w:rPr>
        <w:t>.В</w:t>
      </w:r>
      <w:proofErr w:type="gramEnd"/>
      <w:r w:rsidRPr="000315A6">
        <w:rPr>
          <w:sz w:val="21"/>
          <w:szCs w:val="21"/>
        </w:rPr>
        <w:t>олгодонск -28, стройбаза Ростовской АЭС.</w:t>
      </w:r>
    </w:p>
    <w:p w:rsidR="00D24C47" w:rsidRPr="000315A6" w:rsidRDefault="00D24C47" w:rsidP="00D24C47">
      <w:pPr>
        <w:pStyle w:val="a4"/>
        <w:spacing w:before="0" w:beforeAutospacing="0" w:after="0" w:afterAutospacing="0"/>
        <w:ind w:firstLine="709"/>
        <w:jc w:val="both"/>
        <w:rPr>
          <w:sz w:val="21"/>
          <w:szCs w:val="21"/>
        </w:rPr>
      </w:pPr>
    </w:p>
    <w:p w:rsidR="00D24C47" w:rsidRPr="000315A6" w:rsidRDefault="00D24C47" w:rsidP="00D24C47">
      <w:pPr>
        <w:tabs>
          <w:tab w:val="left" w:pos="1134"/>
        </w:tabs>
        <w:ind w:firstLine="709"/>
        <w:jc w:val="both"/>
        <w:rPr>
          <w:sz w:val="21"/>
          <w:szCs w:val="21"/>
        </w:rPr>
      </w:pPr>
      <w:r w:rsidRPr="000315A6">
        <w:rPr>
          <w:b/>
          <w:sz w:val="21"/>
          <w:szCs w:val="21"/>
        </w:rPr>
        <w:t>Состав и объем поставок</w:t>
      </w:r>
      <w:r w:rsidRPr="000315A6">
        <w:rPr>
          <w:sz w:val="21"/>
          <w:szCs w:val="21"/>
        </w:rPr>
        <w:t>: все необходимые сведения приведены в Томе 2 закупочной документации.</w:t>
      </w:r>
    </w:p>
    <w:p w:rsidR="00D24C47" w:rsidRPr="000315A6" w:rsidRDefault="00D24C47" w:rsidP="00D24C47">
      <w:pPr>
        <w:tabs>
          <w:tab w:val="left" w:pos="1134"/>
        </w:tabs>
        <w:ind w:firstLine="709"/>
        <w:jc w:val="both"/>
        <w:rPr>
          <w:b/>
          <w:i/>
          <w:sz w:val="21"/>
          <w:szCs w:val="21"/>
        </w:rPr>
      </w:pPr>
      <w:r w:rsidRPr="000315A6">
        <w:rPr>
          <w:b/>
          <w:i/>
          <w:sz w:val="21"/>
          <w:szCs w:val="21"/>
        </w:rPr>
        <w:t>Предложение частичного выполнения поставок не допускается.</w:t>
      </w:r>
    </w:p>
    <w:p w:rsidR="00D24C47" w:rsidRPr="000315A6" w:rsidRDefault="00D24C47" w:rsidP="00D24C47">
      <w:pPr>
        <w:tabs>
          <w:tab w:val="left" w:pos="1134"/>
        </w:tabs>
        <w:ind w:firstLine="709"/>
        <w:jc w:val="both"/>
        <w:rPr>
          <w:b/>
          <w:i/>
          <w:sz w:val="21"/>
          <w:szCs w:val="21"/>
        </w:rPr>
      </w:pPr>
    </w:p>
    <w:p w:rsidR="00D24C47" w:rsidRPr="000315A6" w:rsidRDefault="00D24C47" w:rsidP="00D24C47">
      <w:pPr>
        <w:pStyle w:val="a8"/>
        <w:numPr>
          <w:ilvl w:val="0"/>
          <w:numId w:val="2"/>
        </w:numPr>
        <w:tabs>
          <w:tab w:val="left" w:pos="0"/>
          <w:tab w:val="left" w:pos="1134"/>
        </w:tabs>
        <w:spacing w:after="0" w:line="240" w:lineRule="auto"/>
        <w:ind w:left="0" w:firstLine="709"/>
        <w:contextualSpacing w:val="0"/>
        <w:jc w:val="both"/>
        <w:rPr>
          <w:rFonts w:ascii="Times New Roman" w:hAnsi="Times New Roman"/>
          <w:sz w:val="21"/>
          <w:szCs w:val="21"/>
        </w:rPr>
      </w:pPr>
      <w:r w:rsidRPr="000315A6">
        <w:rPr>
          <w:rFonts w:ascii="Times New Roman" w:hAnsi="Times New Roman"/>
          <w:b/>
          <w:sz w:val="21"/>
          <w:szCs w:val="21"/>
        </w:rPr>
        <w:t>Условия оплаты</w:t>
      </w:r>
      <w:r w:rsidRPr="000315A6">
        <w:rPr>
          <w:rFonts w:ascii="Times New Roman" w:hAnsi="Times New Roman"/>
          <w:sz w:val="21"/>
          <w:szCs w:val="21"/>
        </w:rPr>
        <w:t>: в соответствии с п</w:t>
      </w:r>
      <w:r w:rsidRPr="000315A6">
        <w:rPr>
          <w:rFonts w:ascii="Times New Roman" w:hAnsi="Times New Roman"/>
          <w:spacing w:val="-6"/>
          <w:sz w:val="21"/>
          <w:szCs w:val="21"/>
        </w:rPr>
        <w:t>роектом договора (Часть 3 Тома 1 закупочной документации)</w:t>
      </w:r>
    </w:p>
    <w:p w:rsidR="00D24C47" w:rsidRPr="000315A6" w:rsidRDefault="00D24C47" w:rsidP="00D24C47">
      <w:pPr>
        <w:ind w:firstLine="709"/>
        <w:jc w:val="both"/>
        <w:rPr>
          <w:sz w:val="21"/>
          <w:szCs w:val="21"/>
        </w:rPr>
      </w:pPr>
      <w:r w:rsidRPr="000315A6">
        <w:rPr>
          <w:sz w:val="21"/>
          <w:szCs w:val="21"/>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D24C47" w:rsidRPr="000315A6" w:rsidRDefault="00D24C47" w:rsidP="00D24C47">
      <w:pPr>
        <w:tabs>
          <w:tab w:val="left" w:pos="1134"/>
        </w:tabs>
        <w:ind w:firstLine="709"/>
        <w:jc w:val="both"/>
        <w:rPr>
          <w:sz w:val="21"/>
          <w:szCs w:val="21"/>
        </w:rPr>
      </w:pPr>
      <w:r w:rsidRPr="000315A6">
        <w:rPr>
          <w:sz w:val="21"/>
          <w:szCs w:val="21"/>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D24C47" w:rsidRPr="000315A6" w:rsidRDefault="00D24C47" w:rsidP="00D24C47">
      <w:pPr>
        <w:tabs>
          <w:tab w:val="left" w:pos="1134"/>
        </w:tabs>
        <w:ind w:firstLine="709"/>
        <w:jc w:val="both"/>
        <w:rPr>
          <w:sz w:val="21"/>
          <w:szCs w:val="21"/>
        </w:rPr>
      </w:pPr>
    </w:p>
    <w:p w:rsidR="00D24C47" w:rsidRPr="000315A6" w:rsidRDefault="00D24C47" w:rsidP="00D24C47">
      <w:pPr>
        <w:pStyle w:val="a8"/>
        <w:numPr>
          <w:ilvl w:val="0"/>
          <w:numId w:val="2"/>
        </w:numPr>
        <w:tabs>
          <w:tab w:val="left" w:pos="0"/>
          <w:tab w:val="left" w:pos="1134"/>
        </w:tabs>
        <w:spacing w:after="0" w:line="240" w:lineRule="auto"/>
        <w:ind w:left="0" w:firstLine="709"/>
        <w:contextualSpacing w:val="0"/>
        <w:jc w:val="both"/>
        <w:rPr>
          <w:rFonts w:ascii="Times New Roman" w:hAnsi="Times New Roman"/>
          <w:sz w:val="21"/>
          <w:szCs w:val="21"/>
          <w:lang w:eastAsia="ru-RU"/>
        </w:rPr>
      </w:pPr>
      <w:r w:rsidRPr="000315A6">
        <w:rPr>
          <w:rFonts w:ascii="Times New Roman" w:hAnsi="Times New Roman"/>
          <w:b/>
          <w:sz w:val="21"/>
          <w:szCs w:val="21"/>
          <w:lang w:eastAsia="ru-RU"/>
        </w:rPr>
        <w:t>Начальная (максимальная) цена договора</w:t>
      </w:r>
      <w:r w:rsidRPr="000315A6">
        <w:rPr>
          <w:rFonts w:ascii="Times New Roman" w:hAnsi="Times New Roman"/>
          <w:sz w:val="21"/>
          <w:szCs w:val="21"/>
          <w:lang w:eastAsia="ru-RU"/>
        </w:rPr>
        <w:t xml:space="preserve">: </w:t>
      </w:r>
    </w:p>
    <w:p w:rsidR="00D24C47" w:rsidRPr="000315A6" w:rsidRDefault="00D24C47" w:rsidP="00D24C47">
      <w:pPr>
        <w:tabs>
          <w:tab w:val="left" w:pos="1134"/>
        </w:tabs>
        <w:ind w:left="709"/>
        <w:jc w:val="both"/>
        <w:rPr>
          <w:sz w:val="21"/>
          <w:szCs w:val="21"/>
        </w:rPr>
      </w:pPr>
      <w:r w:rsidRPr="000315A6">
        <w:rPr>
          <w:b/>
          <w:sz w:val="21"/>
          <w:szCs w:val="21"/>
        </w:rPr>
        <w:t xml:space="preserve">Начальная (максимальная) цена договора </w:t>
      </w:r>
      <w:r w:rsidRPr="000315A6">
        <w:rPr>
          <w:sz w:val="21"/>
          <w:szCs w:val="21"/>
        </w:rPr>
        <w:t xml:space="preserve">единицы поставляемой продукции по номенклатуре ГСМ п.4 настоящей документации определяется на основании цен, опубликованных на официальном сайте </w:t>
      </w:r>
      <w:proofErr w:type="spellStart"/>
      <w:r w:rsidRPr="000315A6">
        <w:rPr>
          <w:sz w:val="21"/>
          <w:szCs w:val="21"/>
        </w:rPr>
        <w:t>www.volgodonskgorod.ru</w:t>
      </w:r>
      <w:proofErr w:type="spellEnd"/>
      <w:r w:rsidRPr="000315A6">
        <w:rPr>
          <w:sz w:val="21"/>
          <w:szCs w:val="21"/>
        </w:rPr>
        <w:t xml:space="preserve"> с НДС на день отпуска со снижением на 0,3 руб. (тридцать копеек) на каждую единицу продукции.</w:t>
      </w:r>
    </w:p>
    <w:p w:rsidR="00D24C47" w:rsidRPr="000315A6" w:rsidRDefault="00D24C47" w:rsidP="00D24C47">
      <w:pPr>
        <w:pStyle w:val="a8"/>
        <w:tabs>
          <w:tab w:val="left" w:pos="0"/>
          <w:tab w:val="left" w:pos="1134"/>
        </w:tabs>
        <w:spacing w:after="0" w:line="240" w:lineRule="auto"/>
        <w:ind w:left="0"/>
        <w:contextualSpacing w:val="0"/>
        <w:jc w:val="both"/>
        <w:rPr>
          <w:rFonts w:ascii="Times New Roman" w:hAnsi="Times New Roman"/>
          <w:b/>
          <w:sz w:val="21"/>
          <w:szCs w:val="21"/>
          <w:lang w:eastAsia="ru-RU"/>
        </w:rPr>
      </w:pPr>
    </w:p>
    <w:p w:rsidR="00D24C47" w:rsidRPr="000315A6" w:rsidRDefault="00D24C47" w:rsidP="00D24C47">
      <w:pPr>
        <w:tabs>
          <w:tab w:val="left" w:pos="142"/>
        </w:tabs>
        <w:ind w:firstLine="709"/>
        <w:jc w:val="both"/>
        <w:rPr>
          <w:rFonts w:eastAsia="Calibri"/>
          <w:sz w:val="21"/>
          <w:szCs w:val="21"/>
          <w:lang w:eastAsia="en-US"/>
        </w:rPr>
      </w:pPr>
      <w:r w:rsidRPr="000315A6">
        <w:rPr>
          <w:sz w:val="21"/>
          <w:szCs w:val="21"/>
        </w:rPr>
        <w:t xml:space="preserve">В цену единицы продукции включена: </w:t>
      </w:r>
      <w:r w:rsidRPr="000315A6">
        <w:rPr>
          <w:bCs/>
          <w:color w:val="000000"/>
          <w:sz w:val="21"/>
          <w:szCs w:val="21"/>
        </w:rPr>
        <w:t xml:space="preserve">стоимость Товара с учетом всех налогов, сборов, пошлин и других обязательных платежей, транспортные и экспедиторские расходы, расходы по страхованию, хранению, упаковке, маркировке, доставке и разгрузке, а также </w:t>
      </w:r>
      <w:r w:rsidRPr="000315A6">
        <w:rPr>
          <w:rFonts w:eastAsia="Arial Unicode MS"/>
          <w:sz w:val="21"/>
          <w:szCs w:val="21"/>
        </w:rPr>
        <w:t>все работы и затраты не упомянутые, но необходимые для выполнения предмета Договора</w:t>
      </w:r>
      <w:r w:rsidRPr="000315A6">
        <w:rPr>
          <w:rFonts w:eastAsia="Calibri"/>
          <w:sz w:val="21"/>
          <w:szCs w:val="21"/>
          <w:lang w:eastAsia="en-US"/>
        </w:rPr>
        <w:t>.</w:t>
      </w:r>
    </w:p>
    <w:p w:rsidR="00D24C47" w:rsidRPr="000315A6" w:rsidRDefault="00D24C47" w:rsidP="00D24C47">
      <w:pPr>
        <w:tabs>
          <w:tab w:val="left" w:pos="142"/>
        </w:tabs>
        <w:ind w:firstLine="709"/>
        <w:jc w:val="both"/>
        <w:rPr>
          <w:rFonts w:eastAsia="Calibri"/>
          <w:sz w:val="21"/>
          <w:szCs w:val="21"/>
          <w:lang w:eastAsia="en-US"/>
        </w:rPr>
      </w:pPr>
    </w:p>
    <w:p w:rsidR="00D24C47" w:rsidRPr="000315A6" w:rsidRDefault="00D24C47" w:rsidP="00D24C47">
      <w:pPr>
        <w:tabs>
          <w:tab w:val="left" w:pos="142"/>
        </w:tabs>
        <w:ind w:firstLine="709"/>
        <w:jc w:val="both"/>
        <w:rPr>
          <w:rFonts w:eastAsia="Calibri"/>
          <w:sz w:val="21"/>
          <w:szCs w:val="21"/>
          <w:lang w:eastAsia="en-US"/>
        </w:rPr>
      </w:pPr>
      <w:r w:rsidRPr="000315A6">
        <w:rPr>
          <w:rFonts w:eastAsia="Calibri"/>
          <w:sz w:val="21"/>
          <w:szCs w:val="21"/>
          <w:lang w:eastAsia="en-US"/>
        </w:rPr>
        <w:t xml:space="preserve">Ориентировочная начальная (максимальная) цена договора составляет </w:t>
      </w:r>
    </w:p>
    <w:p w:rsidR="00D24C47" w:rsidRPr="000315A6" w:rsidRDefault="00D24C47" w:rsidP="00D24C47">
      <w:pPr>
        <w:tabs>
          <w:tab w:val="left" w:pos="142"/>
        </w:tabs>
        <w:ind w:firstLine="709"/>
        <w:jc w:val="both"/>
        <w:rPr>
          <w:sz w:val="21"/>
          <w:szCs w:val="21"/>
        </w:rPr>
      </w:pPr>
      <w:r w:rsidRPr="000315A6">
        <w:rPr>
          <w:sz w:val="21"/>
          <w:szCs w:val="21"/>
        </w:rPr>
        <w:lastRenderedPageBreak/>
        <w:t>9 981 000,00  (Девять миллионов девятьсот восемьдесят одна тысяча) рублей, 00 коп</w:t>
      </w:r>
      <w:proofErr w:type="gramStart"/>
      <w:r w:rsidRPr="000315A6">
        <w:rPr>
          <w:sz w:val="21"/>
          <w:szCs w:val="21"/>
        </w:rPr>
        <w:t xml:space="preserve">., </w:t>
      </w:r>
      <w:proofErr w:type="gramEnd"/>
      <w:r w:rsidRPr="000315A6">
        <w:rPr>
          <w:sz w:val="21"/>
          <w:szCs w:val="21"/>
        </w:rPr>
        <w:t>включая НДС 18% 1 796 580, 00 (Один миллион семьсот девяносто шесть тысяч пятьсот восемьдесят) рублей, 00 коп.</w:t>
      </w:r>
    </w:p>
    <w:p w:rsidR="00D24C47" w:rsidRPr="000315A6" w:rsidRDefault="00D24C47" w:rsidP="00D24C47">
      <w:pPr>
        <w:tabs>
          <w:tab w:val="left" w:pos="142"/>
        </w:tabs>
        <w:ind w:firstLine="709"/>
        <w:jc w:val="both"/>
        <w:rPr>
          <w:rFonts w:eastAsia="Calibri"/>
          <w:sz w:val="21"/>
          <w:szCs w:val="21"/>
          <w:lang w:eastAsia="en-US"/>
        </w:rPr>
      </w:pPr>
      <w:r w:rsidRPr="000315A6">
        <w:rPr>
          <w:sz w:val="21"/>
          <w:szCs w:val="21"/>
        </w:rPr>
        <w:t>8 184 420,00 (восемь миллионов сто восемьдесят четыре тысячи четыреста двадцать) рублей 00 коп.</w:t>
      </w:r>
    </w:p>
    <w:p w:rsidR="00D24C47" w:rsidRPr="000315A6" w:rsidRDefault="00D24C47" w:rsidP="00D24C47">
      <w:pPr>
        <w:pStyle w:val="a8"/>
        <w:tabs>
          <w:tab w:val="left" w:pos="0"/>
          <w:tab w:val="left" w:pos="1134"/>
        </w:tabs>
        <w:spacing w:after="0" w:line="240" w:lineRule="auto"/>
        <w:ind w:left="0"/>
        <w:contextualSpacing w:val="0"/>
        <w:jc w:val="both"/>
        <w:rPr>
          <w:rFonts w:ascii="Times New Roman" w:hAnsi="Times New Roman"/>
          <w:sz w:val="21"/>
          <w:szCs w:val="21"/>
          <w:lang w:eastAsia="ru-RU"/>
        </w:rPr>
      </w:pPr>
    </w:p>
    <w:p w:rsidR="00D24C47" w:rsidRPr="000315A6" w:rsidRDefault="00D24C47" w:rsidP="00D24C47">
      <w:pPr>
        <w:pStyle w:val="a8"/>
        <w:tabs>
          <w:tab w:val="left" w:pos="0"/>
          <w:tab w:val="left" w:pos="1134"/>
        </w:tabs>
        <w:spacing w:after="0" w:line="240" w:lineRule="auto"/>
        <w:ind w:left="0"/>
        <w:contextualSpacing w:val="0"/>
        <w:jc w:val="both"/>
        <w:rPr>
          <w:rFonts w:ascii="Times New Roman" w:hAnsi="Times New Roman"/>
          <w:sz w:val="21"/>
          <w:szCs w:val="21"/>
          <w:lang w:eastAsia="ru-RU"/>
        </w:rPr>
      </w:pPr>
      <w:r w:rsidRPr="000315A6">
        <w:rPr>
          <w:rFonts w:ascii="Times New Roman" w:hAnsi="Times New Roman"/>
          <w:sz w:val="21"/>
          <w:szCs w:val="21"/>
          <w:lang w:eastAsia="ru-RU"/>
        </w:rP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D24C47" w:rsidRPr="000315A6" w:rsidRDefault="00D24C47" w:rsidP="00D24C47">
      <w:pPr>
        <w:tabs>
          <w:tab w:val="left" w:pos="1134"/>
        </w:tabs>
        <w:ind w:firstLine="709"/>
        <w:jc w:val="both"/>
        <w:rPr>
          <w:b/>
          <w:i/>
          <w:sz w:val="21"/>
          <w:szCs w:val="21"/>
        </w:rPr>
      </w:pPr>
    </w:p>
    <w:p w:rsidR="00D24C47" w:rsidRPr="000315A6" w:rsidRDefault="00D24C47" w:rsidP="00D24C47">
      <w:pPr>
        <w:pStyle w:val="a8"/>
        <w:numPr>
          <w:ilvl w:val="0"/>
          <w:numId w:val="2"/>
        </w:numPr>
        <w:tabs>
          <w:tab w:val="left" w:pos="0"/>
          <w:tab w:val="left" w:pos="1134"/>
        </w:tabs>
        <w:spacing w:after="0" w:line="240" w:lineRule="auto"/>
        <w:ind w:left="0" w:firstLine="709"/>
        <w:contextualSpacing w:val="0"/>
        <w:jc w:val="both"/>
        <w:rPr>
          <w:rFonts w:ascii="Times New Roman" w:hAnsi="Times New Roman"/>
          <w:sz w:val="21"/>
          <w:szCs w:val="21"/>
        </w:rPr>
      </w:pPr>
      <w:r w:rsidRPr="000315A6">
        <w:rPr>
          <w:rFonts w:ascii="Times New Roman" w:hAnsi="Times New Roman"/>
          <w:b/>
          <w:sz w:val="21"/>
          <w:szCs w:val="21"/>
        </w:rPr>
        <w:t>Официальный язык закупки</w:t>
      </w:r>
      <w:r w:rsidRPr="000315A6">
        <w:rPr>
          <w:rFonts w:ascii="Times New Roman" w:hAnsi="Times New Roman"/>
          <w:sz w:val="21"/>
          <w:szCs w:val="21"/>
        </w:rPr>
        <w:t>: русский.</w:t>
      </w:r>
    </w:p>
    <w:p w:rsidR="00D24C47" w:rsidRPr="000315A6" w:rsidRDefault="00D24C47" w:rsidP="00D24C47">
      <w:pPr>
        <w:tabs>
          <w:tab w:val="left" w:pos="1134"/>
        </w:tabs>
        <w:ind w:firstLine="709"/>
        <w:jc w:val="both"/>
        <w:rPr>
          <w:sz w:val="21"/>
          <w:szCs w:val="21"/>
          <w:lang w:eastAsia="en-US"/>
        </w:rPr>
      </w:pPr>
      <w:bookmarkStart w:id="3" w:name="_Ref317253353"/>
      <w:proofErr w:type="gramStart"/>
      <w:r w:rsidRPr="000315A6">
        <w:rPr>
          <w:sz w:val="21"/>
          <w:szCs w:val="21"/>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sidRPr="000315A6">
        <w:rPr>
          <w:sz w:val="21"/>
          <w:szCs w:val="21"/>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24C47" w:rsidRPr="000315A6" w:rsidRDefault="00D24C47" w:rsidP="00D24C47">
      <w:pPr>
        <w:tabs>
          <w:tab w:val="left" w:pos="1134"/>
        </w:tabs>
        <w:ind w:firstLine="709"/>
        <w:jc w:val="both"/>
        <w:rPr>
          <w:sz w:val="21"/>
          <w:szCs w:val="21"/>
          <w:lang w:eastAsia="en-US"/>
        </w:rPr>
      </w:pPr>
    </w:p>
    <w:p w:rsidR="00D24C47" w:rsidRPr="000315A6" w:rsidRDefault="00D24C47" w:rsidP="00D24C47">
      <w:pPr>
        <w:pStyle w:val="a8"/>
        <w:numPr>
          <w:ilvl w:val="0"/>
          <w:numId w:val="2"/>
        </w:numPr>
        <w:tabs>
          <w:tab w:val="left" w:pos="0"/>
          <w:tab w:val="left" w:pos="1134"/>
        </w:tabs>
        <w:spacing w:after="0" w:line="240" w:lineRule="auto"/>
        <w:ind w:left="0" w:firstLine="709"/>
        <w:contextualSpacing w:val="0"/>
        <w:jc w:val="both"/>
        <w:rPr>
          <w:rFonts w:ascii="Times New Roman" w:hAnsi="Times New Roman"/>
          <w:sz w:val="21"/>
          <w:szCs w:val="21"/>
        </w:rPr>
      </w:pPr>
      <w:r w:rsidRPr="000315A6">
        <w:rPr>
          <w:rFonts w:ascii="Times New Roman" w:hAnsi="Times New Roman"/>
          <w:b/>
          <w:sz w:val="21"/>
          <w:szCs w:val="21"/>
        </w:rPr>
        <w:t>Валюта закупки</w:t>
      </w:r>
      <w:r w:rsidRPr="000315A6">
        <w:rPr>
          <w:rFonts w:ascii="Times New Roman" w:hAnsi="Times New Roman"/>
          <w:sz w:val="21"/>
          <w:szCs w:val="21"/>
        </w:rPr>
        <w:t>: российский рубль.</w:t>
      </w:r>
    </w:p>
    <w:p w:rsidR="00D24C47" w:rsidRPr="000315A6" w:rsidRDefault="00D24C47" w:rsidP="00D24C47">
      <w:pPr>
        <w:tabs>
          <w:tab w:val="left" w:pos="1134"/>
        </w:tabs>
        <w:ind w:firstLine="709"/>
        <w:jc w:val="both"/>
        <w:rPr>
          <w:sz w:val="21"/>
          <w:szCs w:val="21"/>
          <w:lang w:eastAsia="en-US"/>
        </w:rPr>
      </w:pPr>
      <w:r w:rsidRPr="000315A6">
        <w:rPr>
          <w:sz w:val="21"/>
          <w:szCs w:val="21"/>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24C47" w:rsidRPr="000315A6" w:rsidRDefault="00D24C47" w:rsidP="00D24C47">
      <w:pPr>
        <w:tabs>
          <w:tab w:val="left" w:pos="1134"/>
        </w:tabs>
        <w:ind w:firstLine="709"/>
        <w:jc w:val="both"/>
        <w:rPr>
          <w:sz w:val="21"/>
          <w:szCs w:val="21"/>
          <w:lang w:eastAsia="en-US"/>
        </w:rPr>
      </w:pPr>
    </w:p>
    <w:p w:rsidR="00D24C47" w:rsidRPr="000315A6" w:rsidRDefault="00D24C47" w:rsidP="00D24C47">
      <w:pPr>
        <w:pStyle w:val="a8"/>
        <w:numPr>
          <w:ilvl w:val="0"/>
          <w:numId w:val="2"/>
        </w:numPr>
        <w:tabs>
          <w:tab w:val="left" w:pos="0"/>
          <w:tab w:val="left" w:pos="1134"/>
        </w:tabs>
        <w:spacing w:after="0" w:line="240" w:lineRule="auto"/>
        <w:ind w:left="0" w:firstLine="709"/>
        <w:contextualSpacing w:val="0"/>
        <w:jc w:val="both"/>
        <w:rPr>
          <w:rFonts w:ascii="Times New Roman" w:hAnsi="Times New Roman"/>
          <w:b/>
          <w:i/>
          <w:sz w:val="21"/>
          <w:szCs w:val="21"/>
        </w:rPr>
      </w:pPr>
      <w:r w:rsidRPr="000315A6">
        <w:rPr>
          <w:rFonts w:ascii="Times New Roman" w:hAnsi="Times New Roman"/>
          <w:b/>
          <w:sz w:val="21"/>
          <w:szCs w:val="21"/>
        </w:rPr>
        <w:t>Обеспечение заявки на участие в закупке</w:t>
      </w:r>
      <w:r w:rsidRPr="000315A6">
        <w:rPr>
          <w:rFonts w:ascii="Times New Roman" w:hAnsi="Times New Roman"/>
          <w:sz w:val="21"/>
          <w:szCs w:val="21"/>
        </w:rPr>
        <w:t>: не требуется.</w:t>
      </w:r>
    </w:p>
    <w:p w:rsidR="00D24C47" w:rsidRPr="000315A6" w:rsidRDefault="00D24C47" w:rsidP="00D24C47">
      <w:pPr>
        <w:pStyle w:val="a8"/>
        <w:tabs>
          <w:tab w:val="left" w:pos="0"/>
          <w:tab w:val="left" w:pos="1134"/>
        </w:tabs>
        <w:spacing w:after="0" w:line="240" w:lineRule="auto"/>
        <w:ind w:left="709"/>
        <w:contextualSpacing w:val="0"/>
        <w:jc w:val="both"/>
        <w:rPr>
          <w:rFonts w:ascii="Times New Roman" w:hAnsi="Times New Roman"/>
          <w:b/>
          <w:i/>
          <w:sz w:val="21"/>
          <w:szCs w:val="21"/>
        </w:rPr>
      </w:pPr>
    </w:p>
    <w:p w:rsidR="00D24C47" w:rsidRPr="000315A6" w:rsidRDefault="00D24C47" w:rsidP="00D24C47">
      <w:pPr>
        <w:pStyle w:val="a8"/>
        <w:numPr>
          <w:ilvl w:val="0"/>
          <w:numId w:val="2"/>
        </w:numPr>
        <w:tabs>
          <w:tab w:val="left" w:pos="0"/>
          <w:tab w:val="left" w:pos="1134"/>
        </w:tabs>
        <w:spacing w:after="0" w:line="240" w:lineRule="auto"/>
        <w:ind w:left="0" w:firstLine="709"/>
        <w:contextualSpacing w:val="0"/>
        <w:jc w:val="both"/>
        <w:rPr>
          <w:rFonts w:ascii="Times New Roman" w:hAnsi="Times New Roman"/>
          <w:sz w:val="21"/>
          <w:szCs w:val="21"/>
        </w:rPr>
      </w:pPr>
      <w:r w:rsidRPr="000315A6">
        <w:rPr>
          <w:rFonts w:ascii="Times New Roman" w:hAnsi="Times New Roman"/>
          <w:b/>
          <w:sz w:val="21"/>
          <w:szCs w:val="21"/>
        </w:rPr>
        <w:t>Сведения о порядке проведения, в том числе об оформлении участия в закупке, определении лица, выигравшего закупку</w:t>
      </w:r>
      <w:r w:rsidRPr="000315A6">
        <w:rPr>
          <w:rFonts w:ascii="Times New Roman" w:hAnsi="Times New Roman"/>
          <w:sz w:val="21"/>
          <w:szCs w:val="21"/>
        </w:rPr>
        <w:t>:</w:t>
      </w:r>
    </w:p>
    <w:p w:rsidR="00D24C47" w:rsidRPr="000315A6" w:rsidRDefault="00D24C47" w:rsidP="00D24C47">
      <w:pPr>
        <w:tabs>
          <w:tab w:val="left" w:pos="1134"/>
        </w:tabs>
        <w:ind w:firstLine="709"/>
        <w:jc w:val="both"/>
        <w:rPr>
          <w:sz w:val="21"/>
          <w:szCs w:val="21"/>
        </w:rPr>
      </w:pPr>
      <w:r w:rsidRPr="000315A6">
        <w:rPr>
          <w:sz w:val="21"/>
          <w:szCs w:val="21"/>
        </w:rPr>
        <w:t xml:space="preserve">Закупка проводится на электронной торговой площадке (ЭТП) «Аукционный Конкурсный Дом» в сети «Интернет» по адресу: </w:t>
      </w:r>
      <w:hyperlink r:id="rId6" w:history="1">
        <w:r w:rsidRPr="000315A6">
          <w:rPr>
            <w:rStyle w:val="a6"/>
            <w:sz w:val="21"/>
            <w:szCs w:val="21"/>
            <w:lang w:val="en-US"/>
          </w:rPr>
          <w:t>www</w:t>
        </w:r>
        <w:r w:rsidRPr="000315A6">
          <w:rPr>
            <w:rStyle w:val="a6"/>
            <w:sz w:val="21"/>
            <w:szCs w:val="21"/>
          </w:rPr>
          <w:t>.</w:t>
        </w:r>
        <w:r w:rsidRPr="000315A6">
          <w:rPr>
            <w:rStyle w:val="a6"/>
            <w:sz w:val="21"/>
            <w:szCs w:val="21"/>
            <w:lang w:val="en-US"/>
          </w:rPr>
          <w:t>a</w:t>
        </w:r>
        <w:r w:rsidRPr="000315A6">
          <w:rPr>
            <w:rStyle w:val="a6"/>
            <w:sz w:val="21"/>
            <w:szCs w:val="21"/>
          </w:rPr>
          <w:t>-</w:t>
        </w:r>
        <w:r w:rsidRPr="000315A6">
          <w:rPr>
            <w:rStyle w:val="a6"/>
            <w:sz w:val="21"/>
            <w:szCs w:val="21"/>
            <w:lang w:val="en-US"/>
          </w:rPr>
          <w:t>k</w:t>
        </w:r>
        <w:r w:rsidRPr="000315A6">
          <w:rPr>
            <w:rStyle w:val="a6"/>
            <w:sz w:val="21"/>
            <w:szCs w:val="21"/>
          </w:rPr>
          <w:t>-</w:t>
        </w:r>
        <w:r w:rsidRPr="000315A6">
          <w:rPr>
            <w:rStyle w:val="a6"/>
            <w:sz w:val="21"/>
            <w:szCs w:val="21"/>
            <w:lang w:val="en-US"/>
          </w:rPr>
          <w:t>d</w:t>
        </w:r>
        <w:r w:rsidRPr="000315A6">
          <w:rPr>
            <w:rStyle w:val="a6"/>
            <w:sz w:val="21"/>
            <w:szCs w:val="21"/>
          </w:rPr>
          <w:t>.</w:t>
        </w:r>
        <w:proofErr w:type="spellStart"/>
        <w:r w:rsidRPr="000315A6">
          <w:rPr>
            <w:rStyle w:val="a6"/>
            <w:sz w:val="21"/>
            <w:szCs w:val="21"/>
            <w:lang w:val="en-US"/>
          </w:rPr>
          <w:t>ru</w:t>
        </w:r>
        <w:proofErr w:type="spellEnd"/>
      </w:hyperlink>
      <w:r w:rsidRPr="000315A6">
        <w:rPr>
          <w:sz w:val="21"/>
          <w:szCs w:val="21"/>
        </w:rPr>
        <w:t xml:space="preserve"> в порядке, установленном регламентом данной ЭТП в соответствии с условиями и требованиями закупочной документации.</w:t>
      </w:r>
    </w:p>
    <w:p w:rsidR="00D24C47" w:rsidRPr="000315A6" w:rsidRDefault="00D24C47" w:rsidP="00D24C47">
      <w:pPr>
        <w:tabs>
          <w:tab w:val="left" w:pos="1134"/>
        </w:tabs>
        <w:ind w:firstLine="709"/>
        <w:jc w:val="both"/>
        <w:rPr>
          <w:sz w:val="21"/>
          <w:szCs w:val="21"/>
        </w:rPr>
      </w:pPr>
      <w:proofErr w:type="gramStart"/>
      <w:r w:rsidRPr="000315A6">
        <w:rPr>
          <w:sz w:val="21"/>
          <w:szCs w:val="21"/>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24C47" w:rsidRPr="000315A6" w:rsidRDefault="00D24C47" w:rsidP="00D24C47">
      <w:pPr>
        <w:tabs>
          <w:tab w:val="left" w:pos="1134"/>
        </w:tabs>
        <w:ind w:firstLine="709"/>
        <w:jc w:val="both"/>
        <w:rPr>
          <w:sz w:val="21"/>
          <w:szCs w:val="21"/>
        </w:rPr>
      </w:pPr>
      <w:r w:rsidRPr="000315A6">
        <w:rPr>
          <w:sz w:val="21"/>
          <w:szCs w:val="21"/>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D24C47" w:rsidRPr="000315A6" w:rsidRDefault="00D24C47" w:rsidP="00D24C47">
      <w:pPr>
        <w:tabs>
          <w:tab w:val="left" w:pos="1134"/>
        </w:tabs>
        <w:ind w:firstLine="709"/>
        <w:jc w:val="both"/>
        <w:rPr>
          <w:sz w:val="21"/>
          <w:szCs w:val="21"/>
        </w:rPr>
      </w:pPr>
    </w:p>
    <w:p w:rsidR="00D24C47" w:rsidRPr="000315A6" w:rsidRDefault="00D24C47" w:rsidP="00D24C47">
      <w:pPr>
        <w:pStyle w:val="a8"/>
        <w:numPr>
          <w:ilvl w:val="0"/>
          <w:numId w:val="2"/>
        </w:numPr>
        <w:tabs>
          <w:tab w:val="left" w:pos="0"/>
          <w:tab w:val="left" w:pos="1134"/>
        </w:tabs>
        <w:spacing w:after="0" w:line="240" w:lineRule="auto"/>
        <w:ind w:left="0" w:firstLine="709"/>
        <w:contextualSpacing w:val="0"/>
        <w:jc w:val="both"/>
        <w:rPr>
          <w:rFonts w:ascii="Times New Roman" w:hAnsi="Times New Roman"/>
          <w:sz w:val="21"/>
          <w:szCs w:val="21"/>
        </w:rPr>
      </w:pPr>
      <w:r w:rsidRPr="000315A6">
        <w:rPr>
          <w:rFonts w:ascii="Times New Roman" w:hAnsi="Times New Roman"/>
          <w:b/>
          <w:sz w:val="21"/>
          <w:szCs w:val="21"/>
        </w:rPr>
        <w:t>Порядок получения закупочной документации</w:t>
      </w:r>
      <w:r w:rsidRPr="000315A6">
        <w:rPr>
          <w:rFonts w:ascii="Times New Roman" w:hAnsi="Times New Roman"/>
          <w:sz w:val="21"/>
          <w:szCs w:val="21"/>
        </w:rPr>
        <w:t>:</w:t>
      </w:r>
    </w:p>
    <w:p w:rsidR="00D24C47" w:rsidRPr="000315A6" w:rsidRDefault="00D24C47" w:rsidP="00D24C47">
      <w:pPr>
        <w:tabs>
          <w:tab w:val="left" w:pos="1134"/>
        </w:tabs>
        <w:ind w:firstLine="709"/>
        <w:jc w:val="both"/>
        <w:rPr>
          <w:b/>
          <w:i/>
          <w:sz w:val="21"/>
          <w:szCs w:val="21"/>
        </w:rPr>
      </w:pPr>
      <w:r w:rsidRPr="000315A6">
        <w:rPr>
          <w:sz w:val="21"/>
          <w:szCs w:val="21"/>
        </w:rPr>
        <w:t xml:space="preserve">На официальных сайтах закупочная документация находится в открытом доступе, начиная </w:t>
      </w:r>
      <w:proofErr w:type="gramStart"/>
      <w:r w:rsidRPr="000315A6">
        <w:rPr>
          <w:sz w:val="21"/>
          <w:szCs w:val="21"/>
        </w:rPr>
        <w:t>с даты</w:t>
      </w:r>
      <w:proofErr w:type="gramEnd"/>
      <w:r w:rsidRPr="000315A6">
        <w:rPr>
          <w:sz w:val="21"/>
          <w:szCs w:val="21"/>
        </w:rPr>
        <w:t xml:space="preserve"> официальной публикации.</w:t>
      </w:r>
      <w:r w:rsidRPr="000315A6">
        <w:rPr>
          <w:spacing w:val="-6"/>
          <w:sz w:val="21"/>
          <w:szCs w:val="21"/>
        </w:rPr>
        <w:t xml:space="preserve"> Порядок получения закупочной документации на ЭТП определяется правилами данной ЭТП.</w:t>
      </w:r>
    </w:p>
    <w:p w:rsidR="00D24C47" w:rsidRPr="000315A6" w:rsidRDefault="00D24C47" w:rsidP="00D24C47">
      <w:pPr>
        <w:tabs>
          <w:tab w:val="left" w:pos="386"/>
        </w:tabs>
        <w:ind w:firstLine="709"/>
        <w:jc w:val="both"/>
        <w:rPr>
          <w:spacing w:val="-6"/>
          <w:sz w:val="21"/>
          <w:szCs w:val="21"/>
        </w:rPr>
      </w:pPr>
      <w:r w:rsidRPr="000315A6">
        <w:rPr>
          <w:sz w:val="21"/>
          <w:szCs w:val="21"/>
        </w:rPr>
        <w:t xml:space="preserve">Официальная публикация документов по данной закупке: </w:t>
      </w:r>
      <w:r w:rsidRPr="000315A6">
        <w:rPr>
          <w:spacing w:val="-6"/>
          <w:sz w:val="21"/>
          <w:szCs w:val="21"/>
        </w:rPr>
        <w:t>Официальный сайт по закупкам атомной отрасли (</w:t>
      </w:r>
      <w:hyperlink r:id="rId7" w:history="1">
        <w:r w:rsidRPr="000315A6">
          <w:rPr>
            <w:rStyle w:val="a6"/>
            <w:rFonts w:eastAsia="Calibri"/>
            <w:sz w:val="21"/>
            <w:szCs w:val="21"/>
            <w:lang w:eastAsia="en-US"/>
          </w:rPr>
          <w:t>http://zakupki.rosatom.ru</w:t>
        </w:r>
      </w:hyperlink>
      <w:r w:rsidRPr="000315A6">
        <w:rPr>
          <w:spacing w:val="-6"/>
          <w:sz w:val="21"/>
          <w:szCs w:val="21"/>
        </w:rPr>
        <w:t>).</w:t>
      </w:r>
    </w:p>
    <w:p w:rsidR="00D24C47" w:rsidRPr="000315A6" w:rsidRDefault="00D24C47" w:rsidP="00D24C47">
      <w:pPr>
        <w:tabs>
          <w:tab w:val="left" w:pos="386"/>
        </w:tabs>
        <w:ind w:firstLine="709"/>
        <w:jc w:val="both"/>
        <w:rPr>
          <w:sz w:val="21"/>
          <w:szCs w:val="21"/>
        </w:rPr>
      </w:pPr>
      <w:r w:rsidRPr="000315A6">
        <w:rPr>
          <w:sz w:val="21"/>
          <w:szCs w:val="21"/>
        </w:rPr>
        <w:t xml:space="preserve">Копии публикации документов по данной закупке: ЭТП «Аукционный Конкурсный Дом» </w:t>
      </w:r>
      <w:hyperlink r:id="rId8" w:history="1">
        <w:r w:rsidRPr="000315A6">
          <w:rPr>
            <w:rStyle w:val="a6"/>
            <w:sz w:val="21"/>
            <w:szCs w:val="21"/>
            <w:lang w:val="en-US"/>
          </w:rPr>
          <w:t>www</w:t>
        </w:r>
        <w:r w:rsidRPr="000315A6">
          <w:rPr>
            <w:rStyle w:val="a6"/>
            <w:sz w:val="21"/>
            <w:szCs w:val="21"/>
          </w:rPr>
          <w:t>.</w:t>
        </w:r>
        <w:r w:rsidRPr="000315A6">
          <w:rPr>
            <w:rStyle w:val="a6"/>
            <w:sz w:val="21"/>
            <w:szCs w:val="21"/>
            <w:lang w:val="en-US"/>
          </w:rPr>
          <w:t>a</w:t>
        </w:r>
        <w:r w:rsidRPr="000315A6">
          <w:rPr>
            <w:rStyle w:val="a6"/>
            <w:sz w:val="21"/>
            <w:szCs w:val="21"/>
          </w:rPr>
          <w:t>-</w:t>
        </w:r>
        <w:r w:rsidRPr="000315A6">
          <w:rPr>
            <w:rStyle w:val="a6"/>
            <w:sz w:val="21"/>
            <w:szCs w:val="21"/>
            <w:lang w:val="en-US"/>
          </w:rPr>
          <w:t>k</w:t>
        </w:r>
        <w:r w:rsidRPr="000315A6">
          <w:rPr>
            <w:rStyle w:val="a6"/>
            <w:sz w:val="21"/>
            <w:szCs w:val="21"/>
          </w:rPr>
          <w:t>-</w:t>
        </w:r>
        <w:r w:rsidRPr="000315A6">
          <w:rPr>
            <w:rStyle w:val="a6"/>
            <w:sz w:val="21"/>
            <w:szCs w:val="21"/>
            <w:lang w:val="en-US"/>
          </w:rPr>
          <w:t>d</w:t>
        </w:r>
        <w:r w:rsidRPr="000315A6">
          <w:rPr>
            <w:rStyle w:val="a6"/>
            <w:sz w:val="21"/>
            <w:szCs w:val="21"/>
          </w:rPr>
          <w:t>.</w:t>
        </w:r>
        <w:proofErr w:type="spellStart"/>
        <w:r w:rsidRPr="000315A6">
          <w:rPr>
            <w:rStyle w:val="a6"/>
            <w:sz w:val="21"/>
            <w:szCs w:val="21"/>
            <w:lang w:val="en-US"/>
          </w:rPr>
          <w:t>ru</w:t>
        </w:r>
        <w:proofErr w:type="spellEnd"/>
      </w:hyperlink>
      <w:r w:rsidRPr="000315A6">
        <w:rPr>
          <w:sz w:val="21"/>
          <w:szCs w:val="21"/>
        </w:rPr>
        <w:t>.</w:t>
      </w:r>
    </w:p>
    <w:p w:rsidR="00D24C47" w:rsidRPr="000315A6" w:rsidRDefault="00D24C47" w:rsidP="00D24C47">
      <w:pPr>
        <w:tabs>
          <w:tab w:val="left" w:pos="386"/>
        </w:tabs>
        <w:ind w:firstLine="709"/>
        <w:jc w:val="both"/>
        <w:rPr>
          <w:sz w:val="21"/>
          <w:szCs w:val="21"/>
        </w:rPr>
      </w:pPr>
    </w:p>
    <w:p w:rsidR="00D24C47" w:rsidRPr="000315A6" w:rsidRDefault="00D24C47" w:rsidP="00D24C47">
      <w:pPr>
        <w:pStyle w:val="a8"/>
        <w:numPr>
          <w:ilvl w:val="0"/>
          <w:numId w:val="2"/>
        </w:numPr>
        <w:tabs>
          <w:tab w:val="left" w:pos="0"/>
          <w:tab w:val="left" w:pos="1134"/>
        </w:tabs>
        <w:spacing w:after="0" w:line="240" w:lineRule="auto"/>
        <w:ind w:left="0" w:firstLine="709"/>
        <w:contextualSpacing w:val="0"/>
        <w:jc w:val="both"/>
        <w:rPr>
          <w:rFonts w:ascii="Times New Roman" w:hAnsi="Times New Roman"/>
          <w:spacing w:val="-6"/>
          <w:sz w:val="21"/>
          <w:szCs w:val="21"/>
        </w:rPr>
      </w:pPr>
      <w:r w:rsidRPr="000315A6">
        <w:rPr>
          <w:rFonts w:ascii="Times New Roman" w:hAnsi="Times New Roman"/>
          <w:b/>
          <w:sz w:val="21"/>
          <w:szCs w:val="21"/>
        </w:rPr>
        <w:t>Возможность</w:t>
      </w:r>
      <w:r w:rsidRPr="000315A6">
        <w:rPr>
          <w:rFonts w:ascii="Times New Roman" w:hAnsi="Times New Roman"/>
          <w:b/>
          <w:spacing w:val="-6"/>
          <w:sz w:val="21"/>
          <w:szCs w:val="21"/>
        </w:rPr>
        <w:t xml:space="preserve"> и условия, по которым допускается подача альтернативных предложений</w:t>
      </w:r>
      <w:r w:rsidRPr="000315A6">
        <w:rPr>
          <w:rFonts w:ascii="Times New Roman" w:hAnsi="Times New Roman"/>
          <w:spacing w:val="-6"/>
          <w:sz w:val="21"/>
          <w:szCs w:val="21"/>
        </w:rPr>
        <w:t>: не допускается.</w:t>
      </w:r>
    </w:p>
    <w:p w:rsidR="00D24C47" w:rsidRPr="000315A6" w:rsidRDefault="00D24C47" w:rsidP="00D24C47">
      <w:pPr>
        <w:pStyle w:val="a8"/>
        <w:tabs>
          <w:tab w:val="left" w:pos="0"/>
          <w:tab w:val="left" w:pos="1134"/>
        </w:tabs>
        <w:spacing w:after="0" w:line="240" w:lineRule="auto"/>
        <w:contextualSpacing w:val="0"/>
        <w:jc w:val="both"/>
        <w:rPr>
          <w:rFonts w:ascii="Times New Roman" w:hAnsi="Times New Roman"/>
          <w:spacing w:val="-6"/>
          <w:sz w:val="21"/>
          <w:szCs w:val="21"/>
        </w:rPr>
      </w:pPr>
    </w:p>
    <w:p w:rsidR="00D24C47" w:rsidRPr="000315A6" w:rsidRDefault="00D24C47" w:rsidP="00D24C47">
      <w:pPr>
        <w:pStyle w:val="a8"/>
        <w:numPr>
          <w:ilvl w:val="0"/>
          <w:numId w:val="2"/>
        </w:numPr>
        <w:tabs>
          <w:tab w:val="left" w:pos="0"/>
          <w:tab w:val="left" w:pos="1134"/>
        </w:tabs>
        <w:spacing w:after="0" w:line="240" w:lineRule="auto"/>
        <w:ind w:left="0" w:firstLine="709"/>
        <w:contextualSpacing w:val="0"/>
        <w:jc w:val="both"/>
        <w:rPr>
          <w:rFonts w:ascii="Times New Roman" w:hAnsi="Times New Roman"/>
          <w:sz w:val="21"/>
          <w:szCs w:val="21"/>
        </w:rPr>
      </w:pPr>
      <w:r w:rsidRPr="000315A6">
        <w:rPr>
          <w:rFonts w:ascii="Times New Roman" w:hAnsi="Times New Roman"/>
          <w:b/>
          <w:sz w:val="21"/>
          <w:szCs w:val="21"/>
        </w:rPr>
        <w:t>Привлечение субподрядчиков/соисполнителей</w:t>
      </w:r>
      <w:r w:rsidRPr="000315A6">
        <w:rPr>
          <w:rFonts w:ascii="Times New Roman" w:hAnsi="Times New Roman"/>
          <w:sz w:val="21"/>
          <w:szCs w:val="21"/>
        </w:rPr>
        <w:t xml:space="preserve"> (юридических или физических лиц, выполняющих/оказывающих часть работ/услуг по договору):</w:t>
      </w:r>
      <w:r w:rsidRPr="000315A6">
        <w:rPr>
          <w:rFonts w:ascii="Times New Roman" w:hAnsi="Times New Roman"/>
          <w:b/>
          <w:i/>
          <w:sz w:val="21"/>
          <w:szCs w:val="21"/>
        </w:rPr>
        <w:t xml:space="preserve"> </w:t>
      </w:r>
      <w:r w:rsidRPr="000315A6">
        <w:rPr>
          <w:rFonts w:ascii="Times New Roman" w:hAnsi="Times New Roman"/>
          <w:sz w:val="21"/>
          <w:szCs w:val="21"/>
        </w:rPr>
        <w:t>не допускается.</w:t>
      </w:r>
    </w:p>
    <w:p w:rsidR="00D24C47" w:rsidRPr="000315A6" w:rsidRDefault="00D24C47" w:rsidP="00D24C47">
      <w:pPr>
        <w:pStyle w:val="a8"/>
        <w:tabs>
          <w:tab w:val="left" w:pos="0"/>
          <w:tab w:val="left" w:pos="1134"/>
        </w:tabs>
        <w:spacing w:after="0" w:line="240" w:lineRule="auto"/>
        <w:ind w:left="0"/>
        <w:contextualSpacing w:val="0"/>
        <w:jc w:val="both"/>
        <w:rPr>
          <w:rFonts w:ascii="Times New Roman" w:hAnsi="Times New Roman"/>
          <w:sz w:val="21"/>
          <w:szCs w:val="21"/>
        </w:rPr>
      </w:pPr>
    </w:p>
    <w:p w:rsidR="00D24C47" w:rsidRPr="00610722" w:rsidRDefault="00D24C47" w:rsidP="00D24C47">
      <w:pPr>
        <w:pStyle w:val="a8"/>
        <w:numPr>
          <w:ilvl w:val="0"/>
          <w:numId w:val="2"/>
        </w:numPr>
        <w:tabs>
          <w:tab w:val="left" w:pos="0"/>
          <w:tab w:val="left" w:pos="1134"/>
        </w:tabs>
        <w:spacing w:after="0" w:line="240" w:lineRule="auto"/>
        <w:ind w:left="0" w:firstLine="709"/>
        <w:contextualSpacing w:val="0"/>
        <w:jc w:val="both"/>
        <w:rPr>
          <w:rFonts w:ascii="Times New Roman" w:hAnsi="Times New Roman"/>
          <w:spacing w:val="-6"/>
          <w:sz w:val="21"/>
          <w:szCs w:val="21"/>
        </w:rPr>
      </w:pPr>
      <w:r w:rsidRPr="00610722">
        <w:rPr>
          <w:rFonts w:ascii="Times New Roman" w:hAnsi="Times New Roman"/>
          <w:b/>
          <w:sz w:val="21"/>
          <w:szCs w:val="21"/>
        </w:rPr>
        <w:t>Возможность</w:t>
      </w:r>
      <w:r w:rsidRPr="00610722">
        <w:rPr>
          <w:rFonts w:ascii="Times New Roman" w:hAnsi="Times New Roman"/>
          <w:b/>
          <w:spacing w:val="-6"/>
          <w:sz w:val="21"/>
          <w:szCs w:val="21"/>
        </w:rPr>
        <w:t xml:space="preserve"> проведения процедуры переторжки:</w:t>
      </w:r>
      <w:r w:rsidRPr="00610722">
        <w:rPr>
          <w:rFonts w:ascii="Times New Roman" w:hAnsi="Times New Roman"/>
          <w:spacing w:val="-6"/>
          <w:sz w:val="21"/>
          <w:szCs w:val="21"/>
        </w:rPr>
        <w:t xml:space="preserve"> </w:t>
      </w:r>
      <w:r w:rsidRPr="00610722">
        <w:rPr>
          <w:rFonts w:ascii="Times New Roman" w:hAnsi="Times New Roman"/>
          <w:sz w:val="21"/>
          <w:szCs w:val="21"/>
        </w:rPr>
        <w:t>возможна по снижению первоначально указанной в заявке на участие в закупке цены.</w:t>
      </w:r>
    </w:p>
    <w:p w:rsidR="00D24C47" w:rsidRPr="00610722" w:rsidRDefault="00D24C47" w:rsidP="00D24C47">
      <w:pPr>
        <w:pStyle w:val="a8"/>
        <w:tabs>
          <w:tab w:val="left" w:pos="0"/>
          <w:tab w:val="left" w:pos="1134"/>
        </w:tabs>
        <w:spacing w:after="0" w:line="240" w:lineRule="auto"/>
        <w:ind w:left="0"/>
        <w:contextualSpacing w:val="0"/>
        <w:jc w:val="both"/>
        <w:rPr>
          <w:rFonts w:ascii="Times New Roman" w:hAnsi="Times New Roman"/>
          <w:spacing w:val="-6"/>
          <w:sz w:val="21"/>
          <w:szCs w:val="21"/>
        </w:rPr>
      </w:pPr>
    </w:p>
    <w:p w:rsidR="00D24C47" w:rsidRPr="00610722" w:rsidRDefault="00D24C47" w:rsidP="00D24C47">
      <w:pPr>
        <w:pStyle w:val="a8"/>
        <w:numPr>
          <w:ilvl w:val="0"/>
          <w:numId w:val="2"/>
        </w:numPr>
        <w:tabs>
          <w:tab w:val="left" w:pos="0"/>
          <w:tab w:val="left" w:pos="1134"/>
        </w:tabs>
        <w:spacing w:after="0" w:line="240" w:lineRule="auto"/>
        <w:ind w:left="0" w:firstLine="709"/>
        <w:contextualSpacing w:val="0"/>
        <w:jc w:val="both"/>
        <w:rPr>
          <w:rFonts w:ascii="Times New Roman" w:hAnsi="Times New Roman"/>
          <w:spacing w:val="-6"/>
          <w:sz w:val="21"/>
          <w:szCs w:val="21"/>
        </w:rPr>
      </w:pPr>
      <w:r w:rsidRPr="00610722">
        <w:rPr>
          <w:rFonts w:ascii="Times New Roman" w:hAnsi="Times New Roman"/>
          <w:b/>
          <w:spacing w:val="-6"/>
          <w:sz w:val="21"/>
          <w:szCs w:val="21"/>
        </w:rPr>
        <w:t xml:space="preserve">Срок </w:t>
      </w:r>
      <w:r w:rsidRPr="00610722">
        <w:rPr>
          <w:rFonts w:ascii="Times New Roman" w:hAnsi="Times New Roman"/>
          <w:b/>
          <w:sz w:val="21"/>
          <w:szCs w:val="21"/>
        </w:rPr>
        <w:t>окончания</w:t>
      </w:r>
      <w:r w:rsidRPr="00610722">
        <w:rPr>
          <w:rFonts w:ascii="Times New Roman" w:hAnsi="Times New Roman"/>
          <w:b/>
          <w:spacing w:val="-6"/>
          <w:sz w:val="21"/>
          <w:szCs w:val="21"/>
        </w:rPr>
        <w:t xml:space="preserve"> подачи заявок на участие в закупке (открытия доступа к поданным заявкам):</w:t>
      </w:r>
      <w:r w:rsidRPr="00610722">
        <w:rPr>
          <w:rFonts w:ascii="Times New Roman" w:hAnsi="Times New Roman"/>
          <w:spacing w:val="-6"/>
          <w:sz w:val="21"/>
          <w:szCs w:val="21"/>
        </w:rPr>
        <w:t xml:space="preserve"> 09-00 (время московское)</w:t>
      </w:r>
      <w:r w:rsidRPr="00610722">
        <w:rPr>
          <w:rFonts w:ascii="Times New Roman" w:hAnsi="Times New Roman"/>
          <w:b/>
          <w:spacing w:val="-6"/>
          <w:sz w:val="21"/>
          <w:szCs w:val="21"/>
        </w:rPr>
        <w:t xml:space="preserve"> «</w:t>
      </w:r>
      <w:r w:rsidR="00610722" w:rsidRPr="00610722">
        <w:rPr>
          <w:rFonts w:ascii="Times New Roman" w:hAnsi="Times New Roman"/>
          <w:b/>
          <w:spacing w:val="-6"/>
          <w:sz w:val="21"/>
          <w:szCs w:val="21"/>
        </w:rPr>
        <w:t>13</w:t>
      </w:r>
      <w:r w:rsidRPr="00610722">
        <w:rPr>
          <w:rFonts w:ascii="Times New Roman" w:hAnsi="Times New Roman"/>
          <w:b/>
          <w:spacing w:val="-6"/>
          <w:sz w:val="21"/>
          <w:szCs w:val="21"/>
        </w:rPr>
        <w:t>» июля 2015 года.</w:t>
      </w:r>
      <w:r w:rsidRPr="00610722">
        <w:rPr>
          <w:rFonts w:ascii="Times New Roman" w:hAnsi="Times New Roman"/>
          <w:spacing w:val="-6"/>
          <w:sz w:val="21"/>
          <w:szCs w:val="21"/>
        </w:rPr>
        <w:t xml:space="preserve"> </w:t>
      </w:r>
    </w:p>
    <w:p w:rsidR="00D24C47" w:rsidRPr="00610722" w:rsidRDefault="00D24C47" w:rsidP="00D24C47">
      <w:pPr>
        <w:pStyle w:val="a8"/>
        <w:tabs>
          <w:tab w:val="left" w:pos="0"/>
          <w:tab w:val="left" w:pos="1134"/>
        </w:tabs>
        <w:spacing w:after="0" w:line="240" w:lineRule="auto"/>
        <w:ind w:left="0"/>
        <w:contextualSpacing w:val="0"/>
        <w:jc w:val="both"/>
        <w:rPr>
          <w:rFonts w:ascii="Times New Roman" w:hAnsi="Times New Roman"/>
          <w:spacing w:val="-6"/>
          <w:sz w:val="21"/>
          <w:szCs w:val="21"/>
        </w:rPr>
      </w:pPr>
    </w:p>
    <w:p w:rsidR="00D24C47" w:rsidRPr="00610722" w:rsidRDefault="00D24C47" w:rsidP="00D24C47">
      <w:pPr>
        <w:pStyle w:val="a8"/>
        <w:numPr>
          <w:ilvl w:val="0"/>
          <w:numId w:val="2"/>
        </w:numPr>
        <w:tabs>
          <w:tab w:val="left" w:pos="0"/>
          <w:tab w:val="left" w:pos="1134"/>
        </w:tabs>
        <w:spacing w:after="0" w:line="240" w:lineRule="auto"/>
        <w:ind w:left="0" w:firstLine="709"/>
        <w:contextualSpacing w:val="0"/>
        <w:jc w:val="both"/>
        <w:rPr>
          <w:rFonts w:ascii="Times New Roman" w:hAnsi="Times New Roman"/>
          <w:spacing w:val="-6"/>
          <w:sz w:val="21"/>
          <w:szCs w:val="21"/>
        </w:rPr>
      </w:pPr>
      <w:r w:rsidRPr="00610722">
        <w:rPr>
          <w:rFonts w:ascii="Times New Roman" w:hAnsi="Times New Roman"/>
          <w:b/>
          <w:spacing w:val="-6"/>
          <w:sz w:val="21"/>
          <w:szCs w:val="21"/>
        </w:rPr>
        <w:lastRenderedPageBreak/>
        <w:t xml:space="preserve">Место и </w:t>
      </w:r>
      <w:r w:rsidRPr="00610722">
        <w:rPr>
          <w:rFonts w:ascii="Times New Roman" w:hAnsi="Times New Roman"/>
          <w:b/>
          <w:sz w:val="21"/>
          <w:szCs w:val="21"/>
        </w:rPr>
        <w:t>дата</w:t>
      </w:r>
      <w:r w:rsidRPr="00610722">
        <w:rPr>
          <w:rFonts w:ascii="Times New Roman" w:hAnsi="Times New Roman"/>
          <w:b/>
          <w:spacing w:val="-6"/>
          <w:sz w:val="21"/>
          <w:szCs w:val="21"/>
        </w:rPr>
        <w:t xml:space="preserve"> рассмотрения заявок и подведения итогов закупки:</w:t>
      </w:r>
      <w:r w:rsidRPr="00610722">
        <w:rPr>
          <w:rFonts w:ascii="Times New Roman" w:hAnsi="Times New Roman"/>
          <w:spacing w:val="-6"/>
          <w:sz w:val="21"/>
          <w:szCs w:val="21"/>
        </w:rPr>
        <w:t xml:space="preserve"> </w:t>
      </w:r>
    </w:p>
    <w:p w:rsidR="00D24C47" w:rsidRPr="00610722" w:rsidRDefault="00D24C47" w:rsidP="00D24C47">
      <w:pPr>
        <w:tabs>
          <w:tab w:val="left" w:pos="1134"/>
        </w:tabs>
        <w:ind w:firstLine="709"/>
        <w:jc w:val="both"/>
        <w:rPr>
          <w:sz w:val="21"/>
          <w:szCs w:val="21"/>
        </w:rPr>
      </w:pPr>
      <w:r w:rsidRPr="00610722">
        <w:rPr>
          <w:sz w:val="21"/>
          <w:szCs w:val="21"/>
        </w:rPr>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rsidRPr="00610722">
        <w:rPr>
          <w:sz w:val="21"/>
          <w:szCs w:val="21"/>
        </w:rPr>
        <w:t>пом</w:t>
      </w:r>
      <w:proofErr w:type="spellEnd"/>
      <w:r w:rsidRPr="00610722">
        <w:rPr>
          <w:sz w:val="21"/>
          <w:szCs w:val="21"/>
        </w:rPr>
        <w:t xml:space="preserve">. 27, не позднее </w:t>
      </w:r>
      <w:r w:rsidRPr="00610722">
        <w:rPr>
          <w:b/>
          <w:sz w:val="21"/>
          <w:szCs w:val="21"/>
        </w:rPr>
        <w:t>«</w:t>
      </w:r>
      <w:r w:rsidR="00610722" w:rsidRPr="00610722">
        <w:rPr>
          <w:b/>
          <w:sz w:val="21"/>
          <w:szCs w:val="21"/>
        </w:rPr>
        <w:t>20</w:t>
      </w:r>
      <w:r w:rsidRPr="00610722">
        <w:rPr>
          <w:b/>
          <w:sz w:val="21"/>
          <w:szCs w:val="21"/>
        </w:rPr>
        <w:t>» июля 2015 г.</w:t>
      </w:r>
    </w:p>
    <w:p w:rsidR="00D24C47" w:rsidRPr="00610722" w:rsidRDefault="00D24C47" w:rsidP="00D24C47">
      <w:pPr>
        <w:tabs>
          <w:tab w:val="left" w:pos="1134"/>
        </w:tabs>
        <w:ind w:firstLine="709"/>
        <w:jc w:val="both"/>
        <w:rPr>
          <w:sz w:val="21"/>
          <w:szCs w:val="21"/>
        </w:rPr>
      </w:pPr>
    </w:p>
    <w:p w:rsidR="00D24C47" w:rsidRPr="000315A6" w:rsidRDefault="00D24C47" w:rsidP="00D24C47">
      <w:pPr>
        <w:tabs>
          <w:tab w:val="left" w:pos="1134"/>
        </w:tabs>
        <w:ind w:firstLine="709"/>
        <w:jc w:val="both"/>
        <w:rPr>
          <w:b/>
          <w:sz w:val="21"/>
          <w:szCs w:val="21"/>
        </w:rPr>
      </w:pPr>
      <w:r w:rsidRPr="00610722">
        <w:rPr>
          <w:sz w:val="21"/>
          <w:szCs w:val="21"/>
        </w:rP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rsidRPr="00610722">
        <w:rPr>
          <w:sz w:val="21"/>
          <w:szCs w:val="21"/>
        </w:rPr>
        <w:t>пом</w:t>
      </w:r>
      <w:proofErr w:type="spellEnd"/>
      <w:r w:rsidRPr="00610722">
        <w:rPr>
          <w:sz w:val="21"/>
          <w:szCs w:val="21"/>
        </w:rPr>
        <w:t xml:space="preserve">. 27, не позднее </w:t>
      </w:r>
      <w:r w:rsidRPr="00610722">
        <w:rPr>
          <w:b/>
          <w:sz w:val="21"/>
          <w:szCs w:val="21"/>
        </w:rPr>
        <w:t>«2</w:t>
      </w:r>
      <w:r w:rsidR="00610722" w:rsidRPr="00610722">
        <w:rPr>
          <w:b/>
          <w:sz w:val="21"/>
          <w:szCs w:val="21"/>
        </w:rPr>
        <w:t>7</w:t>
      </w:r>
      <w:r w:rsidRPr="00610722">
        <w:rPr>
          <w:b/>
          <w:sz w:val="21"/>
          <w:szCs w:val="21"/>
        </w:rPr>
        <w:t>» июля 2015 г.</w:t>
      </w:r>
    </w:p>
    <w:p w:rsidR="00D24C47" w:rsidRPr="000315A6" w:rsidRDefault="00D24C47" w:rsidP="00D24C47">
      <w:pPr>
        <w:tabs>
          <w:tab w:val="left" w:pos="1134"/>
        </w:tabs>
        <w:ind w:firstLine="709"/>
        <w:jc w:val="both"/>
        <w:rPr>
          <w:sz w:val="21"/>
          <w:szCs w:val="21"/>
        </w:rPr>
      </w:pPr>
    </w:p>
    <w:p w:rsidR="00D24C47" w:rsidRPr="000315A6" w:rsidRDefault="00D24C47" w:rsidP="00D24C47">
      <w:pPr>
        <w:pStyle w:val="a8"/>
        <w:numPr>
          <w:ilvl w:val="0"/>
          <w:numId w:val="2"/>
        </w:numPr>
        <w:tabs>
          <w:tab w:val="left" w:pos="0"/>
          <w:tab w:val="left" w:pos="1134"/>
        </w:tabs>
        <w:spacing w:after="0" w:line="240" w:lineRule="auto"/>
        <w:ind w:left="0" w:firstLine="709"/>
        <w:contextualSpacing w:val="0"/>
        <w:jc w:val="both"/>
        <w:rPr>
          <w:rFonts w:ascii="Times New Roman" w:hAnsi="Times New Roman"/>
          <w:sz w:val="21"/>
          <w:szCs w:val="21"/>
        </w:rPr>
      </w:pPr>
      <w:r w:rsidRPr="000315A6">
        <w:rPr>
          <w:rFonts w:ascii="Times New Roman" w:hAnsi="Times New Roman"/>
          <w:b/>
          <w:spacing w:val="-6"/>
          <w:sz w:val="21"/>
          <w:szCs w:val="21"/>
        </w:rPr>
        <w:t xml:space="preserve">Срок </w:t>
      </w:r>
      <w:r w:rsidRPr="000315A6">
        <w:rPr>
          <w:rFonts w:ascii="Times New Roman" w:hAnsi="Times New Roman"/>
          <w:b/>
          <w:sz w:val="21"/>
          <w:szCs w:val="21"/>
        </w:rPr>
        <w:t>заключения</w:t>
      </w:r>
      <w:r w:rsidRPr="000315A6">
        <w:rPr>
          <w:rFonts w:ascii="Times New Roman" w:hAnsi="Times New Roman"/>
          <w:b/>
          <w:spacing w:val="-6"/>
          <w:sz w:val="21"/>
          <w:szCs w:val="21"/>
        </w:rPr>
        <w:t xml:space="preserve"> договора:</w:t>
      </w:r>
      <w:r w:rsidRPr="000315A6">
        <w:rPr>
          <w:rFonts w:ascii="Times New Roman" w:hAnsi="Times New Roman"/>
          <w:spacing w:val="-6"/>
          <w:sz w:val="21"/>
          <w:szCs w:val="21"/>
        </w:rPr>
        <w:t xml:space="preserve"> </w:t>
      </w:r>
      <w:r w:rsidRPr="000315A6">
        <w:rPr>
          <w:rFonts w:ascii="Times New Roman" w:hAnsi="Times New Roman"/>
          <w:sz w:val="21"/>
          <w:szCs w:val="21"/>
        </w:rPr>
        <w:t>в течение </w:t>
      </w:r>
      <w:r w:rsidRPr="000315A6">
        <w:rPr>
          <w:rFonts w:ascii="Times New Roman" w:hAnsi="Times New Roman"/>
          <w:b/>
          <w:i/>
          <w:sz w:val="21"/>
          <w:szCs w:val="21"/>
        </w:rPr>
        <w:t>20 (двадцати)</w:t>
      </w:r>
      <w:r w:rsidRPr="000315A6">
        <w:rPr>
          <w:rFonts w:ascii="Times New Roman" w:hAnsi="Times New Roman"/>
          <w:sz w:val="21"/>
          <w:szCs w:val="21"/>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D24C47" w:rsidRPr="000315A6" w:rsidRDefault="00D24C47" w:rsidP="00D24C47">
      <w:pPr>
        <w:pStyle w:val="a8"/>
        <w:tabs>
          <w:tab w:val="left" w:pos="0"/>
          <w:tab w:val="left" w:pos="1134"/>
        </w:tabs>
        <w:spacing w:after="0" w:line="240" w:lineRule="auto"/>
        <w:ind w:left="0" w:firstLine="709"/>
        <w:contextualSpacing w:val="0"/>
        <w:jc w:val="both"/>
        <w:rPr>
          <w:rFonts w:ascii="Times New Roman" w:hAnsi="Times New Roman"/>
          <w:sz w:val="21"/>
          <w:szCs w:val="21"/>
        </w:rPr>
      </w:pPr>
      <w:r w:rsidRPr="000315A6">
        <w:rPr>
          <w:rFonts w:ascii="Times New Roman" w:hAnsi="Times New Roman"/>
          <w:sz w:val="21"/>
          <w:szCs w:val="21"/>
        </w:rPr>
        <w:t>если вследствие рассмотрения жалобы в ЦАК, АК дивизиона или Федеральной антимонопольной службе требуется более длительный срок;</w:t>
      </w:r>
    </w:p>
    <w:p w:rsidR="00D24C47" w:rsidRPr="000315A6" w:rsidRDefault="00D24C47" w:rsidP="00D24C47">
      <w:pPr>
        <w:tabs>
          <w:tab w:val="left" w:pos="1134"/>
        </w:tabs>
        <w:ind w:firstLine="709"/>
        <w:jc w:val="both"/>
        <w:rPr>
          <w:sz w:val="21"/>
          <w:szCs w:val="21"/>
        </w:rPr>
      </w:pPr>
      <w:r w:rsidRPr="000315A6">
        <w:rPr>
          <w:sz w:val="21"/>
          <w:szCs w:val="21"/>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24C47" w:rsidRPr="000315A6" w:rsidRDefault="00D24C47" w:rsidP="00D24C47">
      <w:pPr>
        <w:tabs>
          <w:tab w:val="left" w:pos="1134"/>
        </w:tabs>
        <w:ind w:firstLine="709"/>
        <w:jc w:val="both"/>
        <w:rPr>
          <w:sz w:val="21"/>
          <w:szCs w:val="21"/>
        </w:rPr>
      </w:pPr>
      <w:r w:rsidRPr="000315A6">
        <w:rPr>
          <w:sz w:val="21"/>
          <w:szCs w:val="21"/>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24C47" w:rsidRPr="000315A6" w:rsidRDefault="00D24C47" w:rsidP="00D24C47">
      <w:pPr>
        <w:ind w:firstLine="709"/>
        <w:jc w:val="both"/>
        <w:rPr>
          <w:rFonts w:eastAsia="Calibri"/>
          <w:spacing w:val="-6"/>
          <w:sz w:val="21"/>
          <w:szCs w:val="21"/>
          <w:lang w:eastAsia="en-US"/>
        </w:rPr>
      </w:pPr>
      <w:proofErr w:type="gramStart"/>
      <w:r w:rsidRPr="000315A6">
        <w:rPr>
          <w:rFonts w:eastAsia="Calibri"/>
          <w:spacing w:val="-6"/>
          <w:sz w:val="21"/>
          <w:szCs w:val="21"/>
          <w:lang w:eastAsia="en-US"/>
        </w:rPr>
        <w:t xml:space="preserve">Заказчик в течение </w:t>
      </w:r>
      <w:r w:rsidRPr="000315A6">
        <w:rPr>
          <w:bCs/>
          <w:iCs/>
          <w:sz w:val="21"/>
          <w:szCs w:val="21"/>
        </w:rPr>
        <w:t>3 (трех) рабочих дней</w:t>
      </w:r>
      <w:r w:rsidRPr="000315A6">
        <w:rPr>
          <w:sz w:val="21"/>
          <w:szCs w:val="21"/>
        </w:rPr>
        <w:t xml:space="preserve"> </w:t>
      </w:r>
      <w:r w:rsidRPr="000315A6">
        <w:rPr>
          <w:rFonts w:eastAsia="Calibri"/>
          <w:spacing w:val="-6"/>
          <w:sz w:val="21"/>
          <w:szCs w:val="21"/>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0315A6">
        <w:rPr>
          <w:rFonts w:eastAsia="Calibri"/>
          <w:spacing w:val="-6"/>
          <w:sz w:val="21"/>
          <w:szCs w:val="21"/>
          <w:lang w:eastAsia="en-US"/>
        </w:rPr>
        <w:t xml:space="preserve"> участие в закупке, с учетом преддоговорных переговоров, в проект договора, прилагаемый к закупочной документации </w:t>
      </w:r>
      <w:r w:rsidRPr="000315A6">
        <w:rPr>
          <w:sz w:val="21"/>
          <w:szCs w:val="21"/>
        </w:rPr>
        <w:t>в электронной форме с копией сопроводительного письма о его направлении на адрес электронной почты, указанный в анкете участника закупки (</w:t>
      </w:r>
      <w:hyperlink w:anchor="_Анкета_Претендента_на" w:history="1">
        <w:r w:rsidRPr="000315A6">
          <w:rPr>
            <w:rStyle w:val="a6"/>
            <w:sz w:val="21"/>
            <w:szCs w:val="21"/>
          </w:rPr>
          <w:t>форма 2</w:t>
        </w:r>
      </w:hyperlink>
      <w:r w:rsidRPr="000315A6">
        <w:rPr>
          <w:sz w:val="21"/>
          <w:szCs w:val="21"/>
        </w:rPr>
        <w:t>).</w:t>
      </w:r>
    </w:p>
    <w:p w:rsidR="00D24C47" w:rsidRPr="000315A6" w:rsidRDefault="00D24C47" w:rsidP="00D24C47">
      <w:pPr>
        <w:tabs>
          <w:tab w:val="left" w:pos="1134"/>
        </w:tabs>
        <w:ind w:firstLine="709"/>
        <w:jc w:val="both"/>
        <w:rPr>
          <w:sz w:val="21"/>
          <w:szCs w:val="21"/>
        </w:rPr>
      </w:pPr>
      <w:r w:rsidRPr="000315A6">
        <w:rPr>
          <w:rFonts w:eastAsia="Calibri"/>
          <w:spacing w:val="-6"/>
          <w:sz w:val="21"/>
          <w:szCs w:val="21"/>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D24C47" w:rsidRPr="000315A6" w:rsidRDefault="00D24C47" w:rsidP="00D24C47">
      <w:pPr>
        <w:jc w:val="both"/>
        <w:rPr>
          <w:sz w:val="21"/>
          <w:szCs w:val="21"/>
        </w:rPr>
      </w:pPr>
    </w:p>
    <w:p w:rsidR="00D24C47" w:rsidRPr="000315A6" w:rsidRDefault="00D24C47" w:rsidP="00D24C47">
      <w:pPr>
        <w:tabs>
          <w:tab w:val="left" w:pos="1134"/>
        </w:tabs>
        <w:jc w:val="both"/>
        <w:rPr>
          <w:spacing w:val="-6"/>
          <w:sz w:val="21"/>
          <w:szCs w:val="21"/>
          <w:lang w:eastAsia="en-US"/>
        </w:rPr>
      </w:pPr>
      <w:r w:rsidRPr="000315A6">
        <w:rPr>
          <w:sz w:val="21"/>
          <w:szCs w:val="21"/>
        </w:rP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sidRPr="000315A6">
        <w:rPr>
          <w:spacing w:val="-6"/>
          <w:sz w:val="21"/>
          <w:szCs w:val="21"/>
          <w:lang w:eastAsia="en-US"/>
        </w:rPr>
        <w:t>.</w:t>
      </w:r>
    </w:p>
    <w:p w:rsidR="00D24C47" w:rsidRPr="000315A6" w:rsidRDefault="00D24C47" w:rsidP="00D24C47">
      <w:pPr>
        <w:tabs>
          <w:tab w:val="left" w:pos="1134"/>
        </w:tabs>
        <w:ind w:left="709"/>
        <w:jc w:val="both"/>
        <w:rPr>
          <w:spacing w:val="-6"/>
          <w:sz w:val="21"/>
          <w:szCs w:val="21"/>
        </w:rPr>
      </w:pPr>
    </w:p>
    <w:p w:rsidR="00D24C47" w:rsidRPr="000315A6" w:rsidRDefault="00D24C47" w:rsidP="00D24C47">
      <w:pPr>
        <w:pStyle w:val="a8"/>
        <w:numPr>
          <w:ilvl w:val="0"/>
          <w:numId w:val="2"/>
        </w:numPr>
        <w:tabs>
          <w:tab w:val="left" w:pos="0"/>
          <w:tab w:val="left" w:pos="1134"/>
        </w:tabs>
        <w:spacing w:after="0" w:line="240" w:lineRule="auto"/>
        <w:ind w:left="0" w:firstLine="709"/>
        <w:contextualSpacing w:val="0"/>
        <w:jc w:val="both"/>
        <w:rPr>
          <w:rFonts w:ascii="Times New Roman" w:hAnsi="Times New Roman"/>
          <w:spacing w:val="-6"/>
          <w:sz w:val="21"/>
          <w:szCs w:val="21"/>
        </w:rPr>
      </w:pPr>
      <w:r w:rsidRPr="000315A6">
        <w:rPr>
          <w:rFonts w:ascii="Times New Roman" w:hAnsi="Times New Roman"/>
          <w:b/>
          <w:sz w:val="21"/>
          <w:szCs w:val="21"/>
        </w:rPr>
        <w:t>Обеспечение</w:t>
      </w:r>
      <w:r w:rsidRPr="000315A6">
        <w:rPr>
          <w:rFonts w:ascii="Times New Roman" w:hAnsi="Times New Roman"/>
          <w:b/>
          <w:spacing w:val="-6"/>
          <w:sz w:val="21"/>
          <w:szCs w:val="21"/>
        </w:rPr>
        <w:t xml:space="preserve"> исполнения обязательств по договору:</w:t>
      </w:r>
      <w:r w:rsidRPr="000315A6">
        <w:rPr>
          <w:rFonts w:ascii="Times New Roman" w:hAnsi="Times New Roman"/>
          <w:spacing w:val="-6"/>
          <w:sz w:val="21"/>
          <w:szCs w:val="21"/>
        </w:rPr>
        <w:t xml:space="preserve"> не требуется. </w:t>
      </w:r>
    </w:p>
    <w:p w:rsidR="00D24C47" w:rsidRPr="000315A6" w:rsidRDefault="00D24C47" w:rsidP="00D24C47">
      <w:pPr>
        <w:pStyle w:val="a8"/>
        <w:tabs>
          <w:tab w:val="left" w:pos="0"/>
          <w:tab w:val="left" w:pos="1134"/>
        </w:tabs>
        <w:spacing w:after="0" w:line="240" w:lineRule="auto"/>
        <w:ind w:left="709"/>
        <w:contextualSpacing w:val="0"/>
        <w:jc w:val="both"/>
        <w:rPr>
          <w:rFonts w:ascii="Times New Roman" w:hAnsi="Times New Roman"/>
          <w:spacing w:val="-6"/>
          <w:sz w:val="21"/>
          <w:szCs w:val="21"/>
        </w:rPr>
      </w:pPr>
    </w:p>
    <w:p w:rsidR="00D24C47" w:rsidRPr="000315A6" w:rsidRDefault="00D24C47" w:rsidP="00D24C47">
      <w:pPr>
        <w:numPr>
          <w:ilvl w:val="0"/>
          <w:numId w:val="2"/>
        </w:numPr>
        <w:tabs>
          <w:tab w:val="left" w:pos="0"/>
          <w:tab w:val="left" w:pos="1134"/>
        </w:tabs>
        <w:ind w:left="0" w:firstLine="709"/>
        <w:jc w:val="both"/>
        <w:rPr>
          <w:sz w:val="21"/>
          <w:szCs w:val="21"/>
        </w:rPr>
      </w:pPr>
      <w:r w:rsidRPr="000315A6">
        <w:rPr>
          <w:sz w:val="21"/>
          <w:szCs w:val="21"/>
        </w:rPr>
        <w:t>Процедура запроса предложений не является торгами по законодательству Российской Федерации.</w:t>
      </w:r>
    </w:p>
    <w:p w:rsidR="00D24C47" w:rsidRPr="000315A6" w:rsidRDefault="00D24C47" w:rsidP="00D24C47">
      <w:pPr>
        <w:tabs>
          <w:tab w:val="left" w:pos="0"/>
          <w:tab w:val="left" w:pos="1134"/>
        </w:tabs>
        <w:ind w:left="709"/>
        <w:jc w:val="both"/>
        <w:rPr>
          <w:sz w:val="21"/>
          <w:szCs w:val="21"/>
        </w:rPr>
      </w:pPr>
    </w:p>
    <w:p w:rsidR="00D24C47" w:rsidRPr="000315A6" w:rsidRDefault="00D24C47" w:rsidP="00D24C47">
      <w:pPr>
        <w:pStyle w:val="a8"/>
        <w:numPr>
          <w:ilvl w:val="0"/>
          <w:numId w:val="2"/>
        </w:numPr>
        <w:tabs>
          <w:tab w:val="left" w:pos="0"/>
          <w:tab w:val="left" w:pos="1134"/>
        </w:tabs>
        <w:spacing w:after="0" w:line="240" w:lineRule="auto"/>
        <w:ind w:left="0" w:firstLine="709"/>
        <w:contextualSpacing w:val="0"/>
        <w:jc w:val="both"/>
        <w:rPr>
          <w:rFonts w:ascii="Times New Roman" w:hAnsi="Times New Roman"/>
          <w:sz w:val="21"/>
          <w:szCs w:val="21"/>
        </w:rPr>
      </w:pPr>
      <w:r w:rsidRPr="000315A6">
        <w:rPr>
          <w:rFonts w:ascii="Times New Roman" w:hAnsi="Times New Roman"/>
          <w:sz w:val="21"/>
          <w:szCs w:val="21"/>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D24C47" w:rsidRPr="000315A6" w:rsidRDefault="00D24C47" w:rsidP="00D24C47">
      <w:pPr>
        <w:pStyle w:val="a7"/>
        <w:spacing w:after="0"/>
        <w:ind w:left="0" w:firstLine="709"/>
        <w:jc w:val="both"/>
        <w:rPr>
          <w:sz w:val="21"/>
          <w:szCs w:val="21"/>
          <w:lang w:eastAsia="en-US"/>
        </w:rPr>
      </w:pPr>
      <w:r w:rsidRPr="000315A6">
        <w:rPr>
          <w:sz w:val="21"/>
          <w:szCs w:val="21"/>
          <w:lang w:eastAsia="en-US"/>
        </w:rPr>
        <w:t>изменения финансовых, инвестиционных, производственных и иных программ, оказавших влияние на потребность в данной закупке;</w:t>
      </w:r>
    </w:p>
    <w:p w:rsidR="00D24C47" w:rsidRPr="000315A6" w:rsidRDefault="00D24C47" w:rsidP="00D24C47">
      <w:pPr>
        <w:pStyle w:val="a7"/>
        <w:spacing w:after="0"/>
        <w:ind w:left="0" w:firstLine="709"/>
        <w:jc w:val="both"/>
        <w:rPr>
          <w:sz w:val="21"/>
          <w:szCs w:val="21"/>
        </w:rPr>
      </w:pPr>
      <w:r w:rsidRPr="000315A6">
        <w:rPr>
          <w:sz w:val="21"/>
          <w:szCs w:val="21"/>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24C47" w:rsidRPr="000315A6" w:rsidRDefault="00D24C47" w:rsidP="00D24C47">
      <w:pPr>
        <w:pStyle w:val="a7"/>
        <w:spacing w:after="0"/>
        <w:ind w:left="0" w:firstLine="709"/>
        <w:jc w:val="both"/>
        <w:rPr>
          <w:sz w:val="21"/>
          <w:szCs w:val="21"/>
        </w:rPr>
      </w:pPr>
      <w:r w:rsidRPr="000315A6">
        <w:rPr>
          <w:sz w:val="21"/>
          <w:szCs w:val="21"/>
        </w:rPr>
        <w:t>при возникновении обстоятельств непреодолимой силы, подтвержденных соответствующим документом и влияющих на целесообразность закупки.</w:t>
      </w:r>
    </w:p>
    <w:p w:rsidR="00D24C47" w:rsidRPr="000315A6" w:rsidRDefault="00D24C47" w:rsidP="00D24C47">
      <w:pPr>
        <w:pStyle w:val="a7"/>
        <w:spacing w:after="0"/>
        <w:ind w:left="0" w:firstLine="709"/>
        <w:jc w:val="both"/>
        <w:rPr>
          <w:sz w:val="21"/>
          <w:szCs w:val="21"/>
        </w:rPr>
      </w:pPr>
      <w:proofErr w:type="gramStart"/>
      <w:r w:rsidRPr="000315A6">
        <w:rPr>
          <w:sz w:val="21"/>
          <w:szCs w:val="21"/>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0315A6">
        <w:rPr>
          <w:sz w:val="21"/>
          <w:szCs w:val="21"/>
        </w:rPr>
        <w:t>ение следующего рабочего дня) в порядке, установленном для размещения извещения о проведении закупки и</w:t>
      </w:r>
      <w:proofErr w:type="gramEnd"/>
      <w:r w:rsidRPr="000315A6">
        <w:rPr>
          <w:sz w:val="21"/>
          <w:szCs w:val="21"/>
        </w:rPr>
        <w:t xml:space="preserve"> закупочной документации.</w:t>
      </w:r>
    </w:p>
    <w:p w:rsidR="00D24C47" w:rsidRPr="000315A6" w:rsidRDefault="00D24C47" w:rsidP="00D24C47">
      <w:pPr>
        <w:tabs>
          <w:tab w:val="left" w:pos="1134"/>
        </w:tabs>
        <w:ind w:left="142" w:firstLine="567"/>
        <w:jc w:val="both"/>
        <w:rPr>
          <w:sz w:val="21"/>
          <w:szCs w:val="21"/>
        </w:rPr>
      </w:pPr>
    </w:p>
    <w:p w:rsidR="00D24C47" w:rsidRPr="000315A6" w:rsidRDefault="00D24C47" w:rsidP="00D24C47">
      <w:pPr>
        <w:pStyle w:val="a8"/>
        <w:numPr>
          <w:ilvl w:val="0"/>
          <w:numId w:val="2"/>
        </w:numPr>
        <w:tabs>
          <w:tab w:val="left" w:pos="0"/>
          <w:tab w:val="left" w:pos="1134"/>
        </w:tabs>
        <w:spacing w:after="0" w:line="240" w:lineRule="auto"/>
        <w:ind w:left="0" w:firstLine="709"/>
        <w:contextualSpacing w:val="0"/>
        <w:jc w:val="both"/>
        <w:rPr>
          <w:rFonts w:ascii="Times New Roman" w:hAnsi="Times New Roman"/>
          <w:sz w:val="21"/>
          <w:szCs w:val="21"/>
        </w:rPr>
      </w:pPr>
      <w:r w:rsidRPr="000315A6">
        <w:rPr>
          <w:rFonts w:ascii="Times New Roman" w:hAnsi="Times New Roman"/>
          <w:sz w:val="21"/>
          <w:szCs w:val="21"/>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24C47" w:rsidRPr="000315A6" w:rsidRDefault="00D24C47" w:rsidP="00D24C47">
      <w:pPr>
        <w:pStyle w:val="a8"/>
        <w:tabs>
          <w:tab w:val="left" w:pos="0"/>
          <w:tab w:val="left" w:pos="1134"/>
        </w:tabs>
        <w:spacing w:after="0" w:line="240" w:lineRule="auto"/>
        <w:ind w:left="0" w:firstLine="709"/>
        <w:contextualSpacing w:val="0"/>
        <w:jc w:val="both"/>
        <w:rPr>
          <w:rFonts w:ascii="Times New Roman" w:hAnsi="Times New Roman"/>
          <w:sz w:val="21"/>
          <w:szCs w:val="21"/>
        </w:rPr>
      </w:pPr>
      <w:r w:rsidRPr="000315A6">
        <w:rPr>
          <w:rFonts w:ascii="Times New Roman" w:hAnsi="Times New Roman"/>
          <w:sz w:val="21"/>
          <w:szCs w:val="21"/>
        </w:rPr>
        <w:t xml:space="preserve">Центральный арбитражный комитет (ЦАК) - </w:t>
      </w:r>
      <w:hyperlink r:id="rId9" w:history="1">
        <w:r w:rsidRPr="000315A6">
          <w:rPr>
            <w:rFonts w:ascii="Times New Roman" w:hAnsi="Times New Roman"/>
            <w:sz w:val="21"/>
            <w:szCs w:val="21"/>
          </w:rPr>
          <w:t>arbitration@rosatom.ru</w:t>
        </w:r>
      </w:hyperlink>
      <w:r w:rsidRPr="000315A6">
        <w:rPr>
          <w:rFonts w:ascii="Times New Roman" w:hAnsi="Times New Roman"/>
          <w:sz w:val="21"/>
          <w:szCs w:val="21"/>
        </w:rPr>
        <w:t>.</w:t>
      </w:r>
    </w:p>
    <w:p w:rsidR="00AE0637" w:rsidRPr="00D24C47" w:rsidRDefault="00AE0637" w:rsidP="00D24C47"/>
    <w:sectPr w:rsidR="00AE0637" w:rsidRPr="00D24C47" w:rsidSect="00AE06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CE788554"/>
    <w:lvl w:ilvl="0" w:tplc="527CDD7A">
      <w:start w:val="1"/>
      <w:numFmt w:val="decimal"/>
      <w:lvlText w:val="%1)"/>
      <w:lvlJc w:val="left"/>
      <w:pPr>
        <w:ind w:left="1320" w:hanging="360"/>
      </w:pPr>
      <w:rPr>
        <w:rFonts w:ascii="Times New Roman" w:hAnsi="Times New Roman" w:cs="Times New Roman" w:hint="default"/>
        <w:b/>
        <w:i w:val="0"/>
        <w:sz w:val="21"/>
        <w:szCs w:val="21"/>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5D74B21A"/>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1"/>
        <w:szCs w:val="21"/>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E63EBB"/>
    <w:rsid w:val="0009777B"/>
    <w:rsid w:val="002B0329"/>
    <w:rsid w:val="002D2F39"/>
    <w:rsid w:val="00610722"/>
    <w:rsid w:val="009E4373"/>
    <w:rsid w:val="00AE0637"/>
    <w:rsid w:val="00C03A8C"/>
    <w:rsid w:val="00D24C47"/>
    <w:rsid w:val="00E63EBB"/>
    <w:rsid w:val="00F441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63EBB"/>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63EBB"/>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E63EB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63EBB"/>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63EBB"/>
    <w:rPr>
      <w:rFonts w:ascii="Arial" w:eastAsia="Times New Roman" w:hAnsi="Arial" w:cs="Arial"/>
      <w:b/>
      <w:bCs/>
      <w:i/>
      <w:iCs/>
      <w:lang w:eastAsia="ru-RU"/>
    </w:rPr>
  </w:style>
  <w:style w:type="paragraph" w:styleId="a4">
    <w:name w:val="Normal (Web)"/>
    <w:aliases w:val="Обычный (Web),Обычный (веб) Знак Знак,Обычный (Web) Знак Знак Знак"/>
    <w:basedOn w:val="a0"/>
    <w:link w:val="a5"/>
    <w:qFormat/>
    <w:rsid w:val="00E63EBB"/>
    <w:pPr>
      <w:spacing w:before="100" w:beforeAutospacing="1" w:after="100" w:afterAutospacing="1"/>
    </w:pPr>
    <w:rPr>
      <w:szCs w:val="20"/>
    </w:rPr>
  </w:style>
  <w:style w:type="paragraph" w:customStyle="1" w:styleId="a">
    <w:name w:val="Пункт"/>
    <w:basedOn w:val="a0"/>
    <w:rsid w:val="00E63EBB"/>
    <w:pPr>
      <w:numPr>
        <w:ilvl w:val="2"/>
        <w:numId w:val="1"/>
      </w:numPr>
      <w:spacing w:line="360" w:lineRule="auto"/>
      <w:jc w:val="both"/>
    </w:pPr>
    <w:rPr>
      <w:sz w:val="28"/>
      <w:szCs w:val="28"/>
    </w:rPr>
  </w:style>
  <w:style w:type="character" w:styleId="a6">
    <w:name w:val="Hyperlink"/>
    <w:basedOn w:val="a1"/>
    <w:uiPriority w:val="99"/>
    <w:rsid w:val="00E63EBB"/>
    <w:rPr>
      <w:rFonts w:cs="Times New Roman"/>
      <w:color w:val="0000FF"/>
      <w:u w:val="single"/>
    </w:rPr>
  </w:style>
  <w:style w:type="paragraph" w:styleId="a7">
    <w:name w:val="List Continue"/>
    <w:basedOn w:val="a0"/>
    <w:uiPriority w:val="99"/>
    <w:rsid w:val="00E63EBB"/>
    <w:pPr>
      <w:spacing w:after="120"/>
      <w:ind w:left="283"/>
    </w:pPr>
  </w:style>
  <w:style w:type="paragraph" w:styleId="a8">
    <w:name w:val="List Paragraph"/>
    <w:basedOn w:val="a0"/>
    <w:link w:val="a9"/>
    <w:uiPriority w:val="34"/>
    <w:qFormat/>
    <w:rsid w:val="00E63EBB"/>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E63EBB"/>
    <w:rPr>
      <w:rFonts w:eastAsia="Times New Roman"/>
      <w:sz w:val="24"/>
      <w:szCs w:val="20"/>
    </w:rPr>
  </w:style>
  <w:style w:type="character" w:customStyle="1" w:styleId="a9">
    <w:name w:val="Абзац списка Знак"/>
    <w:link w:val="a8"/>
    <w:uiPriority w:val="34"/>
    <w:locked/>
    <w:rsid w:val="00E63EBB"/>
    <w:rPr>
      <w:rFonts w:ascii="Calibri" w:eastAsia="Times New Roman" w:hAnsi="Calibri"/>
      <w:sz w:val="22"/>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uo.smu01@yandex.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1641</Words>
  <Characters>9358</Characters>
  <Application>Microsoft Office Word</Application>
  <DocSecurity>0</DocSecurity>
  <Lines>77</Lines>
  <Paragraphs>21</Paragraphs>
  <ScaleCrop>false</ScaleCrop>
  <Company/>
  <LinksUpToDate>false</LinksUpToDate>
  <CharactersWithSpaces>10978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3</cp:revision>
  <dcterms:created xsi:type="dcterms:W3CDTF">2015-06-29T13:12:00Z</dcterms:created>
  <dcterms:modified xsi:type="dcterms:W3CDTF">2015-07-01T05:41:00Z</dcterms:modified>
</cp:coreProperties>
</file>