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802" w:rsidRDefault="00100802"/>
    <w:tbl>
      <w:tblPr>
        <w:tblStyle w:val="a5"/>
        <w:tblW w:w="10523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726"/>
        <w:gridCol w:w="6797"/>
      </w:tblGrid>
      <w:tr w:rsidR="00FB4B6A" w:rsidRPr="003C2BD4" w:rsidTr="00100802">
        <w:trPr>
          <w:trHeight w:val="1300"/>
        </w:trPr>
        <w:tc>
          <w:tcPr>
            <w:tcW w:w="3726" w:type="dxa"/>
          </w:tcPr>
          <w:p w:rsidR="00FB4B6A" w:rsidRDefault="00FB4B6A">
            <w:r>
              <w:rPr>
                <w:noProof/>
                <w:lang w:eastAsia="ru-RU"/>
              </w:rPr>
              <w:drawing>
                <wp:inline distT="0" distB="0" distL="0" distR="0">
                  <wp:extent cx="1866900" cy="630078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630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97" w:type="dxa"/>
          </w:tcPr>
          <w:p w:rsidR="00FB4B6A" w:rsidRPr="004F3F5B" w:rsidRDefault="003C2BD4" w:rsidP="003C2BD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3F5B">
              <w:rPr>
                <w:rFonts w:ascii="Arial" w:hAnsi="Arial" w:cs="Arial"/>
                <w:sz w:val="20"/>
                <w:szCs w:val="20"/>
              </w:rPr>
              <w:t xml:space="preserve">ОАО </w:t>
            </w:r>
            <w:r w:rsidR="00FB4B6A" w:rsidRPr="004F3F5B">
              <w:rPr>
                <w:rFonts w:ascii="Arial" w:hAnsi="Arial" w:cs="Arial"/>
                <w:sz w:val="20"/>
                <w:szCs w:val="20"/>
              </w:rPr>
              <w:t>«Хиагда»</w:t>
            </w:r>
          </w:p>
          <w:p w:rsidR="00FB4B6A" w:rsidRPr="00BF04C7" w:rsidRDefault="00FB4B6A" w:rsidP="003C2BD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F3F5B">
              <w:rPr>
                <w:rFonts w:ascii="Arial" w:hAnsi="Arial" w:cs="Arial"/>
                <w:sz w:val="20"/>
                <w:szCs w:val="20"/>
              </w:rPr>
              <w:t xml:space="preserve">671510, </w:t>
            </w:r>
            <w:proofErr w:type="spellStart"/>
            <w:r w:rsidR="00364CDB">
              <w:rPr>
                <w:rFonts w:ascii="Arial" w:hAnsi="Arial" w:cs="Arial"/>
                <w:sz w:val="20"/>
                <w:szCs w:val="20"/>
              </w:rPr>
              <w:t>РФ</w:t>
            </w:r>
            <w:proofErr w:type="gramStart"/>
            <w:r w:rsidR="00384C7C">
              <w:rPr>
                <w:rFonts w:ascii="Arial" w:hAnsi="Arial" w:cs="Arial"/>
                <w:sz w:val="20"/>
                <w:szCs w:val="20"/>
              </w:rPr>
              <w:t>,</w:t>
            </w:r>
            <w:r w:rsidRPr="004F3F5B">
              <w:rPr>
                <w:rFonts w:ascii="Arial" w:hAnsi="Arial" w:cs="Arial"/>
                <w:sz w:val="20"/>
                <w:szCs w:val="20"/>
              </w:rPr>
              <w:t>Р</w:t>
            </w:r>
            <w:proofErr w:type="gramEnd"/>
            <w:r w:rsidRPr="004F3F5B">
              <w:rPr>
                <w:rFonts w:ascii="Arial" w:hAnsi="Arial" w:cs="Arial"/>
                <w:sz w:val="20"/>
                <w:szCs w:val="20"/>
              </w:rPr>
              <w:t>еспублика</w:t>
            </w:r>
            <w:proofErr w:type="spellEnd"/>
            <w:r w:rsidRPr="004F3F5B">
              <w:rPr>
                <w:rFonts w:ascii="Arial" w:hAnsi="Arial" w:cs="Arial"/>
                <w:sz w:val="20"/>
                <w:szCs w:val="20"/>
              </w:rPr>
              <w:t xml:space="preserve"> Бурятия, </w:t>
            </w:r>
            <w:proofErr w:type="spellStart"/>
            <w:r w:rsidRPr="004F3F5B">
              <w:rPr>
                <w:rFonts w:ascii="Arial" w:hAnsi="Arial" w:cs="Arial"/>
                <w:sz w:val="20"/>
                <w:szCs w:val="20"/>
              </w:rPr>
              <w:t>Баунтовский</w:t>
            </w:r>
            <w:r w:rsidR="00364CDB">
              <w:rPr>
                <w:rFonts w:ascii="Arial" w:hAnsi="Arial" w:cs="Arial"/>
                <w:sz w:val="20"/>
                <w:szCs w:val="20"/>
              </w:rPr>
              <w:t>район</w:t>
            </w:r>
            <w:proofErr w:type="spellEnd"/>
            <w:r w:rsidRPr="004F3F5B">
              <w:rPr>
                <w:rFonts w:ascii="Arial" w:hAnsi="Arial" w:cs="Arial"/>
                <w:sz w:val="20"/>
                <w:szCs w:val="20"/>
              </w:rPr>
              <w:t>, с. Багдарин</w:t>
            </w:r>
          </w:p>
          <w:p w:rsidR="00BF76E4" w:rsidRPr="00BF76E4" w:rsidRDefault="00BF76E4" w:rsidP="003C2BD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Почтовый адрес: 672018, г. Чита, а/я 747</w:t>
            </w:r>
            <w:bookmarkStart w:id="0" w:name="_GoBack"/>
            <w:bookmarkEnd w:id="0"/>
          </w:p>
          <w:p w:rsidR="00FB4B6A" w:rsidRPr="004F3F5B" w:rsidRDefault="002A50C0" w:rsidP="003C2BD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refer</w:t>
            </w:r>
            <w:r w:rsidR="00FB4B6A" w:rsidRPr="004F3F5B">
              <w:rPr>
                <w:rFonts w:ascii="Arial" w:hAnsi="Arial" w:cs="Arial"/>
                <w:sz w:val="20"/>
                <w:szCs w:val="20"/>
                <w:lang w:val="en-US"/>
              </w:rPr>
              <w:t>ent</w:t>
            </w:r>
            <w:r w:rsidR="00FB4B6A" w:rsidRPr="004F3F5B">
              <w:rPr>
                <w:rFonts w:ascii="Arial" w:hAnsi="Arial" w:cs="Arial"/>
                <w:sz w:val="20"/>
                <w:szCs w:val="20"/>
              </w:rPr>
              <w:t>@</w:t>
            </w:r>
            <w:proofErr w:type="spellStart"/>
            <w:r w:rsidR="00FB4B6A" w:rsidRPr="004F3F5B">
              <w:rPr>
                <w:rFonts w:ascii="Arial" w:hAnsi="Arial" w:cs="Arial"/>
                <w:sz w:val="20"/>
                <w:szCs w:val="20"/>
                <w:lang w:val="en-US"/>
              </w:rPr>
              <w:t>hiagda</w:t>
            </w:r>
            <w:proofErr w:type="spellEnd"/>
            <w:r w:rsidR="00FB4B6A" w:rsidRPr="004F3F5B">
              <w:rPr>
                <w:rFonts w:ascii="Arial" w:hAnsi="Arial" w:cs="Arial"/>
                <w:sz w:val="20"/>
                <w:szCs w:val="20"/>
              </w:rPr>
              <w:t>.</w:t>
            </w:r>
            <w:proofErr w:type="spellStart"/>
            <w:r w:rsidR="00FB4B6A" w:rsidRPr="004F3F5B">
              <w:rPr>
                <w:rFonts w:ascii="Arial" w:hAnsi="Arial" w:cs="Arial"/>
                <w:sz w:val="20"/>
                <w:szCs w:val="20"/>
                <w:lang w:val="en-US"/>
              </w:rPr>
              <w:t>ru</w:t>
            </w:r>
            <w:proofErr w:type="spellEnd"/>
            <w:r w:rsidR="00FB4B6A" w:rsidRPr="004F3F5B">
              <w:rPr>
                <w:rFonts w:ascii="Arial" w:hAnsi="Arial" w:cs="Arial"/>
                <w:sz w:val="20"/>
                <w:szCs w:val="20"/>
              </w:rPr>
              <w:t xml:space="preserve">, </w:t>
            </w:r>
            <w:hyperlink r:id="rId6" w:history="1">
              <w:r w:rsidR="00FB4B6A" w:rsidRPr="004F3F5B">
                <w:rPr>
                  <w:rFonts w:ascii="Arial" w:hAnsi="Arial" w:cs="Arial"/>
                  <w:sz w:val="20"/>
                  <w:szCs w:val="20"/>
                  <w:lang w:val="en-US"/>
                </w:rPr>
                <w:t>www</w:t>
              </w:r>
              <w:r w:rsidR="00FB4B6A" w:rsidRPr="004F3F5B">
                <w:rPr>
                  <w:rFonts w:ascii="Arial" w:hAnsi="Arial" w:cs="Arial"/>
                  <w:sz w:val="20"/>
                  <w:szCs w:val="20"/>
                </w:rPr>
                <w:t>.</w:t>
              </w:r>
              <w:proofErr w:type="spellStart"/>
              <w:r w:rsidR="00FB4B6A" w:rsidRPr="004F3F5B">
                <w:rPr>
                  <w:rFonts w:ascii="Arial" w:hAnsi="Arial" w:cs="Arial"/>
                  <w:sz w:val="20"/>
                  <w:szCs w:val="20"/>
                  <w:lang w:val="en-US"/>
                </w:rPr>
                <w:t>khiagda</w:t>
              </w:r>
              <w:proofErr w:type="spellEnd"/>
              <w:r w:rsidR="00FB4B6A" w:rsidRPr="004F3F5B">
                <w:rPr>
                  <w:rFonts w:ascii="Arial" w:hAnsi="Arial" w:cs="Arial"/>
                  <w:sz w:val="20"/>
                  <w:szCs w:val="20"/>
                </w:rPr>
                <w:t>.</w:t>
              </w:r>
              <w:proofErr w:type="spellStart"/>
              <w:r w:rsidR="00FB4B6A" w:rsidRPr="004F3F5B">
                <w:rPr>
                  <w:rFonts w:ascii="Arial" w:hAnsi="Arial" w:cs="Arial"/>
                  <w:sz w:val="20"/>
                  <w:szCs w:val="20"/>
                  <w:lang w:val="en-US"/>
                </w:rPr>
                <w:t>armz</w:t>
              </w:r>
              <w:proofErr w:type="spellEnd"/>
              <w:r w:rsidR="00FB4B6A" w:rsidRPr="004F3F5B">
                <w:rPr>
                  <w:rFonts w:ascii="Arial" w:hAnsi="Arial" w:cs="Arial"/>
                  <w:sz w:val="20"/>
                  <w:szCs w:val="20"/>
                </w:rPr>
                <w:t>.</w:t>
              </w:r>
              <w:proofErr w:type="spellStart"/>
              <w:r w:rsidR="00FB4B6A" w:rsidRPr="004F3F5B">
                <w:rPr>
                  <w:rFonts w:ascii="Arial" w:hAnsi="Arial" w:cs="Arial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FB4B6A" w:rsidRPr="00B42429" w:rsidRDefault="00B42429" w:rsidP="00B42429">
            <w:pPr>
              <w:jc w:val="right"/>
              <w:rPr>
                <w:rFonts w:ascii="Elektra Text Pro" w:hAnsi="Elektra Text Pro"/>
                <w:sz w:val="21"/>
                <w:szCs w:val="21"/>
                <w:lang w:val="en-US"/>
              </w:rPr>
            </w:pPr>
            <w:r w:rsidRPr="004F3F5B">
              <w:rPr>
                <w:rFonts w:ascii="Arial" w:hAnsi="Arial" w:cs="Arial"/>
                <w:sz w:val="20"/>
                <w:szCs w:val="20"/>
                <w:lang w:val="en-US"/>
              </w:rPr>
              <w:t>+7(3022) 35-47-61</w:t>
            </w:r>
          </w:p>
        </w:tc>
      </w:tr>
    </w:tbl>
    <w:p w:rsidR="004F3F5B" w:rsidRDefault="004F3F5B" w:rsidP="004F3F5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14E53" w:rsidRDefault="00F14E53" w:rsidP="00F14E53">
      <w:pPr>
        <w:tabs>
          <w:tab w:val="left" w:pos="521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Утверждаю:</w:t>
      </w:r>
    </w:p>
    <w:p w:rsidR="00F14E53" w:rsidRDefault="00F14E53" w:rsidP="00F14E53">
      <w:pPr>
        <w:tabs>
          <w:tab w:val="left" w:pos="521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Генеральный директор </w:t>
      </w:r>
    </w:p>
    <w:p w:rsidR="00F14E53" w:rsidRDefault="00F14E53" w:rsidP="00F14E53">
      <w:pPr>
        <w:tabs>
          <w:tab w:val="left" w:pos="521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ОАО «Хиагда»</w:t>
      </w:r>
    </w:p>
    <w:p w:rsidR="00F14E53" w:rsidRDefault="00F14E53" w:rsidP="00F14E53">
      <w:pPr>
        <w:tabs>
          <w:tab w:val="left" w:pos="521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F04C7" w:rsidRPr="00100802" w:rsidRDefault="00F14E53" w:rsidP="00100802">
      <w:pPr>
        <w:tabs>
          <w:tab w:val="left" w:pos="521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_________ </w:t>
      </w:r>
      <w:r>
        <w:rPr>
          <w:rFonts w:ascii="Times New Roman" w:hAnsi="Times New Roman"/>
          <w:sz w:val="24"/>
          <w:szCs w:val="24"/>
        </w:rPr>
        <w:t>С.А. Радьков</w:t>
      </w:r>
    </w:p>
    <w:p w:rsidR="00100802" w:rsidRDefault="00100802" w:rsidP="00BF04C7">
      <w:pPr>
        <w:pStyle w:val="a7"/>
        <w:ind w:left="1416" w:hanging="69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04C7" w:rsidRDefault="00F14E53" w:rsidP="00BF04C7">
      <w:pPr>
        <w:pStyle w:val="a7"/>
        <w:ind w:left="1416" w:hanging="69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4E53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451D84" w:rsidRDefault="00F14E53" w:rsidP="00100802">
      <w:pPr>
        <w:jc w:val="both"/>
        <w:rPr>
          <w:rFonts w:ascii="Times New Roman" w:hAnsi="Times New Roman" w:cs="Times New Roman"/>
          <w:sz w:val="24"/>
          <w:szCs w:val="24"/>
        </w:rPr>
      </w:pPr>
      <w:r w:rsidRPr="004D3C8C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поставку </w:t>
      </w:r>
      <w:r>
        <w:rPr>
          <w:rFonts w:ascii="Times New Roman" w:hAnsi="Times New Roman"/>
          <w:sz w:val="24"/>
          <w:szCs w:val="24"/>
        </w:rPr>
        <w:t xml:space="preserve">автомобиля </w:t>
      </w:r>
      <w:r>
        <w:rPr>
          <w:rFonts w:ascii="Times New Roman" w:hAnsi="Times New Roman" w:cs="Times New Roman"/>
          <w:sz w:val="24"/>
          <w:szCs w:val="24"/>
        </w:rPr>
        <w:t xml:space="preserve">Урал- </w:t>
      </w:r>
      <w:r w:rsidRPr="00F14E53">
        <w:rPr>
          <w:rFonts w:ascii="Times New Roman" w:hAnsi="Times New Roman" w:cs="Times New Roman"/>
          <w:sz w:val="24"/>
          <w:szCs w:val="24"/>
        </w:rPr>
        <w:t>4320-41</w:t>
      </w:r>
      <w:r>
        <w:rPr>
          <w:rFonts w:ascii="Times New Roman" w:hAnsi="Times New Roman" w:cs="Times New Roman"/>
          <w:sz w:val="24"/>
          <w:szCs w:val="24"/>
        </w:rPr>
        <w:t xml:space="preserve"> (бортовой) </w:t>
      </w:r>
      <w:r w:rsidRPr="00F14E53">
        <w:rPr>
          <w:rFonts w:ascii="Times New Roman" w:hAnsi="Times New Roman" w:cs="Times New Roman"/>
          <w:sz w:val="24"/>
          <w:szCs w:val="24"/>
        </w:rPr>
        <w:t>прошедший процедуру  дооборудов</w:t>
      </w:r>
      <w:r>
        <w:rPr>
          <w:rFonts w:ascii="Times New Roman" w:hAnsi="Times New Roman" w:cs="Times New Roman"/>
          <w:sz w:val="24"/>
          <w:szCs w:val="24"/>
        </w:rPr>
        <w:t>ания  устройствами  для  движения</w:t>
      </w:r>
      <w:r w:rsidRPr="00F14E53">
        <w:rPr>
          <w:rFonts w:ascii="Times New Roman" w:hAnsi="Times New Roman" w:cs="Times New Roman"/>
          <w:sz w:val="24"/>
          <w:szCs w:val="24"/>
        </w:rPr>
        <w:t xml:space="preserve">  по рельсам</w:t>
      </w:r>
      <w:r>
        <w:rPr>
          <w:rFonts w:ascii="Times New Roman" w:hAnsi="Times New Roman" w:cs="Times New Roman"/>
          <w:sz w:val="24"/>
          <w:szCs w:val="24"/>
        </w:rPr>
        <w:t xml:space="preserve"> (локомобиль МАРТ-2).</w:t>
      </w:r>
    </w:p>
    <w:p w:rsidR="006C6727" w:rsidRPr="00100802" w:rsidRDefault="006C6727" w:rsidP="00100802">
      <w:pPr>
        <w:jc w:val="both"/>
        <w:rPr>
          <w:rFonts w:ascii="Times New Roman" w:hAnsi="Times New Roman" w:cs="Times New Roman"/>
          <w:sz w:val="24"/>
          <w:szCs w:val="24"/>
        </w:rPr>
      </w:pPr>
      <w:r w:rsidRPr="006C6727">
        <w:rPr>
          <w:rFonts w:ascii="Times New Roman" w:hAnsi="Times New Roman" w:cs="Times New Roman"/>
          <w:sz w:val="24"/>
          <w:szCs w:val="24"/>
        </w:rPr>
        <w:t xml:space="preserve">Все ссылки на товарные знаки и </w:t>
      </w:r>
      <w:proofErr w:type="gramStart"/>
      <w:r w:rsidRPr="006C6727">
        <w:rPr>
          <w:rFonts w:ascii="Times New Roman" w:hAnsi="Times New Roman" w:cs="Times New Roman"/>
          <w:sz w:val="24"/>
          <w:szCs w:val="24"/>
        </w:rPr>
        <w:t>марки производителей, встречающиеся в техническом задании сопровождаются</w:t>
      </w:r>
      <w:proofErr w:type="gramEnd"/>
      <w:r w:rsidRPr="006C6727">
        <w:rPr>
          <w:rFonts w:ascii="Times New Roman" w:hAnsi="Times New Roman" w:cs="Times New Roman"/>
          <w:sz w:val="24"/>
          <w:szCs w:val="24"/>
        </w:rPr>
        <w:t xml:space="preserve"> словами</w:t>
      </w:r>
      <w:r w:rsidRPr="006C6727">
        <w:rPr>
          <w:rFonts w:ascii="Times New Roman" w:hAnsi="Times New Roman" w:cs="Times New Roman"/>
          <w:b/>
          <w:sz w:val="24"/>
          <w:szCs w:val="24"/>
        </w:rPr>
        <w:t xml:space="preserve"> «или эквивалент».</w:t>
      </w:r>
    </w:p>
    <w:tbl>
      <w:tblPr>
        <w:tblW w:w="104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67"/>
        <w:gridCol w:w="7596"/>
      </w:tblGrid>
      <w:tr w:rsidR="00F14E53" w:rsidRPr="00F847DA" w:rsidTr="00C24A2C">
        <w:trPr>
          <w:trHeight w:val="327"/>
        </w:trPr>
        <w:tc>
          <w:tcPr>
            <w:tcW w:w="2867" w:type="dxa"/>
          </w:tcPr>
          <w:p w:rsidR="00F14E53" w:rsidRPr="004D3C8C" w:rsidRDefault="00F14E53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D3C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работ, услуг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4D3C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96" w:type="dxa"/>
          </w:tcPr>
          <w:p w:rsidR="00F14E53" w:rsidRPr="004D3C8C" w:rsidRDefault="00F14E53" w:rsidP="008A691C">
            <w:pPr>
              <w:spacing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оставку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автомобиля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Урал- </w:t>
            </w:r>
            <w:r w:rsidRPr="00F14E53">
              <w:rPr>
                <w:rFonts w:ascii="Times New Roman" w:hAnsi="Times New Roman" w:cs="Times New Roman"/>
                <w:sz w:val="24"/>
                <w:szCs w:val="24"/>
              </w:rPr>
              <w:t>4320-41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(бортовой) </w:t>
            </w:r>
            <w:r w:rsidRPr="00F14E53">
              <w:rPr>
                <w:rFonts w:ascii="Times New Roman" w:hAnsi="Times New Roman" w:cs="Times New Roman"/>
                <w:sz w:val="24"/>
                <w:szCs w:val="24"/>
              </w:rPr>
              <w:t>прошедший процедуру  дооборудов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ания  устройствами  для  движения</w:t>
            </w:r>
            <w:r w:rsidRPr="00F14E53">
              <w:rPr>
                <w:rFonts w:ascii="Times New Roman" w:hAnsi="Times New Roman" w:cs="Times New Roman"/>
                <w:sz w:val="24"/>
                <w:szCs w:val="24"/>
              </w:rPr>
              <w:t xml:space="preserve">  по рельсам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(локомобиль МАРТ-2)</w:t>
            </w:r>
            <w:r w:rsidR="001535A0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14E53" w:rsidRPr="00F847DA" w:rsidTr="00C24A2C">
        <w:trPr>
          <w:trHeight w:val="348"/>
        </w:trPr>
        <w:tc>
          <w:tcPr>
            <w:tcW w:w="2867" w:type="dxa"/>
          </w:tcPr>
          <w:p w:rsidR="00F14E53" w:rsidRPr="004D3C8C" w:rsidRDefault="00F14E53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Место поставки: </w:t>
            </w:r>
          </w:p>
        </w:tc>
        <w:tc>
          <w:tcPr>
            <w:tcW w:w="7596" w:type="dxa"/>
          </w:tcPr>
          <w:p w:rsidR="00F14E53" w:rsidRPr="004D3C8C" w:rsidRDefault="00F14E53" w:rsidP="008A691C">
            <w:pPr>
              <w:pStyle w:val="1"/>
              <w:spacing w:before="60"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D3C8C">
              <w:rPr>
                <w:rFonts w:ascii="Times New Roman" w:hAnsi="Times New Roman"/>
                <w:sz w:val="24"/>
                <w:szCs w:val="24"/>
              </w:rPr>
              <w:t xml:space="preserve">Забайкальский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4D3C8C">
              <w:rPr>
                <w:rFonts w:ascii="Times New Roman" w:hAnsi="Times New Roman"/>
                <w:sz w:val="24"/>
                <w:szCs w:val="24"/>
              </w:rPr>
              <w:t>рай, г</w:t>
            </w:r>
            <w:proofErr w:type="gramStart"/>
            <w:r w:rsidRPr="004D3C8C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Pr="004D3C8C">
              <w:rPr>
                <w:rFonts w:ascii="Times New Roman" w:hAnsi="Times New Roman"/>
                <w:sz w:val="24"/>
                <w:szCs w:val="24"/>
              </w:rPr>
              <w:t>ита, поселок Рудник Кадала, ул. Дворцовский тракт 50, Центральная база МТС ОАО «Хиагда»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14E53" w:rsidRPr="004D3C8C" w:rsidRDefault="00F14E53" w:rsidP="008A691C">
            <w:pPr>
              <w:pStyle w:val="1"/>
              <w:spacing w:before="60"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14E53" w:rsidRPr="00F847DA" w:rsidTr="00C24A2C">
        <w:trPr>
          <w:trHeight w:val="446"/>
        </w:trPr>
        <w:tc>
          <w:tcPr>
            <w:tcW w:w="2867" w:type="dxa"/>
          </w:tcPr>
          <w:p w:rsidR="00F14E53" w:rsidRPr="004D3C8C" w:rsidRDefault="00F14E53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Время выполнения работ:</w:t>
            </w:r>
          </w:p>
        </w:tc>
        <w:tc>
          <w:tcPr>
            <w:tcW w:w="7596" w:type="dxa"/>
          </w:tcPr>
          <w:p w:rsidR="00F14E53" w:rsidRPr="004D3C8C" w:rsidRDefault="00317235" w:rsidP="008A691C">
            <w:pPr>
              <w:spacing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7235">
              <w:rPr>
                <w:rFonts w:ascii="Times New Roman" w:hAnsi="Times New Roman"/>
                <w:sz w:val="24"/>
                <w:szCs w:val="24"/>
              </w:rPr>
              <w:t>в течени</w:t>
            </w:r>
            <w:proofErr w:type="gramStart"/>
            <w:r w:rsidRPr="00317235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317235">
              <w:rPr>
                <w:rFonts w:ascii="Times New Roman" w:hAnsi="Times New Roman"/>
                <w:sz w:val="24"/>
                <w:szCs w:val="24"/>
              </w:rPr>
              <w:t xml:space="preserve"> 15 дней с момента подписания Договора с возможностью досрочной отгрузки по согласованию сторон.</w:t>
            </w:r>
          </w:p>
        </w:tc>
      </w:tr>
      <w:tr w:rsidR="00F14E53" w:rsidRPr="00F847DA" w:rsidTr="00C24A2C">
        <w:trPr>
          <w:trHeight w:val="272"/>
        </w:trPr>
        <w:tc>
          <w:tcPr>
            <w:tcW w:w="2867" w:type="dxa"/>
          </w:tcPr>
          <w:p w:rsidR="00F14E53" w:rsidRPr="004D3C8C" w:rsidRDefault="00F14E53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D3C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Требования к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исполнителю</w:t>
            </w:r>
          </w:p>
        </w:tc>
        <w:tc>
          <w:tcPr>
            <w:tcW w:w="7596" w:type="dxa"/>
          </w:tcPr>
          <w:p w:rsidR="00F14E53" w:rsidRPr="004D3C8C" w:rsidRDefault="002D04E1" w:rsidP="008A691C">
            <w:pPr>
              <w:spacing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Наличие на складе поставщика</w:t>
            </w:r>
          </w:p>
        </w:tc>
      </w:tr>
      <w:tr w:rsidR="00F14E53" w:rsidRPr="00F847DA" w:rsidTr="00C24A2C">
        <w:trPr>
          <w:trHeight w:val="1999"/>
        </w:trPr>
        <w:tc>
          <w:tcPr>
            <w:tcW w:w="2867" w:type="dxa"/>
          </w:tcPr>
          <w:p w:rsidR="002D04E1" w:rsidRDefault="002D04E1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D04E1" w:rsidRDefault="002D04E1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D04E1" w:rsidRDefault="002D04E1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D04E1" w:rsidRDefault="002D04E1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D04E1" w:rsidRDefault="002D04E1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14E53" w:rsidRPr="004D3C8C" w:rsidRDefault="00F14E53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Дополнительно</w:t>
            </w:r>
          </w:p>
        </w:tc>
        <w:tc>
          <w:tcPr>
            <w:tcW w:w="7596" w:type="dxa"/>
          </w:tcPr>
          <w:p w:rsidR="0009516A" w:rsidRPr="0009516A" w:rsidRDefault="00F14E53" w:rsidP="00F14E53">
            <w:pPr>
              <w:pStyle w:val="ConsPlusNormal"/>
              <w:tabs>
                <w:tab w:val="num" w:pos="105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F14E53">
              <w:rPr>
                <w:rFonts w:ascii="Times New Roman" w:hAnsi="Times New Roman" w:cs="Times New Roman"/>
                <w:sz w:val="24"/>
                <w:szCs w:val="24"/>
              </w:rPr>
              <w:t>Автом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обиль </w:t>
            </w:r>
            <w:r w:rsidRPr="00F14E53">
              <w:rPr>
                <w:rFonts w:ascii="Times New Roman" w:hAnsi="Times New Roman" w:cs="Times New Roman"/>
                <w:sz w:val="24"/>
                <w:szCs w:val="24"/>
              </w:rPr>
              <w:t>Урал 4320-41(бортовой)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4E53">
              <w:rPr>
                <w:rFonts w:ascii="Times New Roman" w:hAnsi="Times New Roman" w:cs="Times New Roman"/>
                <w:sz w:val="24"/>
                <w:szCs w:val="24"/>
              </w:rPr>
              <w:t>прошедший процедуру  дооборудов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ания  устройствами  для  движения</w:t>
            </w:r>
            <w:r w:rsidRPr="00F14E53">
              <w:rPr>
                <w:rFonts w:ascii="Times New Roman" w:hAnsi="Times New Roman" w:cs="Times New Roman"/>
                <w:sz w:val="24"/>
                <w:szCs w:val="24"/>
              </w:rPr>
              <w:t xml:space="preserve">  по рельсам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(локомобиль МАРТ-2)</w:t>
            </w:r>
            <w:r w:rsidRPr="00F14E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04E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E201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516A">
              <w:rPr>
                <w:rFonts w:ascii="Times New Roman" w:hAnsi="Times New Roman" w:cs="Times New Roman"/>
                <w:sz w:val="24"/>
                <w:szCs w:val="24"/>
              </w:rPr>
              <w:t xml:space="preserve">Двигатель </w:t>
            </w:r>
            <w:r w:rsidR="0009516A" w:rsidRPr="0009516A">
              <w:rPr>
                <w:rFonts w:ascii="Times New Roman" w:hAnsi="Times New Roman" w:cs="Times New Roman"/>
                <w:sz w:val="24"/>
                <w:szCs w:val="24"/>
              </w:rPr>
              <w:t>ЯМЗ-236</w:t>
            </w:r>
            <w:r w:rsidR="0009516A">
              <w:rPr>
                <w:rFonts w:ascii="Times New Roman" w:hAnsi="Times New Roman" w:cs="Times New Roman"/>
                <w:sz w:val="24"/>
                <w:szCs w:val="24"/>
              </w:rPr>
              <w:t xml:space="preserve"> НЕ-3</w:t>
            </w:r>
            <w:r w:rsidR="0009516A" w:rsidRPr="000951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9516A">
              <w:rPr>
                <w:rFonts w:ascii="Times New Roman" w:hAnsi="Times New Roman" w:cs="Times New Roman"/>
                <w:sz w:val="24"/>
                <w:szCs w:val="24"/>
              </w:rPr>
              <w:t>КПП ЯМЗ</w:t>
            </w:r>
            <w:r w:rsidR="0010080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14E53" w:rsidRPr="00F14E53" w:rsidRDefault="00F14E53" w:rsidP="00F14E53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4E53">
              <w:rPr>
                <w:rFonts w:ascii="Times New Roman" w:eastAsia="Calibri" w:hAnsi="Times New Roman" w:cs="Times New Roman"/>
                <w:sz w:val="24"/>
                <w:szCs w:val="24"/>
              </w:rPr>
              <w:t>- Устройство для движения по рельсовому пути;</w:t>
            </w:r>
          </w:p>
          <w:p w:rsidR="00F14E53" w:rsidRPr="00F14E53" w:rsidRDefault="00F14E53" w:rsidP="00F14E53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4E53">
              <w:rPr>
                <w:rFonts w:ascii="Times New Roman" w:eastAsia="Calibri" w:hAnsi="Times New Roman" w:cs="Times New Roman"/>
                <w:sz w:val="24"/>
                <w:szCs w:val="24"/>
              </w:rPr>
              <w:t>- Фиксатор рулевого колеса;</w:t>
            </w:r>
          </w:p>
          <w:p w:rsidR="00F14E53" w:rsidRPr="00F14E53" w:rsidRDefault="00F14E53" w:rsidP="00F14E53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4E53">
              <w:rPr>
                <w:rFonts w:ascii="Times New Roman" w:eastAsia="Calibri" w:hAnsi="Times New Roman" w:cs="Times New Roman"/>
                <w:sz w:val="24"/>
                <w:szCs w:val="24"/>
              </w:rPr>
              <w:t>- Освещение рельсового пути;</w:t>
            </w:r>
          </w:p>
          <w:p w:rsidR="00F14E53" w:rsidRPr="00F14E53" w:rsidRDefault="00F14E53" w:rsidP="00F14E53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4E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09516A">
              <w:rPr>
                <w:rFonts w:ascii="Times New Roman" w:eastAsia="Calibri" w:hAnsi="Times New Roman" w:cs="Times New Roman"/>
                <w:sz w:val="24"/>
                <w:szCs w:val="24"/>
              </w:rPr>
              <w:t>Светозвуковая железнодорожная звуковая</w:t>
            </w:r>
            <w:r w:rsidRPr="00F14E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сигнал</w:t>
            </w:r>
            <w:r w:rsidR="0009516A">
              <w:rPr>
                <w:rFonts w:ascii="Times New Roman" w:eastAsia="Calibri" w:hAnsi="Times New Roman" w:cs="Times New Roman"/>
                <w:sz w:val="24"/>
                <w:szCs w:val="24"/>
              </w:rPr>
              <w:t>изация</w:t>
            </w:r>
            <w:r w:rsidRPr="00F14E53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F14E53" w:rsidRDefault="00F14E53" w:rsidP="00F14E53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4E5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0951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14E53">
              <w:rPr>
                <w:rFonts w:ascii="Times New Roman" w:eastAsia="Calibri" w:hAnsi="Times New Roman" w:cs="Times New Roman"/>
                <w:sz w:val="24"/>
                <w:szCs w:val="24"/>
              </w:rPr>
              <w:t>Автосцепное устрой</w:t>
            </w:r>
            <w:r w:rsidR="0009516A">
              <w:rPr>
                <w:rFonts w:ascii="Times New Roman" w:eastAsia="Calibri" w:hAnsi="Times New Roman" w:cs="Times New Roman"/>
                <w:sz w:val="24"/>
                <w:szCs w:val="24"/>
              </w:rPr>
              <w:t>ство СА-3</w:t>
            </w:r>
          </w:p>
          <w:p w:rsidR="0009516A" w:rsidRDefault="0009516A" w:rsidP="00F14E5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Компрессор </w:t>
            </w:r>
            <w:r w:rsidRPr="0009516A">
              <w:rPr>
                <w:rFonts w:ascii="Times New Roman" w:hAnsi="Times New Roman" w:cs="Times New Roman"/>
                <w:sz w:val="24"/>
                <w:szCs w:val="24"/>
              </w:rPr>
              <w:t>2-х цилиндровый, 2-х сту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пенчатый; 0,63м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уб/мин; макс. </w:t>
            </w:r>
            <w:r w:rsidR="002D04E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9516A">
              <w:rPr>
                <w:rFonts w:ascii="Times New Roman" w:hAnsi="Times New Roman" w:cs="Times New Roman"/>
                <w:sz w:val="24"/>
                <w:szCs w:val="24"/>
              </w:rPr>
              <w:t>абочее давление 10атм; привод компрес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9516A">
              <w:rPr>
                <w:rFonts w:ascii="Times New Roman" w:hAnsi="Times New Roman" w:cs="Times New Roman"/>
                <w:sz w:val="24"/>
                <w:szCs w:val="24"/>
              </w:rPr>
              <w:t xml:space="preserve">ора </w:t>
            </w:r>
            <w:r w:rsidR="002D04E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9516A">
              <w:rPr>
                <w:rFonts w:ascii="Times New Roman" w:hAnsi="Times New Roman" w:cs="Times New Roman"/>
                <w:sz w:val="24"/>
                <w:szCs w:val="24"/>
              </w:rPr>
              <w:t xml:space="preserve"> гидравлический с автоматом включения/выключения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(управление из кабины водителя)</w:t>
            </w:r>
          </w:p>
          <w:p w:rsidR="0009516A" w:rsidRPr="0009516A" w:rsidRDefault="0009516A" w:rsidP="0009516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Ресивер </w:t>
            </w:r>
            <w:r>
              <w:t xml:space="preserve"> </w:t>
            </w:r>
            <w:r w:rsidRPr="0009516A">
              <w:rPr>
                <w:rFonts w:ascii="Times New Roman" w:hAnsi="Times New Roman" w:cs="Times New Roman"/>
                <w:sz w:val="24"/>
                <w:szCs w:val="24"/>
              </w:rPr>
              <w:t>450л/10атм</w:t>
            </w:r>
            <w:r>
              <w:br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Система гидравлики </w:t>
            </w:r>
            <w:r w:rsidRPr="0009516A">
              <w:rPr>
                <w:rFonts w:ascii="Times New Roman" w:hAnsi="Times New Roman" w:cs="Times New Roman"/>
                <w:sz w:val="24"/>
                <w:szCs w:val="24"/>
              </w:rPr>
              <w:t xml:space="preserve">с приводом </w:t>
            </w:r>
            <w:proofErr w:type="gramStart"/>
            <w:r w:rsidRPr="0009516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09516A">
              <w:rPr>
                <w:rFonts w:ascii="Times New Roman" w:hAnsi="Times New Roman" w:cs="Times New Roman"/>
                <w:sz w:val="24"/>
                <w:szCs w:val="24"/>
              </w:rPr>
              <w:t xml:space="preserve"> КОМ: гидравлический насос</w:t>
            </w:r>
          </w:p>
          <w:p w:rsidR="00100802" w:rsidRDefault="00F14E53" w:rsidP="00AA3E38">
            <w:pPr>
              <w:pStyle w:val="a8"/>
              <w:spacing w:before="0" w:beforeAutospacing="0" w:after="0" w:afterAutospacing="0"/>
              <w:jc w:val="both"/>
            </w:pPr>
            <w:r w:rsidRPr="00F14E53">
              <w:t>- Грузовая платформа;</w:t>
            </w:r>
          </w:p>
          <w:p w:rsidR="00F14E53" w:rsidRDefault="00F14E53" w:rsidP="00100802">
            <w:pPr>
              <w:pStyle w:val="a8"/>
              <w:spacing w:before="0" w:beforeAutospacing="0" w:after="0" w:afterAutospacing="0"/>
              <w:jc w:val="both"/>
            </w:pPr>
          </w:p>
        </w:tc>
      </w:tr>
      <w:tr w:rsidR="002D04E1" w:rsidRPr="00F847DA" w:rsidTr="00C24A2C">
        <w:trPr>
          <w:trHeight w:val="1999"/>
        </w:trPr>
        <w:tc>
          <w:tcPr>
            <w:tcW w:w="2867" w:type="dxa"/>
          </w:tcPr>
          <w:p w:rsidR="002D04E1" w:rsidRDefault="002D04E1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Разрешительная документация</w:t>
            </w:r>
          </w:p>
        </w:tc>
        <w:tc>
          <w:tcPr>
            <w:tcW w:w="7596" w:type="dxa"/>
          </w:tcPr>
          <w:p w:rsidR="002D04E1" w:rsidRPr="002D04E1" w:rsidRDefault="00B87B92" w:rsidP="00B87B92">
            <w:pPr>
              <w:pStyle w:val="ConsPlusNormal"/>
              <w:tabs>
                <w:tab w:val="num" w:pos="105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B92">
              <w:rPr>
                <w:rFonts w:ascii="Times New Roman" w:hAnsi="Times New Roman" w:cs="Times New Roman"/>
                <w:sz w:val="24"/>
                <w:szCs w:val="24"/>
              </w:rPr>
              <w:t xml:space="preserve"> До отгрузки обязательно предоставление документов подтверждающих происхождение товара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(</w:t>
            </w:r>
            <w:r w:rsidR="002D04E1" w:rsidRPr="002D04E1">
              <w:rPr>
                <w:rFonts w:ascii="Times New Roman" w:hAnsi="Times New Roman" w:cs="Times New Roman"/>
                <w:sz w:val="24"/>
                <w:szCs w:val="24"/>
              </w:rPr>
              <w:t>сертификатов соответствия, одобрение типа транспортного средства, паспорта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2D04E1" w:rsidRPr="002D04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04E1" w:rsidRPr="00F847DA" w:rsidTr="00C24A2C">
        <w:trPr>
          <w:trHeight w:val="1999"/>
        </w:trPr>
        <w:tc>
          <w:tcPr>
            <w:tcW w:w="2867" w:type="dxa"/>
          </w:tcPr>
          <w:p w:rsidR="002D04E1" w:rsidRDefault="002D04E1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D04E1" w:rsidRDefault="002D04E1" w:rsidP="008A691C">
            <w:pPr>
              <w:spacing w:after="12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Гарантийное обслуживание</w:t>
            </w:r>
          </w:p>
        </w:tc>
        <w:tc>
          <w:tcPr>
            <w:tcW w:w="7596" w:type="dxa"/>
          </w:tcPr>
          <w:p w:rsidR="002D04E1" w:rsidRDefault="002D04E1" w:rsidP="00F14E53">
            <w:pPr>
              <w:pStyle w:val="ConsPlusNormal"/>
              <w:tabs>
                <w:tab w:val="num" w:pos="105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4E1" w:rsidRDefault="002D04E1" w:rsidP="00F14E53">
            <w:pPr>
              <w:pStyle w:val="ConsPlusNormal"/>
              <w:tabs>
                <w:tab w:val="num" w:pos="105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4E1" w:rsidRPr="002D04E1" w:rsidRDefault="002D04E1" w:rsidP="00B87B92">
            <w:pPr>
              <w:pStyle w:val="ConsPlusNormal"/>
              <w:tabs>
                <w:tab w:val="num" w:pos="105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4E1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автомобиля на гарантийное обслуживание </w:t>
            </w:r>
            <w:r w:rsidR="00B87B92">
              <w:rPr>
                <w:rFonts w:ascii="Times New Roman" w:hAnsi="Times New Roman" w:cs="Times New Roman"/>
                <w:sz w:val="24"/>
                <w:szCs w:val="24"/>
              </w:rPr>
              <w:t>на срок</w:t>
            </w:r>
            <w:r w:rsidRPr="002D04E1">
              <w:rPr>
                <w:rFonts w:ascii="Times New Roman" w:hAnsi="Times New Roman" w:cs="Times New Roman"/>
                <w:sz w:val="24"/>
                <w:szCs w:val="24"/>
              </w:rPr>
              <w:t xml:space="preserve"> 12 месяцев или 50 тыс. км</w:t>
            </w:r>
            <w:proofErr w:type="gramStart"/>
            <w:r w:rsidRPr="002D04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D04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D04E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D04E1">
              <w:rPr>
                <w:rFonts w:ascii="Times New Roman" w:hAnsi="Times New Roman" w:cs="Times New Roman"/>
                <w:sz w:val="24"/>
                <w:szCs w:val="24"/>
              </w:rPr>
              <w:t>робега в г. Чита.</w:t>
            </w:r>
          </w:p>
        </w:tc>
      </w:tr>
    </w:tbl>
    <w:p w:rsidR="00F14E53" w:rsidRDefault="00F14E53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AA3E38">
      <w:pPr>
        <w:spacing w:after="0"/>
        <w:jc w:val="both"/>
        <w:rPr>
          <w:rFonts w:ascii="Times New Roman" w:eastAsia="Calibri" w:hAnsi="Times New Roman" w:cs="Times New Roman"/>
          <w:sz w:val="2"/>
          <w:szCs w:val="2"/>
        </w:rPr>
      </w:pPr>
    </w:p>
    <w:p w:rsidR="006C6727" w:rsidRPr="006C6727" w:rsidRDefault="006C6727" w:rsidP="006C6727">
      <w:pPr>
        <w:rPr>
          <w:rFonts w:ascii="Times New Roman" w:eastAsia="Calibri" w:hAnsi="Times New Roman" w:cs="Times New Roman"/>
          <w:sz w:val="2"/>
          <w:szCs w:val="2"/>
        </w:rPr>
      </w:pPr>
    </w:p>
    <w:p w:rsidR="006C6727" w:rsidRPr="006C6727" w:rsidRDefault="006C6727" w:rsidP="006C6727">
      <w:pPr>
        <w:rPr>
          <w:rFonts w:ascii="Times New Roman" w:eastAsia="Calibri" w:hAnsi="Times New Roman" w:cs="Times New Roman"/>
          <w:sz w:val="2"/>
          <w:szCs w:val="2"/>
        </w:rPr>
      </w:pPr>
    </w:p>
    <w:p w:rsidR="006C6727" w:rsidRPr="006C6727" w:rsidRDefault="006C6727" w:rsidP="006C6727">
      <w:pPr>
        <w:rPr>
          <w:rFonts w:ascii="Times New Roman" w:eastAsia="Calibri" w:hAnsi="Times New Roman" w:cs="Times New Roman"/>
          <w:sz w:val="2"/>
          <w:szCs w:val="2"/>
        </w:rPr>
      </w:pPr>
    </w:p>
    <w:p w:rsidR="006C6727" w:rsidRPr="006C6727" w:rsidRDefault="006C6727" w:rsidP="006C6727">
      <w:pPr>
        <w:rPr>
          <w:rFonts w:ascii="Times New Roman" w:eastAsia="Calibri" w:hAnsi="Times New Roman" w:cs="Times New Roman"/>
          <w:sz w:val="2"/>
          <w:szCs w:val="2"/>
        </w:rPr>
      </w:pPr>
    </w:p>
    <w:p w:rsidR="006C6727" w:rsidRPr="006C6727" w:rsidRDefault="006C6727" w:rsidP="006C6727">
      <w:pPr>
        <w:rPr>
          <w:rFonts w:ascii="Times New Roman" w:eastAsia="Calibri" w:hAnsi="Times New Roman" w:cs="Times New Roman"/>
          <w:sz w:val="2"/>
          <w:szCs w:val="2"/>
        </w:rPr>
      </w:pPr>
    </w:p>
    <w:p w:rsidR="006C6727" w:rsidRPr="006C6727" w:rsidRDefault="006C6727" w:rsidP="006C6727">
      <w:pPr>
        <w:rPr>
          <w:rFonts w:ascii="Times New Roman" w:eastAsia="Calibri" w:hAnsi="Times New Roman" w:cs="Times New Roman"/>
          <w:sz w:val="2"/>
          <w:szCs w:val="2"/>
        </w:rPr>
      </w:pPr>
    </w:p>
    <w:p w:rsidR="006C6727" w:rsidRPr="006C6727" w:rsidRDefault="006C6727" w:rsidP="006C6727">
      <w:pPr>
        <w:rPr>
          <w:rFonts w:ascii="Times New Roman" w:eastAsia="Calibri" w:hAnsi="Times New Roman" w:cs="Times New Roman"/>
          <w:sz w:val="2"/>
          <w:szCs w:val="2"/>
        </w:rPr>
      </w:pPr>
    </w:p>
    <w:p w:rsidR="006C6727" w:rsidRPr="006C6727" w:rsidRDefault="006C6727" w:rsidP="006C6727">
      <w:pPr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6C6727">
      <w:pPr>
        <w:rPr>
          <w:rFonts w:ascii="Times New Roman" w:eastAsia="Calibri" w:hAnsi="Times New Roman" w:cs="Times New Roman"/>
          <w:sz w:val="2"/>
          <w:szCs w:val="2"/>
        </w:rPr>
      </w:pPr>
    </w:p>
    <w:p w:rsidR="006C6727" w:rsidRDefault="006C6727" w:rsidP="006C6727">
      <w:pPr>
        <w:rPr>
          <w:rFonts w:ascii="Times New Roman" w:eastAsia="Calibri" w:hAnsi="Times New Roman" w:cs="Times New Roman"/>
          <w:sz w:val="2"/>
          <w:szCs w:val="2"/>
        </w:rPr>
      </w:pPr>
    </w:p>
    <w:p w:rsidR="006C6727" w:rsidRPr="0036247B" w:rsidRDefault="006C6727" w:rsidP="006C6727">
      <w:pPr>
        <w:pStyle w:val="aa"/>
        <w:spacing w:line="360" w:lineRule="auto"/>
        <w:ind w:firstLine="0"/>
        <w:rPr>
          <w:b/>
          <w:bCs/>
          <w:sz w:val="22"/>
          <w:szCs w:val="22"/>
        </w:rPr>
      </w:pPr>
      <w:r>
        <w:rPr>
          <w:rFonts w:eastAsia="Calibri"/>
          <w:sz w:val="2"/>
          <w:szCs w:val="2"/>
        </w:rPr>
        <w:tab/>
      </w:r>
      <w:r w:rsidRPr="0036247B">
        <w:rPr>
          <w:b/>
          <w:bCs/>
          <w:sz w:val="22"/>
          <w:szCs w:val="22"/>
        </w:rPr>
        <w:t xml:space="preserve">От ПОСТАВЩИКА:                              </w:t>
      </w:r>
      <w:r w:rsidRPr="0036247B">
        <w:rPr>
          <w:b/>
          <w:bCs/>
          <w:sz w:val="22"/>
          <w:szCs w:val="22"/>
        </w:rPr>
        <w:tab/>
      </w:r>
      <w:r w:rsidRPr="0036247B">
        <w:rPr>
          <w:b/>
          <w:bCs/>
          <w:sz w:val="22"/>
          <w:szCs w:val="22"/>
        </w:rPr>
        <w:tab/>
        <w:t xml:space="preserve"> </w:t>
      </w:r>
      <w:r>
        <w:rPr>
          <w:b/>
          <w:bCs/>
          <w:sz w:val="22"/>
          <w:szCs w:val="22"/>
        </w:rPr>
        <w:t xml:space="preserve">  </w:t>
      </w:r>
      <w:r w:rsidRPr="0036247B">
        <w:rPr>
          <w:b/>
          <w:bCs/>
          <w:sz w:val="22"/>
          <w:szCs w:val="22"/>
        </w:rPr>
        <w:t xml:space="preserve">  От ПОКУПАТЕЛЯ:</w:t>
      </w:r>
    </w:p>
    <w:p w:rsidR="006C6727" w:rsidRPr="0036247B" w:rsidRDefault="006C6727" w:rsidP="006C6727">
      <w:pPr>
        <w:pStyle w:val="aa"/>
        <w:tabs>
          <w:tab w:val="left" w:pos="6195"/>
        </w:tabs>
        <w:spacing w:line="360" w:lineRule="auto"/>
        <w:ind w:firstLine="0"/>
        <w:rPr>
          <w:b/>
          <w:bCs/>
          <w:sz w:val="22"/>
          <w:szCs w:val="22"/>
        </w:rPr>
      </w:pPr>
      <w:r w:rsidRPr="0036247B">
        <w:rPr>
          <w:b/>
          <w:bCs/>
          <w:sz w:val="22"/>
          <w:szCs w:val="22"/>
        </w:rPr>
        <w:t xml:space="preserve">                               </w:t>
      </w:r>
    </w:p>
    <w:p w:rsidR="006C6727" w:rsidRPr="0036247B" w:rsidRDefault="006C6727" w:rsidP="006C6727">
      <w:pPr>
        <w:pStyle w:val="aa"/>
        <w:spacing w:line="360" w:lineRule="auto"/>
        <w:rPr>
          <w:b/>
          <w:bCs/>
          <w:sz w:val="22"/>
          <w:szCs w:val="22"/>
        </w:rPr>
      </w:pPr>
    </w:p>
    <w:p w:rsidR="006C6727" w:rsidRPr="0036247B" w:rsidRDefault="006C6727" w:rsidP="006C6727">
      <w:pPr>
        <w:pStyle w:val="aa"/>
        <w:spacing w:line="360" w:lineRule="auto"/>
        <w:ind w:firstLine="0"/>
        <w:rPr>
          <w:b/>
          <w:bCs/>
          <w:sz w:val="22"/>
          <w:szCs w:val="22"/>
        </w:rPr>
      </w:pPr>
      <w:r w:rsidRPr="0036247B">
        <w:rPr>
          <w:b/>
          <w:bCs/>
          <w:sz w:val="22"/>
          <w:szCs w:val="22"/>
        </w:rPr>
        <w:t>________________/_____________/                                   __________________/</w:t>
      </w:r>
      <w:r>
        <w:rPr>
          <w:b/>
          <w:bCs/>
          <w:sz w:val="22"/>
          <w:szCs w:val="22"/>
        </w:rPr>
        <w:t>______________</w:t>
      </w:r>
      <w:r w:rsidRPr="0036247B">
        <w:rPr>
          <w:b/>
          <w:bCs/>
          <w:sz w:val="22"/>
          <w:szCs w:val="22"/>
        </w:rPr>
        <w:t>/</w:t>
      </w:r>
    </w:p>
    <w:p w:rsidR="006C6727" w:rsidRPr="006C6727" w:rsidRDefault="006C6727" w:rsidP="006C6727">
      <w:pPr>
        <w:tabs>
          <w:tab w:val="left" w:pos="1094"/>
        </w:tabs>
        <w:rPr>
          <w:rFonts w:ascii="Times New Roman" w:eastAsia="Calibri" w:hAnsi="Times New Roman" w:cs="Times New Roman"/>
          <w:sz w:val="2"/>
          <w:szCs w:val="2"/>
        </w:rPr>
      </w:pPr>
    </w:p>
    <w:sectPr w:rsidR="006C6727" w:rsidRPr="006C6727" w:rsidSect="002D04E1">
      <w:pgSz w:w="11906" w:h="16838" w:code="9"/>
      <w:pgMar w:top="426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Elektra Text Pro">
    <w:altName w:val="Arial"/>
    <w:panose1 w:val="00000000000000000000"/>
    <w:charset w:val="00"/>
    <w:family w:val="modern"/>
    <w:notTrueType/>
    <w:pitch w:val="variable"/>
    <w:sig w:usb0="00000001" w:usb1="5000206A" w:usb2="00000000" w:usb3="00000000" w:csb0="000001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526E3"/>
    <w:multiLevelType w:val="hybridMultilevel"/>
    <w:tmpl w:val="54526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E438D"/>
    <w:rsid w:val="0009516A"/>
    <w:rsid w:val="00100802"/>
    <w:rsid w:val="001535A0"/>
    <w:rsid w:val="002A50C0"/>
    <w:rsid w:val="002D04E1"/>
    <w:rsid w:val="00300D78"/>
    <w:rsid w:val="00317235"/>
    <w:rsid w:val="00364CDB"/>
    <w:rsid w:val="00384C7C"/>
    <w:rsid w:val="003C2BD4"/>
    <w:rsid w:val="00451D84"/>
    <w:rsid w:val="004F3F5B"/>
    <w:rsid w:val="00617E2F"/>
    <w:rsid w:val="006C6727"/>
    <w:rsid w:val="007056D4"/>
    <w:rsid w:val="00730B96"/>
    <w:rsid w:val="007E438D"/>
    <w:rsid w:val="00810DB0"/>
    <w:rsid w:val="009F5B28"/>
    <w:rsid w:val="00A62D55"/>
    <w:rsid w:val="00AA3E38"/>
    <w:rsid w:val="00AE5779"/>
    <w:rsid w:val="00B1081D"/>
    <w:rsid w:val="00B42429"/>
    <w:rsid w:val="00B87B92"/>
    <w:rsid w:val="00BF04C7"/>
    <w:rsid w:val="00BF76E4"/>
    <w:rsid w:val="00BF7CE2"/>
    <w:rsid w:val="00C24A2C"/>
    <w:rsid w:val="00D04864"/>
    <w:rsid w:val="00DF7ACE"/>
    <w:rsid w:val="00E20179"/>
    <w:rsid w:val="00E42328"/>
    <w:rsid w:val="00E46982"/>
    <w:rsid w:val="00F14E53"/>
    <w:rsid w:val="00FB4B6A"/>
    <w:rsid w:val="00FB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D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38D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FB4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FB4B6A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BF04C7"/>
    <w:pPr>
      <w:ind w:left="720"/>
      <w:contextualSpacing/>
    </w:pPr>
  </w:style>
  <w:style w:type="paragraph" w:customStyle="1" w:styleId="1">
    <w:name w:val="Абзац списка1"/>
    <w:basedOn w:val="a"/>
    <w:rsid w:val="00F14E53"/>
    <w:pPr>
      <w:ind w:left="720"/>
    </w:pPr>
    <w:rPr>
      <w:rFonts w:ascii="Calibri" w:eastAsia="Times New Roman" w:hAnsi="Calibri" w:cs="Times New Roman"/>
    </w:rPr>
  </w:style>
  <w:style w:type="paragraph" w:styleId="a8">
    <w:name w:val="Normal (Web)"/>
    <w:basedOn w:val="a"/>
    <w:uiPriority w:val="99"/>
    <w:semiHidden/>
    <w:unhideWhenUsed/>
    <w:rsid w:val="00F14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14E5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Strong"/>
    <w:basedOn w:val="a0"/>
    <w:uiPriority w:val="22"/>
    <w:qFormat/>
    <w:rsid w:val="0009516A"/>
    <w:rPr>
      <w:b/>
      <w:bCs/>
    </w:rPr>
  </w:style>
  <w:style w:type="paragraph" w:styleId="aa">
    <w:name w:val="Body Text Indent"/>
    <w:basedOn w:val="a"/>
    <w:link w:val="ab"/>
    <w:rsid w:val="006C672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C672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38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B4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FB4B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hiagda.armz.ru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Коробейников Александр Викторович</dc:creator>
  <cp:keywords/>
  <dc:description/>
  <cp:lastModifiedBy> </cp:lastModifiedBy>
  <cp:revision>22</cp:revision>
  <cp:lastPrinted>2012-11-22T23:23:00Z</cp:lastPrinted>
  <dcterms:created xsi:type="dcterms:W3CDTF">2012-04-25T23:33:00Z</dcterms:created>
  <dcterms:modified xsi:type="dcterms:W3CDTF">2012-12-06T13:37:00Z</dcterms:modified>
</cp:coreProperties>
</file>