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6D4CCF" w:rsidP="00A41961">
            <w:pPr>
              <w:rPr>
                <w:bCs/>
                <w:color w:val="000000"/>
              </w:rPr>
            </w:pPr>
            <w:r>
              <w:t xml:space="preserve">Электрический поводковый широколинейный штабелер </w:t>
            </w:r>
            <w:proofErr w:type="spellStart"/>
            <w:r>
              <w:rPr>
                <w:lang w:val="en-US"/>
              </w:rPr>
              <w:t>Jungheinrich</w:t>
            </w:r>
            <w:proofErr w:type="spellEnd"/>
            <w:r w:rsidRPr="006D4CCF">
              <w:t xml:space="preserve"> </w:t>
            </w:r>
            <w:r>
              <w:rPr>
                <w:lang w:val="en-US"/>
              </w:rPr>
              <w:t>EJC</w:t>
            </w:r>
            <w:r w:rsidRPr="006D4CCF">
              <w:t xml:space="preserve"> </w:t>
            </w:r>
            <w:r>
              <w:rPr>
                <w:lang w:val="en-US"/>
              </w:rPr>
              <w:t>B</w:t>
            </w:r>
            <w:r w:rsidRPr="006D4CCF">
              <w:t>14 2900</w:t>
            </w:r>
            <w:r>
              <w:rPr>
                <w:lang w:val="en-US"/>
              </w:rPr>
              <w:t>ZZ</w:t>
            </w:r>
            <w:r w:rsidRPr="006D4CCF">
              <w:t xml:space="preserve"> </w:t>
            </w:r>
            <w:r w:rsidR="005B7403">
              <w:t xml:space="preserve">(или </w:t>
            </w:r>
            <w:proofErr w:type="spellStart"/>
            <w:r w:rsidR="005B7403">
              <w:t>эквиавалент</w:t>
            </w:r>
            <w:proofErr w:type="spellEnd"/>
            <w:r w:rsidR="005B7403">
              <w:t>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Грузоподъемность ------------------1400 кг.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Высота подъема вил ----------------2900мм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Мачта дуплекс со свободным подъемом вил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proofErr w:type="gramStart"/>
            <w:r>
              <w:t>Гелиевая</w:t>
            </w:r>
            <w:proofErr w:type="gramEnd"/>
            <w:r>
              <w:t xml:space="preserve"> АКБ 24В 300Ач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Встроенное зарядное устройство от сети 220</w:t>
            </w:r>
            <w:proofErr w:type="gramStart"/>
            <w:r>
              <w:t xml:space="preserve"> В</w:t>
            </w:r>
            <w:proofErr w:type="gramEnd"/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Тип колес ----------------------------полиуретан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Двигатель движения -------------------1,5кВт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Двигатель подъема----------------------3,0кВт</w:t>
            </w:r>
          </w:p>
          <w:p w:rsidR="006D4CCF" w:rsidRDefault="006D4CCF" w:rsidP="006D4CCF">
            <w:pPr>
              <w:suppressAutoHyphens w:val="0"/>
              <w:spacing w:before="100" w:beforeAutospacing="1" w:after="100" w:afterAutospacing="1"/>
              <w:jc w:val="left"/>
            </w:pPr>
            <w:r>
              <w:t>Датчик заряда батареи</w:t>
            </w:r>
          </w:p>
          <w:p w:rsidR="006D4CCF" w:rsidRPr="006D4CCF" w:rsidRDefault="006D4CCF" w:rsidP="006D4CCF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>
              <w:t xml:space="preserve">Счетчик </w:t>
            </w:r>
            <w:proofErr w:type="spellStart"/>
            <w:r>
              <w:t>моточасов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D4CCF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6D4CCF">
        <w:t>ение 13 недель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6D4CCF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</w:t>
      </w:r>
      <w:r w:rsidR="00F27D56" w:rsidRPr="008A4C58">
        <w:lastRenderedPageBreak/>
        <w:t>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D4CCF">
        <w:rPr>
          <w:rFonts w:eastAsia="SimSun" w:cs="Tahoma"/>
          <w:kern w:val="1"/>
          <w:lang w:eastAsia="hi-IN" w:bidi="hi-IN"/>
        </w:rPr>
        <w:t>547 770,85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26D05"/>
    <w:rsid w:val="0051199F"/>
    <w:rsid w:val="005B7403"/>
    <w:rsid w:val="005C5979"/>
    <w:rsid w:val="005C5D60"/>
    <w:rsid w:val="006D4CCF"/>
    <w:rsid w:val="00805A29"/>
    <w:rsid w:val="008812CB"/>
    <w:rsid w:val="009803F8"/>
    <w:rsid w:val="009A2138"/>
    <w:rsid w:val="00A41961"/>
    <w:rsid w:val="00AB563F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666B0-A124-41A4-8932-86403DD3D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2013-02-06T10:23:00Z</cp:lastPrinted>
  <dcterms:created xsi:type="dcterms:W3CDTF">2013-02-06T10:27:00Z</dcterms:created>
  <dcterms:modified xsi:type="dcterms:W3CDTF">2013-02-06T10:27:00Z</dcterms:modified>
</cp:coreProperties>
</file>