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247" w:rsidRDefault="004A08B7" w:rsidP="004A08B7">
      <w:pPr>
        <w:jc w:val="center"/>
        <w:rPr>
          <w:rFonts w:ascii="Times New Roman" w:hAnsi="Times New Roman" w:cs="Times New Roman"/>
          <w:sz w:val="28"/>
          <w:szCs w:val="28"/>
        </w:rPr>
      </w:pPr>
      <w:r w:rsidRPr="004A08B7">
        <w:rPr>
          <w:rFonts w:ascii="Times New Roman" w:hAnsi="Times New Roman" w:cs="Times New Roman"/>
          <w:sz w:val="28"/>
          <w:szCs w:val="28"/>
        </w:rPr>
        <w:t>Вопросы претендентов/участников и разъяснения организатора данной процедуры закупки</w:t>
      </w:r>
    </w:p>
    <w:p w:rsidR="004A08B7" w:rsidRDefault="004A08B7" w:rsidP="00B05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8B7">
        <w:rPr>
          <w:rFonts w:ascii="Times New Roman" w:hAnsi="Times New Roman" w:cs="Times New Roman"/>
          <w:b/>
          <w:sz w:val="28"/>
          <w:szCs w:val="28"/>
        </w:rPr>
        <w:t>Вопрос участника (от 13.02.2015г.):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4A08B7">
        <w:rPr>
          <w:rFonts w:ascii="Times New Roman" w:hAnsi="Times New Roman" w:cs="Times New Roman"/>
          <w:sz w:val="28"/>
          <w:szCs w:val="28"/>
        </w:rPr>
        <w:t xml:space="preserve">добрый день! Подскажите пожалуйста возможна замена по лоту №Z036590 на Дозиметр гамма-излучения ИКС-А </w:t>
      </w:r>
      <w:r>
        <w:rPr>
          <w:rFonts w:ascii="Times New Roman" w:hAnsi="Times New Roman" w:cs="Times New Roman"/>
          <w:sz w:val="28"/>
          <w:szCs w:val="28"/>
        </w:rPr>
        <w:t xml:space="preserve">в связи с тем что производитель </w:t>
      </w:r>
      <w:r w:rsidRPr="004A08B7">
        <w:rPr>
          <w:rFonts w:ascii="Times New Roman" w:hAnsi="Times New Roman" w:cs="Times New Roman"/>
          <w:sz w:val="28"/>
          <w:szCs w:val="28"/>
        </w:rPr>
        <w:t>Экспериментальные производственные мастерские института биофизики Минздрава, г.Москва поставка данного оборудования приостановлена. На складах этой продукции тоже нет возможна ли замена и на что именно?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A08B7" w:rsidRDefault="004A08B7" w:rsidP="004A08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2ED9" w:rsidRDefault="004A08B7" w:rsidP="00B05F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Ответ:</w:t>
      </w:r>
      <w:r w:rsidR="00F12ED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A08B7" w:rsidRDefault="00F12ED9" w:rsidP="00B05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="00B05F66">
        <w:rPr>
          <w:rFonts w:ascii="Times New Roman" w:hAnsi="Times New Roman" w:cs="Times New Roman"/>
          <w:sz w:val="28"/>
          <w:szCs w:val="28"/>
        </w:rPr>
        <w:t>озможна поставка другого термолюминисцентн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B05F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дозиметра гамма-излучения с комплектом многоразовых термолюминисцентных </w:t>
      </w:r>
      <w:r w:rsidR="00B05F66">
        <w:rPr>
          <w:rFonts w:ascii="Times New Roman" w:hAnsi="Times New Roman" w:cs="Times New Roman"/>
          <w:sz w:val="28"/>
          <w:szCs w:val="28"/>
        </w:rPr>
        <w:t>детектор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B05F66">
        <w:rPr>
          <w:rFonts w:ascii="Times New Roman" w:hAnsi="Times New Roman" w:cs="Times New Roman"/>
          <w:sz w:val="28"/>
          <w:szCs w:val="28"/>
        </w:rPr>
        <w:t xml:space="preserve"> не менее 100шт., материал которых имеет </w:t>
      </w:r>
      <w:r w:rsidR="00B05F6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B05F66" w:rsidRPr="00B05F66">
        <w:rPr>
          <w:rFonts w:ascii="Times New Roman" w:hAnsi="Times New Roman" w:cs="Times New Roman"/>
          <w:sz w:val="28"/>
          <w:szCs w:val="28"/>
        </w:rPr>
        <w:t xml:space="preserve"> ≈ 12</w:t>
      </w:r>
      <w:r w:rsidR="00B05F66">
        <w:rPr>
          <w:rFonts w:ascii="Times New Roman" w:hAnsi="Times New Roman" w:cs="Times New Roman"/>
          <w:sz w:val="28"/>
          <w:szCs w:val="28"/>
        </w:rPr>
        <w:t>, размеры близки к размера</w:t>
      </w:r>
      <w:r>
        <w:rPr>
          <w:rFonts w:ascii="Times New Roman" w:hAnsi="Times New Roman" w:cs="Times New Roman"/>
          <w:sz w:val="28"/>
          <w:szCs w:val="28"/>
        </w:rPr>
        <w:t>м</w:t>
      </w:r>
      <w:r w:rsidR="00B05F66">
        <w:rPr>
          <w:rFonts w:ascii="Times New Roman" w:hAnsi="Times New Roman" w:cs="Times New Roman"/>
          <w:sz w:val="28"/>
          <w:szCs w:val="28"/>
        </w:rPr>
        <w:t xml:space="preserve"> детектора ИКС. Прочие технические характеристики прибора, включая время измерения дозы, полностью аналогичны указанным в техническом задании.</w:t>
      </w:r>
    </w:p>
    <w:p w:rsidR="00F12ED9" w:rsidRDefault="00F12ED9" w:rsidP="00B05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исключения покупки дополнительного оборудования, а так же в связи с ограничением времени работы во вредных условиях, детекторы к поставляемому дозиметру должны отжигаться при температуре не более   600 °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со временем выдержки не более 3 ч.</w:t>
      </w:r>
    </w:p>
    <w:p w:rsidR="00F12ED9" w:rsidRPr="00F12ED9" w:rsidRDefault="00F12ED9" w:rsidP="00B05F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документации к прибору должны быть все необходимые данные о фединге детектора, энергетической зависимости чувствительности, зависимости светосуммы от мощности дозы излучения, радиационном ресурсе и прочие дозиметрические характеристики рабочего тела детектора.</w:t>
      </w:r>
    </w:p>
    <w:p w:rsidR="00F12ED9" w:rsidRPr="00B05F66" w:rsidRDefault="00F12ED9" w:rsidP="00B05F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12ED9" w:rsidRPr="00B05F66" w:rsidSect="00D8361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3C78" w:rsidRDefault="00673C78" w:rsidP="007D66B4">
      <w:pPr>
        <w:spacing w:after="0" w:line="240" w:lineRule="auto"/>
      </w:pPr>
      <w:r>
        <w:separator/>
      </w:r>
    </w:p>
  </w:endnote>
  <w:endnote w:type="continuationSeparator" w:id="1">
    <w:p w:rsidR="00673C78" w:rsidRDefault="00673C78" w:rsidP="007D6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3C78" w:rsidRDefault="00673C78" w:rsidP="007D66B4">
      <w:pPr>
        <w:spacing w:after="0" w:line="240" w:lineRule="auto"/>
      </w:pPr>
      <w:r>
        <w:separator/>
      </w:r>
    </w:p>
  </w:footnote>
  <w:footnote w:type="continuationSeparator" w:id="1">
    <w:p w:rsidR="00673C78" w:rsidRDefault="00673C78" w:rsidP="007D6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6B4" w:rsidRPr="004C2DD9" w:rsidRDefault="007D66B4" w:rsidP="007D66B4">
    <w:pPr>
      <w:spacing w:before="100"/>
      <w:ind w:right="22"/>
      <w:jc w:val="center"/>
      <w:rPr>
        <w:rFonts w:ascii="Times New Roman" w:hAnsi="Times New Roman"/>
        <w:b/>
        <w:sz w:val="28"/>
        <w:szCs w:val="28"/>
      </w:rPr>
    </w:pPr>
    <w:bookmarkStart w:id="0" w:name="_Toc318103488"/>
    <w:r w:rsidRPr="004C2DD9">
      <w:rPr>
        <w:rFonts w:ascii="Times New Roman" w:hAnsi="Times New Roman"/>
        <w:b/>
        <w:sz w:val="28"/>
        <w:szCs w:val="28"/>
      </w:rPr>
      <w:t xml:space="preserve">Федеральное государственное унитарное предприятие </w:t>
    </w:r>
  </w:p>
  <w:p w:rsidR="007D66B4" w:rsidRPr="004C2DD9" w:rsidRDefault="007D66B4" w:rsidP="007D66B4">
    <w:pPr>
      <w:spacing w:before="100"/>
      <w:ind w:right="22"/>
      <w:jc w:val="center"/>
      <w:rPr>
        <w:rFonts w:ascii="Times New Roman" w:hAnsi="Times New Roman"/>
        <w:b/>
        <w:sz w:val="28"/>
        <w:szCs w:val="28"/>
      </w:rPr>
    </w:pPr>
    <w:r w:rsidRPr="004C2DD9">
      <w:rPr>
        <w:rFonts w:ascii="Times New Roman" w:hAnsi="Times New Roman"/>
        <w:b/>
        <w:sz w:val="28"/>
        <w:szCs w:val="28"/>
      </w:rPr>
      <w:t>«РОССИЙСКИЙ ФЕДЕРАЛЬНЫЙ ЯДЕРНЫЙ ЦЕНТР - Всероссийский научно-исследовательский институт экспериментальной физики»</w:t>
    </w:r>
  </w:p>
  <w:p w:rsidR="007D66B4" w:rsidRPr="00B45C0D" w:rsidRDefault="00DB0C72" w:rsidP="007D66B4">
    <w:pPr>
      <w:jc w:val="both"/>
      <w:rPr>
        <w:rFonts w:ascii="Times New Roman" w:hAnsi="Times New Roman"/>
        <w:b/>
        <w:sz w:val="28"/>
        <w:szCs w:val="28"/>
      </w:rPr>
    </w:pPr>
    <w:r w:rsidRPr="00DB0C72">
      <w:rPr>
        <w:rFonts w:ascii="Times New Roman" w:hAnsi="Times New Roman"/>
        <w:sz w:val="28"/>
        <w:szCs w:val="28"/>
      </w:rPr>
      <w:pict>
        <v:line id="_x0000_s3073" style="position:absolute;left:0;text-align:left;z-index:251660288" from="-27pt,4.7pt" to="477pt,4.7pt" strokeweight="3pt">
          <v:stroke linestyle="thinThin"/>
        </v:line>
      </w:pict>
    </w:r>
    <w:bookmarkEnd w:id="0"/>
  </w:p>
  <w:p w:rsidR="007D66B4" w:rsidRDefault="007D66B4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hdrShapeDefaults>
    <o:shapedefaults v:ext="edit" spidmax="14338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504AE"/>
    <w:rsid w:val="0005229F"/>
    <w:rsid w:val="001006DE"/>
    <w:rsid w:val="00411247"/>
    <w:rsid w:val="004A08B7"/>
    <w:rsid w:val="004C2DD9"/>
    <w:rsid w:val="005103F2"/>
    <w:rsid w:val="00626D38"/>
    <w:rsid w:val="00673C78"/>
    <w:rsid w:val="00675A1D"/>
    <w:rsid w:val="007D66B4"/>
    <w:rsid w:val="00832601"/>
    <w:rsid w:val="0090233A"/>
    <w:rsid w:val="00B05F66"/>
    <w:rsid w:val="00B15E9C"/>
    <w:rsid w:val="00B504AE"/>
    <w:rsid w:val="00B51921"/>
    <w:rsid w:val="00BA301E"/>
    <w:rsid w:val="00C95DAE"/>
    <w:rsid w:val="00D80AC1"/>
    <w:rsid w:val="00D83612"/>
    <w:rsid w:val="00DB0034"/>
    <w:rsid w:val="00DB0C72"/>
    <w:rsid w:val="00F12ED9"/>
    <w:rsid w:val="00F2577E"/>
    <w:rsid w:val="00F70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04AE"/>
    <w:rPr>
      <w:strike w:val="0"/>
      <w:dstrike w:val="0"/>
      <w:color w:val="297CA6"/>
      <w:u w:val="none"/>
      <w:effect w:val="none"/>
    </w:rPr>
  </w:style>
  <w:style w:type="character" w:customStyle="1" w:styleId="imp1">
    <w:name w:val="imp1"/>
    <w:basedOn w:val="a0"/>
    <w:rsid w:val="00B504AE"/>
    <w:rPr>
      <w:color w:val="FF0000"/>
    </w:rPr>
  </w:style>
  <w:style w:type="paragraph" w:styleId="a4">
    <w:name w:val="header"/>
    <w:basedOn w:val="a"/>
    <w:link w:val="a5"/>
    <w:uiPriority w:val="99"/>
    <w:semiHidden/>
    <w:unhideWhenUsed/>
    <w:rsid w:val="007D6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D66B4"/>
  </w:style>
  <w:style w:type="paragraph" w:styleId="a6">
    <w:name w:val="footer"/>
    <w:basedOn w:val="a"/>
    <w:link w:val="a7"/>
    <w:uiPriority w:val="99"/>
    <w:semiHidden/>
    <w:unhideWhenUsed/>
    <w:rsid w:val="007D6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D66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8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2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0468DC3-613D-4A1E-934A-B7031ABE0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12</cp:revision>
  <dcterms:created xsi:type="dcterms:W3CDTF">2014-02-26T03:55:00Z</dcterms:created>
  <dcterms:modified xsi:type="dcterms:W3CDTF">2015-02-17T10:42:00Z</dcterms:modified>
</cp:coreProperties>
</file>