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74D" w:rsidRDefault="00837DFA" w:rsidP="0040574D">
      <w:pPr>
        <w:pStyle w:val="Times12"/>
        <w:tabs>
          <w:tab w:val="left" w:pos="4111"/>
        </w:tabs>
        <w:ind w:left="142" w:hanging="142"/>
        <w:jc w:val="center"/>
        <w:rPr>
          <w:sz w:val="28"/>
          <w:szCs w:val="28"/>
        </w:rPr>
      </w:pPr>
      <w:r>
        <w:rPr>
          <w:sz w:val="28"/>
          <w:szCs w:val="28"/>
        </w:rPr>
        <w:t>Проект д</w:t>
      </w:r>
      <w:r w:rsidR="0040574D">
        <w:rPr>
          <w:sz w:val="28"/>
          <w:szCs w:val="28"/>
        </w:rPr>
        <w:t>оговор</w:t>
      </w:r>
      <w:r>
        <w:rPr>
          <w:sz w:val="28"/>
          <w:szCs w:val="28"/>
        </w:rPr>
        <w:t>а</w:t>
      </w:r>
      <w:r w:rsidR="0040574D">
        <w:rPr>
          <w:sz w:val="28"/>
          <w:szCs w:val="28"/>
        </w:rPr>
        <w:t xml:space="preserve"> переработки давальческого сырья </w:t>
      </w:r>
    </w:p>
    <w:p w:rsidR="00E83C71" w:rsidRDefault="00E83C71" w:rsidP="00E83C71">
      <w:pPr>
        <w:pStyle w:val="Times12"/>
        <w:ind w:firstLine="0"/>
        <w:rPr>
          <w:sz w:val="28"/>
          <w:szCs w:val="28"/>
        </w:rPr>
      </w:pPr>
    </w:p>
    <w:p w:rsidR="0040574D" w:rsidRDefault="0040574D" w:rsidP="00E83C71">
      <w:pPr>
        <w:pStyle w:val="Times12"/>
        <w:ind w:firstLine="0"/>
        <w:rPr>
          <w:sz w:val="28"/>
          <w:szCs w:val="28"/>
        </w:rPr>
      </w:pPr>
      <w:r>
        <w:rPr>
          <w:sz w:val="28"/>
          <w:szCs w:val="28"/>
        </w:rPr>
        <w:t xml:space="preserve">г. Москва                                                               </w:t>
      </w:r>
      <w:r w:rsidR="00603FD9">
        <w:rPr>
          <w:sz w:val="28"/>
          <w:szCs w:val="28"/>
        </w:rPr>
        <w:t xml:space="preserve">    </w:t>
      </w:r>
      <w:r w:rsidR="00E83C71">
        <w:rPr>
          <w:sz w:val="28"/>
          <w:szCs w:val="28"/>
        </w:rPr>
        <w:t xml:space="preserve">    </w:t>
      </w:r>
      <w:r w:rsidR="00603FD9">
        <w:rPr>
          <w:sz w:val="28"/>
          <w:szCs w:val="28"/>
        </w:rPr>
        <w:t xml:space="preserve">     </w:t>
      </w:r>
      <w:r w:rsidR="00F86FC3">
        <w:rPr>
          <w:sz w:val="28"/>
          <w:szCs w:val="28"/>
        </w:rPr>
        <w:t xml:space="preserve">    </w:t>
      </w:r>
      <w:r>
        <w:rPr>
          <w:sz w:val="28"/>
          <w:szCs w:val="28"/>
        </w:rPr>
        <w:t>«</w:t>
      </w:r>
      <w:r w:rsidR="00E83C71">
        <w:rPr>
          <w:sz w:val="28"/>
          <w:szCs w:val="28"/>
        </w:rPr>
        <w:t xml:space="preserve">    </w:t>
      </w:r>
      <w:r>
        <w:rPr>
          <w:sz w:val="28"/>
          <w:szCs w:val="28"/>
        </w:rPr>
        <w:t>»</w:t>
      </w:r>
      <w:r w:rsidR="00E83C71">
        <w:rPr>
          <w:sz w:val="28"/>
          <w:szCs w:val="28"/>
        </w:rPr>
        <w:t xml:space="preserve">       </w:t>
      </w:r>
      <w:r w:rsidR="00F86FC3">
        <w:rPr>
          <w:sz w:val="28"/>
          <w:szCs w:val="28"/>
        </w:rPr>
        <w:t xml:space="preserve"> </w:t>
      </w:r>
      <w:r w:rsidR="00603FD9">
        <w:rPr>
          <w:sz w:val="28"/>
          <w:szCs w:val="28"/>
        </w:rPr>
        <w:t xml:space="preserve"> </w:t>
      </w:r>
      <w:r>
        <w:rPr>
          <w:sz w:val="28"/>
          <w:szCs w:val="28"/>
        </w:rPr>
        <w:t>2013г.</w:t>
      </w:r>
    </w:p>
    <w:p w:rsidR="0040574D" w:rsidRDefault="0040574D" w:rsidP="0040574D">
      <w:pPr>
        <w:pStyle w:val="Times12"/>
        <w:ind w:firstLine="360"/>
        <w:rPr>
          <w:sz w:val="28"/>
          <w:szCs w:val="28"/>
        </w:rPr>
      </w:pPr>
    </w:p>
    <w:p w:rsidR="0040574D" w:rsidRDefault="0040574D" w:rsidP="0040574D">
      <w:pPr>
        <w:pStyle w:val="Times12"/>
        <w:ind w:firstLine="360"/>
        <w:rPr>
          <w:sz w:val="28"/>
          <w:szCs w:val="28"/>
        </w:rPr>
      </w:pPr>
      <w:proofErr w:type="gramStart"/>
      <w:r w:rsidRPr="00E83C71">
        <w:rPr>
          <w:sz w:val="28"/>
          <w:szCs w:val="28"/>
        </w:rPr>
        <w:t>_____________________</w:t>
      </w:r>
      <w:r w:rsidR="00BE0307">
        <w:rPr>
          <w:sz w:val="28"/>
          <w:szCs w:val="28"/>
        </w:rPr>
        <w:t>___________________</w:t>
      </w:r>
      <w:r w:rsidRPr="00E83C71">
        <w:rPr>
          <w:sz w:val="28"/>
          <w:szCs w:val="28"/>
        </w:rPr>
        <w:t>, именуемое в дальнейшем «Подрядчик», в лице ____________________________, действующего на основании _____________________, с одной</w:t>
      </w:r>
      <w:r>
        <w:rPr>
          <w:sz w:val="28"/>
          <w:szCs w:val="28"/>
        </w:rPr>
        <w:t xml:space="preserve"> стороны, и ООО «СТЭП», именуемое в дальнейшем «Заказчик», в лице Генерального директора Гурьянова Олега Валерьевича, действующего на основании Устава, с другой стороны, именуемые в дальнейшем «Стороны», заключили настоящий Договор (далее – Договор) о нижеследующем:</w:t>
      </w:r>
      <w:proofErr w:type="gramEnd"/>
    </w:p>
    <w:p w:rsidR="0040574D" w:rsidRDefault="0040574D" w:rsidP="0040574D">
      <w:pPr>
        <w:pStyle w:val="Times12"/>
        <w:ind w:firstLine="360"/>
        <w:rPr>
          <w:sz w:val="28"/>
          <w:szCs w:val="28"/>
        </w:rPr>
      </w:pPr>
    </w:p>
    <w:p w:rsidR="0040574D" w:rsidRDefault="0040574D" w:rsidP="0040574D">
      <w:pPr>
        <w:pStyle w:val="Times12"/>
        <w:ind w:firstLine="360"/>
        <w:rPr>
          <w:b/>
          <w:sz w:val="28"/>
          <w:szCs w:val="28"/>
        </w:rPr>
      </w:pPr>
      <w:r>
        <w:rPr>
          <w:sz w:val="28"/>
          <w:szCs w:val="28"/>
        </w:rPr>
        <w:t>1.</w:t>
      </w:r>
      <w:r>
        <w:rPr>
          <w:sz w:val="28"/>
          <w:szCs w:val="28"/>
        </w:rPr>
        <w:tab/>
      </w:r>
      <w:r>
        <w:rPr>
          <w:b/>
          <w:sz w:val="28"/>
          <w:szCs w:val="28"/>
        </w:rPr>
        <w:t>Предмет Договора.</w:t>
      </w:r>
    </w:p>
    <w:p w:rsidR="0040574D" w:rsidRDefault="0040574D" w:rsidP="0040574D">
      <w:pPr>
        <w:pStyle w:val="Times12"/>
        <w:ind w:firstLine="360"/>
        <w:rPr>
          <w:sz w:val="28"/>
          <w:szCs w:val="28"/>
        </w:rPr>
      </w:pPr>
    </w:p>
    <w:p w:rsidR="0040574D" w:rsidRDefault="0040574D" w:rsidP="0040574D">
      <w:pPr>
        <w:pStyle w:val="Times12"/>
        <w:ind w:firstLine="360"/>
        <w:rPr>
          <w:sz w:val="28"/>
          <w:szCs w:val="28"/>
        </w:rPr>
      </w:pPr>
      <w:r>
        <w:rPr>
          <w:sz w:val="28"/>
          <w:szCs w:val="28"/>
        </w:rPr>
        <w:t xml:space="preserve">1.1. В </w:t>
      </w:r>
      <w:proofErr w:type="gramStart"/>
      <w:r>
        <w:rPr>
          <w:sz w:val="28"/>
          <w:szCs w:val="28"/>
        </w:rPr>
        <w:t>соответствии</w:t>
      </w:r>
      <w:proofErr w:type="gramEnd"/>
      <w:r>
        <w:rPr>
          <w:sz w:val="28"/>
          <w:szCs w:val="28"/>
        </w:rPr>
        <w:t xml:space="preserve"> с настоящим Договором Подрядчик обязуется изготовить детали трубопроводов, именуемые далее Изделия, из Сырья Заказчика, а заказчик обязуется предоставить сырье в необходимом количестве, принять и оплатить. </w:t>
      </w:r>
    </w:p>
    <w:p w:rsidR="0040574D" w:rsidRDefault="0040574D" w:rsidP="0040574D">
      <w:pPr>
        <w:pStyle w:val="Times12"/>
        <w:ind w:firstLine="360"/>
        <w:rPr>
          <w:sz w:val="28"/>
          <w:szCs w:val="28"/>
        </w:rPr>
      </w:pPr>
      <w:r>
        <w:rPr>
          <w:sz w:val="28"/>
          <w:szCs w:val="28"/>
        </w:rPr>
        <w:t>1.2. Поставка Изделий осуществляется на основании согласованной  Сторонами Спецификацией,  которая является приложением и неотъемлемой частью настоящего Договора, в которой указывается: наименование Изделий их количество, материал, документы  на изготовление, цена, общая стоимость, условия платежей и сроки исполнения заказа.</w:t>
      </w:r>
    </w:p>
    <w:p w:rsidR="0040574D" w:rsidRDefault="0040574D" w:rsidP="0040574D">
      <w:pPr>
        <w:pStyle w:val="Times12"/>
        <w:ind w:firstLine="360"/>
        <w:rPr>
          <w:sz w:val="28"/>
          <w:szCs w:val="28"/>
        </w:rPr>
      </w:pPr>
    </w:p>
    <w:p w:rsidR="0040574D" w:rsidRDefault="0040574D" w:rsidP="0040574D">
      <w:pPr>
        <w:pStyle w:val="Times12"/>
        <w:ind w:firstLine="360"/>
        <w:rPr>
          <w:sz w:val="28"/>
          <w:szCs w:val="28"/>
        </w:rPr>
      </w:pPr>
      <w:r>
        <w:rPr>
          <w:sz w:val="28"/>
          <w:szCs w:val="28"/>
        </w:rPr>
        <w:t>2.</w:t>
      </w:r>
      <w:r>
        <w:rPr>
          <w:sz w:val="28"/>
          <w:szCs w:val="28"/>
        </w:rPr>
        <w:tab/>
      </w:r>
      <w:r>
        <w:rPr>
          <w:b/>
          <w:sz w:val="28"/>
          <w:szCs w:val="28"/>
        </w:rPr>
        <w:t>Условия изготовления и поставки</w:t>
      </w:r>
      <w:r>
        <w:rPr>
          <w:sz w:val="28"/>
          <w:szCs w:val="28"/>
        </w:rPr>
        <w:t>.</w:t>
      </w:r>
    </w:p>
    <w:p w:rsidR="0040574D" w:rsidRDefault="0040574D" w:rsidP="0040574D">
      <w:pPr>
        <w:pStyle w:val="Times12"/>
        <w:ind w:firstLine="0"/>
        <w:rPr>
          <w:sz w:val="28"/>
          <w:szCs w:val="28"/>
        </w:rPr>
      </w:pPr>
    </w:p>
    <w:p w:rsidR="0040574D" w:rsidRDefault="0040574D" w:rsidP="0040574D">
      <w:pPr>
        <w:pStyle w:val="Times12"/>
        <w:ind w:firstLine="360"/>
        <w:rPr>
          <w:sz w:val="28"/>
          <w:szCs w:val="28"/>
        </w:rPr>
      </w:pPr>
      <w:r>
        <w:rPr>
          <w:sz w:val="28"/>
          <w:szCs w:val="28"/>
        </w:rPr>
        <w:t xml:space="preserve">2.1. Заказчик </w:t>
      </w:r>
      <w:r w:rsidR="00B9797E">
        <w:rPr>
          <w:sz w:val="28"/>
          <w:szCs w:val="28"/>
        </w:rPr>
        <w:t xml:space="preserve">передает </w:t>
      </w:r>
      <w:r>
        <w:rPr>
          <w:sz w:val="28"/>
          <w:szCs w:val="28"/>
        </w:rPr>
        <w:t xml:space="preserve"> Подрядчик</w:t>
      </w:r>
      <w:r w:rsidR="00B9797E">
        <w:rPr>
          <w:sz w:val="28"/>
          <w:szCs w:val="28"/>
        </w:rPr>
        <w:t>у</w:t>
      </w:r>
      <w:r>
        <w:rPr>
          <w:sz w:val="28"/>
          <w:szCs w:val="28"/>
        </w:rPr>
        <w:t xml:space="preserve"> необходимое сырье. Передача сырья Заказчиком Подрядчику оформляется накладной формы № М-15. С момента подписания накладной риск случайной гибели или порчи Сырья переходят от Заказчика к Подрядчику.</w:t>
      </w:r>
    </w:p>
    <w:p w:rsidR="0040574D" w:rsidRDefault="0040574D" w:rsidP="0040574D">
      <w:pPr>
        <w:pStyle w:val="Times12"/>
        <w:ind w:firstLine="360"/>
        <w:rPr>
          <w:sz w:val="28"/>
          <w:szCs w:val="28"/>
        </w:rPr>
      </w:pPr>
      <w:r>
        <w:rPr>
          <w:sz w:val="28"/>
          <w:szCs w:val="28"/>
        </w:rPr>
        <w:t>2.2. Подрядчик после окончания работ обязан представить отчет об использовании Сырья и возвратить остаток. Возврат остатков Сырья и передача готовых Изделий осуществляется по Акту сдачи-приемки выполненных работ и накладной.</w:t>
      </w:r>
    </w:p>
    <w:p w:rsidR="0040574D" w:rsidRDefault="0040574D" w:rsidP="0040574D">
      <w:pPr>
        <w:pStyle w:val="Times12"/>
        <w:ind w:firstLine="360"/>
        <w:rPr>
          <w:sz w:val="28"/>
          <w:szCs w:val="28"/>
        </w:rPr>
      </w:pPr>
      <w:r>
        <w:rPr>
          <w:sz w:val="28"/>
          <w:szCs w:val="28"/>
        </w:rPr>
        <w:t>2.3. При обнаружении Подрядчиком в процессе изготовления Изделий непригодности или недоброкачественности предоставленного Заказчиком Сырья Подрядчик обязан немедленно уведомить об этом Заказчика и приостановить работы. Обнаружение брака оформляется соответствующим актом. Вызов представителя Заказчика является  обязательным.</w:t>
      </w:r>
    </w:p>
    <w:p w:rsidR="0040574D" w:rsidRDefault="0040574D" w:rsidP="0040574D">
      <w:pPr>
        <w:pStyle w:val="Times12"/>
        <w:ind w:firstLine="360"/>
        <w:rPr>
          <w:sz w:val="28"/>
          <w:szCs w:val="28"/>
        </w:rPr>
      </w:pPr>
      <w:r>
        <w:rPr>
          <w:sz w:val="28"/>
          <w:szCs w:val="28"/>
        </w:rPr>
        <w:t xml:space="preserve">2.4. Заказчик имеет право за свой счет  направить своих полномочных представителей для проведения инспекции процесса изготовления Изделий у Подрядчика. Подрядчик обязан оказывать содействие полномочным представителям Заказчика в выполнении ими своих функций, в том числе  обеспечивать беспрепятственный доступ на территорию Подрядчика, предоставлять по требованию документы и процедуры, связанные с </w:t>
      </w:r>
      <w:r>
        <w:rPr>
          <w:sz w:val="28"/>
          <w:szCs w:val="28"/>
        </w:rPr>
        <w:lastRenderedPageBreak/>
        <w:t>процессом изготовления Изделий, оказывать Заказчику активное содействие в предоставлении удобных условий для осмотра продукции, документации и записей по качеству.</w:t>
      </w:r>
    </w:p>
    <w:p w:rsidR="0040574D" w:rsidRDefault="0040574D" w:rsidP="0040574D">
      <w:pPr>
        <w:pStyle w:val="Times12"/>
        <w:ind w:firstLine="360"/>
        <w:rPr>
          <w:sz w:val="28"/>
          <w:szCs w:val="28"/>
        </w:rPr>
      </w:pPr>
      <w:r>
        <w:rPr>
          <w:sz w:val="28"/>
          <w:szCs w:val="28"/>
        </w:rPr>
        <w:t xml:space="preserve">2.5. Упаковка готовых Изделий должна обеспечивать их идентификацию и сохранность  при погрузке – разгрузке и транспортировке. </w:t>
      </w:r>
    </w:p>
    <w:p w:rsidR="0040574D" w:rsidRDefault="0040574D" w:rsidP="0040574D">
      <w:pPr>
        <w:pStyle w:val="Times12"/>
        <w:ind w:firstLine="360"/>
        <w:rPr>
          <w:sz w:val="28"/>
          <w:szCs w:val="28"/>
        </w:rPr>
      </w:pPr>
      <w:r>
        <w:rPr>
          <w:sz w:val="28"/>
          <w:szCs w:val="28"/>
        </w:rPr>
        <w:t>2.6. Срок изготовления Изделий по настоящему Договору указывается в Спецификации. Допускается досрочное изготовление изделий.</w:t>
      </w:r>
    </w:p>
    <w:p w:rsidR="0040574D" w:rsidRDefault="0040574D" w:rsidP="0040574D">
      <w:pPr>
        <w:pStyle w:val="Times12"/>
        <w:ind w:firstLine="360"/>
        <w:rPr>
          <w:sz w:val="28"/>
          <w:szCs w:val="28"/>
        </w:rPr>
      </w:pPr>
      <w:r>
        <w:rPr>
          <w:sz w:val="28"/>
          <w:szCs w:val="28"/>
        </w:rPr>
        <w:t>2.7. Датой поставки продукции считается дата отпуска продукции Заказчику на складе Подрядчика, указанная в товарно-транспортной накладной.</w:t>
      </w:r>
    </w:p>
    <w:p w:rsidR="0040574D" w:rsidRDefault="0040574D" w:rsidP="0040574D">
      <w:pPr>
        <w:pStyle w:val="Times12"/>
        <w:ind w:firstLine="360"/>
        <w:rPr>
          <w:sz w:val="28"/>
          <w:szCs w:val="28"/>
        </w:rPr>
      </w:pPr>
      <w:r>
        <w:rPr>
          <w:sz w:val="28"/>
          <w:szCs w:val="28"/>
        </w:rPr>
        <w:t>2.8. Совместно с Изделиями Заказчику передаются:</w:t>
      </w:r>
    </w:p>
    <w:p w:rsidR="0040574D" w:rsidRDefault="0040574D" w:rsidP="0040574D">
      <w:pPr>
        <w:pStyle w:val="Times12"/>
        <w:ind w:firstLine="360"/>
        <w:rPr>
          <w:sz w:val="28"/>
          <w:szCs w:val="28"/>
        </w:rPr>
      </w:pPr>
      <w:r>
        <w:rPr>
          <w:sz w:val="28"/>
          <w:szCs w:val="28"/>
        </w:rPr>
        <w:t>•</w:t>
      </w:r>
      <w:r>
        <w:rPr>
          <w:sz w:val="28"/>
          <w:szCs w:val="28"/>
        </w:rPr>
        <w:tab/>
        <w:t>Счет-фактура;</w:t>
      </w:r>
    </w:p>
    <w:p w:rsidR="0040574D" w:rsidRDefault="0040574D" w:rsidP="0040574D">
      <w:pPr>
        <w:pStyle w:val="Times12"/>
        <w:ind w:firstLine="360"/>
        <w:rPr>
          <w:sz w:val="28"/>
          <w:szCs w:val="28"/>
        </w:rPr>
      </w:pPr>
      <w:r>
        <w:rPr>
          <w:sz w:val="28"/>
          <w:szCs w:val="28"/>
        </w:rPr>
        <w:t>•</w:t>
      </w:r>
      <w:r>
        <w:rPr>
          <w:sz w:val="28"/>
          <w:szCs w:val="28"/>
        </w:rPr>
        <w:tab/>
        <w:t>Акт сдачи-приемки выполненных работ;</w:t>
      </w:r>
    </w:p>
    <w:p w:rsidR="0040574D" w:rsidRDefault="0040574D" w:rsidP="0040574D">
      <w:pPr>
        <w:pStyle w:val="Times12"/>
        <w:ind w:firstLine="360"/>
        <w:rPr>
          <w:sz w:val="28"/>
          <w:szCs w:val="28"/>
        </w:rPr>
      </w:pPr>
      <w:r>
        <w:rPr>
          <w:sz w:val="28"/>
          <w:szCs w:val="28"/>
        </w:rPr>
        <w:t>•</w:t>
      </w:r>
      <w:r>
        <w:rPr>
          <w:sz w:val="28"/>
          <w:szCs w:val="28"/>
        </w:rPr>
        <w:tab/>
        <w:t>Накладная по форме ТОРГ-12;</w:t>
      </w:r>
    </w:p>
    <w:p w:rsidR="0040574D" w:rsidRDefault="0040574D" w:rsidP="0040574D">
      <w:pPr>
        <w:pStyle w:val="Times12"/>
        <w:ind w:firstLine="360"/>
        <w:rPr>
          <w:sz w:val="28"/>
          <w:szCs w:val="28"/>
        </w:rPr>
      </w:pPr>
      <w:r>
        <w:rPr>
          <w:sz w:val="28"/>
          <w:szCs w:val="28"/>
        </w:rPr>
        <w:t>•</w:t>
      </w:r>
      <w:r>
        <w:rPr>
          <w:sz w:val="28"/>
          <w:szCs w:val="28"/>
        </w:rPr>
        <w:tab/>
        <w:t>Документация по качеству, указанная в Спецификациях.</w:t>
      </w:r>
    </w:p>
    <w:p w:rsidR="0040574D" w:rsidRDefault="0040574D" w:rsidP="0040574D">
      <w:pPr>
        <w:pStyle w:val="Times12"/>
        <w:ind w:firstLine="360"/>
        <w:rPr>
          <w:sz w:val="28"/>
          <w:szCs w:val="28"/>
        </w:rPr>
      </w:pPr>
      <w:r>
        <w:rPr>
          <w:sz w:val="28"/>
          <w:szCs w:val="28"/>
        </w:rPr>
        <w:t>Изделия поставляются в таре и упаковке, соответствующей стандартам, техническим условиям, техническим регламентам изготовителя и условиям  настоящего Договора.</w:t>
      </w:r>
    </w:p>
    <w:p w:rsidR="0040574D" w:rsidRDefault="0040574D" w:rsidP="0040574D">
      <w:pPr>
        <w:pStyle w:val="Times12"/>
        <w:ind w:firstLine="360"/>
        <w:rPr>
          <w:sz w:val="28"/>
          <w:szCs w:val="28"/>
        </w:rPr>
      </w:pPr>
      <w:r>
        <w:rPr>
          <w:sz w:val="28"/>
          <w:szCs w:val="28"/>
        </w:rPr>
        <w:t>2.9.</w:t>
      </w:r>
      <w:r>
        <w:rPr>
          <w:sz w:val="28"/>
          <w:szCs w:val="28"/>
        </w:rPr>
        <w:tab/>
        <w:t xml:space="preserve"> Право собственности на Изделия, а также риск случайной гибели либо случайного повреждения Изделий  переходят от Подрядчика к Заказчику </w:t>
      </w:r>
      <w:proofErr w:type="gramStart"/>
      <w:r>
        <w:rPr>
          <w:sz w:val="28"/>
          <w:szCs w:val="28"/>
        </w:rPr>
        <w:t>с даты поставки</w:t>
      </w:r>
      <w:proofErr w:type="gramEnd"/>
      <w:r>
        <w:rPr>
          <w:sz w:val="28"/>
          <w:szCs w:val="28"/>
        </w:rPr>
        <w:t xml:space="preserve"> в соответствии с п.3.2. настоящего Договора.</w:t>
      </w:r>
    </w:p>
    <w:p w:rsidR="0040574D" w:rsidRDefault="0040574D" w:rsidP="0040574D">
      <w:pPr>
        <w:pStyle w:val="Times12"/>
        <w:ind w:firstLine="360"/>
        <w:rPr>
          <w:sz w:val="28"/>
          <w:szCs w:val="28"/>
        </w:rPr>
      </w:pPr>
      <w:r>
        <w:rPr>
          <w:sz w:val="28"/>
          <w:szCs w:val="28"/>
        </w:rPr>
        <w:t>2.10. Подрядчик обязуется в письменной форме извещать Заказчика о готовности к отгрузке Изделий не позднее, чем за 10 (Десять) календарных дней до предполагаемой даты отгрузки. Заказчик должен подтвердить Подрядчику готовность принять Изделия.</w:t>
      </w:r>
    </w:p>
    <w:p w:rsidR="0051450C" w:rsidRDefault="0051450C" w:rsidP="0040574D">
      <w:pPr>
        <w:pStyle w:val="Times12"/>
        <w:ind w:firstLine="360"/>
        <w:rPr>
          <w:sz w:val="28"/>
          <w:szCs w:val="28"/>
        </w:rPr>
      </w:pPr>
      <w:r>
        <w:rPr>
          <w:sz w:val="28"/>
          <w:szCs w:val="28"/>
        </w:rPr>
        <w:t xml:space="preserve">2.11. Место поставки: </w:t>
      </w:r>
      <w:r w:rsidRPr="0051450C">
        <w:rPr>
          <w:sz w:val="28"/>
          <w:szCs w:val="28"/>
        </w:rPr>
        <w:t>144001, Московская область, г. Электросталь, ул. Карла Маркса, д.12 корпус 74.</w:t>
      </w:r>
    </w:p>
    <w:p w:rsidR="0040574D" w:rsidRDefault="0040574D" w:rsidP="0040574D">
      <w:pPr>
        <w:pStyle w:val="Times12"/>
        <w:ind w:firstLine="360"/>
        <w:rPr>
          <w:sz w:val="28"/>
          <w:szCs w:val="28"/>
        </w:rPr>
      </w:pPr>
    </w:p>
    <w:p w:rsidR="0040574D" w:rsidRDefault="0040574D" w:rsidP="0040574D">
      <w:pPr>
        <w:pStyle w:val="Times12"/>
        <w:ind w:firstLine="360"/>
        <w:rPr>
          <w:b/>
          <w:sz w:val="28"/>
          <w:szCs w:val="28"/>
        </w:rPr>
      </w:pPr>
      <w:r>
        <w:rPr>
          <w:sz w:val="28"/>
          <w:szCs w:val="28"/>
        </w:rPr>
        <w:t>3.</w:t>
      </w:r>
      <w:r>
        <w:rPr>
          <w:sz w:val="28"/>
          <w:szCs w:val="28"/>
        </w:rPr>
        <w:tab/>
      </w:r>
      <w:r>
        <w:rPr>
          <w:b/>
          <w:sz w:val="28"/>
          <w:szCs w:val="28"/>
        </w:rPr>
        <w:t>Цена Договора и порядок расчетов.</w:t>
      </w:r>
    </w:p>
    <w:p w:rsidR="0040574D" w:rsidRDefault="0040574D" w:rsidP="0040574D">
      <w:pPr>
        <w:pStyle w:val="Times12"/>
        <w:ind w:firstLine="360"/>
        <w:rPr>
          <w:b/>
          <w:sz w:val="28"/>
          <w:szCs w:val="28"/>
        </w:rPr>
      </w:pPr>
    </w:p>
    <w:p w:rsidR="0040574D" w:rsidRDefault="0040574D" w:rsidP="0040574D">
      <w:pPr>
        <w:pStyle w:val="Times12"/>
        <w:ind w:firstLine="360"/>
        <w:rPr>
          <w:sz w:val="28"/>
          <w:szCs w:val="28"/>
        </w:rPr>
      </w:pPr>
      <w:r>
        <w:rPr>
          <w:sz w:val="28"/>
          <w:szCs w:val="28"/>
        </w:rPr>
        <w:t xml:space="preserve">3.1. </w:t>
      </w:r>
      <w:r>
        <w:rPr>
          <w:sz w:val="28"/>
          <w:szCs w:val="28"/>
        </w:rPr>
        <w:tab/>
        <w:t>Цены на изготавливаемые Изделия  по настоящему договору договорные. Стоимость предварительно согласованного изготовления Изделий  пересмотру и индексации не подлежит.</w:t>
      </w:r>
    </w:p>
    <w:p w:rsidR="0040574D" w:rsidRDefault="0040574D" w:rsidP="0040574D">
      <w:pPr>
        <w:pStyle w:val="Times12"/>
        <w:ind w:firstLine="360"/>
        <w:rPr>
          <w:sz w:val="28"/>
          <w:szCs w:val="28"/>
        </w:rPr>
      </w:pPr>
      <w:r>
        <w:rPr>
          <w:sz w:val="28"/>
          <w:szCs w:val="28"/>
        </w:rPr>
        <w:t>3.2. Цена на изготовления Изделий согласовывается сторонами в спецификациях, являющихся неотъемлемой частью настоящего договора.</w:t>
      </w:r>
    </w:p>
    <w:p w:rsidR="0040574D" w:rsidRDefault="0040574D" w:rsidP="0040574D">
      <w:pPr>
        <w:pStyle w:val="Times12"/>
        <w:ind w:firstLine="360"/>
        <w:rPr>
          <w:sz w:val="28"/>
          <w:szCs w:val="28"/>
        </w:rPr>
      </w:pPr>
      <w:r>
        <w:rPr>
          <w:sz w:val="28"/>
          <w:szCs w:val="28"/>
        </w:rPr>
        <w:t>3.3. Сумма договора состоит из общей стоимости изготовления Изделий по всем спецификациям к настоящему договору.</w:t>
      </w:r>
    </w:p>
    <w:p w:rsidR="0040574D" w:rsidRDefault="0040574D" w:rsidP="0040574D">
      <w:pPr>
        <w:pStyle w:val="Times12"/>
        <w:ind w:firstLine="360"/>
        <w:rPr>
          <w:sz w:val="28"/>
          <w:szCs w:val="28"/>
        </w:rPr>
      </w:pPr>
      <w:r>
        <w:rPr>
          <w:sz w:val="28"/>
          <w:szCs w:val="28"/>
        </w:rPr>
        <w:t>3.5.</w:t>
      </w:r>
      <w:r>
        <w:rPr>
          <w:sz w:val="28"/>
          <w:szCs w:val="28"/>
        </w:rPr>
        <w:tab/>
        <w:t xml:space="preserve">Оплата изготовления Изделий  производится платежным поручением (в </w:t>
      </w:r>
      <w:proofErr w:type="spellStart"/>
      <w:r>
        <w:rPr>
          <w:sz w:val="28"/>
          <w:szCs w:val="28"/>
        </w:rPr>
        <w:t>т.ч</w:t>
      </w:r>
      <w:proofErr w:type="spellEnd"/>
      <w:r>
        <w:rPr>
          <w:sz w:val="28"/>
          <w:szCs w:val="28"/>
        </w:rPr>
        <w:t>. в электронном виде с использованием электронно-цифровой подписи) следующим образом:</w:t>
      </w:r>
    </w:p>
    <w:p w:rsidR="0040574D" w:rsidRDefault="0040574D" w:rsidP="0040574D">
      <w:pPr>
        <w:pStyle w:val="Times12"/>
        <w:ind w:firstLine="360"/>
        <w:rPr>
          <w:sz w:val="28"/>
          <w:szCs w:val="28"/>
        </w:rPr>
      </w:pPr>
      <w:r>
        <w:rPr>
          <w:sz w:val="28"/>
          <w:szCs w:val="28"/>
        </w:rPr>
        <w:t>3.5.1.</w:t>
      </w:r>
      <w:r>
        <w:rPr>
          <w:sz w:val="28"/>
          <w:szCs w:val="28"/>
        </w:rPr>
        <w:tab/>
        <w:t xml:space="preserve">Авансовый платеж – </w:t>
      </w:r>
      <w:r w:rsidR="00837DFA">
        <w:rPr>
          <w:sz w:val="28"/>
          <w:szCs w:val="28"/>
        </w:rPr>
        <w:t>3</w:t>
      </w:r>
      <w:r>
        <w:rPr>
          <w:sz w:val="28"/>
          <w:szCs w:val="28"/>
        </w:rPr>
        <w:t>0% от стоимости изготовления Изделий по спецификации в течение 1</w:t>
      </w:r>
      <w:r w:rsidR="00837DFA">
        <w:rPr>
          <w:sz w:val="28"/>
          <w:szCs w:val="28"/>
        </w:rPr>
        <w:t>5</w:t>
      </w:r>
      <w:r>
        <w:rPr>
          <w:sz w:val="28"/>
          <w:szCs w:val="28"/>
        </w:rPr>
        <w:t xml:space="preserve"> дней с момента подписания договора</w:t>
      </w:r>
      <w:r w:rsidR="00837DFA">
        <w:rPr>
          <w:sz w:val="28"/>
          <w:szCs w:val="28"/>
        </w:rPr>
        <w:t xml:space="preserve"> и предоставления банковской гарантии на возврат аванса</w:t>
      </w:r>
      <w:r>
        <w:rPr>
          <w:sz w:val="28"/>
          <w:szCs w:val="28"/>
        </w:rPr>
        <w:t>.</w:t>
      </w:r>
    </w:p>
    <w:p w:rsidR="0040574D" w:rsidRDefault="0040574D" w:rsidP="0040574D">
      <w:pPr>
        <w:pStyle w:val="Times12"/>
        <w:ind w:firstLine="360"/>
        <w:rPr>
          <w:sz w:val="28"/>
          <w:szCs w:val="28"/>
        </w:rPr>
      </w:pPr>
      <w:r>
        <w:rPr>
          <w:sz w:val="28"/>
          <w:szCs w:val="28"/>
        </w:rPr>
        <w:t>3.5.2.</w:t>
      </w:r>
      <w:r>
        <w:rPr>
          <w:sz w:val="28"/>
          <w:szCs w:val="28"/>
        </w:rPr>
        <w:tab/>
        <w:t>Окончательный платеж производится в течение 30-ти дней от даты получения Изделий на склад Заказчика в полном объеме</w:t>
      </w:r>
      <w:r w:rsidR="000E015C">
        <w:rPr>
          <w:sz w:val="28"/>
          <w:szCs w:val="28"/>
        </w:rPr>
        <w:t xml:space="preserve"> при </w:t>
      </w:r>
      <w:r w:rsidR="000E015C">
        <w:rPr>
          <w:sz w:val="28"/>
          <w:szCs w:val="28"/>
        </w:rPr>
        <w:lastRenderedPageBreak/>
        <w:t>положительном заключении входной комиссии</w:t>
      </w:r>
      <w:r>
        <w:rPr>
          <w:sz w:val="28"/>
          <w:szCs w:val="28"/>
        </w:rPr>
        <w:t>, с учетом ранее выплаченного аванса, если иное не согласовано в спецификации.</w:t>
      </w:r>
    </w:p>
    <w:p w:rsidR="0040574D" w:rsidRDefault="0040574D" w:rsidP="0040574D">
      <w:pPr>
        <w:pStyle w:val="Times12"/>
        <w:ind w:firstLine="360"/>
        <w:rPr>
          <w:sz w:val="28"/>
          <w:szCs w:val="28"/>
        </w:rPr>
      </w:pPr>
      <w:r>
        <w:rPr>
          <w:sz w:val="28"/>
          <w:szCs w:val="28"/>
        </w:rPr>
        <w:t>3.6.</w:t>
      </w:r>
      <w:r>
        <w:rPr>
          <w:sz w:val="28"/>
          <w:szCs w:val="28"/>
        </w:rPr>
        <w:tab/>
        <w:t>Датой платежа считается день зачисления  денежных средств на корр. счет банка, обслуживающего Подрядчика.</w:t>
      </w:r>
    </w:p>
    <w:p w:rsidR="0040574D" w:rsidRDefault="0040574D" w:rsidP="0040574D">
      <w:pPr>
        <w:pStyle w:val="Times12"/>
        <w:ind w:firstLine="360"/>
        <w:rPr>
          <w:sz w:val="28"/>
          <w:szCs w:val="28"/>
        </w:rPr>
      </w:pPr>
      <w:r>
        <w:rPr>
          <w:sz w:val="28"/>
          <w:szCs w:val="28"/>
        </w:rPr>
        <w:t>3.7.</w:t>
      </w:r>
      <w:r>
        <w:rPr>
          <w:sz w:val="28"/>
          <w:szCs w:val="28"/>
        </w:rPr>
        <w:tab/>
        <w:t xml:space="preserve">В платежном </w:t>
      </w:r>
      <w:proofErr w:type="gramStart"/>
      <w:r>
        <w:rPr>
          <w:sz w:val="28"/>
          <w:szCs w:val="28"/>
        </w:rPr>
        <w:t>поручении</w:t>
      </w:r>
      <w:proofErr w:type="gramEnd"/>
      <w:r>
        <w:rPr>
          <w:sz w:val="28"/>
          <w:szCs w:val="28"/>
        </w:rPr>
        <w:t xml:space="preserve"> об оплате должны быть указаны: номер Договора, номер Спецификации, полное наименование Заказчика (плательщика).</w:t>
      </w:r>
    </w:p>
    <w:p w:rsidR="0040574D" w:rsidRPr="00BE0307" w:rsidRDefault="0040574D" w:rsidP="0040574D">
      <w:pPr>
        <w:pStyle w:val="Times12"/>
        <w:ind w:firstLine="360"/>
        <w:rPr>
          <w:sz w:val="28"/>
          <w:szCs w:val="28"/>
        </w:rPr>
      </w:pPr>
      <w:r>
        <w:rPr>
          <w:sz w:val="28"/>
          <w:szCs w:val="28"/>
        </w:rPr>
        <w:t xml:space="preserve"> </w:t>
      </w:r>
    </w:p>
    <w:p w:rsidR="000E015C" w:rsidRPr="000E015C" w:rsidRDefault="000E015C" w:rsidP="000E015C">
      <w:pPr>
        <w:pStyle w:val="Times12"/>
        <w:ind w:firstLine="360"/>
        <w:rPr>
          <w:b/>
          <w:sz w:val="28"/>
          <w:szCs w:val="28"/>
        </w:rPr>
      </w:pPr>
      <w:r w:rsidRPr="000E015C">
        <w:rPr>
          <w:b/>
          <w:sz w:val="28"/>
          <w:szCs w:val="28"/>
        </w:rPr>
        <w:t>4</w:t>
      </w:r>
      <w:r>
        <w:rPr>
          <w:b/>
          <w:sz w:val="28"/>
          <w:szCs w:val="28"/>
        </w:rPr>
        <w:t xml:space="preserve">. </w:t>
      </w:r>
      <w:r w:rsidRPr="000E015C">
        <w:rPr>
          <w:b/>
          <w:sz w:val="28"/>
          <w:szCs w:val="28"/>
        </w:rPr>
        <w:t>Обеспечение договора.</w:t>
      </w:r>
    </w:p>
    <w:p w:rsidR="000E015C" w:rsidRDefault="000E015C" w:rsidP="000E015C">
      <w:pPr>
        <w:pStyle w:val="Times12"/>
        <w:ind w:firstLine="360"/>
        <w:rPr>
          <w:sz w:val="28"/>
          <w:szCs w:val="28"/>
        </w:rPr>
      </w:pPr>
    </w:p>
    <w:p w:rsidR="000E015C" w:rsidRPr="000E015C" w:rsidRDefault="000E015C" w:rsidP="000E015C">
      <w:pPr>
        <w:pStyle w:val="Times12"/>
        <w:ind w:firstLine="360"/>
        <w:rPr>
          <w:sz w:val="28"/>
          <w:szCs w:val="28"/>
        </w:rPr>
      </w:pPr>
      <w:r>
        <w:rPr>
          <w:sz w:val="28"/>
          <w:szCs w:val="28"/>
        </w:rPr>
        <w:t>4</w:t>
      </w:r>
      <w:r w:rsidRPr="000E015C">
        <w:rPr>
          <w:sz w:val="28"/>
          <w:szCs w:val="28"/>
        </w:rPr>
        <w:t>.1. Обеспечение Договора должно быть представлено в виде безотзывной банковской гарантии банка.</w:t>
      </w:r>
    </w:p>
    <w:p w:rsidR="000E015C" w:rsidRPr="000E015C" w:rsidRDefault="000E015C" w:rsidP="000E015C">
      <w:pPr>
        <w:pStyle w:val="Times12"/>
        <w:ind w:firstLine="360"/>
        <w:rPr>
          <w:sz w:val="28"/>
          <w:szCs w:val="28"/>
        </w:rPr>
      </w:pPr>
      <w:r>
        <w:rPr>
          <w:sz w:val="28"/>
          <w:szCs w:val="28"/>
        </w:rPr>
        <w:t>4</w:t>
      </w:r>
      <w:r w:rsidRPr="000E015C">
        <w:rPr>
          <w:sz w:val="28"/>
          <w:szCs w:val="28"/>
        </w:rPr>
        <w:t>.2. Поставщик не позднее 15 календарных дней от даты заключения настоящего договора предоставляет банковскую гарантию возврата аванса. Срок действия обеспечения возврата аванса должен составлять срок исполнения обязательств на сумму выплаченного аванса плюс 60 дней.</w:t>
      </w:r>
      <w:r w:rsidRPr="000E015C">
        <w:rPr>
          <w:sz w:val="28"/>
          <w:szCs w:val="28"/>
        </w:rPr>
        <w:tab/>
        <w:t xml:space="preserve">     </w:t>
      </w:r>
    </w:p>
    <w:p w:rsidR="000E015C" w:rsidRPr="000E015C" w:rsidRDefault="000E015C" w:rsidP="000E015C">
      <w:pPr>
        <w:pStyle w:val="Times12"/>
        <w:ind w:firstLine="360"/>
        <w:rPr>
          <w:sz w:val="28"/>
          <w:szCs w:val="28"/>
        </w:rPr>
      </w:pPr>
      <w:r>
        <w:rPr>
          <w:sz w:val="28"/>
          <w:szCs w:val="28"/>
        </w:rPr>
        <w:t xml:space="preserve">      </w:t>
      </w:r>
      <w:r w:rsidRPr="000E015C">
        <w:rPr>
          <w:sz w:val="28"/>
          <w:szCs w:val="28"/>
        </w:rPr>
        <w:t xml:space="preserve">Оплата аванса производится после предоставления Поставщиком банковской гарантии на сумму авансового платежа на срок </w:t>
      </w:r>
      <w:proofErr w:type="gramStart"/>
      <w:r w:rsidRPr="000E015C">
        <w:rPr>
          <w:sz w:val="28"/>
          <w:szCs w:val="28"/>
        </w:rPr>
        <w:t>по</w:t>
      </w:r>
      <w:proofErr w:type="gramEnd"/>
      <w:r w:rsidRPr="000E015C">
        <w:rPr>
          <w:sz w:val="28"/>
          <w:szCs w:val="28"/>
        </w:rPr>
        <w:t xml:space="preserve"> ___________.   </w:t>
      </w:r>
      <w:proofErr w:type="gramStart"/>
      <w:r w:rsidRPr="000E015C">
        <w:rPr>
          <w:sz w:val="28"/>
          <w:szCs w:val="28"/>
        </w:rPr>
        <w:t>Банк-гарант</w:t>
      </w:r>
      <w:proofErr w:type="gramEnd"/>
      <w:r w:rsidRPr="000E015C">
        <w:rPr>
          <w:sz w:val="28"/>
          <w:szCs w:val="28"/>
        </w:rPr>
        <w:t xml:space="preserve"> и текст банковской гарантии должны быть согласованы с ООО «СТЭП» до проведения аванса.</w:t>
      </w:r>
    </w:p>
    <w:p w:rsidR="000E015C" w:rsidRPr="000E015C" w:rsidRDefault="000E015C" w:rsidP="000E015C">
      <w:pPr>
        <w:pStyle w:val="Times12"/>
        <w:ind w:firstLine="360"/>
        <w:rPr>
          <w:sz w:val="28"/>
          <w:szCs w:val="28"/>
        </w:rPr>
      </w:pPr>
      <w:r w:rsidRPr="000E015C">
        <w:rPr>
          <w:sz w:val="28"/>
          <w:szCs w:val="28"/>
        </w:rPr>
        <w:tab/>
        <w:t>При предоставлении обеспечения возврата аванса в виде банковской гарантии Поставщик обязан направить Покупателю следующие документы:</w:t>
      </w:r>
    </w:p>
    <w:p w:rsidR="000E015C" w:rsidRPr="000E015C" w:rsidRDefault="000E015C" w:rsidP="000E015C">
      <w:pPr>
        <w:pStyle w:val="Times12"/>
        <w:ind w:firstLine="360"/>
        <w:rPr>
          <w:sz w:val="28"/>
          <w:szCs w:val="28"/>
        </w:rPr>
      </w:pPr>
      <w:r w:rsidRPr="000E015C">
        <w:rPr>
          <w:sz w:val="28"/>
          <w:szCs w:val="28"/>
        </w:rPr>
        <w:tab/>
        <w:t>- нотариально заверенную копию документа, подтверждающего полномочия лица, подписавшего гарантию;</w:t>
      </w:r>
    </w:p>
    <w:p w:rsidR="000E015C" w:rsidRPr="000E015C" w:rsidRDefault="000E015C" w:rsidP="000E015C">
      <w:pPr>
        <w:pStyle w:val="Times12"/>
        <w:ind w:firstLine="360"/>
        <w:rPr>
          <w:sz w:val="28"/>
          <w:szCs w:val="28"/>
        </w:rPr>
      </w:pPr>
      <w:r w:rsidRPr="000E015C">
        <w:rPr>
          <w:sz w:val="28"/>
          <w:szCs w:val="28"/>
        </w:rPr>
        <w:tab/>
        <w:t>- нотариально заверенную копию банковской лицензии банка-гаранта, разрешающей выдачу гарантий.</w:t>
      </w:r>
    </w:p>
    <w:p w:rsidR="000E015C" w:rsidRDefault="000E015C" w:rsidP="000E015C">
      <w:pPr>
        <w:pStyle w:val="Times12"/>
        <w:ind w:firstLine="360"/>
        <w:rPr>
          <w:sz w:val="28"/>
          <w:szCs w:val="28"/>
        </w:rPr>
      </w:pPr>
      <w:r>
        <w:rPr>
          <w:sz w:val="28"/>
          <w:szCs w:val="28"/>
        </w:rPr>
        <w:t>4</w:t>
      </w:r>
      <w:r w:rsidRPr="000E015C">
        <w:rPr>
          <w:sz w:val="28"/>
          <w:szCs w:val="28"/>
        </w:rPr>
        <w:t>.3.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BE0307" w:rsidRPr="000E015C" w:rsidRDefault="00BE0307" w:rsidP="000E015C">
      <w:pPr>
        <w:pStyle w:val="Times12"/>
        <w:ind w:firstLine="360"/>
        <w:rPr>
          <w:sz w:val="28"/>
          <w:szCs w:val="28"/>
        </w:rPr>
      </w:pPr>
      <w:r>
        <w:rPr>
          <w:sz w:val="28"/>
          <w:szCs w:val="28"/>
        </w:rPr>
        <w:t xml:space="preserve">4.4. </w:t>
      </w:r>
      <w:r w:rsidRPr="00BE0307">
        <w:rPr>
          <w:sz w:val="28"/>
          <w:szCs w:val="28"/>
        </w:rPr>
        <w:t xml:space="preserve">Предоставляемая </w:t>
      </w:r>
      <w:r>
        <w:rPr>
          <w:sz w:val="28"/>
          <w:szCs w:val="28"/>
        </w:rPr>
        <w:t>Подрядчиком</w:t>
      </w:r>
      <w:r w:rsidRPr="00BE0307">
        <w:rPr>
          <w:sz w:val="28"/>
          <w:szCs w:val="28"/>
        </w:rPr>
        <w:t xml:space="preserve"> банковская гарантия принимается Заказчиком, если выдавший гарантию банк соответствует требованиям, установленным Приложением № 2 к приказу Госкорпорации «</w:t>
      </w:r>
      <w:proofErr w:type="spellStart"/>
      <w:r w:rsidRPr="00BE0307">
        <w:rPr>
          <w:sz w:val="28"/>
          <w:szCs w:val="28"/>
        </w:rPr>
        <w:t>Росатом</w:t>
      </w:r>
      <w:proofErr w:type="spellEnd"/>
      <w:r w:rsidRPr="00BE0307">
        <w:rPr>
          <w:sz w:val="28"/>
          <w:szCs w:val="28"/>
        </w:rPr>
        <w:t>» от 22.08.2012 № 1/768-П «Об утверждении требований к поручителям и гарантам» (размещен на официальном сайте закупок атомной отрасли http://zakupki.rosatom.ru).</w:t>
      </w:r>
    </w:p>
    <w:p w:rsidR="000E015C" w:rsidRPr="000E015C" w:rsidRDefault="000E015C" w:rsidP="000E015C">
      <w:pPr>
        <w:pStyle w:val="Times12"/>
        <w:ind w:firstLine="360"/>
        <w:rPr>
          <w:sz w:val="28"/>
          <w:szCs w:val="28"/>
        </w:rPr>
      </w:pPr>
      <w:r>
        <w:rPr>
          <w:sz w:val="28"/>
          <w:szCs w:val="28"/>
        </w:rPr>
        <w:t>4</w:t>
      </w:r>
      <w:r w:rsidRPr="000E015C">
        <w:rPr>
          <w:sz w:val="28"/>
          <w:szCs w:val="28"/>
        </w:rPr>
        <w:t>.</w:t>
      </w:r>
      <w:r w:rsidR="00BE0307">
        <w:rPr>
          <w:sz w:val="28"/>
          <w:szCs w:val="28"/>
        </w:rPr>
        <w:t>5</w:t>
      </w:r>
      <w:r w:rsidRPr="000E015C">
        <w:rPr>
          <w:sz w:val="28"/>
          <w:szCs w:val="28"/>
        </w:rPr>
        <w:t xml:space="preserve">. В </w:t>
      </w:r>
      <w:proofErr w:type="gramStart"/>
      <w:r w:rsidRPr="000E015C">
        <w:rPr>
          <w:sz w:val="28"/>
          <w:szCs w:val="28"/>
        </w:rPr>
        <w:t>случае</w:t>
      </w:r>
      <w:proofErr w:type="gramEnd"/>
      <w:r w:rsidRPr="000E015C">
        <w:rPr>
          <w:sz w:val="28"/>
          <w:szCs w:val="28"/>
        </w:rPr>
        <w:t>, если</w:t>
      </w:r>
      <w:r>
        <w:rPr>
          <w:sz w:val="28"/>
          <w:szCs w:val="28"/>
        </w:rPr>
        <w:t>,</w:t>
      </w:r>
      <w:r w:rsidRPr="000E015C">
        <w:rPr>
          <w:sz w:val="28"/>
          <w:szCs w:val="28"/>
        </w:rPr>
        <w:t xml:space="preserve"> по каким</w:t>
      </w:r>
      <w:r>
        <w:rPr>
          <w:sz w:val="28"/>
          <w:szCs w:val="28"/>
        </w:rPr>
        <w:t>-</w:t>
      </w:r>
      <w:r w:rsidRPr="000E015C">
        <w:rPr>
          <w:sz w:val="28"/>
          <w:szCs w:val="28"/>
        </w:rPr>
        <w:t>либо причинам</w:t>
      </w:r>
      <w:r>
        <w:rPr>
          <w:sz w:val="28"/>
          <w:szCs w:val="28"/>
        </w:rPr>
        <w:t>,</w:t>
      </w:r>
      <w:r w:rsidRPr="000E015C">
        <w:rPr>
          <w:sz w:val="28"/>
          <w:szCs w:val="28"/>
        </w:rPr>
        <w:t xml:space="preserve">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w:t>
      </w:r>
    </w:p>
    <w:p w:rsidR="00BE0307" w:rsidRDefault="00BE0307" w:rsidP="0040574D">
      <w:pPr>
        <w:pStyle w:val="Times12"/>
        <w:ind w:firstLine="360"/>
        <w:rPr>
          <w:sz w:val="28"/>
          <w:szCs w:val="28"/>
        </w:rPr>
      </w:pPr>
    </w:p>
    <w:p w:rsidR="00BE0307" w:rsidRDefault="00BE0307" w:rsidP="0040574D">
      <w:pPr>
        <w:pStyle w:val="Times12"/>
        <w:ind w:firstLine="360"/>
        <w:rPr>
          <w:sz w:val="28"/>
          <w:szCs w:val="28"/>
        </w:rPr>
      </w:pPr>
    </w:p>
    <w:p w:rsidR="00BE0307" w:rsidRDefault="00BE0307" w:rsidP="0040574D">
      <w:pPr>
        <w:pStyle w:val="Times12"/>
        <w:ind w:firstLine="360"/>
        <w:rPr>
          <w:sz w:val="28"/>
          <w:szCs w:val="28"/>
        </w:rPr>
      </w:pPr>
    </w:p>
    <w:p w:rsidR="00BE0307" w:rsidRDefault="00BE0307" w:rsidP="0040574D">
      <w:pPr>
        <w:pStyle w:val="Times12"/>
        <w:ind w:firstLine="360"/>
        <w:rPr>
          <w:sz w:val="28"/>
          <w:szCs w:val="28"/>
        </w:rPr>
      </w:pPr>
    </w:p>
    <w:p w:rsidR="00BE0307" w:rsidRPr="000E015C" w:rsidRDefault="00BE0307" w:rsidP="0040574D">
      <w:pPr>
        <w:pStyle w:val="Times12"/>
        <w:ind w:firstLine="360"/>
        <w:rPr>
          <w:sz w:val="28"/>
          <w:szCs w:val="28"/>
        </w:rPr>
      </w:pPr>
    </w:p>
    <w:p w:rsidR="00BE0307" w:rsidRDefault="000E015C" w:rsidP="00BE0307">
      <w:pPr>
        <w:pStyle w:val="Times12"/>
        <w:ind w:firstLine="360"/>
        <w:rPr>
          <w:b/>
          <w:sz w:val="28"/>
          <w:szCs w:val="28"/>
        </w:rPr>
      </w:pPr>
      <w:r w:rsidRPr="00BE0307">
        <w:rPr>
          <w:sz w:val="28"/>
          <w:szCs w:val="28"/>
        </w:rPr>
        <w:t>5</w:t>
      </w:r>
      <w:r w:rsidR="0040574D" w:rsidRPr="00BE0307">
        <w:rPr>
          <w:sz w:val="28"/>
          <w:szCs w:val="28"/>
        </w:rPr>
        <w:t>.</w:t>
      </w:r>
      <w:r w:rsidR="0040574D" w:rsidRPr="00BE0307">
        <w:rPr>
          <w:sz w:val="28"/>
          <w:szCs w:val="28"/>
        </w:rPr>
        <w:tab/>
        <w:t xml:space="preserve"> </w:t>
      </w:r>
      <w:r w:rsidR="00BE0307">
        <w:rPr>
          <w:b/>
          <w:sz w:val="28"/>
          <w:szCs w:val="28"/>
        </w:rPr>
        <w:t>Имущественная ответственность</w:t>
      </w:r>
    </w:p>
    <w:p w:rsidR="00BE0307" w:rsidRDefault="00BE0307" w:rsidP="00BE0307">
      <w:pPr>
        <w:pStyle w:val="Times12"/>
        <w:ind w:firstLine="360"/>
        <w:rPr>
          <w:b/>
          <w:sz w:val="28"/>
          <w:szCs w:val="28"/>
        </w:rPr>
      </w:pPr>
    </w:p>
    <w:p w:rsidR="00BE0307" w:rsidRPr="00BE0307" w:rsidRDefault="00BE0307" w:rsidP="00BE0307">
      <w:pPr>
        <w:pStyle w:val="Times12"/>
        <w:tabs>
          <w:tab w:val="left" w:pos="851"/>
          <w:tab w:val="left" w:pos="993"/>
        </w:tabs>
        <w:ind w:firstLine="360"/>
        <w:rPr>
          <w:sz w:val="28"/>
          <w:szCs w:val="28"/>
        </w:rPr>
      </w:pPr>
      <w:r>
        <w:rPr>
          <w:sz w:val="28"/>
          <w:szCs w:val="28"/>
        </w:rPr>
        <w:lastRenderedPageBreak/>
        <w:t>5</w:t>
      </w:r>
      <w:r w:rsidRPr="00BE0307">
        <w:rPr>
          <w:sz w:val="28"/>
          <w:szCs w:val="28"/>
        </w:rPr>
        <w:t>.1</w:t>
      </w:r>
      <w:r>
        <w:rPr>
          <w:sz w:val="28"/>
          <w:szCs w:val="28"/>
        </w:rPr>
        <w:t>.</w:t>
      </w:r>
      <w:r w:rsidRPr="00BE0307">
        <w:rPr>
          <w:sz w:val="28"/>
          <w:szCs w:val="28"/>
        </w:rPr>
        <w:tab/>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BE0307" w:rsidRPr="00BE0307" w:rsidRDefault="00BE0307" w:rsidP="00BE0307">
      <w:pPr>
        <w:pStyle w:val="Times12"/>
        <w:tabs>
          <w:tab w:val="left" w:pos="993"/>
        </w:tabs>
        <w:ind w:firstLine="360"/>
        <w:rPr>
          <w:sz w:val="28"/>
          <w:szCs w:val="28"/>
        </w:rPr>
      </w:pPr>
      <w:r>
        <w:rPr>
          <w:sz w:val="28"/>
          <w:szCs w:val="28"/>
        </w:rPr>
        <w:t>5</w:t>
      </w:r>
      <w:r w:rsidRPr="00BE0307">
        <w:rPr>
          <w:sz w:val="28"/>
          <w:szCs w:val="28"/>
        </w:rPr>
        <w:t>.2</w:t>
      </w:r>
      <w:r>
        <w:rPr>
          <w:sz w:val="28"/>
          <w:szCs w:val="28"/>
        </w:rPr>
        <w:t>.</w:t>
      </w:r>
      <w:r w:rsidRPr="00BE0307">
        <w:rPr>
          <w:sz w:val="28"/>
          <w:szCs w:val="28"/>
        </w:rPr>
        <w:tab/>
        <w:t>За нарушение сроков оплаты продукции, отгруженной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w:t>
      </w:r>
      <w:r w:rsidRPr="00BE0307">
        <w:rPr>
          <w:sz w:val="28"/>
          <w:szCs w:val="28"/>
        </w:rPr>
        <w:cr/>
      </w:r>
      <w:r>
        <w:rPr>
          <w:sz w:val="28"/>
          <w:szCs w:val="28"/>
        </w:rPr>
        <w:t xml:space="preserve">     5</w:t>
      </w:r>
      <w:r w:rsidRPr="00BE0307">
        <w:rPr>
          <w:sz w:val="28"/>
          <w:szCs w:val="28"/>
        </w:rPr>
        <w:t>.3</w:t>
      </w:r>
      <w:r>
        <w:rPr>
          <w:sz w:val="28"/>
          <w:szCs w:val="28"/>
        </w:rPr>
        <w:t>.</w:t>
      </w:r>
      <w:r w:rsidRPr="00BE0307">
        <w:rPr>
          <w:sz w:val="28"/>
          <w:szCs w:val="28"/>
        </w:rPr>
        <w:tab/>
        <w:t>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по каждой спецификации за каждый день просрочки, но не более 5%.</w:t>
      </w:r>
    </w:p>
    <w:p w:rsidR="00BE0307" w:rsidRPr="00BE0307" w:rsidRDefault="00BE0307" w:rsidP="00BE0307">
      <w:pPr>
        <w:pStyle w:val="Times12"/>
        <w:tabs>
          <w:tab w:val="left" w:pos="993"/>
        </w:tabs>
        <w:ind w:firstLine="360"/>
        <w:rPr>
          <w:sz w:val="28"/>
          <w:szCs w:val="28"/>
        </w:rPr>
      </w:pPr>
      <w:r>
        <w:rPr>
          <w:sz w:val="28"/>
          <w:szCs w:val="28"/>
        </w:rPr>
        <w:t>5</w:t>
      </w:r>
      <w:r w:rsidRPr="00BE0307">
        <w:rPr>
          <w:sz w:val="28"/>
          <w:szCs w:val="28"/>
        </w:rPr>
        <w:t>.4</w:t>
      </w:r>
      <w:r>
        <w:rPr>
          <w:sz w:val="28"/>
          <w:szCs w:val="28"/>
        </w:rPr>
        <w:t>.</w:t>
      </w:r>
      <w:r w:rsidRPr="00BE0307">
        <w:rPr>
          <w:sz w:val="28"/>
          <w:szCs w:val="28"/>
        </w:rPr>
        <w:tab/>
      </w:r>
      <w:proofErr w:type="gramStart"/>
      <w:r w:rsidRPr="00BE0307">
        <w:rPr>
          <w:sz w:val="28"/>
          <w:szCs w:val="28"/>
        </w:rPr>
        <w:t>В случае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установленных в п. 2.7. настоящего договора, некачественную (некомплектную, несоответствующую сортаменту) продукцию на продукцию надлежащего качества (комплектности, сортамента).</w:t>
      </w:r>
      <w:proofErr w:type="gramEnd"/>
      <w:r w:rsidRPr="00BE0307">
        <w:rPr>
          <w:sz w:val="28"/>
          <w:szCs w:val="28"/>
        </w:rPr>
        <w:t xml:space="preserve"> В </w:t>
      </w:r>
      <w:proofErr w:type="gramStart"/>
      <w:r w:rsidRPr="00BE0307">
        <w:rPr>
          <w:sz w:val="28"/>
          <w:szCs w:val="28"/>
        </w:rPr>
        <w:t>случае</w:t>
      </w:r>
      <w:proofErr w:type="gramEnd"/>
      <w:r w:rsidRPr="00BE0307">
        <w:rPr>
          <w:sz w:val="28"/>
          <w:szCs w:val="28"/>
        </w:rPr>
        <w:t xml:space="preserve"> невыполнения Поставщиком обязательств, предусмотренных настоящим пунктом,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банковских дней. </w:t>
      </w:r>
    </w:p>
    <w:p w:rsidR="0040574D" w:rsidRDefault="00BE0307" w:rsidP="00BE0307">
      <w:pPr>
        <w:pStyle w:val="Times12"/>
        <w:tabs>
          <w:tab w:val="left" w:pos="993"/>
        </w:tabs>
        <w:ind w:firstLine="360"/>
        <w:rPr>
          <w:sz w:val="28"/>
          <w:szCs w:val="28"/>
        </w:rPr>
      </w:pPr>
      <w:r>
        <w:rPr>
          <w:sz w:val="28"/>
          <w:szCs w:val="28"/>
        </w:rPr>
        <w:t>5</w:t>
      </w:r>
      <w:r w:rsidRPr="00BE0307">
        <w:rPr>
          <w:sz w:val="28"/>
          <w:szCs w:val="28"/>
        </w:rPr>
        <w:t>.5</w:t>
      </w:r>
      <w:r>
        <w:rPr>
          <w:sz w:val="28"/>
          <w:szCs w:val="28"/>
        </w:rPr>
        <w:t>.</w:t>
      </w:r>
      <w:r w:rsidRPr="00BE0307">
        <w:rPr>
          <w:sz w:val="28"/>
          <w:szCs w:val="28"/>
        </w:rPr>
        <w:tab/>
        <w:t>За нарушение условий упаковки и маркировки продукции Поставщик уплачивает неустойку в размере 3% от стоимости продукции, поставленной с нарушениями.</w:t>
      </w:r>
    </w:p>
    <w:p w:rsidR="00BE0307" w:rsidRPr="00BE0307" w:rsidRDefault="00BE0307" w:rsidP="00BE0307">
      <w:pPr>
        <w:pStyle w:val="Times12"/>
        <w:tabs>
          <w:tab w:val="left" w:pos="993"/>
        </w:tabs>
        <w:ind w:firstLine="360"/>
        <w:rPr>
          <w:sz w:val="28"/>
          <w:szCs w:val="28"/>
        </w:rPr>
      </w:pPr>
    </w:p>
    <w:p w:rsidR="0040574D" w:rsidRDefault="000E015C" w:rsidP="0040574D">
      <w:pPr>
        <w:pStyle w:val="Times12"/>
        <w:ind w:firstLine="360"/>
        <w:rPr>
          <w:b/>
          <w:sz w:val="28"/>
          <w:szCs w:val="28"/>
        </w:rPr>
      </w:pPr>
      <w:r>
        <w:rPr>
          <w:b/>
          <w:sz w:val="28"/>
          <w:szCs w:val="28"/>
        </w:rPr>
        <w:t>6</w:t>
      </w:r>
      <w:r w:rsidR="0040574D">
        <w:rPr>
          <w:b/>
          <w:sz w:val="28"/>
          <w:szCs w:val="28"/>
        </w:rPr>
        <w:t>.</w:t>
      </w:r>
      <w:r w:rsidR="0040574D">
        <w:rPr>
          <w:b/>
          <w:sz w:val="28"/>
          <w:szCs w:val="28"/>
        </w:rPr>
        <w:tab/>
        <w:t>Обязанности сторон</w:t>
      </w:r>
    </w:p>
    <w:p w:rsidR="0040574D" w:rsidRDefault="0040574D" w:rsidP="0040574D">
      <w:pPr>
        <w:pStyle w:val="Times12"/>
        <w:ind w:firstLine="360"/>
        <w:rPr>
          <w:sz w:val="28"/>
          <w:szCs w:val="28"/>
        </w:rPr>
      </w:pPr>
    </w:p>
    <w:p w:rsidR="0040574D" w:rsidRDefault="000E015C" w:rsidP="0040574D">
      <w:pPr>
        <w:pStyle w:val="Times12"/>
        <w:ind w:firstLine="360"/>
        <w:rPr>
          <w:sz w:val="28"/>
          <w:szCs w:val="28"/>
        </w:rPr>
      </w:pPr>
      <w:r>
        <w:rPr>
          <w:sz w:val="28"/>
          <w:szCs w:val="28"/>
        </w:rPr>
        <w:t>6.1.</w:t>
      </w:r>
      <w:r w:rsidR="0040574D">
        <w:rPr>
          <w:sz w:val="28"/>
          <w:szCs w:val="28"/>
        </w:rPr>
        <w:t xml:space="preserve">Подрядчик  обязан при заключении договора предоставить Заказчику   информацию в отношении всей цепочки собственников Подрядчика, включая бенефициаров (в том числе конечных), по форме, установленной в Приложении №2, с приложением соответствующих подтверждающих документов. </w:t>
      </w:r>
      <w:proofErr w:type="gramStart"/>
      <w:r w:rsidR="0040574D">
        <w:rPr>
          <w:sz w:val="28"/>
          <w:szCs w:val="28"/>
        </w:rPr>
        <w:t>В случае, каких либо изменений в цепочке собственников</w:t>
      </w:r>
      <w:r w:rsidR="0040574D">
        <w:t xml:space="preserve"> </w:t>
      </w:r>
      <w:r w:rsidR="0040574D">
        <w:rPr>
          <w:sz w:val="28"/>
          <w:szCs w:val="28"/>
        </w:rPr>
        <w:t>Подрядчика, включая бенефициаров (в том числе конечных) и/или в исполнительных органах Подрядчика, Подрядчик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roofErr w:type="gramEnd"/>
    </w:p>
    <w:p w:rsidR="0040574D" w:rsidRDefault="000E015C" w:rsidP="0040574D">
      <w:pPr>
        <w:pStyle w:val="Times12"/>
        <w:ind w:firstLine="360"/>
        <w:rPr>
          <w:sz w:val="28"/>
          <w:szCs w:val="28"/>
        </w:rPr>
      </w:pPr>
      <w:r>
        <w:rPr>
          <w:sz w:val="28"/>
          <w:szCs w:val="28"/>
        </w:rPr>
        <w:t>6</w:t>
      </w:r>
      <w:r w:rsidR="0040574D">
        <w:rPr>
          <w:sz w:val="28"/>
          <w:szCs w:val="28"/>
        </w:rPr>
        <w:t>.2.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w:t>
      </w:r>
      <w:r w:rsidR="00BE0307">
        <w:rPr>
          <w:sz w:val="28"/>
          <w:szCs w:val="28"/>
        </w:rPr>
        <w:t>азчику по форме Приложения №2</w:t>
      </w:r>
      <w:r w:rsidR="0040574D">
        <w:rPr>
          <w:sz w:val="28"/>
          <w:szCs w:val="28"/>
        </w:rPr>
        <w:t>,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40574D" w:rsidRDefault="000E015C" w:rsidP="0040574D">
      <w:pPr>
        <w:pStyle w:val="Times12"/>
        <w:ind w:firstLine="360"/>
        <w:rPr>
          <w:sz w:val="28"/>
          <w:szCs w:val="28"/>
        </w:rPr>
      </w:pPr>
      <w:r>
        <w:rPr>
          <w:sz w:val="28"/>
          <w:szCs w:val="28"/>
        </w:rPr>
        <w:t>6</w:t>
      </w:r>
      <w:r w:rsidR="0040574D">
        <w:rPr>
          <w:sz w:val="28"/>
          <w:szCs w:val="28"/>
        </w:rPr>
        <w:t xml:space="preserve">.3.  Подрядчик гарантирует Заказчику, что сведения в отношении всей цепочки собственников и руководителей, включая бенефициаров (в том </w:t>
      </w:r>
      <w:r w:rsidR="0040574D">
        <w:rPr>
          <w:sz w:val="28"/>
          <w:szCs w:val="28"/>
        </w:rPr>
        <w:lastRenderedPageBreak/>
        <w:t xml:space="preserve">числе конечных), Подрядчика, направленные с адреса электронной почты Подрядчика </w:t>
      </w:r>
      <w:r w:rsidR="0040574D" w:rsidRPr="00E83C71">
        <w:rPr>
          <w:sz w:val="28"/>
          <w:szCs w:val="28"/>
        </w:rPr>
        <w:t>___________</w:t>
      </w:r>
      <w:r w:rsidR="0040574D">
        <w:rPr>
          <w:sz w:val="28"/>
          <w:szCs w:val="28"/>
        </w:rPr>
        <w:t xml:space="preserve"> на адрес электронной почты Заказчика  </w:t>
      </w:r>
      <w:hyperlink r:id="rId6" w:history="1">
        <w:r w:rsidR="00BE0307" w:rsidRPr="00E54504">
          <w:rPr>
            <w:rStyle w:val="a3"/>
            <w:sz w:val="28"/>
            <w:szCs w:val="28"/>
            <w:lang w:val="en-US"/>
          </w:rPr>
          <w:t>IGZemlya</w:t>
        </w:r>
        <w:r w:rsidR="00BE0307" w:rsidRPr="00E54504">
          <w:rPr>
            <w:rStyle w:val="a3"/>
            <w:sz w:val="28"/>
            <w:szCs w:val="28"/>
          </w:rPr>
          <w:t>nova@aem-group.ru</w:t>
        </w:r>
      </w:hyperlink>
      <w:r w:rsidR="0040574D">
        <w:rPr>
          <w:sz w:val="28"/>
          <w:szCs w:val="28"/>
        </w:rPr>
        <w:t>, (далее – Сведения), являются полными, точными и достоверными. Данное требование применяется при передаче Сведений по электронной почте.</w:t>
      </w:r>
    </w:p>
    <w:p w:rsidR="0040574D" w:rsidRDefault="000E015C" w:rsidP="0040574D">
      <w:pPr>
        <w:pStyle w:val="Times12"/>
        <w:ind w:firstLine="360"/>
        <w:rPr>
          <w:sz w:val="28"/>
          <w:szCs w:val="28"/>
        </w:rPr>
      </w:pPr>
      <w:r>
        <w:rPr>
          <w:sz w:val="28"/>
          <w:szCs w:val="28"/>
        </w:rPr>
        <w:t>6</w:t>
      </w:r>
      <w:r w:rsidR="0040574D">
        <w:rPr>
          <w:sz w:val="28"/>
          <w:szCs w:val="28"/>
        </w:rPr>
        <w:t>.4.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
    <w:p w:rsidR="0040574D" w:rsidRDefault="000E015C" w:rsidP="0040574D">
      <w:pPr>
        <w:pStyle w:val="Times12"/>
        <w:ind w:firstLine="360"/>
        <w:rPr>
          <w:sz w:val="28"/>
          <w:szCs w:val="28"/>
        </w:rPr>
      </w:pPr>
      <w:r>
        <w:rPr>
          <w:sz w:val="28"/>
          <w:szCs w:val="28"/>
        </w:rPr>
        <w:t>6</w:t>
      </w:r>
      <w:r w:rsidR="0040574D">
        <w:rPr>
          <w:sz w:val="28"/>
          <w:szCs w:val="28"/>
        </w:rPr>
        <w:t xml:space="preserve">.5.  </w:t>
      </w:r>
      <w:proofErr w:type="gramStart"/>
      <w:r w:rsidR="0040574D">
        <w:rPr>
          <w:sz w:val="28"/>
          <w:szCs w:val="28"/>
        </w:rPr>
        <w:t>Подрядчика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0040574D">
        <w:rPr>
          <w:sz w:val="28"/>
          <w:szCs w:val="28"/>
        </w:rPr>
        <w:t xml:space="preserve">, </w:t>
      </w:r>
      <w:proofErr w:type="gramStart"/>
      <w:r w:rsidR="0040574D">
        <w:rPr>
          <w:sz w:val="28"/>
          <w:szCs w:val="28"/>
        </w:rPr>
        <w:t xml:space="preserve">Федеральной налоговой службе Российской Федерации, Минэнерго России, </w:t>
      </w:r>
      <w:proofErr w:type="spellStart"/>
      <w:r w:rsidR="0040574D">
        <w:rPr>
          <w:sz w:val="28"/>
          <w:szCs w:val="28"/>
        </w:rPr>
        <w:t>Росфинмониторингу</w:t>
      </w:r>
      <w:proofErr w:type="spellEnd"/>
      <w:r w:rsidR="0040574D">
        <w:rPr>
          <w:sz w:val="28"/>
          <w:szCs w:val="28"/>
        </w:rPr>
        <w:t>, Правительству Российской Федерации, Госкорпорации  «</w:t>
      </w:r>
      <w:proofErr w:type="spellStart"/>
      <w:r w:rsidR="0040574D">
        <w:rPr>
          <w:sz w:val="28"/>
          <w:szCs w:val="28"/>
        </w:rPr>
        <w:t>Росатом</w:t>
      </w:r>
      <w:proofErr w:type="spellEnd"/>
      <w:r w:rsidR="0040574D">
        <w:rPr>
          <w:sz w:val="28"/>
          <w:szCs w:val="28"/>
        </w:rPr>
        <w:t>») и последующую обработку Сведений такими органами (далее – Раскрытие).</w:t>
      </w:r>
      <w:proofErr w:type="gramEnd"/>
      <w:r w:rsidR="0040574D">
        <w:rPr>
          <w:sz w:val="28"/>
          <w:szCs w:val="28"/>
        </w:rPr>
        <w:t xml:space="preserve"> Подрядчика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0574D" w:rsidRDefault="000E015C" w:rsidP="0040574D">
      <w:pPr>
        <w:pStyle w:val="Times12"/>
        <w:ind w:firstLine="360"/>
        <w:rPr>
          <w:sz w:val="28"/>
          <w:szCs w:val="28"/>
        </w:rPr>
      </w:pPr>
      <w:r>
        <w:rPr>
          <w:sz w:val="28"/>
          <w:szCs w:val="28"/>
        </w:rPr>
        <w:t>6</w:t>
      </w:r>
      <w:r w:rsidR="0040574D">
        <w:rPr>
          <w:sz w:val="28"/>
          <w:szCs w:val="28"/>
        </w:rPr>
        <w:t>.6.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0574D" w:rsidRDefault="000E015C" w:rsidP="0040574D">
      <w:pPr>
        <w:pStyle w:val="Times12"/>
        <w:ind w:firstLine="360"/>
        <w:rPr>
          <w:sz w:val="28"/>
          <w:szCs w:val="28"/>
        </w:rPr>
      </w:pPr>
      <w:r>
        <w:rPr>
          <w:sz w:val="28"/>
          <w:szCs w:val="28"/>
        </w:rPr>
        <w:t>6</w:t>
      </w:r>
      <w:r w:rsidR="0040574D">
        <w:rPr>
          <w:sz w:val="28"/>
          <w:szCs w:val="28"/>
        </w:rPr>
        <w:t xml:space="preserve">.7.  </w:t>
      </w:r>
      <w:proofErr w:type="gramStart"/>
      <w:r w:rsidR="0040574D">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0040574D">
        <w:rPr>
          <w:sz w:val="28"/>
          <w:szCs w:val="28"/>
        </w:rPr>
        <w:t xml:space="preserve"> Договор считается расторгнутым, от даты получения Подрядчиком соответствующего письменного уведомления Заказчик а, если более поздняя дата не будет установлена в уведомлении.</w:t>
      </w:r>
    </w:p>
    <w:p w:rsidR="0040574D" w:rsidRDefault="0040574D" w:rsidP="0040574D">
      <w:pPr>
        <w:pStyle w:val="Times12"/>
        <w:ind w:firstLine="360"/>
        <w:rPr>
          <w:sz w:val="28"/>
          <w:szCs w:val="28"/>
        </w:rPr>
      </w:pPr>
    </w:p>
    <w:p w:rsidR="00BE0307" w:rsidRDefault="00BE0307" w:rsidP="0040574D">
      <w:pPr>
        <w:pStyle w:val="Times12"/>
        <w:ind w:firstLine="360"/>
        <w:rPr>
          <w:sz w:val="28"/>
          <w:szCs w:val="28"/>
        </w:rPr>
      </w:pPr>
    </w:p>
    <w:p w:rsidR="00BE0307" w:rsidRDefault="00BE0307" w:rsidP="0040574D">
      <w:pPr>
        <w:pStyle w:val="Times12"/>
        <w:ind w:firstLine="360"/>
        <w:rPr>
          <w:sz w:val="28"/>
          <w:szCs w:val="28"/>
        </w:rPr>
      </w:pPr>
    </w:p>
    <w:p w:rsidR="00BE0307" w:rsidRDefault="00BE0307" w:rsidP="0040574D">
      <w:pPr>
        <w:pStyle w:val="Times12"/>
        <w:ind w:firstLine="360"/>
        <w:rPr>
          <w:sz w:val="28"/>
          <w:szCs w:val="28"/>
        </w:rPr>
      </w:pPr>
    </w:p>
    <w:p w:rsidR="0040574D" w:rsidRDefault="0040574D" w:rsidP="0040574D">
      <w:pPr>
        <w:pStyle w:val="Times12"/>
        <w:ind w:firstLine="360"/>
        <w:rPr>
          <w:b/>
          <w:sz w:val="28"/>
          <w:szCs w:val="28"/>
        </w:rPr>
      </w:pPr>
      <w:r>
        <w:rPr>
          <w:sz w:val="28"/>
          <w:szCs w:val="28"/>
        </w:rPr>
        <w:t xml:space="preserve">  </w:t>
      </w:r>
      <w:r w:rsidR="000E015C">
        <w:rPr>
          <w:sz w:val="28"/>
          <w:szCs w:val="28"/>
        </w:rPr>
        <w:t>7</w:t>
      </w:r>
      <w:r>
        <w:rPr>
          <w:b/>
          <w:sz w:val="28"/>
          <w:szCs w:val="28"/>
        </w:rPr>
        <w:t>.</w:t>
      </w:r>
      <w:r>
        <w:rPr>
          <w:b/>
          <w:sz w:val="28"/>
          <w:szCs w:val="28"/>
        </w:rPr>
        <w:tab/>
        <w:t>Разрешение споров.</w:t>
      </w:r>
    </w:p>
    <w:p w:rsidR="0040574D" w:rsidRDefault="0040574D" w:rsidP="0040574D">
      <w:pPr>
        <w:pStyle w:val="Times12"/>
        <w:ind w:firstLine="360"/>
        <w:rPr>
          <w:sz w:val="28"/>
          <w:szCs w:val="28"/>
        </w:rPr>
      </w:pPr>
    </w:p>
    <w:p w:rsidR="0040574D" w:rsidRDefault="000E015C" w:rsidP="0040574D">
      <w:pPr>
        <w:pStyle w:val="Times12"/>
        <w:ind w:firstLine="360"/>
        <w:rPr>
          <w:sz w:val="28"/>
          <w:szCs w:val="28"/>
        </w:rPr>
      </w:pPr>
      <w:r>
        <w:rPr>
          <w:sz w:val="28"/>
          <w:szCs w:val="28"/>
        </w:rPr>
        <w:t>7</w:t>
      </w:r>
      <w:r w:rsidR="0040574D">
        <w:rPr>
          <w:sz w:val="28"/>
          <w:szCs w:val="28"/>
        </w:rPr>
        <w:t>.1.</w:t>
      </w:r>
      <w:r w:rsidR="0040574D">
        <w:rPr>
          <w:sz w:val="28"/>
          <w:szCs w:val="28"/>
        </w:rPr>
        <w:tab/>
        <w:t xml:space="preserve">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w:t>
      </w:r>
      <w:r w:rsidR="0040574D">
        <w:rPr>
          <w:sz w:val="28"/>
          <w:szCs w:val="28"/>
        </w:rPr>
        <w:lastRenderedPageBreak/>
        <w:t>документов, обосновывающих заявленные в ней требования, и отсутствующие у другой Стороны.</w:t>
      </w:r>
    </w:p>
    <w:p w:rsidR="0040574D" w:rsidRDefault="000E015C" w:rsidP="0040574D">
      <w:pPr>
        <w:pStyle w:val="Times12"/>
        <w:ind w:firstLine="360"/>
        <w:rPr>
          <w:sz w:val="28"/>
          <w:szCs w:val="28"/>
        </w:rPr>
      </w:pPr>
      <w:r>
        <w:rPr>
          <w:sz w:val="28"/>
          <w:szCs w:val="28"/>
        </w:rPr>
        <w:t>7</w:t>
      </w:r>
      <w:r w:rsidR="0040574D">
        <w:rPr>
          <w:sz w:val="28"/>
          <w:szCs w:val="28"/>
        </w:rPr>
        <w:t xml:space="preserve">.2.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г. Москвы. </w:t>
      </w:r>
    </w:p>
    <w:p w:rsidR="0040574D" w:rsidRDefault="0040574D" w:rsidP="0040574D">
      <w:pPr>
        <w:pStyle w:val="Times12"/>
        <w:ind w:firstLine="360"/>
        <w:rPr>
          <w:sz w:val="28"/>
          <w:szCs w:val="28"/>
        </w:rPr>
      </w:pPr>
    </w:p>
    <w:p w:rsidR="0040574D" w:rsidRDefault="000E015C" w:rsidP="0040574D">
      <w:pPr>
        <w:pStyle w:val="Times12"/>
        <w:ind w:firstLine="360"/>
        <w:rPr>
          <w:b/>
          <w:sz w:val="28"/>
          <w:szCs w:val="28"/>
        </w:rPr>
      </w:pPr>
      <w:r>
        <w:rPr>
          <w:b/>
          <w:sz w:val="28"/>
          <w:szCs w:val="28"/>
        </w:rPr>
        <w:t>8</w:t>
      </w:r>
      <w:r w:rsidR="0040574D">
        <w:rPr>
          <w:b/>
          <w:sz w:val="28"/>
          <w:szCs w:val="28"/>
        </w:rPr>
        <w:t>.</w:t>
      </w:r>
      <w:r w:rsidR="0040574D">
        <w:rPr>
          <w:b/>
          <w:sz w:val="28"/>
          <w:szCs w:val="28"/>
        </w:rPr>
        <w:tab/>
        <w:t>Срок действия Договора. Порядок изменения и расторжения Договора.</w:t>
      </w:r>
    </w:p>
    <w:p w:rsidR="0040574D" w:rsidRDefault="0040574D" w:rsidP="0040574D">
      <w:pPr>
        <w:pStyle w:val="Times12"/>
        <w:ind w:firstLine="360"/>
        <w:rPr>
          <w:sz w:val="28"/>
          <w:szCs w:val="28"/>
        </w:rPr>
      </w:pPr>
    </w:p>
    <w:p w:rsidR="0040574D" w:rsidRDefault="000E015C" w:rsidP="0040574D">
      <w:pPr>
        <w:pStyle w:val="Times12"/>
        <w:ind w:firstLine="360"/>
        <w:rPr>
          <w:sz w:val="28"/>
          <w:szCs w:val="28"/>
        </w:rPr>
      </w:pPr>
      <w:r>
        <w:rPr>
          <w:sz w:val="28"/>
          <w:szCs w:val="28"/>
        </w:rPr>
        <w:t>8</w:t>
      </w:r>
      <w:r w:rsidR="0040574D">
        <w:rPr>
          <w:sz w:val="28"/>
          <w:szCs w:val="28"/>
        </w:rPr>
        <w:t>.1.</w:t>
      </w:r>
      <w:r w:rsidR="0040574D">
        <w:rPr>
          <w:sz w:val="28"/>
          <w:szCs w:val="28"/>
        </w:rPr>
        <w:tab/>
        <w:t>Настоящий Договор оформлен в двух экземплярах, имеющих равную юридическую силу, по одному экземпляру для каждой из Сторон.</w:t>
      </w:r>
    </w:p>
    <w:p w:rsidR="0040574D" w:rsidRDefault="000E015C" w:rsidP="0040574D">
      <w:pPr>
        <w:pStyle w:val="Times12"/>
        <w:ind w:firstLine="360"/>
        <w:rPr>
          <w:sz w:val="28"/>
          <w:szCs w:val="28"/>
        </w:rPr>
      </w:pPr>
      <w:r>
        <w:rPr>
          <w:sz w:val="28"/>
          <w:szCs w:val="28"/>
        </w:rPr>
        <w:t>8</w:t>
      </w:r>
      <w:r w:rsidR="0040574D">
        <w:rPr>
          <w:sz w:val="28"/>
          <w:szCs w:val="28"/>
        </w:rPr>
        <w:t>.2.</w:t>
      </w:r>
      <w:r w:rsidR="0040574D">
        <w:rPr>
          <w:sz w:val="28"/>
          <w:szCs w:val="28"/>
        </w:rPr>
        <w:tab/>
        <w:t xml:space="preserve">Договор вступает в силу </w:t>
      </w:r>
      <w:proofErr w:type="gramStart"/>
      <w:r w:rsidR="0040574D">
        <w:rPr>
          <w:sz w:val="28"/>
          <w:szCs w:val="28"/>
        </w:rPr>
        <w:t>с даты</w:t>
      </w:r>
      <w:proofErr w:type="gramEnd"/>
      <w:r w:rsidR="0040574D">
        <w:rPr>
          <w:sz w:val="28"/>
          <w:szCs w:val="28"/>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40574D" w:rsidRDefault="000E015C" w:rsidP="0040574D">
      <w:pPr>
        <w:pStyle w:val="Times12"/>
        <w:ind w:firstLine="360"/>
        <w:rPr>
          <w:sz w:val="28"/>
          <w:szCs w:val="28"/>
        </w:rPr>
      </w:pPr>
      <w:r>
        <w:rPr>
          <w:sz w:val="28"/>
          <w:szCs w:val="28"/>
        </w:rPr>
        <w:t>8</w:t>
      </w:r>
      <w:r w:rsidR="0040574D">
        <w:rPr>
          <w:sz w:val="28"/>
          <w:szCs w:val="28"/>
        </w:rPr>
        <w:t>.3.</w:t>
      </w:r>
      <w:r w:rsidR="0040574D">
        <w:rPr>
          <w:sz w:val="28"/>
          <w:szCs w:val="28"/>
        </w:rPr>
        <w:tab/>
        <w:t>Срок действия Договора в части исполнения Сторонами своих обязательств – до их исполнения в полном объеме.</w:t>
      </w:r>
    </w:p>
    <w:p w:rsidR="0040574D" w:rsidRDefault="000E015C" w:rsidP="0040574D">
      <w:pPr>
        <w:pStyle w:val="Times12"/>
        <w:ind w:firstLine="360"/>
        <w:rPr>
          <w:sz w:val="28"/>
          <w:szCs w:val="28"/>
        </w:rPr>
      </w:pPr>
      <w:r>
        <w:rPr>
          <w:sz w:val="28"/>
          <w:szCs w:val="28"/>
        </w:rPr>
        <w:t>8</w:t>
      </w:r>
      <w:r w:rsidR="0040574D">
        <w:rPr>
          <w:sz w:val="28"/>
          <w:szCs w:val="28"/>
        </w:rPr>
        <w:t>.4.</w:t>
      </w:r>
      <w:r w:rsidR="0040574D">
        <w:rPr>
          <w:sz w:val="28"/>
          <w:szCs w:val="28"/>
        </w:rPr>
        <w:tab/>
        <w:t xml:space="preserve">Настоящий </w:t>
      </w:r>
      <w:proofErr w:type="gramStart"/>
      <w:r w:rsidR="0040574D">
        <w:rPr>
          <w:sz w:val="28"/>
          <w:szCs w:val="28"/>
        </w:rPr>
        <w:t>Договор</w:t>
      </w:r>
      <w:proofErr w:type="gramEnd"/>
      <w:r w:rsidR="0040574D">
        <w:rPr>
          <w:sz w:val="28"/>
          <w:szCs w:val="28"/>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40574D" w:rsidRDefault="000E015C" w:rsidP="0040574D">
      <w:pPr>
        <w:pStyle w:val="Times12"/>
        <w:ind w:firstLine="360"/>
        <w:rPr>
          <w:sz w:val="28"/>
          <w:szCs w:val="28"/>
        </w:rPr>
      </w:pPr>
      <w:r>
        <w:rPr>
          <w:sz w:val="28"/>
          <w:szCs w:val="28"/>
        </w:rPr>
        <w:t>8</w:t>
      </w:r>
      <w:r w:rsidR="0040574D">
        <w:rPr>
          <w:sz w:val="28"/>
          <w:szCs w:val="28"/>
        </w:rPr>
        <w:t>.5.</w:t>
      </w:r>
      <w:r w:rsidR="0040574D">
        <w:rPr>
          <w:sz w:val="28"/>
          <w:szCs w:val="28"/>
        </w:rPr>
        <w:tab/>
        <w:t>Заказчик вправе в одностороннем порядке отказаться от исполнения настоящего Договора, направив Подрядчику соответствующее письменное уведомление, в случаях, предусмотренных действующим законодательством Российской Федерации.</w:t>
      </w:r>
    </w:p>
    <w:p w:rsidR="0040574D" w:rsidRDefault="0040574D" w:rsidP="0040574D">
      <w:pPr>
        <w:pStyle w:val="Times12"/>
        <w:ind w:firstLine="360"/>
        <w:rPr>
          <w:sz w:val="28"/>
          <w:szCs w:val="28"/>
        </w:rPr>
      </w:pPr>
    </w:p>
    <w:p w:rsidR="0040574D" w:rsidRDefault="000E015C" w:rsidP="0040574D">
      <w:pPr>
        <w:pStyle w:val="Times12"/>
        <w:ind w:firstLine="360"/>
        <w:rPr>
          <w:sz w:val="28"/>
          <w:szCs w:val="28"/>
        </w:rPr>
      </w:pPr>
      <w:r>
        <w:rPr>
          <w:b/>
          <w:sz w:val="28"/>
          <w:szCs w:val="28"/>
        </w:rPr>
        <w:t>9</w:t>
      </w:r>
      <w:r w:rsidR="0040574D">
        <w:rPr>
          <w:b/>
          <w:sz w:val="28"/>
          <w:szCs w:val="28"/>
        </w:rPr>
        <w:t>.</w:t>
      </w:r>
      <w:r w:rsidR="0040574D">
        <w:rPr>
          <w:b/>
          <w:sz w:val="28"/>
          <w:szCs w:val="28"/>
        </w:rPr>
        <w:tab/>
        <w:t>Форс-мажорные обстоятельства</w:t>
      </w:r>
      <w:r w:rsidR="0040574D">
        <w:rPr>
          <w:sz w:val="28"/>
          <w:szCs w:val="28"/>
        </w:rPr>
        <w:t>.</w:t>
      </w:r>
    </w:p>
    <w:p w:rsidR="0040574D" w:rsidRDefault="0040574D" w:rsidP="0040574D">
      <w:pPr>
        <w:pStyle w:val="Times12"/>
        <w:ind w:firstLine="360"/>
        <w:rPr>
          <w:sz w:val="28"/>
          <w:szCs w:val="28"/>
        </w:rPr>
      </w:pPr>
    </w:p>
    <w:p w:rsidR="0040574D" w:rsidRDefault="000E015C" w:rsidP="0040574D">
      <w:pPr>
        <w:pStyle w:val="Times12"/>
        <w:ind w:firstLine="360"/>
        <w:rPr>
          <w:sz w:val="28"/>
          <w:szCs w:val="28"/>
        </w:rPr>
      </w:pPr>
      <w:r>
        <w:rPr>
          <w:sz w:val="28"/>
          <w:szCs w:val="28"/>
        </w:rPr>
        <w:t>9</w:t>
      </w:r>
      <w:r w:rsidR="0040574D">
        <w:rPr>
          <w:sz w:val="28"/>
          <w:szCs w:val="28"/>
        </w:rPr>
        <w:t>.1.</w:t>
      </w:r>
      <w:r w:rsidR="0040574D">
        <w:rPr>
          <w:sz w:val="28"/>
          <w:szCs w:val="28"/>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40574D" w:rsidRDefault="000E015C" w:rsidP="0040574D">
      <w:pPr>
        <w:pStyle w:val="Times12"/>
        <w:ind w:firstLine="360"/>
        <w:rPr>
          <w:sz w:val="28"/>
          <w:szCs w:val="28"/>
        </w:rPr>
      </w:pPr>
      <w:r>
        <w:rPr>
          <w:sz w:val="28"/>
          <w:szCs w:val="28"/>
        </w:rPr>
        <w:t>9</w:t>
      </w:r>
      <w:r w:rsidR="0040574D">
        <w:rPr>
          <w:sz w:val="28"/>
          <w:szCs w:val="28"/>
        </w:rPr>
        <w:t>.2.</w:t>
      </w:r>
      <w:r w:rsidR="0040574D">
        <w:rPr>
          <w:sz w:val="28"/>
          <w:szCs w:val="28"/>
        </w:rPr>
        <w:tab/>
        <w:t xml:space="preserve">При этом срок исполнения обязательств по Договору отодвигается на время действия таких обстоятельств. Стороны обязаны в </w:t>
      </w:r>
      <w:r w:rsidR="0040574D">
        <w:rPr>
          <w:sz w:val="28"/>
          <w:szCs w:val="28"/>
        </w:rPr>
        <w:lastRenderedPageBreak/>
        <w:t>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40574D" w:rsidRDefault="0040574D" w:rsidP="0040574D">
      <w:pPr>
        <w:pStyle w:val="Times12"/>
        <w:ind w:firstLine="360"/>
        <w:rPr>
          <w:b/>
          <w:sz w:val="28"/>
          <w:szCs w:val="28"/>
        </w:rPr>
      </w:pPr>
    </w:p>
    <w:p w:rsidR="0040574D" w:rsidRDefault="000E015C" w:rsidP="0040574D">
      <w:pPr>
        <w:pStyle w:val="Times12"/>
        <w:ind w:firstLine="360"/>
        <w:rPr>
          <w:b/>
          <w:sz w:val="28"/>
          <w:szCs w:val="28"/>
        </w:rPr>
      </w:pPr>
      <w:r>
        <w:rPr>
          <w:b/>
          <w:sz w:val="28"/>
          <w:szCs w:val="28"/>
        </w:rPr>
        <w:t>10</w:t>
      </w:r>
      <w:r w:rsidR="0040574D">
        <w:rPr>
          <w:b/>
          <w:sz w:val="28"/>
          <w:szCs w:val="28"/>
        </w:rPr>
        <w:t>.</w:t>
      </w:r>
      <w:r w:rsidR="0040574D">
        <w:rPr>
          <w:b/>
          <w:sz w:val="28"/>
          <w:szCs w:val="28"/>
        </w:rPr>
        <w:tab/>
        <w:t xml:space="preserve">Обеспечение конфиденциальности. </w:t>
      </w:r>
    </w:p>
    <w:p w:rsidR="0040574D" w:rsidRDefault="0040574D" w:rsidP="0040574D">
      <w:pPr>
        <w:pStyle w:val="Times12"/>
        <w:ind w:firstLine="360"/>
        <w:rPr>
          <w:sz w:val="28"/>
          <w:szCs w:val="28"/>
        </w:rPr>
      </w:pPr>
      <w:r>
        <w:rPr>
          <w:sz w:val="28"/>
          <w:szCs w:val="28"/>
        </w:rPr>
        <w:t>(в случае заключения договора с контрагентом Российской Федерации)</w:t>
      </w:r>
    </w:p>
    <w:p w:rsidR="0040574D" w:rsidRDefault="0040574D" w:rsidP="0040574D">
      <w:pPr>
        <w:pStyle w:val="Times12"/>
        <w:ind w:firstLine="360"/>
        <w:rPr>
          <w:sz w:val="28"/>
          <w:szCs w:val="28"/>
        </w:rPr>
      </w:pPr>
    </w:p>
    <w:p w:rsidR="0040574D" w:rsidRDefault="000E015C" w:rsidP="0040574D">
      <w:pPr>
        <w:pStyle w:val="Times12"/>
        <w:ind w:firstLine="360"/>
        <w:rPr>
          <w:sz w:val="28"/>
          <w:szCs w:val="28"/>
        </w:rPr>
      </w:pPr>
      <w:r>
        <w:rPr>
          <w:sz w:val="28"/>
          <w:szCs w:val="28"/>
        </w:rPr>
        <w:t>10</w:t>
      </w:r>
      <w:r w:rsidR="0040574D">
        <w:rPr>
          <w:sz w:val="28"/>
          <w:szCs w:val="28"/>
        </w:rPr>
        <w:t>.1.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w:t>
      </w:r>
    </w:p>
    <w:p w:rsidR="0040574D" w:rsidRDefault="000E015C" w:rsidP="0040574D">
      <w:pPr>
        <w:pStyle w:val="Times12"/>
        <w:ind w:firstLine="360"/>
        <w:rPr>
          <w:sz w:val="28"/>
          <w:szCs w:val="28"/>
        </w:rPr>
      </w:pPr>
      <w:r>
        <w:rPr>
          <w:sz w:val="28"/>
          <w:szCs w:val="28"/>
        </w:rPr>
        <w:t xml:space="preserve">10.2. </w:t>
      </w:r>
      <w:r w:rsidR="0040574D">
        <w:rPr>
          <w:sz w:val="28"/>
          <w:szCs w:val="28"/>
        </w:rPr>
        <w:t>Вся информация, представленная в какой-либо форме раскрывающей Стороны, является исключительно ее собственностью.</w:t>
      </w:r>
    </w:p>
    <w:p w:rsidR="0040574D" w:rsidRDefault="000E015C" w:rsidP="0040574D">
      <w:pPr>
        <w:pStyle w:val="Times12"/>
        <w:ind w:firstLine="360"/>
        <w:rPr>
          <w:sz w:val="28"/>
          <w:szCs w:val="28"/>
        </w:rPr>
      </w:pPr>
      <w:r>
        <w:rPr>
          <w:sz w:val="28"/>
          <w:szCs w:val="28"/>
        </w:rPr>
        <w:t>10</w:t>
      </w:r>
      <w:r w:rsidR="0040574D">
        <w:rPr>
          <w:sz w:val="28"/>
          <w:szCs w:val="28"/>
        </w:rPr>
        <w:t>.3.   Сторона, получающая информацию,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 за исключением цели настоящего Договора.</w:t>
      </w:r>
    </w:p>
    <w:p w:rsidR="0040574D" w:rsidRDefault="000E015C" w:rsidP="0040574D">
      <w:pPr>
        <w:pStyle w:val="Times12"/>
        <w:ind w:firstLine="360"/>
        <w:rPr>
          <w:sz w:val="28"/>
          <w:szCs w:val="28"/>
        </w:rPr>
      </w:pPr>
      <w:r>
        <w:rPr>
          <w:sz w:val="28"/>
          <w:szCs w:val="28"/>
        </w:rPr>
        <w:t xml:space="preserve">10.4. </w:t>
      </w:r>
      <w:r w:rsidR="0040574D">
        <w:rPr>
          <w:sz w:val="28"/>
          <w:szCs w:val="28"/>
        </w:rPr>
        <w:t>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РФ «О коммерческой тайне».</w:t>
      </w:r>
    </w:p>
    <w:p w:rsidR="0040574D" w:rsidRDefault="000E015C" w:rsidP="0040574D">
      <w:pPr>
        <w:pStyle w:val="Times12"/>
        <w:ind w:firstLine="360"/>
        <w:rPr>
          <w:sz w:val="28"/>
          <w:szCs w:val="28"/>
        </w:rPr>
      </w:pPr>
      <w:r>
        <w:rPr>
          <w:sz w:val="28"/>
          <w:szCs w:val="28"/>
        </w:rPr>
        <w:t>10</w:t>
      </w:r>
      <w:r w:rsidR="0040574D">
        <w:rPr>
          <w:sz w:val="28"/>
          <w:szCs w:val="28"/>
        </w:rPr>
        <w:t>.5. Информация конфиденциального характера может быть раскрыта третьим лицам только исключительно по обоюдному согласию Сторон, выраженному в письменной форме.</w:t>
      </w:r>
    </w:p>
    <w:p w:rsidR="0040574D" w:rsidRDefault="000E015C" w:rsidP="0040574D">
      <w:pPr>
        <w:pStyle w:val="Times12"/>
        <w:ind w:firstLine="360"/>
        <w:rPr>
          <w:sz w:val="28"/>
          <w:szCs w:val="28"/>
        </w:rPr>
      </w:pPr>
      <w:r>
        <w:rPr>
          <w:sz w:val="28"/>
          <w:szCs w:val="28"/>
        </w:rPr>
        <w:t>10</w:t>
      </w:r>
      <w:r w:rsidR="0040574D">
        <w:rPr>
          <w:sz w:val="28"/>
          <w:szCs w:val="28"/>
        </w:rPr>
        <w:t>.6. Получающая Сторона не будет иметь никаких обязательств в отношении информации, если эта информация:</w:t>
      </w:r>
    </w:p>
    <w:p w:rsidR="0040574D" w:rsidRDefault="0040574D" w:rsidP="0040574D">
      <w:pPr>
        <w:pStyle w:val="Times12"/>
        <w:ind w:firstLine="360"/>
        <w:rPr>
          <w:sz w:val="28"/>
          <w:szCs w:val="28"/>
        </w:rPr>
      </w:pPr>
      <w:r>
        <w:rPr>
          <w:sz w:val="28"/>
          <w:szCs w:val="28"/>
        </w:rPr>
        <w:t xml:space="preserve">- </w:t>
      </w:r>
      <w:proofErr w:type="gramStart"/>
      <w:r>
        <w:rPr>
          <w:sz w:val="28"/>
          <w:szCs w:val="28"/>
        </w:rPr>
        <w:t>получена</w:t>
      </w:r>
      <w:proofErr w:type="gramEnd"/>
      <w:r>
        <w:rPr>
          <w:sz w:val="28"/>
          <w:szCs w:val="28"/>
        </w:rPr>
        <w:t xml:space="preserve"> их общеизвестного, либо официального источника;</w:t>
      </w:r>
    </w:p>
    <w:p w:rsidR="0040574D" w:rsidRDefault="0040574D" w:rsidP="0040574D">
      <w:pPr>
        <w:pStyle w:val="Times12"/>
        <w:ind w:firstLine="360"/>
        <w:rPr>
          <w:sz w:val="28"/>
          <w:szCs w:val="28"/>
        </w:rPr>
      </w:pPr>
      <w:r>
        <w:rPr>
          <w:sz w:val="28"/>
          <w:szCs w:val="28"/>
        </w:rPr>
        <w:t xml:space="preserve">- </w:t>
      </w:r>
      <w:proofErr w:type="gramStart"/>
      <w:r>
        <w:rPr>
          <w:sz w:val="28"/>
          <w:szCs w:val="28"/>
        </w:rPr>
        <w:t>опубликована</w:t>
      </w:r>
      <w:proofErr w:type="gramEnd"/>
      <w:r>
        <w:rPr>
          <w:sz w:val="28"/>
          <w:szCs w:val="28"/>
        </w:rPr>
        <w:t xml:space="preserve"> в средствах массовой информации в результате неправильного, небрежного или намеренного действия раскрывающей Стороны;</w:t>
      </w:r>
    </w:p>
    <w:p w:rsidR="0040574D" w:rsidRDefault="0040574D" w:rsidP="0040574D">
      <w:pPr>
        <w:pStyle w:val="Times12"/>
        <w:ind w:firstLine="360"/>
        <w:rPr>
          <w:sz w:val="28"/>
          <w:szCs w:val="28"/>
        </w:rPr>
      </w:pPr>
      <w:r>
        <w:rPr>
          <w:sz w:val="28"/>
          <w:szCs w:val="28"/>
        </w:rPr>
        <w:t xml:space="preserve">- правомерно </w:t>
      </w:r>
      <w:proofErr w:type="gramStart"/>
      <w:r>
        <w:rPr>
          <w:sz w:val="28"/>
          <w:szCs w:val="28"/>
        </w:rPr>
        <w:t>получена</w:t>
      </w:r>
      <w:proofErr w:type="gramEnd"/>
      <w:r>
        <w:rPr>
          <w:sz w:val="28"/>
          <w:szCs w:val="28"/>
        </w:rPr>
        <w:t xml:space="preserve"> от третьей Стороны без ограничения и без нарушения настоящего Договора;</w:t>
      </w:r>
    </w:p>
    <w:p w:rsidR="0040574D" w:rsidRDefault="0040574D" w:rsidP="0040574D">
      <w:pPr>
        <w:pStyle w:val="Times12"/>
        <w:ind w:firstLine="360"/>
        <w:rPr>
          <w:sz w:val="28"/>
          <w:szCs w:val="28"/>
        </w:rPr>
      </w:pPr>
      <w:r>
        <w:rPr>
          <w:sz w:val="28"/>
          <w:szCs w:val="28"/>
        </w:rPr>
        <w:t xml:space="preserve">- представлена третьей Стороне раскрывающей Стороной без аналогичного ограничения на права третьей Стороны. </w:t>
      </w:r>
    </w:p>
    <w:p w:rsidR="0040574D" w:rsidRDefault="0040574D" w:rsidP="0040574D">
      <w:pPr>
        <w:pStyle w:val="Times12"/>
        <w:ind w:firstLine="360"/>
        <w:rPr>
          <w:sz w:val="28"/>
          <w:szCs w:val="28"/>
        </w:rPr>
      </w:pPr>
      <w:r>
        <w:rPr>
          <w:sz w:val="28"/>
          <w:szCs w:val="28"/>
        </w:rPr>
        <w:t>- письменного разрешения раскрывающей Стороной;</w:t>
      </w:r>
    </w:p>
    <w:p w:rsidR="0040574D" w:rsidRDefault="0040574D" w:rsidP="0040574D">
      <w:pPr>
        <w:pStyle w:val="Times12"/>
        <w:ind w:firstLine="360"/>
        <w:rPr>
          <w:sz w:val="28"/>
          <w:szCs w:val="28"/>
        </w:rPr>
      </w:pPr>
      <w:r>
        <w:rPr>
          <w:sz w:val="28"/>
          <w:szCs w:val="28"/>
        </w:rPr>
        <w:t xml:space="preserve">- обоснованно </w:t>
      </w:r>
      <w:proofErr w:type="gramStart"/>
      <w:r>
        <w:rPr>
          <w:sz w:val="28"/>
          <w:szCs w:val="28"/>
        </w:rPr>
        <w:t>раскрыта</w:t>
      </w:r>
      <w:proofErr w:type="gramEnd"/>
      <w:r>
        <w:rPr>
          <w:sz w:val="28"/>
          <w:szCs w:val="28"/>
        </w:rPr>
        <w:t xml:space="preserve"> надзорными органами государственной или муниципальной власти.</w:t>
      </w:r>
    </w:p>
    <w:p w:rsidR="0040574D" w:rsidRDefault="000E015C" w:rsidP="0040574D">
      <w:pPr>
        <w:pStyle w:val="Times12"/>
        <w:ind w:firstLine="360"/>
        <w:rPr>
          <w:sz w:val="28"/>
          <w:szCs w:val="28"/>
        </w:rPr>
      </w:pPr>
      <w:r>
        <w:rPr>
          <w:sz w:val="28"/>
          <w:szCs w:val="28"/>
        </w:rPr>
        <w:t>10</w:t>
      </w:r>
      <w:r w:rsidR="0040574D">
        <w:rPr>
          <w:sz w:val="28"/>
          <w:szCs w:val="28"/>
        </w:rPr>
        <w:t xml:space="preserve">.7. </w:t>
      </w:r>
      <w:proofErr w:type="gramStart"/>
      <w:r w:rsidR="0040574D">
        <w:rPr>
          <w:sz w:val="28"/>
          <w:szCs w:val="28"/>
        </w:rPr>
        <w:t xml:space="preserve">В соответствии с Гражданским кодексом Российской Федерации (часть четвертая, статья 1472) от 18 декабря 2006 года № 230-ФЗ в случае разглашения информации конфиденциального характера, получившая такую информацию Сторона обязана возместить причиненные, вследствие своих действий или бездействия, убытки передающей Стороне.   </w:t>
      </w:r>
      <w:proofErr w:type="gramEnd"/>
    </w:p>
    <w:p w:rsidR="0040574D" w:rsidRDefault="0040574D" w:rsidP="0040574D">
      <w:pPr>
        <w:pStyle w:val="Times12"/>
        <w:ind w:firstLine="360"/>
        <w:rPr>
          <w:sz w:val="28"/>
          <w:szCs w:val="28"/>
        </w:rPr>
      </w:pPr>
    </w:p>
    <w:p w:rsidR="00BE0307" w:rsidRDefault="00BE0307" w:rsidP="0040574D">
      <w:pPr>
        <w:pStyle w:val="Times12"/>
        <w:ind w:firstLine="360"/>
        <w:rPr>
          <w:sz w:val="28"/>
          <w:szCs w:val="28"/>
        </w:rPr>
      </w:pPr>
    </w:p>
    <w:p w:rsidR="00BE0307" w:rsidRDefault="00BE0307" w:rsidP="0040574D">
      <w:pPr>
        <w:pStyle w:val="Times12"/>
        <w:ind w:firstLine="360"/>
        <w:rPr>
          <w:sz w:val="28"/>
          <w:szCs w:val="28"/>
        </w:rPr>
      </w:pPr>
    </w:p>
    <w:p w:rsidR="0040574D" w:rsidRDefault="0040574D" w:rsidP="0040574D">
      <w:pPr>
        <w:pStyle w:val="Times12"/>
        <w:ind w:firstLine="360"/>
        <w:rPr>
          <w:sz w:val="28"/>
          <w:szCs w:val="28"/>
        </w:rPr>
      </w:pPr>
      <w:r>
        <w:rPr>
          <w:b/>
          <w:sz w:val="28"/>
          <w:szCs w:val="28"/>
        </w:rPr>
        <w:lastRenderedPageBreak/>
        <w:t>1</w:t>
      </w:r>
      <w:r w:rsidR="000E015C">
        <w:rPr>
          <w:b/>
          <w:sz w:val="28"/>
          <w:szCs w:val="28"/>
        </w:rPr>
        <w:t>1</w:t>
      </w:r>
      <w:r>
        <w:rPr>
          <w:b/>
          <w:sz w:val="28"/>
          <w:szCs w:val="28"/>
        </w:rPr>
        <w:t>.</w:t>
      </w:r>
      <w:r>
        <w:rPr>
          <w:b/>
          <w:sz w:val="28"/>
          <w:szCs w:val="28"/>
        </w:rPr>
        <w:tab/>
        <w:t>Прочие условия</w:t>
      </w:r>
      <w:r>
        <w:rPr>
          <w:sz w:val="28"/>
          <w:szCs w:val="28"/>
        </w:rPr>
        <w:t>.</w:t>
      </w:r>
    </w:p>
    <w:p w:rsidR="0040574D" w:rsidRDefault="0040574D" w:rsidP="0040574D">
      <w:pPr>
        <w:pStyle w:val="Times12"/>
        <w:ind w:firstLine="360"/>
        <w:rPr>
          <w:sz w:val="28"/>
          <w:szCs w:val="28"/>
        </w:rPr>
      </w:pPr>
    </w:p>
    <w:p w:rsidR="00BE0307" w:rsidRDefault="00BE0307" w:rsidP="00BE0307">
      <w:pPr>
        <w:pStyle w:val="Times12"/>
        <w:ind w:firstLine="360"/>
        <w:rPr>
          <w:sz w:val="28"/>
          <w:szCs w:val="28"/>
        </w:rPr>
      </w:pPr>
      <w:r>
        <w:rPr>
          <w:sz w:val="28"/>
          <w:szCs w:val="28"/>
        </w:rPr>
        <w:t xml:space="preserve">11.1. </w:t>
      </w:r>
      <w:r w:rsidRPr="00BE0307">
        <w:rPr>
          <w:sz w:val="28"/>
          <w:szCs w:val="28"/>
        </w:rPr>
        <w:t xml:space="preserve">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BE0307">
        <w:rPr>
          <w:sz w:val="28"/>
          <w:szCs w:val="28"/>
        </w:rPr>
        <w:t>Р</w:t>
      </w:r>
      <w:proofErr w:type="gramEnd"/>
      <w:r w:rsidRPr="00BE0307">
        <w:rPr>
          <w:sz w:val="28"/>
          <w:szCs w:val="28"/>
        </w:rPr>
        <w:t xml:space="preserve"> ИСО 9001-2001 «Системы менеджмента качества», а также предоставить копии соответствующих сертификатов, лицензий и разрешений.</w:t>
      </w:r>
    </w:p>
    <w:p w:rsidR="0040574D" w:rsidRDefault="0040574D" w:rsidP="0040574D">
      <w:pPr>
        <w:pStyle w:val="Times12"/>
        <w:ind w:firstLine="360"/>
        <w:rPr>
          <w:sz w:val="28"/>
          <w:szCs w:val="28"/>
        </w:rPr>
      </w:pPr>
      <w:r>
        <w:rPr>
          <w:sz w:val="28"/>
          <w:szCs w:val="28"/>
        </w:rPr>
        <w:t>1</w:t>
      </w:r>
      <w:r w:rsidR="000E015C">
        <w:rPr>
          <w:sz w:val="28"/>
          <w:szCs w:val="28"/>
        </w:rPr>
        <w:t>1</w:t>
      </w:r>
      <w:r>
        <w:rPr>
          <w:sz w:val="28"/>
          <w:szCs w:val="28"/>
        </w:rPr>
        <w:t>.</w:t>
      </w:r>
      <w:r w:rsidR="00BE0307">
        <w:rPr>
          <w:sz w:val="28"/>
          <w:szCs w:val="28"/>
        </w:rPr>
        <w:t>2</w:t>
      </w:r>
      <w:r>
        <w:rPr>
          <w:sz w:val="28"/>
          <w:szCs w:val="28"/>
        </w:rPr>
        <w:t>.</w:t>
      </w:r>
      <w:r>
        <w:rPr>
          <w:sz w:val="28"/>
          <w:szCs w:val="28"/>
        </w:rPr>
        <w:tab/>
        <w:t xml:space="preserve">Заказчик  вправе предъявить претензии к Подрядчику по скрытым недостаткам (дефектам) продукции в течение 4 (Четырех) месяцев </w:t>
      </w:r>
      <w:proofErr w:type="gramStart"/>
      <w:r>
        <w:rPr>
          <w:sz w:val="28"/>
          <w:szCs w:val="28"/>
        </w:rPr>
        <w:t>с даты передачи</w:t>
      </w:r>
      <w:proofErr w:type="gramEnd"/>
      <w:r>
        <w:rPr>
          <w:sz w:val="28"/>
          <w:szCs w:val="28"/>
        </w:rPr>
        <w:t xml:space="preserve"> Изделий Заказчику. Претензия должна быть рассмотрена Подрядчиком  в разумный срок, но не более чем, за 20 (Двадцать) календарных дней.</w:t>
      </w:r>
    </w:p>
    <w:p w:rsidR="0040574D" w:rsidRDefault="0040574D" w:rsidP="0040574D">
      <w:pPr>
        <w:pStyle w:val="Times12"/>
        <w:ind w:firstLine="360"/>
        <w:rPr>
          <w:sz w:val="28"/>
          <w:szCs w:val="28"/>
        </w:rPr>
      </w:pPr>
      <w:r>
        <w:rPr>
          <w:sz w:val="28"/>
          <w:szCs w:val="28"/>
        </w:rPr>
        <w:t>1</w:t>
      </w:r>
      <w:r w:rsidR="000E015C">
        <w:rPr>
          <w:sz w:val="28"/>
          <w:szCs w:val="28"/>
        </w:rPr>
        <w:t>1</w:t>
      </w:r>
      <w:r>
        <w:rPr>
          <w:sz w:val="28"/>
          <w:szCs w:val="28"/>
        </w:rPr>
        <w:t>.</w:t>
      </w:r>
      <w:r w:rsidR="00BE0307">
        <w:rPr>
          <w:sz w:val="28"/>
          <w:szCs w:val="28"/>
        </w:rPr>
        <w:t>3</w:t>
      </w:r>
      <w:r>
        <w:rPr>
          <w:sz w:val="28"/>
          <w:szCs w:val="28"/>
        </w:rPr>
        <w:t>.</w:t>
      </w:r>
      <w:r>
        <w:rPr>
          <w:sz w:val="28"/>
          <w:szCs w:val="28"/>
        </w:rPr>
        <w:tab/>
        <w:t>Уступка права требования и перевода долга любой из Сторон по настоящему Договору допускается только с письменного согласия другой Стороны.</w:t>
      </w:r>
    </w:p>
    <w:p w:rsidR="0040574D" w:rsidRDefault="0040574D" w:rsidP="0040574D">
      <w:pPr>
        <w:pStyle w:val="Times12"/>
        <w:ind w:firstLine="360"/>
        <w:rPr>
          <w:sz w:val="28"/>
          <w:szCs w:val="28"/>
        </w:rPr>
      </w:pPr>
      <w:r>
        <w:rPr>
          <w:sz w:val="28"/>
          <w:szCs w:val="28"/>
        </w:rPr>
        <w:t>1</w:t>
      </w:r>
      <w:r w:rsidR="000E015C">
        <w:rPr>
          <w:sz w:val="28"/>
          <w:szCs w:val="28"/>
        </w:rPr>
        <w:t>1</w:t>
      </w:r>
      <w:r>
        <w:rPr>
          <w:sz w:val="28"/>
          <w:szCs w:val="28"/>
        </w:rPr>
        <w:t>.</w:t>
      </w:r>
      <w:r w:rsidR="00BE0307">
        <w:rPr>
          <w:sz w:val="28"/>
          <w:szCs w:val="28"/>
        </w:rPr>
        <w:t>4</w:t>
      </w:r>
      <w:r>
        <w:rPr>
          <w:sz w:val="28"/>
          <w:szCs w:val="28"/>
        </w:rPr>
        <w:t>.</w:t>
      </w:r>
      <w:r>
        <w:rPr>
          <w:sz w:val="28"/>
          <w:szCs w:val="28"/>
        </w:rPr>
        <w:tab/>
        <w:t xml:space="preserve">В </w:t>
      </w:r>
      <w:proofErr w:type="gramStart"/>
      <w:r>
        <w:rPr>
          <w:sz w:val="28"/>
          <w:szCs w:val="28"/>
        </w:rPr>
        <w:t>остальном</w:t>
      </w:r>
      <w:proofErr w:type="gramEnd"/>
      <w:r>
        <w:rPr>
          <w:sz w:val="28"/>
          <w:szCs w:val="28"/>
        </w:rPr>
        <w:t>, что не предусмотрено настоящим Договором, Стороны руководствуются действующим законодательством Российской Федерации.</w:t>
      </w:r>
    </w:p>
    <w:p w:rsidR="0040574D" w:rsidRDefault="0040574D" w:rsidP="0040574D">
      <w:pPr>
        <w:pStyle w:val="Times12"/>
        <w:ind w:firstLine="360"/>
        <w:rPr>
          <w:sz w:val="28"/>
          <w:szCs w:val="28"/>
        </w:rPr>
      </w:pPr>
      <w:r>
        <w:rPr>
          <w:sz w:val="28"/>
          <w:szCs w:val="28"/>
        </w:rPr>
        <w:t>1</w:t>
      </w:r>
      <w:r w:rsidR="000E015C">
        <w:rPr>
          <w:sz w:val="28"/>
          <w:szCs w:val="28"/>
        </w:rPr>
        <w:t>1</w:t>
      </w:r>
      <w:r>
        <w:rPr>
          <w:sz w:val="28"/>
          <w:szCs w:val="28"/>
        </w:rPr>
        <w:t>.</w:t>
      </w:r>
      <w:r w:rsidR="00BE0307">
        <w:rPr>
          <w:sz w:val="28"/>
          <w:szCs w:val="28"/>
        </w:rPr>
        <w:t>5</w:t>
      </w:r>
      <w:r>
        <w:rPr>
          <w:sz w:val="28"/>
          <w:szCs w:val="28"/>
        </w:rPr>
        <w:t>.</w:t>
      </w:r>
      <w:r>
        <w:rPr>
          <w:sz w:val="28"/>
          <w:szCs w:val="28"/>
        </w:rPr>
        <w:tab/>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40574D" w:rsidRDefault="0040574D" w:rsidP="0040574D">
      <w:pPr>
        <w:pStyle w:val="Times12"/>
        <w:ind w:firstLine="360"/>
        <w:rPr>
          <w:sz w:val="28"/>
          <w:szCs w:val="28"/>
        </w:rPr>
      </w:pPr>
      <w:r>
        <w:rPr>
          <w:sz w:val="28"/>
          <w:szCs w:val="28"/>
        </w:rPr>
        <w:t>1</w:t>
      </w:r>
      <w:r w:rsidR="000E015C">
        <w:rPr>
          <w:sz w:val="28"/>
          <w:szCs w:val="28"/>
        </w:rPr>
        <w:t>1</w:t>
      </w:r>
      <w:r>
        <w:rPr>
          <w:sz w:val="28"/>
          <w:szCs w:val="28"/>
        </w:rPr>
        <w:t>.</w:t>
      </w:r>
      <w:r w:rsidR="00BE0307">
        <w:rPr>
          <w:sz w:val="28"/>
          <w:szCs w:val="28"/>
        </w:rPr>
        <w:t>6</w:t>
      </w:r>
      <w:r>
        <w:rPr>
          <w:sz w:val="28"/>
          <w:szCs w:val="28"/>
        </w:rPr>
        <w:t>.</w:t>
      </w:r>
      <w:r>
        <w:rPr>
          <w:sz w:val="28"/>
          <w:szCs w:val="28"/>
        </w:rPr>
        <w:tab/>
        <w:t>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10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40574D" w:rsidRDefault="0040574D" w:rsidP="0040574D">
      <w:pPr>
        <w:pStyle w:val="Times12"/>
        <w:ind w:firstLine="360"/>
        <w:rPr>
          <w:sz w:val="28"/>
          <w:szCs w:val="28"/>
        </w:rPr>
      </w:pPr>
      <w:r>
        <w:rPr>
          <w:sz w:val="28"/>
          <w:szCs w:val="28"/>
        </w:rPr>
        <w:t>1</w:t>
      </w:r>
      <w:r w:rsidR="000E015C">
        <w:rPr>
          <w:sz w:val="28"/>
          <w:szCs w:val="28"/>
        </w:rPr>
        <w:t>1</w:t>
      </w:r>
      <w:r>
        <w:rPr>
          <w:sz w:val="28"/>
          <w:szCs w:val="28"/>
        </w:rPr>
        <w:t>.</w:t>
      </w:r>
      <w:r w:rsidR="00BE0307">
        <w:rPr>
          <w:sz w:val="28"/>
          <w:szCs w:val="28"/>
        </w:rPr>
        <w:t>7</w:t>
      </w:r>
      <w:r>
        <w:rPr>
          <w:sz w:val="28"/>
          <w:szCs w:val="28"/>
        </w:rPr>
        <w:t xml:space="preserve">. Спецификация (Приложение №1) прилагается и является неотъемлемой частью настоящего Договора.  </w:t>
      </w:r>
    </w:p>
    <w:p w:rsidR="0040574D" w:rsidRPr="00332D72" w:rsidRDefault="0040574D" w:rsidP="0040574D">
      <w:pPr>
        <w:pStyle w:val="Times12"/>
        <w:ind w:firstLine="360"/>
        <w:rPr>
          <w:sz w:val="28"/>
          <w:szCs w:val="28"/>
        </w:rPr>
      </w:pPr>
      <w:r>
        <w:rPr>
          <w:sz w:val="28"/>
          <w:szCs w:val="28"/>
        </w:rPr>
        <w:t>1</w:t>
      </w:r>
      <w:r w:rsidR="000E015C">
        <w:rPr>
          <w:sz w:val="28"/>
          <w:szCs w:val="28"/>
        </w:rPr>
        <w:t>1</w:t>
      </w:r>
      <w:r>
        <w:rPr>
          <w:sz w:val="28"/>
          <w:szCs w:val="28"/>
        </w:rPr>
        <w:t>.</w:t>
      </w:r>
      <w:r w:rsidR="00BE0307">
        <w:rPr>
          <w:sz w:val="28"/>
          <w:szCs w:val="28"/>
        </w:rPr>
        <w:t>8</w:t>
      </w:r>
      <w:r>
        <w:rPr>
          <w:sz w:val="28"/>
          <w:szCs w:val="28"/>
        </w:rPr>
        <w:t xml:space="preserve">. </w:t>
      </w:r>
      <w:r w:rsidRPr="00332D72">
        <w:rPr>
          <w:sz w:val="28"/>
          <w:szCs w:val="28"/>
        </w:rPr>
        <w:t>Гарантийный срок – 24 месяца со дня отгрузки продукции с завода Производителя.</w:t>
      </w:r>
    </w:p>
    <w:p w:rsidR="0040574D" w:rsidRPr="00332D72" w:rsidRDefault="0040574D" w:rsidP="0040574D">
      <w:pPr>
        <w:pStyle w:val="Times12"/>
        <w:ind w:firstLine="360"/>
        <w:rPr>
          <w:sz w:val="28"/>
          <w:szCs w:val="28"/>
        </w:rPr>
      </w:pPr>
      <w:r w:rsidRPr="00332D72">
        <w:rPr>
          <w:sz w:val="28"/>
          <w:szCs w:val="28"/>
        </w:rPr>
        <w:t>1</w:t>
      </w:r>
      <w:r w:rsidR="000E015C">
        <w:rPr>
          <w:sz w:val="28"/>
          <w:szCs w:val="28"/>
        </w:rPr>
        <w:t>1</w:t>
      </w:r>
      <w:r w:rsidRPr="00332D72">
        <w:rPr>
          <w:sz w:val="28"/>
          <w:szCs w:val="28"/>
        </w:rPr>
        <w:t>.</w:t>
      </w:r>
      <w:r w:rsidR="00BE0307">
        <w:rPr>
          <w:sz w:val="28"/>
          <w:szCs w:val="28"/>
        </w:rPr>
        <w:t>9</w:t>
      </w:r>
      <w:bookmarkStart w:id="0" w:name="_GoBack"/>
      <w:bookmarkEnd w:id="0"/>
      <w:r w:rsidRPr="00332D72">
        <w:rPr>
          <w:sz w:val="28"/>
          <w:szCs w:val="28"/>
        </w:rPr>
        <w:t xml:space="preserve">. В </w:t>
      </w:r>
      <w:proofErr w:type="gramStart"/>
      <w:r w:rsidRPr="00332D72">
        <w:rPr>
          <w:sz w:val="28"/>
          <w:szCs w:val="28"/>
        </w:rPr>
        <w:t>случае</w:t>
      </w:r>
      <w:proofErr w:type="gramEnd"/>
      <w:r w:rsidRPr="00332D72">
        <w:rPr>
          <w:sz w:val="28"/>
          <w:szCs w:val="28"/>
        </w:rPr>
        <w:t xml:space="preserve">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Госкорпорации «</w:t>
      </w:r>
      <w:proofErr w:type="spellStart"/>
      <w:r w:rsidRPr="00332D72">
        <w:rPr>
          <w:sz w:val="28"/>
          <w:szCs w:val="28"/>
        </w:rPr>
        <w:t>Росатом</w:t>
      </w:r>
      <w:proofErr w:type="spellEnd"/>
      <w:r w:rsidRPr="00332D72">
        <w:rPr>
          <w:sz w:val="28"/>
          <w:szCs w:val="28"/>
        </w:rPr>
        <w:t>» сроком на 2 года.</w:t>
      </w:r>
    </w:p>
    <w:p w:rsidR="0040574D" w:rsidRDefault="0040574D" w:rsidP="0040574D">
      <w:pPr>
        <w:pStyle w:val="Times12"/>
        <w:ind w:firstLine="360"/>
        <w:rPr>
          <w:b/>
          <w:sz w:val="28"/>
          <w:szCs w:val="28"/>
        </w:rPr>
      </w:pPr>
    </w:p>
    <w:p w:rsidR="0040574D" w:rsidRDefault="0040574D" w:rsidP="0040574D">
      <w:pPr>
        <w:pStyle w:val="Times12"/>
        <w:ind w:firstLine="360"/>
        <w:rPr>
          <w:b/>
          <w:sz w:val="28"/>
          <w:szCs w:val="28"/>
        </w:rPr>
      </w:pPr>
      <w:r>
        <w:rPr>
          <w:b/>
          <w:sz w:val="28"/>
          <w:szCs w:val="28"/>
        </w:rPr>
        <w:t>1</w:t>
      </w:r>
      <w:r w:rsidR="000E015C">
        <w:rPr>
          <w:b/>
          <w:sz w:val="28"/>
          <w:szCs w:val="28"/>
        </w:rPr>
        <w:t>2</w:t>
      </w:r>
      <w:r>
        <w:rPr>
          <w:b/>
          <w:sz w:val="28"/>
          <w:szCs w:val="28"/>
        </w:rPr>
        <w:t>.</w:t>
      </w:r>
      <w:r>
        <w:rPr>
          <w:b/>
          <w:sz w:val="28"/>
          <w:szCs w:val="28"/>
        </w:rPr>
        <w:tab/>
        <w:t xml:space="preserve"> Адреса и банковские реквизиты Сторон.</w:t>
      </w:r>
    </w:p>
    <w:tbl>
      <w:tblPr>
        <w:tblW w:w="0" w:type="auto"/>
        <w:tblLook w:val="04A0" w:firstRow="1" w:lastRow="0" w:firstColumn="1" w:lastColumn="0" w:noHBand="0" w:noVBand="1"/>
      </w:tblPr>
      <w:tblGrid>
        <w:gridCol w:w="4785"/>
        <w:gridCol w:w="4786"/>
      </w:tblGrid>
      <w:tr w:rsidR="0040574D" w:rsidRPr="00F342AD" w:rsidTr="00837DFA">
        <w:tc>
          <w:tcPr>
            <w:tcW w:w="4785" w:type="dxa"/>
            <w:shd w:val="clear" w:color="auto" w:fill="auto"/>
            <w:hideMark/>
          </w:tcPr>
          <w:p w:rsidR="0040574D" w:rsidRDefault="0040574D" w:rsidP="00837DFA">
            <w:pPr>
              <w:pStyle w:val="Times12"/>
              <w:ind w:firstLine="0"/>
              <w:rPr>
                <w:sz w:val="28"/>
                <w:szCs w:val="28"/>
                <w:lang w:eastAsia="en-US"/>
              </w:rPr>
            </w:pPr>
          </w:p>
          <w:p w:rsidR="0040574D" w:rsidRPr="00F342AD" w:rsidRDefault="0040574D" w:rsidP="00837DFA">
            <w:pPr>
              <w:pStyle w:val="Times12"/>
              <w:ind w:firstLine="0"/>
              <w:rPr>
                <w:sz w:val="28"/>
                <w:szCs w:val="28"/>
                <w:lang w:eastAsia="en-US"/>
              </w:rPr>
            </w:pPr>
            <w:r w:rsidRPr="00F342AD">
              <w:rPr>
                <w:sz w:val="28"/>
                <w:szCs w:val="28"/>
                <w:lang w:eastAsia="en-US"/>
              </w:rPr>
              <w:t>Подрядчик:</w:t>
            </w:r>
            <w:r w:rsidRPr="00F342AD">
              <w:rPr>
                <w:sz w:val="28"/>
                <w:szCs w:val="28"/>
                <w:lang w:eastAsia="en-US"/>
              </w:rPr>
              <w:tab/>
            </w:r>
          </w:p>
        </w:tc>
        <w:tc>
          <w:tcPr>
            <w:tcW w:w="4786" w:type="dxa"/>
            <w:shd w:val="clear" w:color="auto" w:fill="auto"/>
            <w:hideMark/>
          </w:tcPr>
          <w:p w:rsidR="0040574D" w:rsidRPr="00F342AD" w:rsidRDefault="0040574D" w:rsidP="00837DFA">
            <w:pPr>
              <w:pStyle w:val="Times12"/>
              <w:ind w:firstLine="0"/>
              <w:rPr>
                <w:sz w:val="28"/>
                <w:szCs w:val="28"/>
                <w:lang w:eastAsia="en-US"/>
              </w:rPr>
            </w:pPr>
          </w:p>
          <w:p w:rsidR="0040574D" w:rsidRPr="00F342AD" w:rsidRDefault="0040574D" w:rsidP="00837DFA">
            <w:pPr>
              <w:pStyle w:val="Times12"/>
              <w:ind w:firstLine="0"/>
              <w:rPr>
                <w:sz w:val="28"/>
                <w:szCs w:val="28"/>
                <w:lang w:eastAsia="en-US"/>
              </w:rPr>
            </w:pPr>
            <w:r w:rsidRPr="00F342AD">
              <w:rPr>
                <w:sz w:val="28"/>
                <w:szCs w:val="28"/>
                <w:lang w:eastAsia="en-US"/>
              </w:rPr>
              <w:t>Заказчик:</w:t>
            </w:r>
          </w:p>
        </w:tc>
      </w:tr>
      <w:tr w:rsidR="0040574D" w:rsidRPr="00BE0307" w:rsidTr="00837DFA">
        <w:tc>
          <w:tcPr>
            <w:tcW w:w="4785" w:type="dxa"/>
            <w:shd w:val="clear" w:color="auto" w:fill="auto"/>
          </w:tcPr>
          <w:p w:rsidR="0040574D" w:rsidRPr="00F342AD" w:rsidRDefault="0040574D" w:rsidP="00837DFA">
            <w:pPr>
              <w:pStyle w:val="Times12"/>
              <w:ind w:firstLine="0"/>
              <w:rPr>
                <w:sz w:val="28"/>
                <w:szCs w:val="28"/>
                <w:lang w:eastAsia="en-US"/>
              </w:rPr>
            </w:pPr>
          </w:p>
        </w:tc>
        <w:tc>
          <w:tcPr>
            <w:tcW w:w="4786" w:type="dxa"/>
            <w:shd w:val="clear" w:color="auto" w:fill="auto"/>
          </w:tcPr>
          <w:p w:rsidR="0040574D" w:rsidRPr="00F342AD" w:rsidRDefault="0040574D" w:rsidP="00837DFA">
            <w:pPr>
              <w:pStyle w:val="Times12"/>
              <w:ind w:firstLine="35"/>
              <w:jc w:val="left"/>
              <w:rPr>
                <w:sz w:val="22"/>
                <w:lang w:eastAsia="en-US"/>
              </w:rPr>
            </w:pPr>
            <w:r w:rsidRPr="00F342AD">
              <w:rPr>
                <w:sz w:val="22"/>
                <w:lang w:eastAsia="en-US"/>
              </w:rPr>
              <w:t>Общество с ограниченной ответственностью</w:t>
            </w:r>
          </w:p>
          <w:p w:rsidR="0040574D" w:rsidRPr="00F342AD" w:rsidRDefault="0040574D" w:rsidP="00837DFA">
            <w:pPr>
              <w:pStyle w:val="Times12"/>
              <w:ind w:firstLine="35"/>
              <w:jc w:val="left"/>
              <w:rPr>
                <w:sz w:val="22"/>
                <w:lang w:eastAsia="en-US"/>
              </w:rPr>
            </w:pPr>
            <w:r w:rsidRPr="00F342AD">
              <w:rPr>
                <w:sz w:val="22"/>
                <w:lang w:eastAsia="en-US"/>
              </w:rPr>
              <w:t>«Стальэнергопроект»</w:t>
            </w:r>
          </w:p>
          <w:p w:rsidR="0040574D" w:rsidRPr="00F342AD" w:rsidRDefault="0040574D" w:rsidP="00837DFA">
            <w:pPr>
              <w:pStyle w:val="Times12"/>
              <w:ind w:firstLine="35"/>
              <w:jc w:val="left"/>
              <w:rPr>
                <w:sz w:val="22"/>
                <w:lang w:eastAsia="en-US"/>
              </w:rPr>
            </w:pPr>
            <w:r w:rsidRPr="00F342AD">
              <w:rPr>
                <w:sz w:val="22"/>
                <w:lang w:eastAsia="en-US"/>
              </w:rPr>
              <w:t>Сокращенное наименование: ООО «СТЭП»</w:t>
            </w:r>
          </w:p>
          <w:p w:rsidR="0040574D" w:rsidRPr="00F342AD" w:rsidRDefault="0040574D" w:rsidP="00837DFA">
            <w:pPr>
              <w:pStyle w:val="Times12"/>
              <w:ind w:firstLine="35"/>
              <w:jc w:val="left"/>
              <w:rPr>
                <w:sz w:val="22"/>
                <w:lang w:eastAsia="en-US"/>
              </w:rPr>
            </w:pPr>
            <w:r w:rsidRPr="00F342AD">
              <w:rPr>
                <w:sz w:val="22"/>
                <w:lang w:eastAsia="en-US"/>
              </w:rPr>
              <w:t>Юридический адрес: 115054 г.</w:t>
            </w:r>
            <w:r>
              <w:rPr>
                <w:sz w:val="22"/>
                <w:lang w:eastAsia="en-US"/>
              </w:rPr>
              <w:t xml:space="preserve"> </w:t>
            </w:r>
            <w:r w:rsidRPr="00F342AD">
              <w:rPr>
                <w:sz w:val="22"/>
                <w:lang w:eastAsia="en-US"/>
              </w:rPr>
              <w:t>Москва ул.</w:t>
            </w:r>
            <w:r>
              <w:rPr>
                <w:sz w:val="22"/>
                <w:lang w:eastAsia="en-US"/>
              </w:rPr>
              <w:t xml:space="preserve"> </w:t>
            </w:r>
            <w:r w:rsidRPr="00F342AD">
              <w:rPr>
                <w:sz w:val="22"/>
                <w:lang w:eastAsia="en-US"/>
              </w:rPr>
              <w:t>Щипок</w:t>
            </w:r>
            <w:r>
              <w:rPr>
                <w:sz w:val="22"/>
                <w:lang w:eastAsia="en-US"/>
              </w:rPr>
              <w:t>,</w:t>
            </w:r>
            <w:r w:rsidRPr="00F342AD">
              <w:rPr>
                <w:sz w:val="22"/>
                <w:lang w:eastAsia="en-US"/>
              </w:rPr>
              <w:t xml:space="preserve"> д.5/7 стр.2,3</w:t>
            </w:r>
          </w:p>
          <w:p w:rsidR="0040574D" w:rsidRPr="00F342AD" w:rsidRDefault="0040574D" w:rsidP="00837DFA">
            <w:pPr>
              <w:pStyle w:val="Times12"/>
              <w:ind w:firstLine="35"/>
              <w:jc w:val="left"/>
              <w:rPr>
                <w:sz w:val="22"/>
                <w:lang w:eastAsia="en-US"/>
              </w:rPr>
            </w:pPr>
            <w:r w:rsidRPr="00F342AD">
              <w:rPr>
                <w:sz w:val="22"/>
                <w:lang w:eastAsia="en-US"/>
              </w:rPr>
              <w:t>Адрес по корреспонденции: 144001, Московская область, г. Электросталь, ул. Карла Маркса, д.12 корпус 74.</w:t>
            </w:r>
          </w:p>
          <w:p w:rsidR="0040574D" w:rsidRPr="00F342AD" w:rsidRDefault="0040574D" w:rsidP="00837DFA">
            <w:pPr>
              <w:pStyle w:val="Times12"/>
              <w:ind w:firstLine="35"/>
              <w:jc w:val="left"/>
              <w:rPr>
                <w:sz w:val="22"/>
                <w:lang w:eastAsia="en-US"/>
              </w:rPr>
            </w:pPr>
            <w:r w:rsidRPr="00F342AD">
              <w:rPr>
                <w:sz w:val="22"/>
                <w:lang w:eastAsia="en-US"/>
              </w:rPr>
              <w:t xml:space="preserve">ИНН 5053049087, КПП 770501001,                 </w:t>
            </w:r>
            <w:r w:rsidRPr="00F342AD">
              <w:rPr>
                <w:sz w:val="22"/>
                <w:lang w:eastAsia="en-US"/>
              </w:rPr>
              <w:lastRenderedPageBreak/>
              <w:t xml:space="preserve">ОГРН 1065053027984, ОКВЭД 28.1,               ОКПО 96313896, ОКАТО 46490000000, </w:t>
            </w:r>
          </w:p>
          <w:p w:rsidR="0040574D" w:rsidRPr="00F342AD" w:rsidRDefault="0040574D" w:rsidP="00837DFA">
            <w:pPr>
              <w:pStyle w:val="Times12"/>
              <w:ind w:firstLine="35"/>
              <w:jc w:val="left"/>
              <w:rPr>
                <w:sz w:val="22"/>
                <w:lang w:eastAsia="en-US"/>
              </w:rPr>
            </w:pPr>
            <w:proofErr w:type="gramStart"/>
            <w:r w:rsidRPr="00F342AD">
              <w:rPr>
                <w:sz w:val="22"/>
                <w:lang w:eastAsia="en-US"/>
              </w:rPr>
              <w:t>р</w:t>
            </w:r>
            <w:proofErr w:type="gramEnd"/>
            <w:r w:rsidRPr="00F342AD">
              <w:rPr>
                <w:sz w:val="22"/>
                <w:lang w:eastAsia="en-US"/>
              </w:rPr>
              <w:t>/с 40702810040280051315 в ОАО «Сбербанк России» Ногинское ОСБ 2557,</w:t>
            </w:r>
          </w:p>
          <w:p w:rsidR="0040574D" w:rsidRPr="00F342AD" w:rsidRDefault="0040574D" w:rsidP="00837DFA">
            <w:pPr>
              <w:pStyle w:val="Times12"/>
              <w:ind w:firstLine="35"/>
              <w:jc w:val="left"/>
              <w:rPr>
                <w:sz w:val="22"/>
                <w:lang w:eastAsia="en-US"/>
              </w:rPr>
            </w:pPr>
            <w:r w:rsidRPr="00F342AD">
              <w:rPr>
                <w:sz w:val="22"/>
                <w:lang w:eastAsia="en-US"/>
              </w:rPr>
              <w:t>к/с 30101810400000000225, БИК 044525225</w:t>
            </w:r>
          </w:p>
          <w:p w:rsidR="0040574D" w:rsidRPr="00F342AD" w:rsidRDefault="0040574D" w:rsidP="00837DFA">
            <w:pPr>
              <w:pStyle w:val="Times12"/>
              <w:ind w:firstLine="35"/>
              <w:jc w:val="left"/>
              <w:rPr>
                <w:sz w:val="22"/>
                <w:lang w:eastAsia="en-US"/>
              </w:rPr>
            </w:pPr>
            <w:r w:rsidRPr="00F342AD">
              <w:rPr>
                <w:sz w:val="22"/>
                <w:lang w:eastAsia="en-US"/>
              </w:rPr>
              <w:t>Тел/факс: (496) 577-55-02; (496) 577-55-03</w:t>
            </w:r>
          </w:p>
          <w:p w:rsidR="0040574D" w:rsidRPr="00F342AD" w:rsidRDefault="0040574D" w:rsidP="00837DFA">
            <w:pPr>
              <w:pStyle w:val="Times12"/>
              <w:ind w:firstLine="35"/>
              <w:jc w:val="left"/>
              <w:rPr>
                <w:sz w:val="22"/>
                <w:lang w:val="en-US" w:eastAsia="en-US"/>
              </w:rPr>
            </w:pPr>
            <w:r w:rsidRPr="00F342AD">
              <w:rPr>
                <w:sz w:val="22"/>
                <w:lang w:val="en-US" w:eastAsia="en-US"/>
              </w:rPr>
              <w:t>e-mail: pipeline@aem-group.ru</w:t>
            </w:r>
          </w:p>
          <w:p w:rsidR="0040574D" w:rsidRPr="00F342AD" w:rsidRDefault="0040574D" w:rsidP="00837DFA">
            <w:pPr>
              <w:pStyle w:val="Times12"/>
              <w:ind w:firstLine="0"/>
              <w:rPr>
                <w:sz w:val="28"/>
                <w:szCs w:val="28"/>
                <w:lang w:val="en-US" w:eastAsia="en-US"/>
              </w:rPr>
            </w:pPr>
          </w:p>
        </w:tc>
      </w:tr>
      <w:tr w:rsidR="0040574D" w:rsidRPr="00F342AD" w:rsidTr="00837DFA">
        <w:tc>
          <w:tcPr>
            <w:tcW w:w="4785" w:type="dxa"/>
            <w:shd w:val="clear" w:color="auto" w:fill="auto"/>
          </w:tcPr>
          <w:p w:rsidR="0040574D" w:rsidRPr="00F342AD" w:rsidRDefault="0040574D" w:rsidP="00837DFA">
            <w:pPr>
              <w:pStyle w:val="Times12"/>
              <w:ind w:firstLine="0"/>
              <w:rPr>
                <w:sz w:val="28"/>
                <w:szCs w:val="28"/>
                <w:lang w:val="en-US" w:eastAsia="en-US"/>
              </w:rPr>
            </w:pPr>
          </w:p>
        </w:tc>
        <w:tc>
          <w:tcPr>
            <w:tcW w:w="4786" w:type="dxa"/>
            <w:shd w:val="clear" w:color="auto" w:fill="auto"/>
          </w:tcPr>
          <w:p w:rsidR="0040574D" w:rsidRPr="004C7467" w:rsidRDefault="0040574D" w:rsidP="00837DFA">
            <w:pPr>
              <w:pStyle w:val="Times12"/>
              <w:jc w:val="left"/>
              <w:rPr>
                <w:sz w:val="22"/>
                <w:lang w:val="en-US" w:eastAsia="en-US"/>
              </w:rPr>
            </w:pPr>
          </w:p>
          <w:p w:rsidR="0040574D" w:rsidRPr="004C7467" w:rsidRDefault="0040574D" w:rsidP="00837DFA">
            <w:pPr>
              <w:pStyle w:val="Times12"/>
              <w:ind w:firstLine="0"/>
              <w:jc w:val="left"/>
              <w:rPr>
                <w:sz w:val="22"/>
                <w:lang w:val="en-US" w:eastAsia="en-US"/>
              </w:rPr>
            </w:pPr>
          </w:p>
          <w:p w:rsidR="0040574D" w:rsidRPr="00F342AD" w:rsidRDefault="0040574D" w:rsidP="00837DFA">
            <w:pPr>
              <w:pStyle w:val="Times12"/>
              <w:ind w:firstLine="0"/>
              <w:jc w:val="left"/>
              <w:rPr>
                <w:sz w:val="22"/>
                <w:lang w:eastAsia="en-US"/>
              </w:rPr>
            </w:pPr>
            <w:r w:rsidRPr="00F342AD">
              <w:rPr>
                <w:sz w:val="22"/>
                <w:lang w:eastAsia="en-US"/>
              </w:rPr>
              <w:t>__________________________(Гурьянов О.В.)</w:t>
            </w:r>
          </w:p>
          <w:p w:rsidR="0040574D" w:rsidRPr="00F342AD" w:rsidRDefault="0040574D" w:rsidP="00837DFA">
            <w:pPr>
              <w:pStyle w:val="Times12"/>
              <w:ind w:firstLine="0"/>
              <w:jc w:val="left"/>
              <w:rPr>
                <w:sz w:val="22"/>
                <w:lang w:eastAsia="en-US"/>
              </w:rPr>
            </w:pPr>
            <w:r w:rsidRPr="00F342AD">
              <w:rPr>
                <w:sz w:val="22"/>
                <w:lang w:eastAsia="en-US"/>
              </w:rPr>
              <w:t xml:space="preserve">                     М.П.</w:t>
            </w:r>
          </w:p>
        </w:tc>
      </w:tr>
    </w:tbl>
    <w:p w:rsidR="00894802" w:rsidRDefault="00894802"/>
    <w:sectPr w:rsidR="008948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74D"/>
    <w:rsid w:val="000E015C"/>
    <w:rsid w:val="002342AC"/>
    <w:rsid w:val="0040574D"/>
    <w:rsid w:val="0051450C"/>
    <w:rsid w:val="00603FD9"/>
    <w:rsid w:val="00837DFA"/>
    <w:rsid w:val="00894802"/>
    <w:rsid w:val="008F558D"/>
    <w:rsid w:val="00B9797E"/>
    <w:rsid w:val="00BE0307"/>
    <w:rsid w:val="00E0359A"/>
    <w:rsid w:val="00E83C71"/>
    <w:rsid w:val="00F86F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74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40574D"/>
    <w:rPr>
      <w:color w:val="0000FF"/>
      <w:u w:val="single"/>
    </w:rPr>
  </w:style>
  <w:style w:type="paragraph" w:customStyle="1" w:styleId="Times12">
    <w:name w:val="Times 12"/>
    <w:basedOn w:val="a"/>
    <w:rsid w:val="0040574D"/>
    <w:pPr>
      <w:overflowPunct w:val="0"/>
      <w:autoSpaceDE w:val="0"/>
      <w:autoSpaceDN w:val="0"/>
      <w:adjustRightInd w:val="0"/>
      <w:ind w:firstLine="567"/>
      <w:jc w:val="both"/>
    </w:pPr>
    <w:rPr>
      <w:bCs/>
      <w:szCs w:val="22"/>
    </w:rPr>
  </w:style>
  <w:style w:type="paragraph" w:styleId="a4">
    <w:name w:val="Balloon Text"/>
    <w:basedOn w:val="a"/>
    <w:link w:val="a5"/>
    <w:uiPriority w:val="99"/>
    <w:semiHidden/>
    <w:unhideWhenUsed/>
    <w:rsid w:val="002342AC"/>
    <w:rPr>
      <w:rFonts w:ascii="Tahoma" w:hAnsi="Tahoma" w:cs="Tahoma"/>
      <w:sz w:val="16"/>
      <w:szCs w:val="16"/>
    </w:rPr>
  </w:style>
  <w:style w:type="character" w:customStyle="1" w:styleId="a5">
    <w:name w:val="Текст выноски Знак"/>
    <w:basedOn w:val="a0"/>
    <w:link w:val="a4"/>
    <w:uiPriority w:val="99"/>
    <w:semiHidden/>
    <w:rsid w:val="002342A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74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40574D"/>
    <w:rPr>
      <w:color w:val="0000FF"/>
      <w:u w:val="single"/>
    </w:rPr>
  </w:style>
  <w:style w:type="paragraph" w:customStyle="1" w:styleId="Times12">
    <w:name w:val="Times 12"/>
    <w:basedOn w:val="a"/>
    <w:rsid w:val="0040574D"/>
    <w:pPr>
      <w:overflowPunct w:val="0"/>
      <w:autoSpaceDE w:val="0"/>
      <w:autoSpaceDN w:val="0"/>
      <w:adjustRightInd w:val="0"/>
      <w:ind w:firstLine="567"/>
      <w:jc w:val="both"/>
    </w:pPr>
    <w:rPr>
      <w:bCs/>
      <w:szCs w:val="22"/>
    </w:rPr>
  </w:style>
  <w:style w:type="paragraph" w:styleId="a4">
    <w:name w:val="Balloon Text"/>
    <w:basedOn w:val="a"/>
    <w:link w:val="a5"/>
    <w:uiPriority w:val="99"/>
    <w:semiHidden/>
    <w:unhideWhenUsed/>
    <w:rsid w:val="002342AC"/>
    <w:rPr>
      <w:rFonts w:ascii="Tahoma" w:hAnsi="Tahoma" w:cs="Tahoma"/>
      <w:sz w:val="16"/>
      <w:szCs w:val="16"/>
    </w:rPr>
  </w:style>
  <w:style w:type="character" w:customStyle="1" w:styleId="a5">
    <w:name w:val="Текст выноски Знак"/>
    <w:basedOn w:val="a0"/>
    <w:link w:val="a4"/>
    <w:uiPriority w:val="99"/>
    <w:semiHidden/>
    <w:rsid w:val="002342A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66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IGZemlyanova@aem-grou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FD7B5-1D56-4A85-801E-3F87046F2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2905</Words>
  <Characters>16562</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Землянова Ирина Геннадьвена</dc:creator>
  <cp:lastModifiedBy>Землянова Ирина Геннадьвена</cp:lastModifiedBy>
  <cp:revision>3</cp:revision>
  <cp:lastPrinted>2013-09-05T09:07:00Z</cp:lastPrinted>
  <dcterms:created xsi:type="dcterms:W3CDTF">2013-08-23T05:33:00Z</dcterms:created>
  <dcterms:modified xsi:type="dcterms:W3CDTF">2013-09-05T09:07:00Z</dcterms:modified>
</cp:coreProperties>
</file>