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53045D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9C081C" w:rsidRPr="009C081C">
        <w:rPr>
          <w:b/>
          <w:sz w:val="28"/>
          <w:szCs w:val="28"/>
        </w:rPr>
        <w:t>поставку спецодежды, специализированной обуви и средств индивидуальной защиты для нужд Иркутского отделения филиала «Сибирский территориальный округ» ФГУП «РосРАО»</w:t>
      </w:r>
    </w:p>
    <w:p w:rsidR="00AA4BDA" w:rsidRPr="006571E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0829F6" w:rsidRPr="000829F6" w:rsidRDefault="000829F6" w:rsidP="000829F6">
      <w:pPr>
        <w:jc w:val="center"/>
      </w:pPr>
      <w:r w:rsidRPr="000829F6">
        <w:t>ТЕХНИЧЕСКОЕ ЗАДАНИЕ</w:t>
      </w:r>
    </w:p>
    <w:p w:rsidR="000829F6" w:rsidRPr="000829F6" w:rsidRDefault="000829F6" w:rsidP="00136E3D">
      <w:pPr>
        <w:jc w:val="center"/>
        <w:rPr>
          <w:bCs/>
        </w:rPr>
      </w:pPr>
      <w:r w:rsidRPr="000829F6">
        <w:t xml:space="preserve"> Н</w:t>
      </w:r>
      <w:r w:rsidR="009C081C" w:rsidRPr="000829F6">
        <w:t xml:space="preserve">А </w:t>
      </w:r>
      <w:r w:rsidR="009C081C" w:rsidRPr="009C081C">
        <w:t>ПОСТАВКУ СПЕЦОДЕЖДЫ, СПЕЦИАЛИЗИРОВАННОЙ ОБУВИ И СРЕДСТВ ИНДИВИДУАЛЬНОЙ ЗАЩИТЫ ДЛЯ НУЖД ИРКУТСКОГО ОТДЕЛЕНИЯ ФИЛИАЛА «СИБИРСКИЙ ТЕРРИТОРИАЛЬНЫЙ ОКРУГ» ФГУП «РОСРАО»</w:t>
      </w:r>
    </w:p>
    <w:p w:rsidR="000829F6" w:rsidRPr="000829F6" w:rsidRDefault="000829F6" w:rsidP="000829F6">
      <w:pPr>
        <w:jc w:val="center"/>
        <w:rPr>
          <w:bCs/>
        </w:rPr>
      </w:pPr>
    </w:p>
    <w:p w:rsidR="005C7D84" w:rsidRPr="005C7D84" w:rsidRDefault="005C7D84" w:rsidP="005C7D84">
      <w:pPr>
        <w:pStyle w:val="46"/>
        <w:shd w:val="clear" w:color="auto" w:fill="auto"/>
        <w:spacing w:before="0" w:after="242" w:line="260" w:lineRule="exact"/>
        <w:ind w:left="20" w:firstLine="0"/>
        <w:rPr>
          <w:b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СОДЕРЖАНИЕ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20" w:right="2800" w:firstLine="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1. ПЕРЕЧЕНЬ ТОВАРОВ И ОБЩИХ ТРЕБОВАНИЙ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20" w:right="2800" w:firstLine="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2. СВЕДЕНИЯ О НОВИЗНЕ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20" w:right="2800" w:firstLine="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3. ТРЕБОВАНИЯ К МАРКИРОВКЕ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20" w:right="2800" w:firstLine="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4. ТРЕБОВАНИЯ К УПАКОВКЕ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860" w:right="2180" w:hanging="84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5. ТРЕБОВАНИЯ ПО ПРАВИЛАМ СДАЧИ И ПРИЕМКИ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860" w:right="2180" w:hanging="9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Подраздел 5.1 Порядок сдачи и приемки</w:t>
      </w:r>
    </w:p>
    <w:p w:rsidR="005C7D84" w:rsidRPr="005C7D84" w:rsidRDefault="005C7D84" w:rsidP="005C7D84">
      <w:pPr>
        <w:pStyle w:val="46"/>
        <w:shd w:val="clear" w:color="auto" w:fill="auto"/>
        <w:tabs>
          <w:tab w:val="left" w:pos="10206"/>
        </w:tabs>
        <w:spacing w:before="0" w:after="0" w:line="324" w:lineRule="exact"/>
        <w:ind w:left="2540" w:right="74"/>
        <w:jc w:val="left"/>
        <w:rPr>
          <w:bCs/>
          <w:color w:val="00000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Подраздел 5.2 Требования по передаче заказчику технических и иных</w:t>
      </w:r>
      <w:r>
        <w:rPr>
          <w:rStyle w:val="413pt"/>
          <w:b w:val="0"/>
          <w:sz w:val="24"/>
          <w:szCs w:val="24"/>
        </w:rPr>
        <w:t xml:space="preserve"> </w:t>
      </w:r>
      <w:r w:rsidRPr="005C7D84">
        <w:rPr>
          <w:rStyle w:val="413pt"/>
          <w:b w:val="0"/>
          <w:sz w:val="24"/>
          <w:szCs w:val="24"/>
        </w:rPr>
        <w:t>документов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20" w:right="3460" w:firstLine="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6. ТРЕБОВАНИЯ К ТРАНСПОРТИРОВАНИЮ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20" w:right="3460" w:firstLine="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7. ТРЕБОВАНИЯ К ХРАНЕНИЮ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20" w:right="3460" w:firstLine="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8. ТРЕБОВАНИЯ К ОБСЛУЖИВАНИЮ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20" w:right="3460" w:firstLine="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9. ЭКОЛОГИЧЕСКИЕ ТРЕБОВАНИЯ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20" w:right="3460" w:firstLine="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10. ТРЕБОВАНИЯ ПО БЕЗОПАСНОСТИ</w:t>
      </w:r>
    </w:p>
    <w:p w:rsidR="005C7D84" w:rsidRDefault="005C7D84" w:rsidP="005C7D84">
      <w:pPr>
        <w:pStyle w:val="46"/>
        <w:shd w:val="clear" w:color="auto" w:fill="auto"/>
        <w:spacing w:before="0" w:after="0" w:line="324" w:lineRule="exact"/>
        <w:ind w:left="20" w:right="3460" w:firstLine="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11. ТРЕБОВАНИЯ К КАЧЕСТВУ</w:t>
      </w:r>
    </w:p>
    <w:p w:rsidR="005C7D84" w:rsidRDefault="005C7D84" w:rsidP="005C7D84">
      <w:pPr>
        <w:pStyle w:val="46"/>
        <w:shd w:val="clear" w:color="auto" w:fill="auto"/>
        <w:spacing w:before="0" w:after="0" w:line="343" w:lineRule="exact"/>
        <w:ind w:left="1276" w:right="74" w:hanging="1256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12. ТЕХНИЧЕСКОЕ СОПРОВОЖДЕНИЕ ГРУПП ТОВАРОВ, ЗА</w:t>
      </w:r>
      <w:r>
        <w:rPr>
          <w:rStyle w:val="413pt"/>
          <w:b w:val="0"/>
          <w:sz w:val="24"/>
          <w:szCs w:val="24"/>
        </w:rPr>
        <w:t xml:space="preserve"> </w:t>
      </w:r>
      <w:r w:rsidRPr="005C7D84">
        <w:rPr>
          <w:rStyle w:val="413pt"/>
          <w:b w:val="0"/>
          <w:sz w:val="24"/>
          <w:szCs w:val="24"/>
        </w:rPr>
        <w:t>ИСКЛЮЧЕНИЕМ НЕСТАНДАРТНОГО ОБОРУДОВАНИЯ</w:t>
      </w:r>
    </w:p>
    <w:p w:rsidR="005C7D84" w:rsidRDefault="005C7D84" w:rsidP="005C7D84">
      <w:pPr>
        <w:pStyle w:val="46"/>
        <w:shd w:val="clear" w:color="auto" w:fill="auto"/>
        <w:spacing w:before="0" w:after="0" w:line="343" w:lineRule="exact"/>
        <w:ind w:left="1276" w:right="74" w:hanging="1256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13. ДОПОЛНИТЕЛЬНЫЕ (ИНЫЕ) ТРЕБОВАНИЯ</w:t>
      </w:r>
    </w:p>
    <w:p w:rsidR="005C7D84" w:rsidRDefault="005C7D84" w:rsidP="005C7D84">
      <w:pPr>
        <w:pStyle w:val="46"/>
        <w:shd w:val="clear" w:color="auto" w:fill="auto"/>
        <w:spacing w:before="0" w:after="0" w:line="343" w:lineRule="exact"/>
        <w:ind w:left="1276" w:right="74" w:hanging="1256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14. ТРЕБОВАНИЕ К ФОРМЕ ПРЕДСТАВЛЯЕМОЙ ИНФОРМАЦИИ</w:t>
      </w:r>
    </w:p>
    <w:p w:rsidR="005C7D84" w:rsidRPr="005C7D84" w:rsidRDefault="005C7D84" w:rsidP="005C7D84">
      <w:pPr>
        <w:pStyle w:val="46"/>
        <w:shd w:val="clear" w:color="auto" w:fill="auto"/>
        <w:spacing w:before="0" w:after="0" w:line="343" w:lineRule="exact"/>
        <w:ind w:left="1276" w:right="74" w:hanging="1256"/>
        <w:jc w:val="left"/>
        <w:rPr>
          <w:bCs/>
          <w:color w:val="00000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15. ТРЕБОВАНИЯ К ТЕХНИЧЕСКОМУ ОБУЧЕНИЮ ПЕРСОНАЛА</w:t>
      </w:r>
      <w:r>
        <w:rPr>
          <w:rStyle w:val="413pt"/>
          <w:b w:val="0"/>
          <w:sz w:val="24"/>
          <w:szCs w:val="24"/>
        </w:rPr>
        <w:t xml:space="preserve"> </w:t>
      </w:r>
      <w:r w:rsidRPr="005C7D84">
        <w:rPr>
          <w:rStyle w:val="413pt"/>
          <w:b w:val="0"/>
          <w:sz w:val="24"/>
          <w:szCs w:val="24"/>
        </w:rPr>
        <w:t>ЗАКАЗЧИКА</w:t>
      </w:r>
    </w:p>
    <w:p w:rsidR="005C7D84" w:rsidRDefault="005C7D84" w:rsidP="005C7D84">
      <w:pPr>
        <w:pStyle w:val="46"/>
        <w:shd w:val="clear" w:color="auto" w:fill="auto"/>
        <w:spacing w:before="0" w:after="0" w:line="319" w:lineRule="exact"/>
        <w:ind w:left="20" w:right="3460" w:firstLine="0"/>
        <w:jc w:val="left"/>
        <w:rPr>
          <w:rStyle w:val="413pt"/>
          <w:b w:val="0"/>
          <w:sz w:val="24"/>
          <w:szCs w:val="24"/>
        </w:rPr>
      </w:pPr>
      <w:r w:rsidRPr="005C7D84">
        <w:rPr>
          <w:rStyle w:val="413pt"/>
          <w:b w:val="0"/>
          <w:sz w:val="24"/>
          <w:szCs w:val="24"/>
        </w:rPr>
        <w:t>РАЗДЕЛ 16. ПЕРЕЧЕНЬ ПРИНЯТЫХ СОКРАЩЕНИЙ</w:t>
      </w:r>
    </w:p>
    <w:p w:rsidR="005C7D84" w:rsidRPr="005C7D84" w:rsidRDefault="005C7D84" w:rsidP="005C7D84">
      <w:pPr>
        <w:pStyle w:val="46"/>
        <w:shd w:val="clear" w:color="auto" w:fill="auto"/>
        <w:spacing w:before="0" w:after="0" w:line="319" w:lineRule="exact"/>
        <w:ind w:left="20" w:right="3460" w:firstLine="0"/>
        <w:jc w:val="left"/>
        <w:rPr>
          <w:b/>
          <w:sz w:val="24"/>
          <w:szCs w:val="24"/>
        </w:rPr>
        <w:sectPr w:rsidR="005C7D84" w:rsidRPr="005C7D84" w:rsidSect="00AA037F">
          <w:footerReference w:type="default" r:id="rId12"/>
          <w:pgSz w:w="11906" w:h="16838"/>
          <w:pgMar w:top="1050" w:right="566" w:bottom="1432" w:left="863" w:header="0" w:footer="212" w:gutter="0"/>
          <w:cols w:space="720"/>
          <w:noEndnote/>
          <w:titlePg/>
          <w:docGrid w:linePitch="360"/>
        </w:sectPr>
      </w:pPr>
      <w:r w:rsidRPr="005C7D84">
        <w:rPr>
          <w:rStyle w:val="413pt"/>
          <w:b w:val="0"/>
          <w:sz w:val="24"/>
          <w:szCs w:val="24"/>
        </w:rPr>
        <w:t>РАЗДЕЛ 17. ПЕРЕЧЕНЬ ПРИЛОЖЕНИЙ</w:t>
      </w:r>
    </w:p>
    <w:p w:rsidR="005C7D84" w:rsidRPr="005C7D84" w:rsidRDefault="005C7D84" w:rsidP="005C7D84">
      <w:pPr>
        <w:jc w:val="center"/>
      </w:pPr>
      <w:r w:rsidRPr="005C7D84">
        <w:lastRenderedPageBreak/>
        <w:t>РАЗДЕЛ 1. ПЕРЕЧЕНЬ ТОВАРОВ И ОБЩИХ ТРЕБОВАНИЙ</w:t>
      </w:r>
    </w:p>
    <w:tbl>
      <w:tblPr>
        <w:tblW w:w="1488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843"/>
        <w:gridCol w:w="1559"/>
        <w:gridCol w:w="2835"/>
        <w:gridCol w:w="1276"/>
        <w:gridCol w:w="709"/>
        <w:gridCol w:w="709"/>
        <w:gridCol w:w="1876"/>
        <w:gridCol w:w="3402"/>
      </w:tblGrid>
      <w:tr w:rsidR="005C7D84" w:rsidRPr="005C7D84" w:rsidTr="005C7D84">
        <w:trPr>
          <w:trHeight w:val="18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84" w:rsidRPr="005C7D84" w:rsidRDefault="005C7D84" w:rsidP="005C7D84">
            <w:pPr>
              <w:jc w:val="center"/>
            </w:pPr>
            <w:r w:rsidRPr="005C7D84">
              <w:t>№</w:t>
            </w:r>
          </w:p>
          <w:p w:rsidR="005C7D84" w:rsidRPr="005C7D84" w:rsidRDefault="005C7D84" w:rsidP="005C7D84">
            <w:pPr>
              <w:jc w:val="center"/>
            </w:pPr>
            <w:proofErr w:type="spellStart"/>
            <w:proofErr w:type="gramStart"/>
            <w:r w:rsidRPr="005C7D84">
              <w:t>п</w:t>
            </w:r>
            <w:proofErr w:type="spellEnd"/>
            <w:proofErr w:type="gramEnd"/>
            <w:r w:rsidRPr="005C7D84">
              <w:t>/</w:t>
            </w:r>
            <w:proofErr w:type="spellStart"/>
            <w:r w:rsidRPr="005C7D84"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84" w:rsidRPr="005C7D84" w:rsidRDefault="005C7D84" w:rsidP="005C7D84">
            <w:pPr>
              <w:jc w:val="center"/>
            </w:pPr>
            <w:r w:rsidRPr="005C7D84"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84" w:rsidRPr="005C7D84" w:rsidRDefault="005C7D84" w:rsidP="005C7D84">
            <w:pPr>
              <w:jc w:val="center"/>
            </w:pPr>
            <w:r w:rsidRPr="005C7D84">
              <w:t>Основные технические характеристики товара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84" w:rsidRPr="005C7D84" w:rsidRDefault="005C7D84" w:rsidP="005C7D84">
            <w:pPr>
              <w:jc w:val="center"/>
            </w:pPr>
            <w:r w:rsidRPr="005C7D84"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D84" w:rsidRPr="005C7D84" w:rsidRDefault="005C7D84" w:rsidP="005C7D84">
            <w:pPr>
              <w:jc w:val="center"/>
            </w:pPr>
            <w:r w:rsidRPr="005C7D84">
              <w:t>Комплектность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D84" w:rsidRPr="005C7D84" w:rsidRDefault="005C7D84" w:rsidP="005C7D84">
            <w:pPr>
              <w:jc w:val="center"/>
            </w:pPr>
            <w:r w:rsidRPr="005C7D84">
              <w:t>Ед.</w:t>
            </w:r>
            <w:r>
              <w:t xml:space="preserve"> </w:t>
            </w:r>
            <w:proofErr w:type="spellStart"/>
            <w:r w:rsidRPr="005C7D84">
              <w:t>изм</w:t>
            </w:r>
            <w:proofErr w:type="spellEnd"/>
            <w:r w:rsidRPr="005C7D84"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D84" w:rsidRPr="005C7D84" w:rsidRDefault="005C7D84" w:rsidP="005C7D84">
            <w:pPr>
              <w:jc w:val="center"/>
            </w:pPr>
            <w:r w:rsidRPr="005C7D84">
              <w:t>Кол-во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84" w:rsidRPr="005C7D84" w:rsidRDefault="005C7D84" w:rsidP="005C7D84">
            <w:pPr>
              <w:jc w:val="center"/>
            </w:pPr>
            <w:r w:rsidRPr="005C7D84">
              <w:t>Срок поставки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D84" w:rsidRPr="005C7D84" w:rsidRDefault="005C7D84" w:rsidP="005C7D84">
            <w:pPr>
              <w:jc w:val="center"/>
            </w:pPr>
            <w:r w:rsidRPr="005C7D84">
              <w:t>Объем гарантий  и гарантийный срок</w:t>
            </w:r>
          </w:p>
        </w:tc>
      </w:tr>
      <w:tr w:rsidR="005C7D84" w:rsidRPr="005C7D84" w:rsidTr="005C7D84">
        <w:tc>
          <w:tcPr>
            <w:tcW w:w="9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D84" w:rsidRPr="005C7D84" w:rsidRDefault="005C7D84" w:rsidP="009C081C">
            <w:r w:rsidRPr="005C7D84">
              <w:t xml:space="preserve">Перечень </w:t>
            </w:r>
            <w:proofErr w:type="gramStart"/>
            <w:r w:rsidRPr="005C7D84">
              <w:t>согласно Приложения</w:t>
            </w:r>
            <w:proofErr w:type="gramEnd"/>
            <w:r w:rsidRPr="005C7D84">
              <w:t xml:space="preserve"> №1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D84" w:rsidRPr="005C7D84" w:rsidRDefault="005C7D84" w:rsidP="009C081C">
            <w:r w:rsidRPr="005C7D84">
              <w:t xml:space="preserve">Дата начала поставки </w:t>
            </w:r>
            <w:r>
              <w:t xml:space="preserve">– </w:t>
            </w:r>
            <w:r w:rsidRPr="005C7D84">
              <w:t>с</w:t>
            </w:r>
            <w:r>
              <w:t xml:space="preserve"> </w:t>
            </w:r>
            <w:r w:rsidRPr="005C7D84">
              <w:t>момента заключения договора Дата окончания поставки</w:t>
            </w:r>
            <w:r>
              <w:t xml:space="preserve"> –</w:t>
            </w:r>
            <w:r w:rsidRPr="005C7D84">
              <w:t xml:space="preserve"> не позднее 10.12.2013г.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D84" w:rsidRPr="005C7D84" w:rsidRDefault="005C7D84" w:rsidP="009C081C">
            <w:r w:rsidRPr="005C7D84">
              <w:t>Гарантийный срок определяется  в соответствии с установленными сроками производителя, указанными в паспорте на изделие, а также действующими требованиями законодательства РФ,  но не менее 12 (двенадцати) месяцев с момента поставки</w:t>
            </w:r>
          </w:p>
        </w:tc>
      </w:tr>
    </w:tbl>
    <w:p w:rsidR="005C7D84" w:rsidRPr="005C7D84" w:rsidRDefault="005C7D84" w:rsidP="005C7D84">
      <w:pPr>
        <w:contextualSpacing/>
        <w:rPr>
          <w:i/>
        </w:rPr>
        <w:sectPr w:rsidR="005C7D84" w:rsidRPr="005C7D84" w:rsidSect="009C081C">
          <w:headerReference w:type="default" r:id="rId13"/>
          <w:pgSz w:w="16838" w:h="11906" w:orient="landscape"/>
          <w:pgMar w:top="851" w:right="1134" w:bottom="851" w:left="851" w:header="709" w:footer="709" w:gutter="0"/>
          <w:cols w:space="720"/>
        </w:sectPr>
      </w:pPr>
    </w:p>
    <w:p w:rsidR="005C7D84" w:rsidRDefault="00275769" w:rsidP="00275769">
      <w:pPr>
        <w:jc w:val="center"/>
      </w:pPr>
      <w:r w:rsidRPr="00275769">
        <w:lastRenderedPageBreak/>
        <w:t>РАЗДЕЛ 2. СВЕДЕНИЯ О НОВИЗНЕ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49"/>
      </w:tblGrid>
      <w:tr w:rsidR="00275769" w:rsidRPr="005C7D84" w:rsidTr="00275769">
        <w:trPr>
          <w:trHeight w:val="831"/>
        </w:trPr>
        <w:tc>
          <w:tcPr>
            <w:tcW w:w="10349" w:type="dxa"/>
          </w:tcPr>
          <w:p w:rsidR="00275769" w:rsidRPr="005C7D84" w:rsidRDefault="00275769" w:rsidP="00275769">
            <w:pPr>
              <w:ind w:firstLine="744"/>
              <w:jc w:val="both"/>
            </w:pPr>
            <w:r w:rsidRPr="00275769">
              <w:t>Поставляемый товар должен быть новым, выпуска не ранее 2013 года, (не бывшим в употреблении, не восстановленным), не являться выставочными образцами, свободным от прав третьих лиц</w:t>
            </w:r>
            <w:r w:rsidRPr="005C7D84">
              <w:t>.</w:t>
            </w:r>
          </w:p>
        </w:tc>
      </w:tr>
    </w:tbl>
    <w:p w:rsidR="00275769" w:rsidRDefault="00275769" w:rsidP="005C7D84"/>
    <w:p w:rsidR="00275769" w:rsidRDefault="00275769" w:rsidP="00275769">
      <w:pPr>
        <w:jc w:val="center"/>
      </w:pPr>
      <w:r w:rsidRPr="00275769">
        <w:t>РАЗДЕЛ 3. ТРЕБОВАНИЯ К МАРКИРОВКЕ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49"/>
      </w:tblGrid>
      <w:tr w:rsidR="00275769" w:rsidRPr="005C7D84" w:rsidTr="00275769">
        <w:trPr>
          <w:trHeight w:val="579"/>
        </w:trPr>
        <w:tc>
          <w:tcPr>
            <w:tcW w:w="10349" w:type="dxa"/>
          </w:tcPr>
          <w:p w:rsidR="00275769" w:rsidRPr="005C7D84" w:rsidRDefault="00275769" w:rsidP="00275769">
            <w:pPr>
              <w:ind w:firstLine="744"/>
              <w:jc w:val="both"/>
            </w:pPr>
            <w:r w:rsidRPr="00275769">
              <w:t>Поставляемый товар должен быть промышленного (заводского) производства, иметь соответствующую маркировку</w:t>
            </w:r>
            <w:r w:rsidRPr="005C7D84">
              <w:t>.</w:t>
            </w:r>
          </w:p>
        </w:tc>
      </w:tr>
    </w:tbl>
    <w:p w:rsidR="00275769" w:rsidRDefault="00275769" w:rsidP="00275769"/>
    <w:p w:rsidR="00275769" w:rsidRDefault="00275769" w:rsidP="00275769">
      <w:pPr>
        <w:jc w:val="center"/>
      </w:pPr>
      <w:r w:rsidRPr="00275769">
        <w:t>РАЗДЕЛ 4. ТРЕБОВАНИЯ К УПАКОВКЕ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49"/>
      </w:tblGrid>
      <w:tr w:rsidR="00275769" w:rsidRPr="005C7D84" w:rsidTr="00275769">
        <w:trPr>
          <w:trHeight w:val="831"/>
        </w:trPr>
        <w:tc>
          <w:tcPr>
            <w:tcW w:w="10349" w:type="dxa"/>
          </w:tcPr>
          <w:p w:rsidR="00275769" w:rsidRPr="005C7D84" w:rsidRDefault="00275769" w:rsidP="00275769">
            <w:pPr>
              <w:ind w:firstLine="744"/>
              <w:jc w:val="both"/>
            </w:pPr>
            <w:r w:rsidRPr="00275769">
              <w:t>Поставляемый товар должен быть упакован в специальную упаковку, соответствующую стандартам, ТУ, обязательным правилами требованиям для тары и упаковки. Упаковка должна обеспечивать полную сохранность Товара на весь срок их транспортировки с учетом перегрузки и длительного хранения</w:t>
            </w:r>
            <w:r w:rsidRPr="005C7D84">
              <w:t>.</w:t>
            </w:r>
          </w:p>
        </w:tc>
      </w:tr>
    </w:tbl>
    <w:p w:rsidR="00275769" w:rsidRDefault="00275769" w:rsidP="00275769"/>
    <w:p w:rsidR="00275769" w:rsidRDefault="00275769" w:rsidP="00275769">
      <w:pPr>
        <w:jc w:val="center"/>
      </w:pPr>
      <w:r w:rsidRPr="00275769">
        <w:t>РАЗДЕЛ 5. ТРЕБОВАНИЯ ПО ПРАВИЛАМ СДАЧИ И ПРИЕМКИ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49"/>
      </w:tblGrid>
      <w:tr w:rsidR="00E95808" w:rsidRPr="005C7D84" w:rsidTr="00E95808">
        <w:trPr>
          <w:trHeight w:val="307"/>
        </w:trPr>
        <w:tc>
          <w:tcPr>
            <w:tcW w:w="10349" w:type="dxa"/>
          </w:tcPr>
          <w:p w:rsidR="00E95808" w:rsidRDefault="00E95808" w:rsidP="00E95808">
            <w:pPr>
              <w:ind w:firstLine="34"/>
              <w:jc w:val="center"/>
            </w:pPr>
          </w:p>
          <w:p w:rsidR="00E95808" w:rsidRPr="005C7D84" w:rsidRDefault="00E95808" w:rsidP="00E95808">
            <w:pPr>
              <w:ind w:firstLine="34"/>
              <w:jc w:val="center"/>
            </w:pPr>
            <w:r w:rsidRPr="00275769">
              <w:t>Подраздел 5.1 Порядок сдачи и приемки</w:t>
            </w:r>
            <w:r w:rsidRPr="005C7D84">
              <w:t>.</w:t>
            </w:r>
          </w:p>
        </w:tc>
      </w:tr>
      <w:tr w:rsidR="00E95808" w:rsidRPr="005C7D84" w:rsidTr="00E95808">
        <w:trPr>
          <w:trHeight w:val="831"/>
        </w:trPr>
        <w:tc>
          <w:tcPr>
            <w:tcW w:w="10349" w:type="dxa"/>
          </w:tcPr>
          <w:p w:rsidR="00E95808" w:rsidRDefault="00E95808" w:rsidP="00E95808">
            <w:pPr>
              <w:ind w:firstLine="744"/>
              <w:jc w:val="both"/>
            </w:pPr>
            <w:r>
              <w:t xml:space="preserve">Место поставки товара: Склад заказчика: 664022, г. Иркутск, ул. 6-ая </w:t>
            </w:r>
            <w:proofErr w:type="gramStart"/>
            <w:r>
              <w:t>Советская</w:t>
            </w:r>
            <w:proofErr w:type="gramEnd"/>
            <w:r>
              <w:t>, д.20 (Иркутское отделение филиала «Сибирский территориальный округ» ФГУП «РосРАО»)</w:t>
            </w:r>
          </w:p>
          <w:p w:rsidR="00E95808" w:rsidRDefault="00E95808" w:rsidP="00E95808">
            <w:pPr>
              <w:ind w:firstLine="744"/>
              <w:jc w:val="both"/>
            </w:pPr>
            <w:r>
              <w:t>Поставка, разгрузка товара производится силами Поставщика и за счет Поставщика до склада Заказчика.</w:t>
            </w:r>
          </w:p>
          <w:p w:rsidR="00E95808" w:rsidRDefault="00E95808" w:rsidP="00E95808">
            <w:pPr>
              <w:ind w:firstLine="744"/>
              <w:jc w:val="both"/>
            </w:pPr>
            <w:r>
              <w:t>Образцы продукции предоставляются на согласование Заказчику до подписания договора.</w:t>
            </w:r>
          </w:p>
          <w:p w:rsidR="00E95808" w:rsidRDefault="00E95808" w:rsidP="00E95808">
            <w:pPr>
              <w:ind w:firstLine="744"/>
              <w:jc w:val="both"/>
            </w:pPr>
            <w:r>
              <w:t>Приемка товара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  <w:p w:rsidR="00E95808" w:rsidRPr="005C7D84" w:rsidRDefault="00E95808" w:rsidP="00E95808">
            <w:pPr>
              <w:ind w:firstLine="744"/>
              <w:jc w:val="both"/>
            </w:pPr>
            <w:r>
              <w:t>Обязательства Поставщика по поставке товара считаются исполненными с момента приёмки товара Покупателем на своём складе</w:t>
            </w:r>
            <w:r w:rsidRPr="005C7D84">
              <w:t>.</w:t>
            </w:r>
          </w:p>
        </w:tc>
      </w:tr>
      <w:tr w:rsidR="00275769" w:rsidRPr="005C7D84" w:rsidTr="00E95808">
        <w:trPr>
          <w:trHeight w:val="307"/>
        </w:trPr>
        <w:tc>
          <w:tcPr>
            <w:tcW w:w="10349" w:type="dxa"/>
          </w:tcPr>
          <w:p w:rsidR="00E95808" w:rsidRDefault="00E95808" w:rsidP="00E95808">
            <w:pPr>
              <w:ind w:firstLine="34"/>
              <w:jc w:val="center"/>
            </w:pPr>
          </w:p>
          <w:p w:rsidR="00275769" w:rsidRPr="005C7D84" w:rsidRDefault="00E95808" w:rsidP="00E95808">
            <w:pPr>
              <w:ind w:firstLine="34"/>
              <w:jc w:val="center"/>
            </w:pPr>
            <w:r w:rsidRPr="00E95808">
              <w:t>Подраздел 5.2 Требования по передаче заказчику технических и иных документов при поставке товаров</w:t>
            </w:r>
            <w:r w:rsidR="00275769" w:rsidRPr="005C7D84">
              <w:t>.</w:t>
            </w:r>
          </w:p>
        </w:tc>
      </w:tr>
      <w:tr w:rsidR="00275769" w:rsidRPr="005C7D84" w:rsidTr="00275769">
        <w:trPr>
          <w:trHeight w:val="831"/>
        </w:trPr>
        <w:tc>
          <w:tcPr>
            <w:tcW w:w="10349" w:type="dxa"/>
          </w:tcPr>
          <w:p w:rsidR="00E95808" w:rsidRDefault="00E95808" w:rsidP="00E95808">
            <w:pPr>
              <w:ind w:firstLine="744"/>
              <w:jc w:val="both"/>
            </w:pPr>
            <w:r>
              <w:t xml:space="preserve">Поставляемый товар должен соответствовать наименованию и характеристикам, ГОСТ или ТУ, указанным в перечне (Приложение 1). </w:t>
            </w:r>
          </w:p>
          <w:p w:rsidR="00E95808" w:rsidRDefault="00E95808" w:rsidP="00E95808">
            <w:pPr>
              <w:ind w:firstLine="744"/>
              <w:jc w:val="both"/>
            </w:pPr>
            <w:r>
              <w:t xml:space="preserve">Допускается поставка эквивалентного товара, при условии, что произведенные замены будут полностью совместимы между собой, по существу равноценны (эквиваленты) или превосходят по качеству товар, указанный в технических условиях. Что подтверждается документально (заверенными копиями) сертификатом либо декларацией о соответствия, выпиской </w:t>
            </w:r>
            <w:proofErr w:type="gramStart"/>
            <w:r>
              <w:t>из</w:t>
            </w:r>
            <w:proofErr w:type="gramEnd"/>
            <w:r>
              <w:t xml:space="preserve"> </w:t>
            </w:r>
            <w:proofErr w:type="gramStart"/>
            <w:r>
              <w:t>ТУ</w:t>
            </w:r>
            <w:proofErr w:type="gramEnd"/>
            <w:r>
              <w:t>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Заказчика.</w:t>
            </w:r>
          </w:p>
          <w:p w:rsidR="00275769" w:rsidRPr="005C7D84" w:rsidRDefault="00E95808" w:rsidP="00E95808">
            <w:pPr>
              <w:ind w:firstLine="744"/>
              <w:jc w:val="both"/>
            </w:pPr>
            <w:r>
              <w:t xml:space="preserve">   Товар, подлежащий обязательной сертификации, должен иметь сертификат соответствия и должен быть предъявлен заказчику при поставке товара</w:t>
            </w:r>
            <w:r w:rsidR="00275769" w:rsidRPr="005C7D84">
              <w:t>.</w:t>
            </w:r>
          </w:p>
        </w:tc>
      </w:tr>
    </w:tbl>
    <w:p w:rsidR="00275769" w:rsidRDefault="00275769" w:rsidP="00275769"/>
    <w:p w:rsidR="00275769" w:rsidRDefault="00E95808" w:rsidP="00275769">
      <w:pPr>
        <w:jc w:val="center"/>
      </w:pPr>
      <w:r w:rsidRPr="00E95808">
        <w:t>РАЗДЕЛ 6. ТРЕБОВАНИЯ К ТРАНСПОРТИРОВАНИЮ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49"/>
      </w:tblGrid>
      <w:tr w:rsidR="00275769" w:rsidRPr="005C7D84" w:rsidTr="00275769">
        <w:trPr>
          <w:trHeight w:val="831"/>
        </w:trPr>
        <w:tc>
          <w:tcPr>
            <w:tcW w:w="10349" w:type="dxa"/>
          </w:tcPr>
          <w:p w:rsidR="00E95808" w:rsidRDefault="00E95808" w:rsidP="00E95808">
            <w:pPr>
              <w:ind w:firstLine="744"/>
              <w:jc w:val="both"/>
            </w:pPr>
            <w:r>
              <w:t xml:space="preserve">Поставляемый товар должен быть доставлен на склад заказчика по адресу: 664022, г. Иркутск, ул. 6-ая </w:t>
            </w:r>
            <w:proofErr w:type="gramStart"/>
            <w:r>
              <w:t>Советская</w:t>
            </w:r>
            <w:proofErr w:type="gramEnd"/>
            <w:r>
              <w:t>, д.20 (Иркутское отделение филиала «Сибирский территориальный округ» ФГУП «РосРАО»)</w:t>
            </w:r>
          </w:p>
          <w:p w:rsidR="00275769" w:rsidRPr="005C7D84" w:rsidRDefault="00E95808" w:rsidP="00E95808">
            <w:pPr>
              <w:ind w:firstLine="744"/>
              <w:jc w:val="both"/>
            </w:pPr>
            <w:r>
              <w:t>Поставка, разгрузка товара производится силами Поставщика и за счет Поставщика до склада Заказчика</w:t>
            </w:r>
            <w:r w:rsidR="00275769" w:rsidRPr="005C7D84">
              <w:t>.</w:t>
            </w:r>
          </w:p>
        </w:tc>
      </w:tr>
    </w:tbl>
    <w:p w:rsidR="00275769" w:rsidRDefault="00275769" w:rsidP="00275769"/>
    <w:p w:rsidR="00275769" w:rsidRDefault="00E95808" w:rsidP="00275769">
      <w:pPr>
        <w:jc w:val="center"/>
      </w:pPr>
      <w:r w:rsidRPr="00E95808">
        <w:t>РАЗДЕЛ 7. ТРЕБОВАНИЯ К ХРАНЕНИЮ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49"/>
      </w:tblGrid>
      <w:tr w:rsidR="00275769" w:rsidRPr="005C7D84" w:rsidTr="00E95808">
        <w:trPr>
          <w:trHeight w:val="273"/>
        </w:trPr>
        <w:tc>
          <w:tcPr>
            <w:tcW w:w="10349" w:type="dxa"/>
          </w:tcPr>
          <w:p w:rsidR="00275769" w:rsidRPr="005C7D84" w:rsidRDefault="00E95808" w:rsidP="00275769">
            <w:pPr>
              <w:ind w:firstLine="744"/>
              <w:jc w:val="both"/>
            </w:pPr>
            <w:r w:rsidRPr="00E95808">
              <w:lastRenderedPageBreak/>
              <w:t>Поставляемый товар должен храниться в сухом помещении</w:t>
            </w:r>
            <w:r w:rsidR="00275769" w:rsidRPr="005C7D84">
              <w:t>.</w:t>
            </w:r>
          </w:p>
        </w:tc>
      </w:tr>
    </w:tbl>
    <w:p w:rsidR="00275769" w:rsidRDefault="00275769" w:rsidP="00275769"/>
    <w:p w:rsidR="00275769" w:rsidRDefault="00E95808" w:rsidP="00275769">
      <w:pPr>
        <w:jc w:val="center"/>
      </w:pPr>
      <w:r w:rsidRPr="00E95808">
        <w:t>РАЗДЕЛ 8. ТРЕБОВАНИЯ К ОБСЛУЖИВАНИЮ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49"/>
      </w:tblGrid>
      <w:tr w:rsidR="00275769" w:rsidRPr="005C7D84" w:rsidTr="00E95808">
        <w:trPr>
          <w:trHeight w:val="152"/>
        </w:trPr>
        <w:tc>
          <w:tcPr>
            <w:tcW w:w="10349" w:type="dxa"/>
          </w:tcPr>
          <w:p w:rsidR="00275769" w:rsidRPr="005C7D84" w:rsidRDefault="00E95808" w:rsidP="00275769">
            <w:pPr>
              <w:ind w:firstLine="744"/>
              <w:jc w:val="both"/>
            </w:pPr>
            <w:r w:rsidRPr="00E95808">
              <w:t>Требования к обслуживанию отсутствуют</w:t>
            </w:r>
            <w:r w:rsidR="00275769" w:rsidRPr="005C7D84">
              <w:t>.</w:t>
            </w:r>
          </w:p>
        </w:tc>
      </w:tr>
    </w:tbl>
    <w:p w:rsidR="00275769" w:rsidRDefault="00275769" w:rsidP="00275769"/>
    <w:p w:rsidR="00275769" w:rsidRDefault="00E95808" w:rsidP="00275769">
      <w:pPr>
        <w:jc w:val="center"/>
      </w:pPr>
      <w:r w:rsidRPr="00E95808">
        <w:t>РАЗДЕЛ 9. ЭКОЛОГИЧЕСКИЕ ТРЕБОВАНИЯ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49"/>
      </w:tblGrid>
      <w:tr w:rsidR="00275769" w:rsidRPr="005C7D84" w:rsidTr="00E95808">
        <w:trPr>
          <w:trHeight w:val="292"/>
        </w:trPr>
        <w:tc>
          <w:tcPr>
            <w:tcW w:w="10349" w:type="dxa"/>
          </w:tcPr>
          <w:p w:rsidR="00275769" w:rsidRPr="005C7D84" w:rsidRDefault="00E95808" w:rsidP="00275769">
            <w:pPr>
              <w:ind w:firstLine="744"/>
              <w:jc w:val="both"/>
            </w:pPr>
            <w:r w:rsidRPr="00E95808">
              <w:t>Экологические требования отсутствуют</w:t>
            </w:r>
            <w:r w:rsidR="00275769" w:rsidRPr="005C7D84">
              <w:t>.</w:t>
            </w:r>
          </w:p>
        </w:tc>
      </w:tr>
    </w:tbl>
    <w:p w:rsidR="00275769" w:rsidRDefault="00275769" w:rsidP="00275769"/>
    <w:p w:rsidR="00275769" w:rsidRDefault="00E95808" w:rsidP="00275769">
      <w:pPr>
        <w:jc w:val="center"/>
      </w:pPr>
      <w:r w:rsidRPr="00E95808">
        <w:t>РАЗДЕЛ 10. ТРЕБОВАНИЯ  ПО БЕЗОПАСНОСТИ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49"/>
      </w:tblGrid>
      <w:tr w:rsidR="00275769" w:rsidRPr="005C7D84" w:rsidTr="00275769">
        <w:trPr>
          <w:trHeight w:val="831"/>
        </w:trPr>
        <w:tc>
          <w:tcPr>
            <w:tcW w:w="10349" w:type="dxa"/>
          </w:tcPr>
          <w:p w:rsidR="00275769" w:rsidRPr="005C7D84" w:rsidRDefault="00E95808" w:rsidP="00275769">
            <w:pPr>
              <w:ind w:firstLine="744"/>
              <w:jc w:val="both"/>
            </w:pPr>
            <w:r w:rsidRPr="00E95808">
              <w:t xml:space="preserve">Вся специальная одежда, специальная обувь и средства защиты должны соответствовать </w:t>
            </w:r>
            <w:proofErr w:type="spellStart"/>
            <w:r w:rsidRPr="00E95808">
              <w:t>ГОСТам</w:t>
            </w:r>
            <w:proofErr w:type="spellEnd"/>
            <w:r w:rsidRPr="00E95808">
              <w:t xml:space="preserve"> и ТУ указанным в Приложении</w:t>
            </w:r>
            <w:proofErr w:type="gramStart"/>
            <w:r w:rsidRPr="00E95808">
              <w:t>1</w:t>
            </w:r>
            <w:proofErr w:type="gramEnd"/>
            <w:r w:rsidRPr="00E95808">
              <w:t>. Товар, подлежащий обязательной сертификации, должен иметь сертификат соответствия</w:t>
            </w:r>
            <w:r w:rsidR="00275769" w:rsidRPr="005C7D84">
              <w:t>.</w:t>
            </w:r>
          </w:p>
        </w:tc>
      </w:tr>
    </w:tbl>
    <w:p w:rsidR="00275769" w:rsidRDefault="00275769" w:rsidP="00275769"/>
    <w:p w:rsidR="00275769" w:rsidRDefault="00E95808" w:rsidP="00275769">
      <w:pPr>
        <w:jc w:val="center"/>
      </w:pPr>
      <w:r w:rsidRPr="00E95808">
        <w:t>РАЗДЕЛ 11.  ТРЕБОВАНИЯ К КАЧЕСТВУ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49"/>
      </w:tblGrid>
      <w:tr w:rsidR="00275769" w:rsidRPr="005C7D84" w:rsidTr="00275769">
        <w:trPr>
          <w:trHeight w:val="831"/>
        </w:trPr>
        <w:tc>
          <w:tcPr>
            <w:tcW w:w="10349" w:type="dxa"/>
          </w:tcPr>
          <w:p w:rsidR="00275769" w:rsidRPr="005C7D84" w:rsidRDefault="00E95808" w:rsidP="00275769">
            <w:pPr>
              <w:ind w:firstLine="744"/>
              <w:jc w:val="both"/>
            </w:pPr>
            <w:r w:rsidRPr="00E95808">
              <w:t xml:space="preserve">Вся специальная одежда, специальная обувь и средства защиты должны соответствовать </w:t>
            </w:r>
            <w:proofErr w:type="spellStart"/>
            <w:r w:rsidRPr="00E95808">
              <w:t>ГОСТам</w:t>
            </w:r>
            <w:proofErr w:type="spellEnd"/>
            <w:r w:rsidRPr="00E95808">
              <w:t xml:space="preserve"> и ТУ </w:t>
            </w:r>
            <w:proofErr w:type="gramStart"/>
            <w:r w:rsidRPr="00E95808">
              <w:t>указанным</w:t>
            </w:r>
            <w:proofErr w:type="gramEnd"/>
            <w:r w:rsidRPr="00E95808">
              <w:t xml:space="preserve"> в Приложении 1. Товар, подлежащий обязательной сертификации, должен иметь сертификат соответствия</w:t>
            </w:r>
            <w:r w:rsidR="00275769" w:rsidRPr="005C7D84">
              <w:t>.</w:t>
            </w:r>
          </w:p>
        </w:tc>
      </w:tr>
    </w:tbl>
    <w:p w:rsidR="00275769" w:rsidRDefault="00275769" w:rsidP="00275769"/>
    <w:p w:rsidR="00E95808" w:rsidRDefault="00E95808" w:rsidP="00E95808">
      <w:pPr>
        <w:jc w:val="center"/>
      </w:pPr>
      <w:r w:rsidRPr="00E95808">
        <w:t>РАЗДЕЛ 12. ТЕХНИЧЕСКОЕ СОПРОВОЖДЕНИЕ ГРУПП ТОВАРОВ, ЗА ИСКЛЮЧЕНИЕМ НЕСТАНДАРТНОГО ОБОРУДОВАНИЯ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49"/>
      </w:tblGrid>
      <w:tr w:rsidR="00E95808" w:rsidRPr="005C7D84" w:rsidTr="00E95808">
        <w:trPr>
          <w:trHeight w:val="320"/>
        </w:trPr>
        <w:tc>
          <w:tcPr>
            <w:tcW w:w="10349" w:type="dxa"/>
          </w:tcPr>
          <w:p w:rsidR="00E95808" w:rsidRPr="005C7D84" w:rsidRDefault="00E95808" w:rsidP="00E95808">
            <w:pPr>
              <w:ind w:firstLine="744"/>
              <w:jc w:val="both"/>
            </w:pPr>
            <w:r w:rsidRPr="00E95808">
              <w:t>Техническое сопровождение не требуется</w:t>
            </w:r>
            <w:r w:rsidRPr="005C7D84">
              <w:t>.</w:t>
            </w:r>
          </w:p>
        </w:tc>
      </w:tr>
    </w:tbl>
    <w:p w:rsidR="00E95808" w:rsidRDefault="00E95808" w:rsidP="00E95808">
      <w:pPr>
        <w:jc w:val="center"/>
      </w:pPr>
    </w:p>
    <w:p w:rsidR="00E95808" w:rsidRDefault="00E95808" w:rsidP="00E95808">
      <w:pPr>
        <w:jc w:val="center"/>
      </w:pPr>
      <w:r w:rsidRPr="00E95808">
        <w:t>РАЗДЕЛ 13. ДОПОЛНИТЕЛЬНЫЕ (ИНЫЕ) ТРЕБОВАНИЯ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49"/>
      </w:tblGrid>
      <w:tr w:rsidR="00E95808" w:rsidRPr="005C7D84" w:rsidTr="00E95808">
        <w:trPr>
          <w:trHeight w:val="275"/>
        </w:trPr>
        <w:tc>
          <w:tcPr>
            <w:tcW w:w="10349" w:type="dxa"/>
          </w:tcPr>
          <w:p w:rsidR="00E95808" w:rsidRPr="005C7D84" w:rsidRDefault="00E95808" w:rsidP="00E95808">
            <w:pPr>
              <w:ind w:firstLine="744"/>
              <w:jc w:val="both"/>
            </w:pPr>
            <w:r w:rsidRPr="00E95808">
              <w:t>Дополнительные требования отсутствуют</w:t>
            </w:r>
            <w:r w:rsidRPr="005C7D84">
              <w:t>.</w:t>
            </w:r>
          </w:p>
        </w:tc>
      </w:tr>
    </w:tbl>
    <w:p w:rsidR="00275769" w:rsidRDefault="00275769" w:rsidP="005C7D84"/>
    <w:p w:rsidR="00E95808" w:rsidRDefault="00E95808" w:rsidP="00E95808">
      <w:pPr>
        <w:jc w:val="center"/>
      </w:pPr>
      <w:r w:rsidRPr="00E95808">
        <w:t>РАЗДЕЛ 14. ТРЕБОВАНИЕ К ФОРМЕ ПРЕДСТАВЛЯЕМОЙ ИНФОРМАЦИИ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49"/>
      </w:tblGrid>
      <w:tr w:rsidR="00E95808" w:rsidRPr="005C7D84" w:rsidTr="00E95808">
        <w:trPr>
          <w:trHeight w:val="275"/>
        </w:trPr>
        <w:tc>
          <w:tcPr>
            <w:tcW w:w="10349" w:type="dxa"/>
          </w:tcPr>
          <w:p w:rsidR="00E95808" w:rsidRPr="005C7D84" w:rsidRDefault="00E95808" w:rsidP="00E95808">
            <w:pPr>
              <w:ind w:firstLine="744"/>
              <w:jc w:val="both"/>
            </w:pPr>
            <w:r w:rsidRPr="00E95808">
              <w:t>Информация должна быть представлена в соответствии с техническими требованиями Приложение №1, приложены паспорта качества, и соответствующие сертификаты на поставляемую продукцию</w:t>
            </w:r>
            <w:r w:rsidRPr="005C7D84">
              <w:t>.</w:t>
            </w:r>
          </w:p>
        </w:tc>
      </w:tr>
    </w:tbl>
    <w:p w:rsidR="00E95808" w:rsidRDefault="00E95808" w:rsidP="00E95808"/>
    <w:p w:rsidR="00E95808" w:rsidRDefault="00E95808" w:rsidP="00E95808">
      <w:pPr>
        <w:jc w:val="center"/>
      </w:pPr>
      <w:r w:rsidRPr="00E95808">
        <w:t>РАЗДЕЛ 15. ТРЕБОВАНИЯ К ТЕХНИЧЕСКОМУ ОБУЧЕНИЮ ПЕРСОНАЛА ЗАКАЗЧИКА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49"/>
      </w:tblGrid>
      <w:tr w:rsidR="00E95808" w:rsidRPr="005C7D84" w:rsidTr="00E95808">
        <w:trPr>
          <w:trHeight w:val="275"/>
        </w:trPr>
        <w:tc>
          <w:tcPr>
            <w:tcW w:w="10349" w:type="dxa"/>
          </w:tcPr>
          <w:p w:rsidR="00E95808" w:rsidRPr="005C7D84" w:rsidRDefault="00E95808" w:rsidP="00E95808">
            <w:pPr>
              <w:ind w:firstLine="744"/>
              <w:jc w:val="both"/>
            </w:pPr>
            <w:r w:rsidRPr="00E95808">
              <w:t>Техническое обучение персонала заказчика не требуется</w:t>
            </w:r>
            <w:r w:rsidRPr="005C7D84">
              <w:t>.</w:t>
            </w:r>
          </w:p>
        </w:tc>
      </w:tr>
    </w:tbl>
    <w:p w:rsidR="00E95808" w:rsidRDefault="00E95808" w:rsidP="00E95808"/>
    <w:p w:rsidR="00E95808" w:rsidRDefault="00E95808" w:rsidP="00E95808">
      <w:pPr>
        <w:jc w:val="center"/>
      </w:pPr>
      <w:r w:rsidRPr="00E95808">
        <w:t>РАЗДЕЛ 16. ПЕРЕЧЕНЬ ПРИНЯТЫХ СОКРАЩЕНИЙ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49"/>
      </w:tblGrid>
      <w:tr w:rsidR="00E95808" w:rsidRPr="005C7D84" w:rsidTr="00E95808">
        <w:trPr>
          <w:trHeight w:val="275"/>
        </w:trPr>
        <w:tc>
          <w:tcPr>
            <w:tcW w:w="10349" w:type="dxa"/>
          </w:tcPr>
          <w:p w:rsidR="00E95808" w:rsidRPr="005C7D84" w:rsidRDefault="00E95808" w:rsidP="00E95808">
            <w:pPr>
              <w:ind w:firstLine="744"/>
              <w:jc w:val="both"/>
            </w:pPr>
            <w:r w:rsidRPr="00E95808">
              <w:t>Сокращения отсутствуют</w:t>
            </w:r>
            <w:r w:rsidRPr="005C7D84">
              <w:t>.</w:t>
            </w:r>
          </w:p>
        </w:tc>
      </w:tr>
    </w:tbl>
    <w:p w:rsidR="00E95808" w:rsidRDefault="00E95808" w:rsidP="00E95808"/>
    <w:p w:rsidR="00E95808" w:rsidRDefault="00E95808" w:rsidP="00E95808">
      <w:pPr>
        <w:jc w:val="center"/>
      </w:pPr>
      <w:r w:rsidRPr="00E95808">
        <w:t>РАЗДЕЛ 17. ПЕРЕЧЕНЬ ПРИЛОЖЕНИЙ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8505"/>
        <w:gridCol w:w="1276"/>
      </w:tblGrid>
      <w:tr w:rsidR="00E95808" w:rsidRPr="00CB6EB1" w:rsidTr="00E95808">
        <w:trPr>
          <w:trHeight w:val="3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808" w:rsidRPr="00CB6EB1" w:rsidRDefault="00E95808" w:rsidP="00E95808">
            <w:pPr>
              <w:jc w:val="center"/>
            </w:pPr>
            <w:r w:rsidRPr="00CB6EB1">
              <w:t xml:space="preserve">№ </w:t>
            </w:r>
            <w:proofErr w:type="spellStart"/>
            <w:proofErr w:type="gramStart"/>
            <w:r w:rsidRPr="00CB6EB1">
              <w:t>п</w:t>
            </w:r>
            <w:proofErr w:type="spellEnd"/>
            <w:proofErr w:type="gramEnd"/>
            <w:r w:rsidRPr="00CB6EB1">
              <w:t>/</w:t>
            </w:r>
            <w:proofErr w:type="spellStart"/>
            <w:r w:rsidRPr="00CB6EB1">
              <w:t>п</w:t>
            </w:r>
            <w:proofErr w:type="spellEnd"/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808" w:rsidRPr="00CB6EB1" w:rsidRDefault="00E95808" w:rsidP="00E95808">
            <w:pPr>
              <w:autoSpaceDE w:val="0"/>
              <w:autoSpaceDN w:val="0"/>
              <w:adjustRightInd w:val="0"/>
              <w:jc w:val="center"/>
            </w:pPr>
            <w:r w:rsidRPr="00CB6EB1">
              <w:t>Наименование приложения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808" w:rsidRPr="00CB6EB1" w:rsidRDefault="00E95808" w:rsidP="00E95808">
            <w:pPr>
              <w:jc w:val="center"/>
            </w:pPr>
            <w:r w:rsidRPr="00CB6EB1">
              <w:t>Номер страницы</w:t>
            </w:r>
          </w:p>
        </w:tc>
      </w:tr>
      <w:tr w:rsidR="00E95808" w:rsidRPr="00CB6EB1" w:rsidTr="00E95808">
        <w:trPr>
          <w:trHeight w:val="3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808" w:rsidRPr="00CB6EB1" w:rsidRDefault="00E95808" w:rsidP="00E95808">
            <w:pPr>
              <w:jc w:val="both"/>
            </w:pPr>
            <w: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808" w:rsidRPr="00CB6EB1" w:rsidRDefault="00E95808" w:rsidP="00E95808">
            <w:pPr>
              <w:ind w:firstLine="744"/>
              <w:jc w:val="both"/>
            </w:pPr>
            <w:r w:rsidRPr="00255B15">
              <w:rPr>
                <w:rFonts w:hint="cs"/>
              </w:rPr>
              <w:t>Перечень</w:t>
            </w:r>
            <w:r w:rsidRPr="00255B15">
              <w:t xml:space="preserve">, </w:t>
            </w:r>
            <w:r w:rsidRPr="00255B15">
              <w:rPr>
                <w:rFonts w:hint="cs"/>
              </w:rPr>
              <w:t>основные</w:t>
            </w:r>
            <w:r>
              <w:t xml:space="preserve"> </w:t>
            </w:r>
            <w:r w:rsidRPr="00255B15">
              <w:rPr>
                <w:rFonts w:hint="cs"/>
              </w:rPr>
              <w:t>требования</w:t>
            </w:r>
            <w:r w:rsidRPr="00255B15">
              <w:t xml:space="preserve">, </w:t>
            </w:r>
            <w:r w:rsidRPr="00255B15">
              <w:rPr>
                <w:rFonts w:hint="cs"/>
              </w:rPr>
              <w:t>количество</w:t>
            </w:r>
            <w:r>
              <w:t xml:space="preserve"> </w:t>
            </w:r>
            <w:r w:rsidRPr="00255B15">
              <w:rPr>
                <w:rFonts w:hint="cs"/>
              </w:rPr>
              <w:t>поставки</w:t>
            </w:r>
            <w:r>
              <w:t xml:space="preserve"> </w:t>
            </w:r>
            <w:r w:rsidRPr="00255B15">
              <w:rPr>
                <w:rFonts w:hint="cs"/>
              </w:rPr>
              <w:t>спецодежды</w:t>
            </w:r>
            <w:r>
              <w:t xml:space="preserve"> </w:t>
            </w:r>
            <w:r w:rsidRPr="00255B15">
              <w:rPr>
                <w:rFonts w:hint="cs"/>
              </w:rPr>
              <w:t>и</w:t>
            </w:r>
            <w:r>
              <w:t xml:space="preserve"> </w:t>
            </w:r>
            <w:r w:rsidRPr="00255B15">
              <w:rPr>
                <w:rFonts w:hint="cs"/>
              </w:rPr>
              <w:t>спец</w:t>
            </w:r>
            <w:r>
              <w:t xml:space="preserve">иальной </w:t>
            </w:r>
            <w:r w:rsidRPr="00255B15">
              <w:rPr>
                <w:rFonts w:hint="cs"/>
              </w:rPr>
              <w:t>обуви</w:t>
            </w:r>
            <w:r>
              <w:t xml:space="preserve"> и СИЗ </w:t>
            </w:r>
            <w:r w:rsidRPr="00255B15">
              <w:rPr>
                <w:rFonts w:hint="cs"/>
              </w:rPr>
              <w:t>для</w:t>
            </w:r>
            <w:r>
              <w:t xml:space="preserve"> </w:t>
            </w:r>
            <w:r w:rsidRPr="00255B15">
              <w:rPr>
                <w:rFonts w:hint="cs"/>
              </w:rPr>
              <w:t>нужд</w:t>
            </w:r>
            <w:r>
              <w:t xml:space="preserve"> Иркут</w:t>
            </w:r>
            <w:r w:rsidRPr="00255B15">
              <w:rPr>
                <w:rFonts w:hint="cs"/>
              </w:rPr>
              <w:t>ского</w:t>
            </w:r>
            <w:r>
              <w:t xml:space="preserve"> </w:t>
            </w:r>
            <w:r w:rsidRPr="00255B15">
              <w:rPr>
                <w:rFonts w:hint="cs"/>
              </w:rPr>
              <w:t>отделения</w:t>
            </w:r>
            <w:r>
              <w:t xml:space="preserve"> </w:t>
            </w:r>
            <w:r w:rsidRPr="00255B15">
              <w:rPr>
                <w:rFonts w:hint="cs"/>
              </w:rPr>
              <w:t>филиала</w:t>
            </w:r>
            <w:r>
              <w:t xml:space="preserve"> </w:t>
            </w:r>
            <w:r>
              <w:rPr>
                <w:rFonts w:hint="cs"/>
              </w:rPr>
              <w:t>«</w:t>
            </w:r>
            <w:r>
              <w:t>Сибир</w:t>
            </w:r>
            <w:r w:rsidRPr="00255B15">
              <w:rPr>
                <w:rFonts w:hint="cs"/>
              </w:rPr>
              <w:t>ский</w:t>
            </w:r>
            <w:r>
              <w:t xml:space="preserve"> </w:t>
            </w:r>
            <w:r w:rsidRPr="00255B15">
              <w:rPr>
                <w:rFonts w:hint="cs"/>
              </w:rPr>
              <w:t>территориальный</w:t>
            </w:r>
            <w:r>
              <w:t xml:space="preserve"> </w:t>
            </w:r>
            <w:r w:rsidRPr="00255B15">
              <w:rPr>
                <w:rFonts w:hint="cs"/>
              </w:rPr>
              <w:t>округ»</w:t>
            </w:r>
            <w:r>
              <w:t xml:space="preserve"> </w:t>
            </w:r>
            <w:r w:rsidRPr="00255B15">
              <w:rPr>
                <w:rFonts w:hint="cs"/>
              </w:rPr>
              <w:t>ФГУП</w:t>
            </w:r>
            <w:r>
              <w:t xml:space="preserve"> </w:t>
            </w:r>
            <w:r w:rsidRPr="00255B15">
              <w:rPr>
                <w:rFonts w:hint="cs"/>
              </w:rPr>
              <w:t>«РосРАО»</w:t>
            </w:r>
            <w:r>
              <w:t xml:space="preserve"> </w:t>
            </w:r>
            <w:r w:rsidRPr="00255B15">
              <w:rPr>
                <w:rFonts w:hint="cs"/>
              </w:rPr>
              <w:t>на</w:t>
            </w:r>
            <w:r w:rsidRPr="00255B15">
              <w:t xml:space="preserve"> 2013 </w:t>
            </w:r>
            <w:r w:rsidRPr="00255B15">
              <w:rPr>
                <w:rFonts w:hint="cs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808" w:rsidRPr="00404C0F" w:rsidRDefault="00E95808" w:rsidP="00E95808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 xml:space="preserve">           6</w:t>
            </w:r>
          </w:p>
        </w:tc>
      </w:tr>
    </w:tbl>
    <w:p w:rsidR="00E95808" w:rsidRDefault="00E95808" w:rsidP="00E95808"/>
    <w:p w:rsidR="00E95808" w:rsidRDefault="00E95808" w:rsidP="005C7D84"/>
    <w:p w:rsidR="00275769" w:rsidRDefault="00275769">
      <w:r>
        <w:br w:type="page"/>
      </w:r>
    </w:p>
    <w:p w:rsidR="005C7D84" w:rsidRPr="005C7D84" w:rsidRDefault="005C7D84" w:rsidP="005C7D84">
      <w:pPr>
        <w:jc w:val="right"/>
      </w:pPr>
      <w:r w:rsidRPr="005C7D84">
        <w:lastRenderedPageBreak/>
        <w:t>Приложение №1</w:t>
      </w:r>
    </w:p>
    <w:p w:rsidR="005C7D84" w:rsidRPr="005C7D84" w:rsidRDefault="005C7D84" w:rsidP="005C7D84"/>
    <w:p w:rsidR="005C7D84" w:rsidRPr="005C7D84" w:rsidRDefault="005C7D84" w:rsidP="005C7D84">
      <w:pPr>
        <w:pStyle w:val="1f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C7D84">
        <w:rPr>
          <w:rFonts w:ascii="Times New Roman" w:hAnsi="Times New Roman"/>
          <w:b/>
          <w:bCs/>
          <w:sz w:val="24"/>
          <w:szCs w:val="24"/>
        </w:rPr>
        <w:t xml:space="preserve">Перечень, основные требования, количество поставки </w:t>
      </w:r>
      <w:r w:rsidRPr="005C7D84">
        <w:rPr>
          <w:rFonts w:ascii="Times New Roman" w:hAnsi="Times New Roman"/>
          <w:b/>
          <w:sz w:val="24"/>
          <w:szCs w:val="24"/>
        </w:rPr>
        <w:t>спецодежды и специализированной обуви общего назначения</w:t>
      </w:r>
      <w:r w:rsidRPr="005C7D84">
        <w:rPr>
          <w:rFonts w:ascii="Times New Roman" w:hAnsi="Times New Roman"/>
          <w:b/>
          <w:bCs/>
          <w:sz w:val="24"/>
          <w:szCs w:val="24"/>
        </w:rPr>
        <w:t xml:space="preserve">  и средств индивидуальной защиты для нужд Иркутского отделения филиала «Сибирский территориальный округ» ФГУП «РосРАО» на 2013 год</w:t>
      </w:r>
    </w:p>
    <w:p w:rsidR="005C7D84" w:rsidRPr="005C7D84" w:rsidRDefault="005C7D84" w:rsidP="005C7D84">
      <w:pPr>
        <w:pStyle w:val="1f"/>
        <w:ind w:left="709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5383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6"/>
        <w:gridCol w:w="1843"/>
        <w:gridCol w:w="3885"/>
        <w:gridCol w:w="1118"/>
        <w:gridCol w:w="814"/>
        <w:gridCol w:w="707"/>
        <w:gridCol w:w="1982"/>
      </w:tblGrid>
      <w:tr w:rsidR="00AA037F" w:rsidRPr="00AA037F" w:rsidTr="00AA037F">
        <w:tc>
          <w:tcPr>
            <w:tcW w:w="259" w:type="pct"/>
          </w:tcPr>
          <w:p w:rsidR="005C7D84" w:rsidRPr="00AA037F" w:rsidRDefault="005C7D84" w:rsidP="00AA037F">
            <w:pPr>
              <w:tabs>
                <w:tab w:val="left" w:pos="352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AA037F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844" w:type="pct"/>
            <w:vAlign w:val="center"/>
          </w:tcPr>
          <w:p w:rsidR="005C7D84" w:rsidRPr="00AA037F" w:rsidRDefault="005C7D84" w:rsidP="00AA037F">
            <w:pPr>
              <w:jc w:val="center"/>
              <w:rPr>
                <w:b/>
                <w:bCs/>
                <w:sz w:val="22"/>
                <w:szCs w:val="22"/>
              </w:rPr>
            </w:pPr>
            <w:r w:rsidRPr="00AA037F">
              <w:rPr>
                <w:b/>
                <w:bCs/>
                <w:sz w:val="22"/>
                <w:szCs w:val="22"/>
              </w:rPr>
              <w:t>Наименование и характер товара</w:t>
            </w:r>
          </w:p>
        </w:tc>
        <w:tc>
          <w:tcPr>
            <w:tcW w:w="1779" w:type="pct"/>
            <w:tcBorders>
              <w:right w:val="single" w:sz="4" w:space="0" w:color="auto"/>
            </w:tcBorders>
            <w:vAlign w:val="center"/>
          </w:tcPr>
          <w:p w:rsidR="005C7D84" w:rsidRPr="00AA037F" w:rsidRDefault="005C7D84" w:rsidP="00AA037F">
            <w:pPr>
              <w:jc w:val="center"/>
              <w:rPr>
                <w:b/>
                <w:bCs/>
                <w:sz w:val="22"/>
                <w:szCs w:val="22"/>
              </w:rPr>
            </w:pPr>
            <w:r w:rsidRPr="00AA037F">
              <w:rPr>
                <w:b/>
                <w:bCs/>
                <w:sz w:val="22"/>
                <w:szCs w:val="22"/>
              </w:rPr>
              <w:t>Качественные характеристики/описание товара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jc w:val="center"/>
              <w:rPr>
                <w:b/>
                <w:bCs/>
                <w:sz w:val="22"/>
                <w:szCs w:val="22"/>
              </w:rPr>
            </w:pPr>
            <w:r w:rsidRPr="00AA037F">
              <w:rPr>
                <w:b/>
                <w:bCs/>
                <w:sz w:val="22"/>
                <w:szCs w:val="22"/>
              </w:rPr>
              <w:t>ГОСТ</w:t>
            </w:r>
          </w:p>
        </w:tc>
        <w:tc>
          <w:tcPr>
            <w:tcW w:w="373" w:type="pct"/>
            <w:vAlign w:val="center"/>
          </w:tcPr>
          <w:p w:rsidR="005C7D84" w:rsidRPr="00AA037F" w:rsidRDefault="005C7D84" w:rsidP="00AA037F">
            <w:pPr>
              <w:jc w:val="center"/>
              <w:rPr>
                <w:b/>
                <w:bCs/>
                <w:sz w:val="22"/>
                <w:szCs w:val="22"/>
              </w:rPr>
            </w:pPr>
            <w:r w:rsidRPr="00AA037F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AA037F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AA037F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24" w:type="pct"/>
            <w:vAlign w:val="center"/>
          </w:tcPr>
          <w:p w:rsidR="005C7D84" w:rsidRPr="00AA037F" w:rsidRDefault="005C7D84" w:rsidP="00AA037F">
            <w:pPr>
              <w:jc w:val="center"/>
              <w:rPr>
                <w:b/>
                <w:bCs/>
                <w:sz w:val="22"/>
                <w:szCs w:val="22"/>
              </w:rPr>
            </w:pPr>
            <w:r w:rsidRPr="00AA037F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rPr>
                <w:b/>
                <w:bCs/>
                <w:sz w:val="22"/>
                <w:szCs w:val="22"/>
              </w:rPr>
            </w:pPr>
            <w:r w:rsidRPr="00AA037F">
              <w:rPr>
                <w:b/>
                <w:bCs/>
                <w:sz w:val="22"/>
                <w:szCs w:val="22"/>
              </w:rPr>
              <w:t>Комплектность</w:t>
            </w:r>
          </w:p>
        </w:tc>
      </w:tr>
      <w:tr w:rsidR="00AA037F" w:rsidRPr="00AA037F" w:rsidTr="00AA037F">
        <w:tc>
          <w:tcPr>
            <w:tcW w:w="259" w:type="pct"/>
          </w:tcPr>
          <w:p w:rsidR="005C7D84" w:rsidRPr="00AA037F" w:rsidRDefault="005C7D84" w:rsidP="00AA037F">
            <w:pPr>
              <w:tabs>
                <w:tab w:val="left" w:pos="3528"/>
              </w:tabs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1</w:t>
            </w:r>
          </w:p>
        </w:tc>
        <w:tc>
          <w:tcPr>
            <w:tcW w:w="84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Костюм-рабочий мужской летний.</w:t>
            </w:r>
          </w:p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 xml:space="preserve">(куртка, брюки) </w:t>
            </w:r>
          </w:p>
        </w:tc>
        <w:tc>
          <w:tcPr>
            <w:tcW w:w="1779" w:type="pct"/>
            <w:tcBorders>
              <w:right w:val="single" w:sz="4" w:space="0" w:color="auto"/>
            </w:tcBorders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КОСТЮМ "ВЫМПЕЛ СУПРА» (или аналог)</w:t>
            </w:r>
          </w:p>
          <w:p w:rsidR="005C7D84" w:rsidRPr="00AA037F" w:rsidRDefault="005C7D84" w:rsidP="00AA037F">
            <w:pPr>
              <w:pStyle w:val="af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A037F">
              <w:rPr>
                <w:bCs/>
                <w:sz w:val="22"/>
                <w:szCs w:val="22"/>
              </w:rPr>
              <w:t>Ткань: ТИ-СИ (65% полиэфир, 35% хлопок"), пл. 240 г/м</w:t>
            </w:r>
            <w:proofErr w:type="gramStart"/>
            <w:r w:rsidRPr="00AA037F">
              <w:rPr>
                <w:bCs/>
                <w:sz w:val="22"/>
                <w:szCs w:val="22"/>
              </w:rPr>
              <w:t>2</w:t>
            </w:r>
            <w:proofErr w:type="gramEnd"/>
          </w:p>
          <w:p w:rsidR="005C7D84" w:rsidRPr="00AA037F" w:rsidRDefault="005C7D84" w:rsidP="00AA037F">
            <w:pPr>
              <w:pStyle w:val="af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Возможно изготовление из другой ткани.</w:t>
            </w:r>
          </w:p>
          <w:p w:rsidR="005C7D84" w:rsidRPr="00AA037F" w:rsidRDefault="005C7D84" w:rsidP="00AA037F">
            <w:pPr>
              <w:pStyle w:val="af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A037F">
              <w:rPr>
                <w:bCs/>
                <w:sz w:val="22"/>
                <w:szCs w:val="22"/>
              </w:rPr>
              <w:t xml:space="preserve">Цвет: синий с красной кокеткой, отделка </w:t>
            </w:r>
            <w:proofErr w:type="spellStart"/>
            <w:r w:rsidRPr="00AA037F">
              <w:rPr>
                <w:bCs/>
                <w:sz w:val="22"/>
                <w:szCs w:val="22"/>
              </w:rPr>
              <w:t>световозвращающей</w:t>
            </w:r>
            <w:proofErr w:type="spellEnd"/>
            <w:r w:rsidRPr="00AA037F">
              <w:rPr>
                <w:bCs/>
                <w:sz w:val="22"/>
                <w:szCs w:val="22"/>
              </w:rPr>
              <w:t xml:space="preserve"> лентой для повышения видимости в сумерках.</w:t>
            </w:r>
            <w:r w:rsidRPr="00AA037F">
              <w:rPr>
                <w:sz w:val="22"/>
                <w:szCs w:val="22"/>
              </w:rPr>
              <w:t xml:space="preserve"> ГОСТ 27575-87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ГОСТ 27575-87</w:t>
            </w:r>
          </w:p>
        </w:tc>
        <w:tc>
          <w:tcPr>
            <w:tcW w:w="373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Шт.</w:t>
            </w:r>
          </w:p>
        </w:tc>
        <w:tc>
          <w:tcPr>
            <w:tcW w:w="32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40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куртка, брюки</w:t>
            </w:r>
          </w:p>
        </w:tc>
      </w:tr>
      <w:tr w:rsidR="00AA037F" w:rsidRPr="00AA037F" w:rsidTr="00AA037F">
        <w:trPr>
          <w:trHeight w:val="1301"/>
        </w:trPr>
        <w:tc>
          <w:tcPr>
            <w:tcW w:w="259" w:type="pct"/>
          </w:tcPr>
          <w:p w:rsidR="005C7D84" w:rsidRPr="00AA037F" w:rsidRDefault="005C7D84" w:rsidP="00AA037F">
            <w:pPr>
              <w:tabs>
                <w:tab w:val="left" w:pos="3528"/>
              </w:tabs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2</w:t>
            </w:r>
          </w:p>
        </w:tc>
        <w:tc>
          <w:tcPr>
            <w:tcW w:w="84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proofErr w:type="spellStart"/>
            <w:r w:rsidRPr="00AA037F">
              <w:rPr>
                <w:sz w:val="22"/>
                <w:szCs w:val="22"/>
              </w:rPr>
              <w:t>Полусапоги</w:t>
            </w:r>
            <w:proofErr w:type="spellEnd"/>
            <w:r w:rsidRPr="00AA037F">
              <w:rPr>
                <w:sz w:val="22"/>
                <w:szCs w:val="22"/>
              </w:rPr>
              <w:t xml:space="preserve"> мужские кожаные</w:t>
            </w:r>
          </w:p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 xml:space="preserve">С металлическим </w:t>
            </w:r>
            <w:proofErr w:type="spellStart"/>
            <w:r w:rsidRPr="00AA037F">
              <w:rPr>
                <w:sz w:val="22"/>
                <w:szCs w:val="22"/>
              </w:rPr>
              <w:t>подноском</w:t>
            </w:r>
            <w:proofErr w:type="spellEnd"/>
          </w:p>
        </w:tc>
        <w:tc>
          <w:tcPr>
            <w:tcW w:w="1779" w:type="pct"/>
            <w:tcBorders>
              <w:right w:val="single" w:sz="4" w:space="0" w:color="auto"/>
            </w:tcBorders>
            <w:vAlign w:val="center"/>
          </w:tcPr>
          <w:p w:rsidR="005C7D84" w:rsidRPr="00AA037F" w:rsidRDefault="005C7D84" w:rsidP="00AA037F">
            <w:pPr>
              <w:shd w:val="clear" w:color="auto" w:fill="FFFFFF"/>
              <w:jc w:val="center"/>
              <w:outlineLvl w:val="0"/>
              <w:rPr>
                <w:sz w:val="22"/>
                <w:szCs w:val="22"/>
              </w:rPr>
            </w:pPr>
            <w:proofErr w:type="spellStart"/>
            <w:r w:rsidRPr="00AA037F">
              <w:rPr>
                <w:sz w:val="22"/>
                <w:szCs w:val="22"/>
              </w:rPr>
              <w:t>Полусапоги</w:t>
            </w:r>
            <w:proofErr w:type="spellEnd"/>
            <w:r w:rsidRPr="00AA037F">
              <w:rPr>
                <w:sz w:val="22"/>
                <w:szCs w:val="22"/>
              </w:rPr>
              <w:t xml:space="preserve"> «Грейдер</w:t>
            </w:r>
            <w:proofErr w:type="gramStart"/>
            <w:r w:rsidRPr="00AA037F">
              <w:rPr>
                <w:sz w:val="22"/>
                <w:szCs w:val="22"/>
              </w:rPr>
              <w:t>»(</w:t>
            </w:r>
            <w:proofErr w:type="gramEnd"/>
            <w:r w:rsidRPr="00AA037F">
              <w:rPr>
                <w:sz w:val="22"/>
                <w:szCs w:val="22"/>
              </w:rPr>
              <w:t>или аналог)</w:t>
            </w:r>
          </w:p>
          <w:p w:rsidR="005C7D84" w:rsidRPr="00AA037F" w:rsidRDefault="005C7D84" w:rsidP="00AA037F">
            <w:pPr>
              <w:shd w:val="clear" w:color="auto" w:fill="FFFFFF"/>
              <w:jc w:val="center"/>
              <w:outlineLvl w:val="0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 xml:space="preserve">Мужские кожаные с металлическим </w:t>
            </w:r>
            <w:proofErr w:type="spellStart"/>
            <w:r w:rsidRPr="00AA037F">
              <w:rPr>
                <w:sz w:val="22"/>
                <w:szCs w:val="22"/>
              </w:rPr>
              <w:t>подноском</w:t>
            </w:r>
            <w:proofErr w:type="spellEnd"/>
          </w:p>
          <w:p w:rsidR="005C7D84" w:rsidRPr="00AA037F" w:rsidRDefault="005C7D84" w:rsidP="00AA037F">
            <w:pPr>
              <w:shd w:val="clear" w:color="auto" w:fill="FFFFFF"/>
              <w:jc w:val="center"/>
              <w:outlineLvl w:val="0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Материал верха: кожа. Подошва: ТЭП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ГОСТ12.4.137-84; ГОСТ28507-90</w:t>
            </w:r>
          </w:p>
        </w:tc>
        <w:tc>
          <w:tcPr>
            <w:tcW w:w="373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пар.</w:t>
            </w:r>
          </w:p>
        </w:tc>
        <w:tc>
          <w:tcPr>
            <w:tcW w:w="32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18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 xml:space="preserve">С металлическим </w:t>
            </w:r>
            <w:proofErr w:type="spellStart"/>
            <w:r w:rsidRPr="00AA037F">
              <w:rPr>
                <w:sz w:val="22"/>
                <w:szCs w:val="22"/>
              </w:rPr>
              <w:t>подноском</w:t>
            </w:r>
            <w:proofErr w:type="spellEnd"/>
          </w:p>
        </w:tc>
      </w:tr>
      <w:tr w:rsidR="00AA037F" w:rsidRPr="00AA037F" w:rsidTr="00AA037F">
        <w:tc>
          <w:tcPr>
            <w:tcW w:w="259" w:type="pct"/>
          </w:tcPr>
          <w:p w:rsidR="005C7D84" w:rsidRPr="00AA037F" w:rsidRDefault="005C7D84" w:rsidP="00AA037F">
            <w:pPr>
              <w:tabs>
                <w:tab w:val="left" w:pos="3528"/>
              </w:tabs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3</w:t>
            </w:r>
          </w:p>
        </w:tc>
        <w:tc>
          <w:tcPr>
            <w:tcW w:w="84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 xml:space="preserve">Ботинки кожаные с </w:t>
            </w:r>
            <w:proofErr w:type="gramStart"/>
            <w:r w:rsidRPr="00AA037F">
              <w:rPr>
                <w:sz w:val="22"/>
                <w:szCs w:val="22"/>
              </w:rPr>
              <w:t>металлическим</w:t>
            </w:r>
            <w:proofErr w:type="gramEnd"/>
            <w:r w:rsidRPr="00AA037F">
              <w:rPr>
                <w:sz w:val="22"/>
                <w:szCs w:val="22"/>
              </w:rPr>
              <w:t xml:space="preserve"> </w:t>
            </w:r>
            <w:proofErr w:type="spellStart"/>
            <w:r w:rsidRPr="00AA037F">
              <w:rPr>
                <w:sz w:val="22"/>
                <w:szCs w:val="22"/>
              </w:rPr>
              <w:t>подноском</w:t>
            </w:r>
            <w:proofErr w:type="spellEnd"/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5C7D84" w:rsidRPr="00AA037F" w:rsidRDefault="005C7D84" w:rsidP="00AA037F">
            <w:pPr>
              <w:jc w:val="center"/>
              <w:textAlignment w:val="baseline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Ботинки «Грейдер» (или аналог)</w:t>
            </w:r>
          </w:p>
          <w:p w:rsidR="005C7D84" w:rsidRPr="00AA037F" w:rsidRDefault="005C7D84" w:rsidP="00AA037F">
            <w:pPr>
              <w:shd w:val="clear" w:color="auto" w:fill="FFFFFF"/>
              <w:jc w:val="center"/>
              <w:outlineLvl w:val="0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 xml:space="preserve">Мужские кожаные с металлическим </w:t>
            </w:r>
            <w:proofErr w:type="spellStart"/>
            <w:r w:rsidRPr="00AA037F">
              <w:rPr>
                <w:sz w:val="22"/>
                <w:szCs w:val="22"/>
              </w:rPr>
              <w:t>подноском</w:t>
            </w:r>
            <w:proofErr w:type="spellEnd"/>
          </w:p>
          <w:p w:rsidR="005C7D84" w:rsidRPr="00AA037F" w:rsidRDefault="005C7D84" w:rsidP="00AA037F">
            <w:pPr>
              <w:pStyle w:val="12"/>
              <w:suppressAutoHyphens/>
              <w:jc w:val="center"/>
              <w:rPr>
                <w:b/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Материал верха: кожа. Подошва: комбинированный полимер ПУ/ТПУ. ГОСТ 12.4.137–84; ГОСТ 28.507-90.</w:t>
            </w:r>
          </w:p>
          <w:p w:rsidR="005C7D84" w:rsidRPr="00AA037F" w:rsidRDefault="005C7D84" w:rsidP="00AA037F">
            <w:pPr>
              <w:shd w:val="clear" w:color="auto" w:fill="FFFFFF"/>
              <w:jc w:val="center"/>
              <w:outlineLvl w:val="0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Материал верха: кожа. Подошва: нитрильная резина НИТЛАЙТ.  ГОСТ 28507–90, ГОСТ 12.4.137–84.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5C7D84" w:rsidRPr="00AA037F" w:rsidRDefault="005C7D84" w:rsidP="00AA037F">
            <w:pPr>
              <w:jc w:val="center"/>
              <w:textAlignment w:val="baseline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ГОСТ 28507–90, ГОСТ 12.4.137–84</w:t>
            </w:r>
          </w:p>
        </w:tc>
        <w:tc>
          <w:tcPr>
            <w:tcW w:w="373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Пар.</w:t>
            </w:r>
          </w:p>
        </w:tc>
        <w:tc>
          <w:tcPr>
            <w:tcW w:w="32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27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 xml:space="preserve">С металлическим </w:t>
            </w:r>
            <w:proofErr w:type="spellStart"/>
            <w:r w:rsidRPr="00AA037F">
              <w:rPr>
                <w:sz w:val="22"/>
                <w:szCs w:val="22"/>
              </w:rPr>
              <w:t>подноском</w:t>
            </w:r>
            <w:proofErr w:type="spellEnd"/>
          </w:p>
        </w:tc>
      </w:tr>
      <w:tr w:rsidR="00AA037F" w:rsidRPr="00AA037F" w:rsidTr="00AA037F">
        <w:trPr>
          <w:trHeight w:val="416"/>
        </w:trPr>
        <w:tc>
          <w:tcPr>
            <w:tcW w:w="259" w:type="pct"/>
          </w:tcPr>
          <w:p w:rsidR="005C7D84" w:rsidRPr="00AA037F" w:rsidRDefault="005C7D84" w:rsidP="00AA037F">
            <w:pPr>
              <w:tabs>
                <w:tab w:val="left" w:pos="3528"/>
              </w:tabs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4</w:t>
            </w:r>
          </w:p>
        </w:tc>
        <w:tc>
          <w:tcPr>
            <w:tcW w:w="84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Рукавицы хлопчатобумажные (двунитка) с брезентовым наладонником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5C7D84" w:rsidRPr="00AA037F" w:rsidRDefault="005C7D84" w:rsidP="00AA037F">
            <w:pPr>
              <w:pStyle w:val="af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 xml:space="preserve">Рукавицы хлопчатобумажные (двунитка) с брезентовым наладонником, брезент, </w:t>
            </w:r>
            <w:proofErr w:type="spellStart"/>
            <w:r w:rsidRPr="00AA037F">
              <w:rPr>
                <w:sz w:val="22"/>
                <w:szCs w:val="22"/>
              </w:rPr>
              <w:t>х\б</w:t>
            </w:r>
            <w:proofErr w:type="spellEnd"/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5C7D84" w:rsidRPr="00AA037F" w:rsidRDefault="005C7D84" w:rsidP="00AA037F">
            <w:pPr>
              <w:pStyle w:val="af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ГОСТ 12.4.010-75</w:t>
            </w:r>
          </w:p>
        </w:tc>
        <w:tc>
          <w:tcPr>
            <w:tcW w:w="373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Пар</w:t>
            </w:r>
          </w:p>
        </w:tc>
        <w:tc>
          <w:tcPr>
            <w:tcW w:w="32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136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-</w:t>
            </w:r>
          </w:p>
        </w:tc>
      </w:tr>
      <w:tr w:rsidR="00AA037F" w:rsidRPr="00AA037F" w:rsidTr="00AA037F">
        <w:tc>
          <w:tcPr>
            <w:tcW w:w="259" w:type="pct"/>
          </w:tcPr>
          <w:p w:rsidR="005C7D84" w:rsidRPr="00AA037F" w:rsidRDefault="005C7D84" w:rsidP="00AA037F">
            <w:pPr>
              <w:tabs>
                <w:tab w:val="left" w:pos="3528"/>
              </w:tabs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5</w:t>
            </w:r>
          </w:p>
        </w:tc>
        <w:tc>
          <w:tcPr>
            <w:tcW w:w="84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Кепка тёмно-синяя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5C7D84" w:rsidRPr="00AA037F" w:rsidRDefault="005C7D84" w:rsidP="00AA037F">
            <w:pPr>
              <w:pStyle w:val="af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Кепка бейсболка тёмно-синяя</w:t>
            </w:r>
            <w:proofErr w:type="gramStart"/>
            <w:r w:rsidRPr="00AA037F">
              <w:rPr>
                <w:sz w:val="22"/>
                <w:szCs w:val="22"/>
              </w:rPr>
              <w:t xml:space="preserve"> ,</w:t>
            </w:r>
            <w:proofErr w:type="gramEnd"/>
            <w:r w:rsidRPr="00AA037F">
              <w:rPr>
                <w:sz w:val="22"/>
                <w:szCs w:val="22"/>
              </w:rPr>
              <w:t xml:space="preserve"> </w:t>
            </w:r>
          </w:p>
          <w:p w:rsidR="005C7D84" w:rsidRPr="00AA037F" w:rsidRDefault="005C7D84" w:rsidP="00AA037F">
            <w:pPr>
              <w:pStyle w:val="af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AA037F">
              <w:rPr>
                <w:sz w:val="22"/>
                <w:szCs w:val="22"/>
              </w:rPr>
              <w:t>Ткань</w:t>
            </w:r>
            <w:proofErr w:type="gramStart"/>
            <w:r w:rsidRPr="00AA037F">
              <w:rPr>
                <w:sz w:val="22"/>
                <w:szCs w:val="22"/>
              </w:rPr>
              <w:t>:Т</w:t>
            </w:r>
            <w:proofErr w:type="gramEnd"/>
            <w:r w:rsidRPr="00AA037F">
              <w:rPr>
                <w:sz w:val="22"/>
                <w:szCs w:val="22"/>
              </w:rPr>
              <w:t>И-СИ</w:t>
            </w:r>
            <w:proofErr w:type="spellEnd"/>
            <w:r w:rsidRPr="00AA037F">
              <w:rPr>
                <w:sz w:val="22"/>
                <w:szCs w:val="22"/>
              </w:rPr>
              <w:t xml:space="preserve"> ,240 г\м2, 100% полиэфир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5C7D84" w:rsidRPr="00AA037F" w:rsidRDefault="005C7D84" w:rsidP="00AA037F">
            <w:pPr>
              <w:pStyle w:val="af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Не сертифицируется</w:t>
            </w:r>
          </w:p>
        </w:tc>
        <w:tc>
          <w:tcPr>
            <w:tcW w:w="373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Шт.</w:t>
            </w:r>
          </w:p>
        </w:tc>
        <w:tc>
          <w:tcPr>
            <w:tcW w:w="32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40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-</w:t>
            </w:r>
          </w:p>
        </w:tc>
      </w:tr>
      <w:tr w:rsidR="00AA037F" w:rsidRPr="00AA037F" w:rsidTr="00AA037F">
        <w:tc>
          <w:tcPr>
            <w:tcW w:w="259" w:type="pct"/>
          </w:tcPr>
          <w:p w:rsidR="005C7D84" w:rsidRPr="00AA037F" w:rsidRDefault="005C7D84" w:rsidP="00AA037F">
            <w:pPr>
              <w:tabs>
                <w:tab w:val="left" w:pos="3528"/>
              </w:tabs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6</w:t>
            </w:r>
          </w:p>
        </w:tc>
        <w:tc>
          <w:tcPr>
            <w:tcW w:w="84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Халат для ИТР синий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5C7D84" w:rsidRPr="00AA037F" w:rsidRDefault="005C7D84" w:rsidP="00AA037F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AA037F">
              <w:rPr>
                <w:bCs/>
                <w:sz w:val="22"/>
                <w:szCs w:val="22"/>
              </w:rPr>
              <w:t>Халат для ИТР синий,</w:t>
            </w:r>
          </w:p>
          <w:p w:rsidR="005C7D84" w:rsidRPr="00AA037F" w:rsidRDefault="005C7D84" w:rsidP="00AA037F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AA037F">
              <w:rPr>
                <w:bCs/>
                <w:sz w:val="22"/>
                <w:szCs w:val="22"/>
              </w:rPr>
              <w:t>Ткань</w:t>
            </w:r>
            <w:proofErr w:type="gramStart"/>
            <w:r w:rsidRPr="00AA037F">
              <w:rPr>
                <w:bCs/>
                <w:sz w:val="22"/>
                <w:szCs w:val="22"/>
              </w:rPr>
              <w:t xml:space="preserve"> :</w:t>
            </w:r>
            <w:proofErr w:type="gramEnd"/>
            <w:r w:rsidRPr="00AA037F">
              <w:rPr>
                <w:bCs/>
                <w:sz w:val="22"/>
                <w:szCs w:val="22"/>
              </w:rPr>
              <w:t xml:space="preserve"> ТИ-СИ,120 г/м</w:t>
            </w:r>
            <w:proofErr w:type="gramStart"/>
            <w:r w:rsidRPr="00AA037F">
              <w:rPr>
                <w:bCs/>
                <w:sz w:val="22"/>
                <w:szCs w:val="22"/>
              </w:rPr>
              <w:t>2</w:t>
            </w:r>
            <w:proofErr w:type="gramEnd"/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5C7D84" w:rsidRPr="00AA037F" w:rsidRDefault="005C7D84" w:rsidP="00AA037F">
            <w:pPr>
              <w:pStyle w:val="af3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AA037F">
              <w:rPr>
                <w:bCs/>
                <w:sz w:val="22"/>
                <w:szCs w:val="22"/>
              </w:rPr>
              <w:t>ГОСТ12.4.132-83(мужской)</w:t>
            </w:r>
          </w:p>
          <w:p w:rsidR="005C7D84" w:rsidRPr="00AA037F" w:rsidRDefault="005C7D84" w:rsidP="00AA037F">
            <w:pPr>
              <w:rPr>
                <w:bCs/>
                <w:sz w:val="22"/>
                <w:szCs w:val="22"/>
              </w:rPr>
            </w:pPr>
            <w:r w:rsidRPr="00AA037F">
              <w:rPr>
                <w:bCs/>
                <w:sz w:val="22"/>
                <w:szCs w:val="22"/>
              </w:rPr>
              <w:t>ГОСТ 12.4.131-83(женский)</w:t>
            </w:r>
          </w:p>
          <w:p w:rsidR="005C7D84" w:rsidRPr="00AA037F" w:rsidRDefault="005C7D84" w:rsidP="00AA037F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73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Шт.</w:t>
            </w:r>
          </w:p>
        </w:tc>
        <w:tc>
          <w:tcPr>
            <w:tcW w:w="32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11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pStyle w:val="af3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AA037F">
              <w:rPr>
                <w:bCs/>
                <w:sz w:val="22"/>
                <w:szCs w:val="22"/>
              </w:rPr>
              <w:t>-</w:t>
            </w:r>
          </w:p>
        </w:tc>
      </w:tr>
      <w:tr w:rsidR="00AA037F" w:rsidRPr="00AA037F" w:rsidTr="00AA037F">
        <w:trPr>
          <w:trHeight w:val="338"/>
        </w:trPr>
        <w:tc>
          <w:tcPr>
            <w:tcW w:w="259" w:type="pct"/>
          </w:tcPr>
          <w:p w:rsidR="005C7D84" w:rsidRPr="00AA037F" w:rsidRDefault="005C7D84" w:rsidP="00AA037F">
            <w:pPr>
              <w:tabs>
                <w:tab w:val="left" w:pos="3528"/>
              </w:tabs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7</w:t>
            </w:r>
          </w:p>
        </w:tc>
        <w:tc>
          <w:tcPr>
            <w:tcW w:w="84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Перчатки «Капкан»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Перчатки «Капкан» (или аналог),</w:t>
            </w:r>
          </w:p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 xml:space="preserve">Точечное полимерное покрытие, на подушечках пальцев заливка, </w:t>
            </w:r>
            <w:r w:rsidRPr="00AA037F">
              <w:rPr>
                <w:sz w:val="22"/>
                <w:szCs w:val="22"/>
              </w:rPr>
              <w:lastRenderedPageBreak/>
              <w:t>смесовая пряж</w:t>
            </w:r>
            <w:proofErr w:type="gramStart"/>
            <w:r w:rsidRPr="00AA037F">
              <w:rPr>
                <w:sz w:val="22"/>
                <w:szCs w:val="22"/>
              </w:rPr>
              <w:t>а(</w:t>
            </w:r>
            <w:proofErr w:type="spellStart"/>
            <w:proofErr w:type="gramEnd"/>
            <w:r w:rsidRPr="00AA037F">
              <w:rPr>
                <w:sz w:val="22"/>
                <w:szCs w:val="22"/>
              </w:rPr>
              <w:t>хлопок+полиэстер</w:t>
            </w:r>
            <w:proofErr w:type="spellEnd"/>
            <w:r w:rsidRPr="00AA037F">
              <w:rPr>
                <w:sz w:val="22"/>
                <w:szCs w:val="22"/>
              </w:rPr>
              <w:t>)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bCs/>
                <w:sz w:val="22"/>
                <w:szCs w:val="22"/>
              </w:rPr>
              <w:lastRenderedPageBreak/>
              <w:t>ГОСТ 5007-87</w:t>
            </w:r>
          </w:p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3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пар</w:t>
            </w:r>
          </w:p>
        </w:tc>
        <w:tc>
          <w:tcPr>
            <w:tcW w:w="32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528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-</w:t>
            </w:r>
          </w:p>
        </w:tc>
      </w:tr>
      <w:tr w:rsidR="00AA037F" w:rsidRPr="00AA037F" w:rsidTr="00AA037F">
        <w:tc>
          <w:tcPr>
            <w:tcW w:w="259" w:type="pct"/>
          </w:tcPr>
          <w:p w:rsidR="005C7D84" w:rsidRPr="00AA037F" w:rsidRDefault="005C7D84" w:rsidP="00AA037F">
            <w:pPr>
              <w:tabs>
                <w:tab w:val="left" w:pos="3528"/>
              </w:tabs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84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Комбинезон «</w:t>
            </w:r>
            <w:proofErr w:type="spellStart"/>
            <w:r w:rsidRPr="00AA037F">
              <w:rPr>
                <w:sz w:val="22"/>
                <w:szCs w:val="22"/>
              </w:rPr>
              <w:t>Тайвек</w:t>
            </w:r>
            <w:proofErr w:type="spellEnd"/>
            <w:r w:rsidRPr="00AA037F">
              <w:rPr>
                <w:sz w:val="22"/>
                <w:szCs w:val="22"/>
              </w:rPr>
              <w:t>»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Комбинезон «</w:t>
            </w:r>
            <w:proofErr w:type="spellStart"/>
            <w:r w:rsidRPr="00AA037F">
              <w:rPr>
                <w:sz w:val="22"/>
                <w:szCs w:val="22"/>
              </w:rPr>
              <w:t>Тайвек</w:t>
            </w:r>
            <w:proofErr w:type="spellEnd"/>
            <w:r w:rsidRPr="00AA037F">
              <w:rPr>
                <w:sz w:val="22"/>
                <w:szCs w:val="22"/>
              </w:rPr>
              <w:t>» классик</w:t>
            </w:r>
          </w:p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белый</w:t>
            </w:r>
            <w:proofErr w:type="gramStart"/>
            <w:r w:rsidRPr="00AA037F">
              <w:rPr>
                <w:sz w:val="22"/>
                <w:szCs w:val="22"/>
              </w:rPr>
              <w:t xml:space="preserve"> ,</w:t>
            </w:r>
            <w:proofErr w:type="gramEnd"/>
            <w:r w:rsidRPr="00AA037F">
              <w:rPr>
                <w:sz w:val="22"/>
                <w:szCs w:val="22"/>
              </w:rPr>
              <w:t xml:space="preserve"> полиэтилен — 100%, плотность — 41 г/ кв. м.</w:t>
            </w:r>
          </w:p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Гладкая внешняя сторона</w:t>
            </w:r>
          </w:p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Защита от проникновения радиоактивных частиц в соответствии со стандартом EN 1073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ГОСТ 12.4.100-80</w:t>
            </w:r>
          </w:p>
        </w:tc>
        <w:tc>
          <w:tcPr>
            <w:tcW w:w="373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Шт.</w:t>
            </w:r>
          </w:p>
        </w:tc>
        <w:tc>
          <w:tcPr>
            <w:tcW w:w="32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156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-</w:t>
            </w:r>
          </w:p>
        </w:tc>
      </w:tr>
      <w:tr w:rsidR="00AA037F" w:rsidRPr="00AA037F" w:rsidTr="00AA037F">
        <w:tc>
          <w:tcPr>
            <w:tcW w:w="259" w:type="pct"/>
          </w:tcPr>
          <w:p w:rsidR="005C7D84" w:rsidRPr="00AA037F" w:rsidRDefault="005C7D84" w:rsidP="00AA037F">
            <w:pPr>
              <w:tabs>
                <w:tab w:val="left" w:pos="3528"/>
              </w:tabs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9</w:t>
            </w:r>
          </w:p>
        </w:tc>
        <w:tc>
          <w:tcPr>
            <w:tcW w:w="84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Очки защитные прозрачные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Очки защитные прозрачные, панорамная линза из поликарбоната, боковая и верхняя защита. Защита от брызг и летящих частиц.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ГОСТ 12.4.230.1-2007</w:t>
            </w:r>
          </w:p>
        </w:tc>
        <w:tc>
          <w:tcPr>
            <w:tcW w:w="373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Шт.</w:t>
            </w:r>
          </w:p>
        </w:tc>
        <w:tc>
          <w:tcPr>
            <w:tcW w:w="32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26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-</w:t>
            </w:r>
          </w:p>
        </w:tc>
      </w:tr>
      <w:tr w:rsidR="00AA037F" w:rsidRPr="00AA037F" w:rsidTr="00AA037F">
        <w:tc>
          <w:tcPr>
            <w:tcW w:w="259" w:type="pct"/>
          </w:tcPr>
          <w:p w:rsidR="005C7D84" w:rsidRPr="00AA037F" w:rsidRDefault="005C7D84" w:rsidP="00AA037F">
            <w:pPr>
              <w:tabs>
                <w:tab w:val="left" w:pos="3528"/>
              </w:tabs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10</w:t>
            </w:r>
          </w:p>
        </w:tc>
        <w:tc>
          <w:tcPr>
            <w:tcW w:w="84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Щиток защитный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Щиток защитный «Детройт» (или аналог).</w:t>
            </w:r>
          </w:p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 xml:space="preserve">Защитный экран из поликарбоната и </w:t>
            </w:r>
            <w:proofErr w:type="spellStart"/>
            <w:r w:rsidRPr="00AA037F">
              <w:rPr>
                <w:sz w:val="22"/>
                <w:szCs w:val="22"/>
              </w:rPr>
              <w:t>оголовье</w:t>
            </w:r>
            <w:proofErr w:type="gramStart"/>
            <w:r w:rsidRPr="00AA037F">
              <w:rPr>
                <w:sz w:val="22"/>
                <w:szCs w:val="22"/>
              </w:rPr>
              <w:t>.З</w:t>
            </w:r>
            <w:proofErr w:type="gramEnd"/>
            <w:r w:rsidRPr="00AA037F">
              <w:rPr>
                <w:sz w:val="22"/>
                <w:szCs w:val="22"/>
              </w:rPr>
              <w:t>ащита</w:t>
            </w:r>
            <w:proofErr w:type="spellEnd"/>
            <w:r w:rsidRPr="00AA037F">
              <w:rPr>
                <w:sz w:val="22"/>
                <w:szCs w:val="22"/>
              </w:rPr>
              <w:t xml:space="preserve"> от летящих частиц и брызг агрессивных жидкостей. Оголовье должно </w:t>
            </w:r>
            <w:proofErr w:type="spellStart"/>
            <w:r w:rsidRPr="00AA037F">
              <w:rPr>
                <w:sz w:val="22"/>
                <w:szCs w:val="22"/>
              </w:rPr>
              <w:t>регулироватся</w:t>
            </w:r>
            <w:proofErr w:type="spellEnd"/>
            <w:r w:rsidRPr="00AA037F">
              <w:rPr>
                <w:sz w:val="22"/>
                <w:szCs w:val="22"/>
              </w:rPr>
              <w:t xml:space="preserve"> под размер головы и по наклону перед лицом. 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jc w:val="center"/>
              <w:rPr>
                <w:bCs/>
                <w:sz w:val="22"/>
                <w:szCs w:val="22"/>
              </w:rPr>
            </w:pPr>
            <w:r w:rsidRPr="00AA037F">
              <w:rPr>
                <w:bCs/>
                <w:sz w:val="22"/>
                <w:szCs w:val="22"/>
              </w:rPr>
              <w:t>ГОСТ 12.4.023-84</w:t>
            </w:r>
          </w:p>
        </w:tc>
        <w:tc>
          <w:tcPr>
            <w:tcW w:w="373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Шт.</w:t>
            </w:r>
          </w:p>
        </w:tc>
        <w:tc>
          <w:tcPr>
            <w:tcW w:w="32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5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jc w:val="center"/>
              <w:rPr>
                <w:bCs/>
                <w:sz w:val="22"/>
                <w:szCs w:val="22"/>
              </w:rPr>
            </w:pPr>
            <w:r w:rsidRPr="00AA037F">
              <w:rPr>
                <w:bCs/>
                <w:sz w:val="22"/>
                <w:szCs w:val="22"/>
              </w:rPr>
              <w:t>-</w:t>
            </w:r>
          </w:p>
        </w:tc>
      </w:tr>
      <w:tr w:rsidR="00AA037F" w:rsidRPr="00AA037F" w:rsidTr="00AA037F">
        <w:tc>
          <w:tcPr>
            <w:tcW w:w="259" w:type="pct"/>
          </w:tcPr>
          <w:p w:rsidR="005C7D84" w:rsidRPr="00AA037F" w:rsidRDefault="005C7D84" w:rsidP="00AA037F">
            <w:pPr>
              <w:tabs>
                <w:tab w:val="left" w:pos="3528"/>
              </w:tabs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11</w:t>
            </w:r>
          </w:p>
        </w:tc>
        <w:tc>
          <w:tcPr>
            <w:tcW w:w="84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Рукавицы брезентовые с 2-м наладонником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Рукавицы брезентовые с 2-м наладонником, материал брезент</w:t>
            </w:r>
          </w:p>
          <w:p w:rsidR="005C7D84" w:rsidRPr="00AA037F" w:rsidRDefault="005C7D84" w:rsidP="00AA037F">
            <w:pPr>
              <w:jc w:val="center"/>
              <w:rPr>
                <w:b/>
                <w:bCs/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– для защиты рук от истирания и механических воздействий</w:t>
            </w:r>
            <w:r w:rsidRPr="00AA037F">
              <w:rPr>
                <w:sz w:val="22"/>
                <w:szCs w:val="22"/>
              </w:rPr>
              <w:br/>
              <w:t>– предназначены для сварочных работ</w:t>
            </w:r>
            <w:r w:rsidRPr="00AA037F">
              <w:rPr>
                <w:sz w:val="22"/>
                <w:szCs w:val="22"/>
              </w:rPr>
              <w:br/>
              <w:t>– огнеупорная пропитка</w:t>
            </w:r>
            <w:r w:rsidRPr="00AA037F">
              <w:rPr>
                <w:sz w:val="22"/>
                <w:szCs w:val="22"/>
              </w:rPr>
              <w:br/>
              <w:t>Материал: брезент 11255 - 450г/м</w:t>
            </w:r>
            <w:proofErr w:type="gramStart"/>
            <w:r w:rsidRPr="00AA037F">
              <w:rPr>
                <w:sz w:val="22"/>
                <w:szCs w:val="22"/>
              </w:rPr>
              <w:t>2</w:t>
            </w:r>
            <w:proofErr w:type="gramEnd"/>
            <w:r w:rsidRPr="00AA037F">
              <w:rPr>
                <w:sz w:val="22"/>
                <w:szCs w:val="22"/>
              </w:rPr>
              <w:br/>
              <w:t>Размеры: 2</w:t>
            </w:r>
            <w:r w:rsidRPr="00AA037F">
              <w:rPr>
                <w:sz w:val="22"/>
                <w:szCs w:val="22"/>
              </w:rPr>
              <w:br/>
              <w:t>ПЛОТНОСТЬ 550 Г/М2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jc w:val="center"/>
              <w:rPr>
                <w:bCs/>
                <w:sz w:val="22"/>
                <w:szCs w:val="22"/>
              </w:rPr>
            </w:pPr>
            <w:r w:rsidRPr="00AA037F">
              <w:rPr>
                <w:bCs/>
                <w:sz w:val="22"/>
                <w:szCs w:val="22"/>
              </w:rPr>
              <w:t>ГОСТ12.4010-75</w:t>
            </w:r>
          </w:p>
        </w:tc>
        <w:tc>
          <w:tcPr>
            <w:tcW w:w="373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Пар</w:t>
            </w:r>
          </w:p>
        </w:tc>
        <w:tc>
          <w:tcPr>
            <w:tcW w:w="32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36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jc w:val="center"/>
              <w:rPr>
                <w:bCs/>
                <w:sz w:val="22"/>
                <w:szCs w:val="22"/>
              </w:rPr>
            </w:pPr>
            <w:r w:rsidRPr="00AA037F">
              <w:rPr>
                <w:bCs/>
                <w:sz w:val="22"/>
                <w:szCs w:val="22"/>
              </w:rPr>
              <w:t>-</w:t>
            </w:r>
          </w:p>
        </w:tc>
      </w:tr>
      <w:tr w:rsidR="00AA037F" w:rsidRPr="00AA037F" w:rsidTr="00AA037F">
        <w:trPr>
          <w:trHeight w:val="591"/>
        </w:trPr>
        <w:tc>
          <w:tcPr>
            <w:tcW w:w="259" w:type="pct"/>
          </w:tcPr>
          <w:p w:rsidR="005C7D84" w:rsidRPr="00AA037F" w:rsidRDefault="005C7D84" w:rsidP="00AA037F">
            <w:pPr>
              <w:tabs>
                <w:tab w:val="left" w:pos="3528"/>
              </w:tabs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12</w:t>
            </w:r>
          </w:p>
        </w:tc>
        <w:tc>
          <w:tcPr>
            <w:tcW w:w="84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Подшлемник трикотажный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5C7D84" w:rsidRPr="00AA037F" w:rsidRDefault="005C7D84" w:rsidP="00AA037F">
            <w:pPr>
              <w:pStyle w:val="af3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AA037F">
              <w:rPr>
                <w:bCs/>
                <w:sz w:val="22"/>
                <w:szCs w:val="22"/>
              </w:rPr>
              <w:t xml:space="preserve">Подшлемник трикотажный. </w:t>
            </w:r>
            <w:proofErr w:type="spellStart"/>
            <w:proofErr w:type="gramStart"/>
            <w:r w:rsidRPr="00AA037F">
              <w:rPr>
                <w:bCs/>
                <w:sz w:val="22"/>
                <w:szCs w:val="22"/>
              </w:rPr>
              <w:t>Цвет-чёрный</w:t>
            </w:r>
            <w:proofErr w:type="spellEnd"/>
            <w:proofErr w:type="gramEnd"/>
            <w:r w:rsidRPr="00AA037F">
              <w:rPr>
                <w:bCs/>
                <w:sz w:val="22"/>
                <w:szCs w:val="22"/>
              </w:rPr>
              <w:t>, Состав: 505 шерсть, 50% синтетика, безразмерный.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jc w:val="center"/>
              <w:rPr>
                <w:bCs/>
                <w:sz w:val="22"/>
                <w:szCs w:val="22"/>
              </w:rPr>
            </w:pPr>
            <w:r w:rsidRPr="00AA037F">
              <w:rPr>
                <w:bCs/>
                <w:sz w:val="22"/>
                <w:szCs w:val="22"/>
              </w:rPr>
              <w:t>ТУ 8490-001-84222697-02</w:t>
            </w:r>
          </w:p>
        </w:tc>
        <w:tc>
          <w:tcPr>
            <w:tcW w:w="373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Шт.</w:t>
            </w:r>
          </w:p>
        </w:tc>
        <w:tc>
          <w:tcPr>
            <w:tcW w:w="32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52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AA037F" w:rsidRPr="00AA037F" w:rsidTr="00AA037F">
        <w:trPr>
          <w:trHeight w:val="279"/>
        </w:trPr>
        <w:tc>
          <w:tcPr>
            <w:tcW w:w="259" w:type="pct"/>
          </w:tcPr>
          <w:p w:rsidR="005C7D84" w:rsidRPr="00AA037F" w:rsidRDefault="005C7D84" w:rsidP="00AA037F">
            <w:pPr>
              <w:tabs>
                <w:tab w:val="left" w:pos="3528"/>
              </w:tabs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13</w:t>
            </w:r>
          </w:p>
        </w:tc>
        <w:tc>
          <w:tcPr>
            <w:tcW w:w="84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Бахилы одноразовые</w:t>
            </w:r>
          </w:p>
        </w:tc>
        <w:tc>
          <w:tcPr>
            <w:tcW w:w="1779" w:type="pct"/>
            <w:tcBorders>
              <w:right w:val="single" w:sz="4" w:space="0" w:color="auto"/>
            </w:tcBorders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Бахилы одноразовые, материал-полиэтилен</w:t>
            </w: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3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Шт.</w:t>
            </w:r>
          </w:p>
        </w:tc>
        <w:tc>
          <w:tcPr>
            <w:tcW w:w="32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800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-</w:t>
            </w:r>
          </w:p>
        </w:tc>
      </w:tr>
      <w:tr w:rsidR="00AA037F" w:rsidRPr="00AA037F" w:rsidTr="00AA037F">
        <w:trPr>
          <w:trHeight w:val="1787"/>
        </w:trPr>
        <w:tc>
          <w:tcPr>
            <w:tcW w:w="259" w:type="pct"/>
          </w:tcPr>
          <w:p w:rsidR="005C7D84" w:rsidRPr="00AA037F" w:rsidRDefault="005C7D84" w:rsidP="00AA037F">
            <w:pPr>
              <w:tabs>
                <w:tab w:val="left" w:pos="3528"/>
              </w:tabs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14</w:t>
            </w:r>
          </w:p>
        </w:tc>
        <w:tc>
          <w:tcPr>
            <w:tcW w:w="84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Шапочка защитная нетканая</w:t>
            </w:r>
          </w:p>
        </w:tc>
        <w:tc>
          <w:tcPr>
            <w:tcW w:w="1779" w:type="pct"/>
            <w:tcBorders>
              <w:right w:val="single" w:sz="4" w:space="0" w:color="auto"/>
            </w:tcBorders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 xml:space="preserve">Шапочка защитная нетканая, материал </w:t>
            </w:r>
            <w:proofErr w:type="spellStart"/>
            <w:r w:rsidRPr="00AA037F">
              <w:rPr>
                <w:sz w:val="22"/>
                <w:szCs w:val="22"/>
              </w:rPr>
              <w:t>спанболд</w:t>
            </w:r>
            <w:proofErr w:type="spellEnd"/>
            <w:r w:rsidRPr="00AA037F">
              <w:rPr>
                <w:sz w:val="22"/>
                <w:szCs w:val="22"/>
              </w:rPr>
              <w:t>, полиэтилен.</w:t>
            </w:r>
          </w:p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proofErr w:type="spellStart"/>
            <w:r w:rsidRPr="00AA037F">
              <w:rPr>
                <w:sz w:val="22"/>
                <w:szCs w:val="22"/>
              </w:rPr>
              <w:t>Цвет</w:t>
            </w:r>
            <w:proofErr w:type="gramStart"/>
            <w:r w:rsidRPr="00AA037F">
              <w:rPr>
                <w:sz w:val="22"/>
                <w:szCs w:val="22"/>
              </w:rPr>
              <w:t>:б</w:t>
            </w:r>
            <w:proofErr w:type="gramEnd"/>
            <w:r w:rsidRPr="00AA037F">
              <w:rPr>
                <w:sz w:val="22"/>
                <w:szCs w:val="22"/>
              </w:rPr>
              <w:t>елый,синий</w:t>
            </w:r>
            <w:proofErr w:type="spellEnd"/>
            <w:r w:rsidRPr="00AA037F">
              <w:rPr>
                <w:sz w:val="22"/>
                <w:szCs w:val="22"/>
              </w:rPr>
              <w:t>, голубой, зелёный.</w:t>
            </w:r>
          </w:p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Размер: универсальный</w:t>
            </w:r>
          </w:p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2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pStyle w:val="af3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 xml:space="preserve">ГОСТ </w:t>
            </w:r>
            <w:proofErr w:type="gramStart"/>
            <w:r w:rsidRPr="00AA037F">
              <w:rPr>
                <w:sz w:val="22"/>
                <w:szCs w:val="22"/>
              </w:rPr>
              <w:t>Р</w:t>
            </w:r>
            <w:proofErr w:type="gramEnd"/>
            <w:r w:rsidRPr="00AA037F">
              <w:rPr>
                <w:sz w:val="22"/>
                <w:szCs w:val="22"/>
              </w:rPr>
              <w:t xml:space="preserve"> 50962-96</w:t>
            </w:r>
          </w:p>
          <w:p w:rsidR="005C7D84" w:rsidRPr="00AA037F" w:rsidRDefault="005C7D84" w:rsidP="00AA037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73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Шт.</w:t>
            </w:r>
          </w:p>
        </w:tc>
        <w:tc>
          <w:tcPr>
            <w:tcW w:w="32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500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jc w:val="center"/>
              <w:rPr>
                <w:bCs/>
                <w:sz w:val="22"/>
                <w:szCs w:val="22"/>
              </w:rPr>
            </w:pPr>
            <w:r w:rsidRPr="00AA037F">
              <w:rPr>
                <w:bCs/>
                <w:sz w:val="22"/>
                <w:szCs w:val="22"/>
              </w:rPr>
              <w:t>-</w:t>
            </w:r>
          </w:p>
        </w:tc>
      </w:tr>
      <w:tr w:rsidR="00AA037F" w:rsidRPr="00AA037F" w:rsidTr="00AA037F">
        <w:tc>
          <w:tcPr>
            <w:tcW w:w="259" w:type="pct"/>
          </w:tcPr>
          <w:p w:rsidR="005C7D84" w:rsidRPr="00AA037F" w:rsidRDefault="005C7D84" w:rsidP="00AA037F">
            <w:pPr>
              <w:tabs>
                <w:tab w:val="left" w:pos="3528"/>
              </w:tabs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15</w:t>
            </w:r>
          </w:p>
        </w:tc>
        <w:tc>
          <w:tcPr>
            <w:tcW w:w="84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Сапоги ПВХ мужские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5C7D84" w:rsidRPr="00AA037F" w:rsidRDefault="005C7D84" w:rsidP="00AA037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 xml:space="preserve">Материал: ПВХ.  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ТУ 2590-001-51664612–2003; ТУ 38.106172–88.</w:t>
            </w:r>
          </w:p>
        </w:tc>
        <w:tc>
          <w:tcPr>
            <w:tcW w:w="373" w:type="pct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Пар</w:t>
            </w:r>
          </w:p>
        </w:tc>
        <w:tc>
          <w:tcPr>
            <w:tcW w:w="324" w:type="pct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8</w:t>
            </w:r>
          </w:p>
        </w:tc>
        <w:tc>
          <w:tcPr>
            <w:tcW w:w="908" w:type="pct"/>
            <w:tcBorders>
              <w:left w:val="single" w:sz="4" w:space="0" w:color="auto"/>
            </w:tcBorders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-</w:t>
            </w:r>
          </w:p>
        </w:tc>
      </w:tr>
      <w:tr w:rsidR="00AA037F" w:rsidRPr="00AA037F" w:rsidTr="00AA037F">
        <w:trPr>
          <w:trHeight w:val="1974"/>
        </w:trPr>
        <w:tc>
          <w:tcPr>
            <w:tcW w:w="259" w:type="pct"/>
          </w:tcPr>
          <w:p w:rsidR="005C7D84" w:rsidRPr="00AA037F" w:rsidRDefault="005C7D84" w:rsidP="00AA037F">
            <w:pPr>
              <w:tabs>
                <w:tab w:val="left" w:pos="3528"/>
              </w:tabs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84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Перчатки «Техник»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5C7D84" w:rsidRPr="00AA037F" w:rsidRDefault="005C7D84" w:rsidP="00AA037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Перчатки «Техник</w:t>
            </w:r>
            <w:proofErr w:type="gramStart"/>
            <w:r w:rsidRPr="00AA037F">
              <w:rPr>
                <w:sz w:val="22"/>
                <w:szCs w:val="22"/>
              </w:rPr>
              <w:t>»(</w:t>
            </w:r>
            <w:proofErr w:type="gramEnd"/>
            <w:r w:rsidRPr="00AA037F">
              <w:rPr>
                <w:sz w:val="22"/>
                <w:szCs w:val="22"/>
              </w:rPr>
              <w:t>или аналог).</w:t>
            </w:r>
          </w:p>
          <w:p w:rsidR="005C7D84" w:rsidRPr="00AA037F" w:rsidRDefault="005C7D84" w:rsidP="00AA037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 xml:space="preserve">Герметичные перчатки из </w:t>
            </w:r>
            <w:proofErr w:type="spellStart"/>
            <w:r w:rsidRPr="00AA037F">
              <w:rPr>
                <w:sz w:val="22"/>
                <w:szCs w:val="22"/>
              </w:rPr>
              <w:t>неопрена</w:t>
            </w:r>
            <w:proofErr w:type="spellEnd"/>
            <w:r w:rsidRPr="00AA037F">
              <w:rPr>
                <w:sz w:val="22"/>
                <w:szCs w:val="22"/>
              </w:rPr>
              <w:t>. Внутреннее покрытие из белого натурального латекса с хлопковым ворсом. Анатомическая форма. Противоскользящая поверхность на ладони и пальцах.</w:t>
            </w:r>
          </w:p>
          <w:p w:rsidR="005C7D84" w:rsidRPr="00AA037F" w:rsidRDefault="005C7D84" w:rsidP="00AA037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Поверхность обработана силиконом.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5C7D84" w:rsidRPr="00AA037F" w:rsidRDefault="005C7D84" w:rsidP="00AA037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 xml:space="preserve">ГОСТ </w:t>
            </w:r>
            <w:proofErr w:type="gramStart"/>
            <w:r w:rsidRPr="00AA037F">
              <w:rPr>
                <w:sz w:val="22"/>
                <w:szCs w:val="22"/>
              </w:rPr>
              <w:t>Р</w:t>
            </w:r>
            <w:proofErr w:type="gramEnd"/>
            <w:r w:rsidRPr="00AA037F">
              <w:rPr>
                <w:sz w:val="22"/>
                <w:szCs w:val="22"/>
              </w:rPr>
              <w:t xml:space="preserve"> 12.4.246-2008</w:t>
            </w:r>
          </w:p>
        </w:tc>
        <w:tc>
          <w:tcPr>
            <w:tcW w:w="373" w:type="pct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Пар</w:t>
            </w:r>
          </w:p>
        </w:tc>
        <w:tc>
          <w:tcPr>
            <w:tcW w:w="324" w:type="pct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36</w:t>
            </w:r>
          </w:p>
        </w:tc>
        <w:tc>
          <w:tcPr>
            <w:tcW w:w="908" w:type="pct"/>
            <w:tcBorders>
              <w:left w:val="single" w:sz="4" w:space="0" w:color="auto"/>
            </w:tcBorders>
          </w:tcPr>
          <w:p w:rsidR="005C7D84" w:rsidRPr="00AA037F" w:rsidRDefault="005C7D84" w:rsidP="00AA037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-</w:t>
            </w:r>
          </w:p>
        </w:tc>
      </w:tr>
      <w:tr w:rsidR="00AA037F" w:rsidRPr="00AA037F" w:rsidTr="00AA037F">
        <w:trPr>
          <w:trHeight w:val="2266"/>
        </w:trPr>
        <w:tc>
          <w:tcPr>
            <w:tcW w:w="259" w:type="pct"/>
          </w:tcPr>
          <w:p w:rsidR="005C7D84" w:rsidRPr="00AA037F" w:rsidRDefault="005C7D84" w:rsidP="00AA037F">
            <w:pPr>
              <w:tabs>
                <w:tab w:val="left" w:pos="3528"/>
              </w:tabs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17</w:t>
            </w:r>
          </w:p>
        </w:tc>
        <w:tc>
          <w:tcPr>
            <w:tcW w:w="84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Полумаска фильтрующая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5C7D84" w:rsidRPr="00AA037F" w:rsidRDefault="005C7D84" w:rsidP="00AA037F">
            <w:pPr>
              <w:shd w:val="clear" w:color="auto" w:fill="FFFFFF"/>
              <w:jc w:val="center"/>
              <w:outlineLvl w:val="0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Полумаска фильтрующая</w:t>
            </w:r>
          </w:p>
          <w:p w:rsidR="005C7D84" w:rsidRPr="00AA037F" w:rsidRDefault="005C7D84" w:rsidP="00AA037F">
            <w:pPr>
              <w:shd w:val="clear" w:color="auto" w:fill="FFFFFF"/>
              <w:jc w:val="center"/>
              <w:outlineLvl w:val="0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Класс защиты: FFP2, FFP3 до 12 ПДК</w:t>
            </w:r>
            <w:r w:rsidRPr="00AA037F">
              <w:rPr>
                <w:sz w:val="22"/>
                <w:szCs w:val="22"/>
              </w:rPr>
              <w:br/>
            </w:r>
            <w:proofErr w:type="spellStart"/>
            <w:r w:rsidRPr="00AA037F">
              <w:rPr>
                <w:sz w:val="22"/>
                <w:szCs w:val="22"/>
              </w:rPr>
              <w:t>Противоаэрозольный</w:t>
            </w:r>
            <w:proofErr w:type="spellEnd"/>
            <w:r w:rsidRPr="00AA037F">
              <w:rPr>
                <w:sz w:val="22"/>
                <w:szCs w:val="22"/>
              </w:rPr>
              <w:t xml:space="preserve"> респиратор. Чашеобразная форма, </w:t>
            </w:r>
            <w:proofErr w:type="spellStart"/>
            <w:r w:rsidRPr="00AA037F">
              <w:rPr>
                <w:sz w:val="22"/>
                <w:szCs w:val="22"/>
              </w:rPr>
              <w:t>гипоаллергенный</w:t>
            </w:r>
            <w:proofErr w:type="spellEnd"/>
            <w:r w:rsidRPr="00AA037F">
              <w:rPr>
                <w:sz w:val="22"/>
                <w:szCs w:val="22"/>
              </w:rPr>
              <w:t xml:space="preserve"> мягкий внутренний слой. Фильтр электростатического действия. Улучшенный носовой зажим с </w:t>
            </w:r>
            <w:proofErr w:type="spellStart"/>
            <w:r w:rsidRPr="00AA037F">
              <w:rPr>
                <w:sz w:val="22"/>
                <w:szCs w:val="22"/>
              </w:rPr>
              <w:t>потовпитывающей</w:t>
            </w:r>
            <w:proofErr w:type="spellEnd"/>
            <w:r w:rsidRPr="00AA037F">
              <w:rPr>
                <w:sz w:val="22"/>
                <w:szCs w:val="22"/>
              </w:rPr>
              <w:t xml:space="preserve"> прокладкой. Четыре точки крепления резинок.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5C7D84" w:rsidRPr="00AA037F" w:rsidRDefault="005C7D84" w:rsidP="00AA037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 xml:space="preserve">ГОСТ </w:t>
            </w:r>
            <w:proofErr w:type="gramStart"/>
            <w:r w:rsidRPr="00AA037F">
              <w:rPr>
                <w:sz w:val="22"/>
                <w:szCs w:val="22"/>
              </w:rPr>
              <w:t>Р</w:t>
            </w:r>
            <w:proofErr w:type="gramEnd"/>
            <w:r w:rsidRPr="00AA037F">
              <w:rPr>
                <w:sz w:val="22"/>
                <w:szCs w:val="22"/>
              </w:rPr>
              <w:t xml:space="preserve"> 12.4.191-99</w:t>
            </w:r>
          </w:p>
          <w:p w:rsidR="005C7D84" w:rsidRPr="00AA037F" w:rsidRDefault="005C7D84" w:rsidP="00AA037F">
            <w:pPr>
              <w:shd w:val="clear" w:color="auto" w:fill="FFFFFF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373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Шт.</w:t>
            </w:r>
          </w:p>
        </w:tc>
        <w:tc>
          <w:tcPr>
            <w:tcW w:w="32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192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-</w:t>
            </w:r>
          </w:p>
        </w:tc>
      </w:tr>
      <w:tr w:rsidR="00AA037F" w:rsidRPr="00AA037F" w:rsidTr="00AA037F">
        <w:trPr>
          <w:trHeight w:val="2266"/>
        </w:trPr>
        <w:tc>
          <w:tcPr>
            <w:tcW w:w="259" w:type="pct"/>
          </w:tcPr>
          <w:p w:rsidR="005C7D84" w:rsidRPr="00AA037F" w:rsidRDefault="005C7D84" w:rsidP="00AA037F">
            <w:pPr>
              <w:tabs>
                <w:tab w:val="left" w:pos="3528"/>
              </w:tabs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18</w:t>
            </w:r>
          </w:p>
        </w:tc>
        <w:tc>
          <w:tcPr>
            <w:tcW w:w="84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Костюм утеплённый</w:t>
            </w:r>
          </w:p>
        </w:tc>
        <w:tc>
          <w:tcPr>
            <w:tcW w:w="1779" w:type="pct"/>
            <w:tcBorders>
              <w:right w:val="single" w:sz="4" w:space="0" w:color="auto"/>
            </w:tcBorders>
          </w:tcPr>
          <w:p w:rsidR="005C7D84" w:rsidRPr="00AA037F" w:rsidRDefault="005C7D84" w:rsidP="00AA037F">
            <w:pPr>
              <w:shd w:val="clear" w:color="auto" w:fill="FFFFFF"/>
              <w:jc w:val="center"/>
              <w:outlineLvl w:val="0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 xml:space="preserve">Костюм «Иней» для тяжёлых </w:t>
            </w:r>
            <w:proofErr w:type="spellStart"/>
            <w:r w:rsidRPr="00AA037F">
              <w:rPr>
                <w:sz w:val="22"/>
                <w:szCs w:val="22"/>
              </w:rPr>
              <w:t>клматических</w:t>
            </w:r>
            <w:proofErr w:type="spellEnd"/>
            <w:r w:rsidRPr="00AA037F">
              <w:rPr>
                <w:sz w:val="22"/>
                <w:szCs w:val="22"/>
              </w:rPr>
              <w:t xml:space="preserve"> условий (или аналог).</w:t>
            </w:r>
          </w:p>
          <w:p w:rsidR="005C7D84" w:rsidRPr="00AA037F" w:rsidRDefault="005C7D84" w:rsidP="00AA037F">
            <w:pPr>
              <w:shd w:val="clear" w:color="auto" w:fill="FFFFFF"/>
              <w:jc w:val="center"/>
              <w:outlineLvl w:val="0"/>
              <w:rPr>
                <w:sz w:val="22"/>
                <w:szCs w:val="22"/>
              </w:rPr>
            </w:pPr>
            <w:proofErr w:type="spellStart"/>
            <w:r w:rsidRPr="00AA037F">
              <w:rPr>
                <w:sz w:val="22"/>
                <w:szCs w:val="22"/>
              </w:rPr>
              <w:t>Световозвращающие</w:t>
            </w:r>
            <w:proofErr w:type="spellEnd"/>
            <w:r w:rsidRPr="00AA037F">
              <w:rPr>
                <w:sz w:val="22"/>
                <w:szCs w:val="22"/>
              </w:rPr>
              <w:t xml:space="preserve"> полосы для работы в тёмное время </w:t>
            </w:r>
            <w:proofErr w:type="spellStart"/>
            <w:r w:rsidRPr="00AA037F">
              <w:rPr>
                <w:sz w:val="22"/>
                <w:szCs w:val="22"/>
              </w:rPr>
              <w:t>суток</w:t>
            </w:r>
            <w:proofErr w:type="gramStart"/>
            <w:r w:rsidRPr="00AA037F">
              <w:rPr>
                <w:sz w:val="22"/>
                <w:szCs w:val="22"/>
              </w:rPr>
              <w:t>.Б</w:t>
            </w:r>
            <w:proofErr w:type="gramEnd"/>
            <w:r w:rsidRPr="00AA037F">
              <w:rPr>
                <w:sz w:val="22"/>
                <w:szCs w:val="22"/>
              </w:rPr>
              <w:t>рюки</w:t>
            </w:r>
            <w:proofErr w:type="spellEnd"/>
            <w:r w:rsidRPr="00AA037F">
              <w:rPr>
                <w:sz w:val="22"/>
                <w:szCs w:val="22"/>
              </w:rPr>
              <w:t xml:space="preserve"> на </w:t>
            </w:r>
            <w:proofErr w:type="spellStart"/>
            <w:r w:rsidRPr="00AA037F">
              <w:rPr>
                <w:sz w:val="22"/>
                <w:szCs w:val="22"/>
              </w:rPr>
              <w:t>бретелях.Внутренний</w:t>
            </w:r>
            <w:proofErr w:type="spellEnd"/>
            <w:r w:rsidRPr="00AA037F">
              <w:rPr>
                <w:sz w:val="22"/>
                <w:szCs w:val="22"/>
              </w:rPr>
              <w:t xml:space="preserve"> карман и регулировка объёма куртки.  </w:t>
            </w:r>
            <w:proofErr w:type="spellStart"/>
            <w:r w:rsidRPr="00AA037F">
              <w:rPr>
                <w:sz w:val="22"/>
                <w:szCs w:val="22"/>
              </w:rPr>
              <w:t>Ткань-ГРЕТА-Т</w:t>
            </w:r>
            <w:proofErr w:type="spellEnd"/>
            <w:r w:rsidRPr="00AA037F">
              <w:rPr>
                <w:sz w:val="22"/>
                <w:szCs w:val="22"/>
              </w:rPr>
              <w:t xml:space="preserve"> или СВЕТОЗАР-3. Утеплитель-ватин и </w:t>
            </w:r>
            <w:proofErr w:type="spellStart"/>
            <w:r w:rsidRPr="00AA037F">
              <w:rPr>
                <w:sz w:val="22"/>
                <w:szCs w:val="22"/>
              </w:rPr>
              <w:t>синтепон</w:t>
            </w:r>
            <w:proofErr w:type="spellEnd"/>
            <w:r w:rsidRPr="00AA037F">
              <w:rPr>
                <w:sz w:val="22"/>
                <w:szCs w:val="22"/>
              </w:rPr>
              <w:t xml:space="preserve">. Для 4 климатического пояса. Цвет-комбинация </w:t>
            </w:r>
            <w:proofErr w:type="gramStart"/>
            <w:r w:rsidRPr="00AA037F">
              <w:rPr>
                <w:sz w:val="22"/>
                <w:szCs w:val="22"/>
              </w:rPr>
              <w:t>тёмно-синего</w:t>
            </w:r>
            <w:proofErr w:type="gramEnd"/>
            <w:r w:rsidRPr="00AA037F">
              <w:rPr>
                <w:sz w:val="22"/>
                <w:szCs w:val="22"/>
              </w:rPr>
              <w:t xml:space="preserve"> и василькового.</w:t>
            </w:r>
          </w:p>
        </w:tc>
        <w:tc>
          <w:tcPr>
            <w:tcW w:w="512" w:type="pct"/>
            <w:tcBorders>
              <w:left w:val="single" w:sz="4" w:space="0" w:color="auto"/>
            </w:tcBorders>
          </w:tcPr>
          <w:p w:rsidR="005C7D84" w:rsidRPr="00AA037F" w:rsidRDefault="005C7D84" w:rsidP="00AA037F">
            <w:pPr>
              <w:shd w:val="clear" w:color="auto" w:fill="FFFFFF"/>
              <w:jc w:val="center"/>
              <w:outlineLvl w:val="0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ГОСТ 12.4.236-2007</w:t>
            </w:r>
          </w:p>
        </w:tc>
        <w:tc>
          <w:tcPr>
            <w:tcW w:w="373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Шт.</w:t>
            </w:r>
          </w:p>
        </w:tc>
        <w:tc>
          <w:tcPr>
            <w:tcW w:w="324" w:type="pct"/>
            <w:vAlign w:val="center"/>
          </w:tcPr>
          <w:p w:rsidR="005C7D84" w:rsidRPr="00AA037F" w:rsidRDefault="005C7D84" w:rsidP="00AA037F">
            <w:pPr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43</w:t>
            </w:r>
          </w:p>
        </w:tc>
        <w:tc>
          <w:tcPr>
            <w:tcW w:w="908" w:type="pct"/>
            <w:tcBorders>
              <w:left w:val="single" w:sz="4" w:space="0" w:color="auto"/>
            </w:tcBorders>
            <w:vAlign w:val="center"/>
          </w:tcPr>
          <w:p w:rsidR="005C7D84" w:rsidRPr="00AA037F" w:rsidRDefault="005C7D84" w:rsidP="00AA037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A037F">
              <w:rPr>
                <w:sz w:val="22"/>
                <w:szCs w:val="22"/>
              </w:rPr>
              <w:t>Куртка, полукомбинезон</w:t>
            </w:r>
          </w:p>
        </w:tc>
      </w:tr>
    </w:tbl>
    <w:p w:rsidR="009D12DD" w:rsidRDefault="009D12DD" w:rsidP="00057F8D">
      <w:pPr>
        <w:ind w:left="142" w:firstLine="425"/>
        <w:jc w:val="both"/>
      </w:pPr>
    </w:p>
    <w:sectPr w:rsidR="009D12DD" w:rsidSect="00AA037F">
      <w:footerReference w:type="even" r:id="rId14"/>
      <w:footerReference w:type="default" r:id="rId15"/>
      <w:pgSz w:w="11907" w:h="16840" w:code="9"/>
      <w:pgMar w:top="1134" w:right="567" w:bottom="1134" w:left="1418" w:header="567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808" w:rsidRDefault="00E95808">
      <w:r>
        <w:separator/>
      </w:r>
    </w:p>
  </w:endnote>
  <w:endnote w:type="continuationSeparator" w:id="0">
    <w:p w:rsidR="00E95808" w:rsidRDefault="00E958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1630196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E95808" w:rsidRPr="00E95808" w:rsidRDefault="00E95808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E95808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E95808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E95808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A037F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E95808">
          <w:rPr>
            <w:rFonts w:ascii="Times New Roman" w:hAnsi="Times New Roman" w:cs="Times New Roman"/>
            <w:sz w:val="22"/>
            <w:szCs w:val="22"/>
          </w:rPr>
          <w:fldChar w:fldCharType="end"/>
        </w:r>
      </w:p>
      <w:p w:rsidR="00E95808" w:rsidRPr="00E95808" w:rsidRDefault="00E95808" w:rsidP="00E95808">
        <w:pPr>
          <w:pStyle w:val="af5"/>
          <w:tabs>
            <w:tab w:val="clear" w:pos="4153"/>
            <w:tab w:val="clear" w:pos="8306"/>
          </w:tabs>
          <w:jc w:val="center"/>
          <w:rPr>
            <w:rFonts w:ascii="Times New Roman" w:hAnsi="Times New Roman" w:cs="Times New Roman"/>
          </w:rPr>
        </w:pPr>
        <w:r w:rsidRPr="00E95808">
          <w:rPr>
            <w:rFonts w:ascii="Times New Roman" w:hAnsi="Times New Roman" w:cs="Times New Roman"/>
          </w:rPr>
          <w:t xml:space="preserve">ТОМ 2 «Техническая часть» </w:t>
        </w:r>
      </w:p>
      <w:p w:rsidR="00E95808" w:rsidRPr="00E95808" w:rsidRDefault="00E95808" w:rsidP="00E95808">
        <w:pPr>
          <w:pStyle w:val="af5"/>
          <w:tabs>
            <w:tab w:val="clear" w:pos="4153"/>
            <w:tab w:val="clear" w:pos="8306"/>
          </w:tabs>
          <w:jc w:val="center"/>
          <w:rPr>
            <w:rFonts w:ascii="Times New Roman" w:hAnsi="Times New Roman" w:cs="Times New Roman"/>
          </w:rPr>
        </w:pPr>
        <w:r w:rsidRPr="00E95808">
          <w:rPr>
            <w:rFonts w:ascii="Times New Roman" w:hAnsi="Times New Roman" w:cs="Times New Roman"/>
          </w:rPr>
          <w:t>Открытый запрос цен в электронной форме на право заключения договора на поставку спецодежды, специализированной обуви и средств индивидуальной защиты для нужд Иркутского отделения филиала «Сибирский территориальный округ» ФГУП «РосРАО»</w: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808" w:rsidRDefault="00E95808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E95808" w:rsidRDefault="00E95808">
    <w:pPr>
      <w:pStyle w:val="af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16302000"/>
      <w:docPartObj>
        <w:docPartGallery w:val="Page Numbers (Bottom of Page)"/>
        <w:docPartUnique/>
      </w:docPartObj>
    </w:sdtPr>
    <w:sdtContent>
      <w:p w:rsidR="00AA037F" w:rsidRPr="006571EF" w:rsidRDefault="00AA037F" w:rsidP="00AA037F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noProof/>
            <w:sz w:val="22"/>
            <w:szCs w:val="22"/>
          </w:rPr>
          <w:t>8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AA037F" w:rsidRPr="006571EF" w:rsidRDefault="00AA037F" w:rsidP="00AA037F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E95808" w:rsidRPr="006571EF" w:rsidRDefault="00AA037F" w:rsidP="00AA037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 w:rsidRPr="009C081C">
      <w:rPr>
        <w:sz w:val="20"/>
        <w:szCs w:val="20"/>
      </w:rPr>
      <w:t>поставку спецодежды, специализированной обуви и средств индивидуальной защиты для нужд Иркутского отделения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808" w:rsidRDefault="00E95808">
      <w:r>
        <w:separator/>
      </w:r>
    </w:p>
  </w:footnote>
  <w:footnote w:type="continuationSeparator" w:id="0">
    <w:p w:rsidR="00E95808" w:rsidRDefault="00E958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808" w:rsidRDefault="00E9580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6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9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8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6"/>
  </w:num>
  <w:num w:numId="2">
    <w:abstractNumId w:val="18"/>
  </w:num>
  <w:num w:numId="3">
    <w:abstractNumId w:val="41"/>
  </w:num>
  <w:num w:numId="4">
    <w:abstractNumId w:val="32"/>
  </w:num>
  <w:num w:numId="5">
    <w:abstractNumId w:val="1"/>
  </w:num>
  <w:num w:numId="6">
    <w:abstractNumId w:val="0"/>
  </w:num>
  <w:num w:numId="7">
    <w:abstractNumId w:val="27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40"/>
  </w:num>
  <w:num w:numId="13">
    <w:abstractNumId w:val="17"/>
  </w:num>
  <w:num w:numId="14">
    <w:abstractNumId w:val="28"/>
  </w:num>
  <w:num w:numId="15">
    <w:abstractNumId w:val="35"/>
  </w:num>
  <w:num w:numId="16">
    <w:abstractNumId w:val="29"/>
  </w:num>
  <w:num w:numId="17">
    <w:abstractNumId w:val="4"/>
  </w:num>
  <w:num w:numId="18">
    <w:abstractNumId w:val="15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33"/>
  </w:num>
  <w:num w:numId="24">
    <w:abstractNumId w:val="39"/>
  </w:num>
  <w:num w:numId="25">
    <w:abstractNumId w:val="26"/>
  </w:num>
  <w:num w:numId="26">
    <w:abstractNumId w:val="19"/>
  </w:num>
  <w:num w:numId="27">
    <w:abstractNumId w:val="14"/>
  </w:num>
  <w:num w:numId="28">
    <w:abstractNumId w:val="43"/>
  </w:num>
  <w:num w:numId="29">
    <w:abstractNumId w:val="16"/>
  </w:num>
  <w:num w:numId="30">
    <w:abstractNumId w:val="38"/>
  </w:num>
  <w:num w:numId="31">
    <w:abstractNumId w:val="42"/>
  </w:num>
  <w:num w:numId="32">
    <w:abstractNumId w:val="30"/>
  </w:num>
  <w:num w:numId="33">
    <w:abstractNumId w:val="24"/>
  </w:num>
  <w:num w:numId="34">
    <w:abstractNumId w:val="13"/>
  </w:num>
  <w:num w:numId="35">
    <w:abstractNumId w:val="20"/>
  </w:num>
  <w:num w:numId="36">
    <w:abstractNumId w:val="10"/>
  </w:num>
  <w:num w:numId="37">
    <w:abstractNumId w:val="37"/>
  </w:num>
  <w:num w:numId="38">
    <w:abstractNumId w:val="11"/>
  </w:num>
  <w:num w:numId="39">
    <w:abstractNumId w:val="3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769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45D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C7D84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081C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37F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0D79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5808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  <w:style w:type="character" w:customStyle="1" w:styleId="413pt">
    <w:name w:val="Основной текст (4) + 13 pt;Полужирный"/>
    <w:rsid w:val="005C7D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5">
    <w:name w:val="Основной текст (4)_"/>
    <w:link w:val="46"/>
    <w:rsid w:val="005C7D84"/>
    <w:rPr>
      <w:sz w:val="27"/>
      <w:szCs w:val="27"/>
      <w:shd w:val="clear" w:color="auto" w:fill="FFFFFF"/>
    </w:rPr>
  </w:style>
  <w:style w:type="paragraph" w:customStyle="1" w:styleId="46">
    <w:name w:val="Основной текст (4)"/>
    <w:basedOn w:val="a4"/>
    <w:link w:val="45"/>
    <w:rsid w:val="005C7D84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EADB76-7676-4CB4-BC60-3A377D19F8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ABCCD7-A9B0-47BE-A931-920D585E8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2111</TotalTime>
  <Pages>8</Pages>
  <Words>1402</Words>
  <Characters>10010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448</cp:revision>
  <cp:lastPrinted>2012-09-26T11:12:00Z</cp:lastPrinted>
  <dcterms:created xsi:type="dcterms:W3CDTF">2012-03-23T07:01:00Z</dcterms:created>
  <dcterms:modified xsi:type="dcterms:W3CDTF">2013-10-23T09:51:00Z</dcterms:modified>
</cp:coreProperties>
</file>