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F34" w:rsidRDefault="00A54F34" w:rsidP="00A54F34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54F34" w:rsidRDefault="00A54F34" w:rsidP="00A54F34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54F34" w:rsidRDefault="00A54F34" w:rsidP="00A54F34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54F34" w:rsidRDefault="00A54F34" w:rsidP="00A54F34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54F34" w:rsidRDefault="00A54F34" w:rsidP="00A54F34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54F34" w:rsidRDefault="00A54F34" w:rsidP="00A54F34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54F34" w:rsidRDefault="00A54F34" w:rsidP="00A54F34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54F34" w:rsidRDefault="00A54F34" w:rsidP="00A54F34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54F34" w:rsidRDefault="00A54F34" w:rsidP="00A54F34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54F34" w:rsidRDefault="00A54F34" w:rsidP="00A54F34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54F34" w:rsidRDefault="00A54F34" w:rsidP="00A54F34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54F34" w:rsidRDefault="00A54F34" w:rsidP="00A54F34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54F34" w:rsidRPr="00D92C8F" w:rsidRDefault="00A54F34" w:rsidP="00A54F3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92C8F">
        <w:rPr>
          <w:rFonts w:ascii="Times New Roman" w:hAnsi="Times New Roman"/>
          <w:szCs w:val="24"/>
          <w:lang w:eastAsia="ru-RU"/>
        </w:rPr>
        <w:t xml:space="preserve">Техническое задание </w:t>
      </w:r>
    </w:p>
    <w:p w:rsidR="00A54F34" w:rsidRPr="00D92C8F" w:rsidRDefault="00A54F34" w:rsidP="00A54F34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A54F34" w:rsidRPr="00D92C8F" w:rsidRDefault="00A54F34" w:rsidP="00A54F34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A54F34" w:rsidRPr="00DC6CF6" w:rsidRDefault="00A54F34" w:rsidP="00A54F34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A54F34" w:rsidRPr="00DC6CF6" w:rsidRDefault="00A54F34" w:rsidP="00A54F34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A54F34" w:rsidRPr="00CA574A" w:rsidRDefault="00A54F34" w:rsidP="00A54F34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A54F34" w:rsidRPr="00CA574A" w:rsidRDefault="00A54F34" w:rsidP="00A54F34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jc w:val="center"/>
        <w:rPr>
          <w:rFonts w:ascii="Times New Roman" w:hAnsi="Times New Roman"/>
          <w:b/>
          <w:color w:val="000000"/>
          <w:szCs w:val="24"/>
          <w:u w:val="single"/>
        </w:rPr>
      </w:pPr>
      <w:r w:rsidRPr="00CA574A">
        <w:rPr>
          <w:rFonts w:ascii="Times New Roman" w:hAnsi="Times New Roman"/>
          <w:b/>
          <w:color w:val="000000"/>
          <w:szCs w:val="24"/>
        </w:rPr>
        <w:t xml:space="preserve">Предмет закупки: </w:t>
      </w:r>
      <w:r w:rsidRPr="00CA574A">
        <w:rPr>
          <w:rFonts w:ascii="Times New Roman" w:hAnsi="Times New Roman"/>
          <w:b/>
          <w:color w:val="000000"/>
          <w:szCs w:val="24"/>
          <w:u w:val="single"/>
        </w:rPr>
        <w:t>Поставка средств охранно-пожарной сигнализации.</w:t>
      </w:r>
    </w:p>
    <w:p w:rsidR="00A54F34" w:rsidRPr="00CA574A" w:rsidRDefault="00A54F34" w:rsidP="00A54F34">
      <w:pPr>
        <w:jc w:val="center"/>
        <w:rPr>
          <w:rFonts w:ascii="Times New Roman" w:hAnsi="Times New Roman"/>
          <w:b/>
          <w:color w:val="000000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Обнинск</w:t>
      </w:r>
    </w:p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2014г.</w:t>
      </w:r>
      <w:r w:rsidRPr="00CA574A">
        <w:rPr>
          <w:rFonts w:ascii="Times New Roman" w:hAnsi="Times New Roman"/>
          <w:color w:val="000000"/>
          <w:szCs w:val="24"/>
        </w:rPr>
        <w:br w:type="page"/>
      </w:r>
      <w:r w:rsidRPr="00CA574A">
        <w:rPr>
          <w:rFonts w:ascii="Times New Roman" w:hAnsi="Times New Roman"/>
          <w:color w:val="000000"/>
          <w:szCs w:val="24"/>
        </w:rPr>
        <w:lastRenderedPageBreak/>
        <w:t>Техническое задание</w:t>
      </w:r>
    </w:p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СОДЕРЖАНИЕ</w:t>
      </w:r>
    </w:p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РАЗДЕЛ 1. ОБЩИЕ СВЕДЕНИЯ</w:t>
      </w:r>
    </w:p>
    <w:p w:rsidR="00A54F34" w:rsidRPr="00CA574A" w:rsidRDefault="00A54F34" w:rsidP="00A54F34">
      <w:pPr>
        <w:ind w:left="851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Подраздел 1.1 Наименование</w:t>
      </w:r>
    </w:p>
    <w:p w:rsidR="00A54F34" w:rsidRPr="00CA574A" w:rsidRDefault="00A54F34" w:rsidP="00A54F34">
      <w:pPr>
        <w:ind w:left="851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Подраздел 1.2 Сведения о новизне</w:t>
      </w: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A54F34" w:rsidRPr="00CA574A" w:rsidRDefault="00A54F34" w:rsidP="00A54F34">
      <w:pPr>
        <w:ind w:left="851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Подраздел 4.1. Основные параметры и размеры.</w:t>
      </w:r>
    </w:p>
    <w:p w:rsidR="00A54F34" w:rsidRPr="00CA574A" w:rsidRDefault="00A54F34" w:rsidP="00A54F34">
      <w:pPr>
        <w:ind w:left="851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Подраздел 4.2. Основные технико-экономические и эксплуатационные показатели</w:t>
      </w:r>
    </w:p>
    <w:p w:rsidR="00A54F34" w:rsidRPr="00CA574A" w:rsidRDefault="00A54F34" w:rsidP="00A54F34">
      <w:pPr>
        <w:ind w:left="851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Подраздел 4.3. Требования по надежности</w:t>
      </w:r>
    </w:p>
    <w:p w:rsidR="00A54F34" w:rsidRPr="00CA574A" w:rsidRDefault="00A54F34" w:rsidP="00A54F34">
      <w:pPr>
        <w:ind w:left="851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Подраздел 4.4. Требования к конструкции, монтажно-технические требования</w:t>
      </w:r>
    </w:p>
    <w:p w:rsidR="00A54F34" w:rsidRPr="00CA574A" w:rsidRDefault="00A54F34" w:rsidP="00A54F34">
      <w:pPr>
        <w:ind w:left="851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 xml:space="preserve">Подраздел 4.5. Требования к материалам и комплектующим средств </w:t>
      </w:r>
      <w:proofErr w:type="gramStart"/>
      <w:r w:rsidRPr="00CA574A">
        <w:rPr>
          <w:rFonts w:ascii="Times New Roman" w:hAnsi="Times New Roman"/>
          <w:color w:val="000000"/>
          <w:szCs w:val="24"/>
        </w:rPr>
        <w:t>охранно-пожарной</w:t>
      </w:r>
      <w:proofErr w:type="gramEnd"/>
    </w:p>
    <w:p w:rsidR="00A54F34" w:rsidRPr="00CA574A" w:rsidRDefault="00A54F34" w:rsidP="00A54F34">
      <w:pPr>
        <w:ind w:left="851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 xml:space="preserve">                           сигнализации.</w:t>
      </w:r>
    </w:p>
    <w:p w:rsidR="00A54F34" w:rsidRPr="00CA574A" w:rsidRDefault="00A54F34" w:rsidP="00A54F34">
      <w:pPr>
        <w:ind w:left="2552" w:hanging="1701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A54F34" w:rsidRPr="00CA574A" w:rsidRDefault="00A54F34" w:rsidP="00A54F34">
      <w:pPr>
        <w:ind w:left="851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Подраздел 4.7. Требования к электропитанию</w:t>
      </w:r>
    </w:p>
    <w:p w:rsidR="00A54F34" w:rsidRPr="00CA574A" w:rsidRDefault="00A54F34" w:rsidP="00A54F34">
      <w:pPr>
        <w:ind w:left="851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Подраздел 4.8. Требования к контрольно-измерительным приборам и автоматике</w:t>
      </w:r>
    </w:p>
    <w:p w:rsidR="00A54F34" w:rsidRPr="00CA574A" w:rsidRDefault="00A54F34" w:rsidP="00A54F34">
      <w:pPr>
        <w:ind w:left="851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Подраздел 4.9. Требования к комплектности</w:t>
      </w:r>
    </w:p>
    <w:p w:rsidR="00A54F34" w:rsidRPr="00CA574A" w:rsidRDefault="00A54F34" w:rsidP="00A54F34">
      <w:pPr>
        <w:ind w:left="851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Подраздел 4.10. Требования к маркировке</w:t>
      </w:r>
    </w:p>
    <w:p w:rsidR="00A54F34" w:rsidRPr="00CA574A" w:rsidRDefault="00A54F34" w:rsidP="00A54F34">
      <w:pPr>
        <w:ind w:left="851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Подраздел 4.11. Требования к упаковке</w:t>
      </w: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A54F34" w:rsidRPr="00CA574A" w:rsidRDefault="00A54F34" w:rsidP="00A54F34">
      <w:pPr>
        <w:tabs>
          <w:tab w:val="left" w:pos="851"/>
        </w:tabs>
        <w:ind w:left="1276" w:hanging="425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Подраздел 5.1 Порядок сдачи и приемки</w:t>
      </w:r>
    </w:p>
    <w:p w:rsidR="00A54F34" w:rsidRPr="00CA574A" w:rsidRDefault="00A54F34" w:rsidP="00A54F34">
      <w:pPr>
        <w:ind w:left="2410" w:hanging="1559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Подраздел 5.2 Требования по передаче заказчику технических и иных документов при поставке средств охранно-пожарной сигнализации.</w:t>
      </w: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A54F34" w:rsidRPr="00CA574A" w:rsidRDefault="00A54F34" w:rsidP="00A54F34">
      <w:pPr>
        <w:ind w:left="1276" w:hanging="1276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 xml:space="preserve">РАЗДЕЛ 13. ТРЕБОВАНИЯ К КАЧЕСТВУ И КЛАССИФИКАЦИЯ СРЕДСТВ ОХРАННО-  </w:t>
      </w: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 xml:space="preserve">                      ПОЖАРНОЙ СИГНАЛИЗАЦИИ.                   </w:t>
      </w: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lastRenderedPageBreak/>
        <w:t>РАЗДЕЛ 1.ОБЩИЕ СВЕДЕНИЯ</w:t>
      </w:r>
    </w:p>
    <w:tbl>
      <w:tblPr>
        <w:tblpPr w:leftFromText="180" w:rightFromText="180" w:vertAnchor="text" w:horzAnchor="margin" w:tblpX="-176" w:tblpY="21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56"/>
      </w:tblGrid>
      <w:tr w:rsidR="00A54F34" w:rsidRPr="00CA574A" w:rsidTr="00D33766">
        <w:trPr>
          <w:trHeight w:val="273"/>
        </w:trPr>
        <w:tc>
          <w:tcPr>
            <w:tcW w:w="10456" w:type="dxa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A574A">
              <w:rPr>
                <w:rFonts w:ascii="Times New Roman" w:hAnsi="Times New Roman"/>
                <w:color w:val="000000"/>
                <w:szCs w:val="24"/>
              </w:rPr>
              <w:t>Подраздел 1.1 Наименование</w:t>
            </w:r>
          </w:p>
        </w:tc>
      </w:tr>
      <w:tr w:rsidR="00A54F34" w:rsidRPr="00CA574A" w:rsidTr="00D33766">
        <w:trPr>
          <w:trHeight w:val="240"/>
        </w:trPr>
        <w:tc>
          <w:tcPr>
            <w:tcW w:w="10456" w:type="dxa"/>
          </w:tcPr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bCs/>
                <w:szCs w:val="24"/>
              </w:rPr>
              <w:t>Средства охранно-пожарной сигнализации.</w:t>
            </w:r>
          </w:p>
        </w:tc>
      </w:tr>
      <w:tr w:rsidR="00A54F34" w:rsidRPr="00CA574A" w:rsidTr="00D33766">
        <w:trPr>
          <w:trHeight w:val="194"/>
        </w:trPr>
        <w:tc>
          <w:tcPr>
            <w:tcW w:w="10456" w:type="dxa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Подраздел 1.2 Сведения о новизне</w:t>
            </w:r>
          </w:p>
        </w:tc>
      </w:tr>
      <w:tr w:rsidR="00A54F34" w:rsidRPr="00CA574A" w:rsidTr="00D33766">
        <w:trPr>
          <w:trHeight w:val="399"/>
        </w:trPr>
        <w:tc>
          <w:tcPr>
            <w:tcW w:w="10456" w:type="dxa"/>
          </w:tcPr>
          <w:p w:rsidR="00A54F34" w:rsidRPr="00CA574A" w:rsidRDefault="00A54F34" w:rsidP="00D33766">
            <w:pPr>
              <w:jc w:val="both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 xml:space="preserve">Поставляемое оборудование должно быть новым и ранее не использованным (не было в употреблении, не прошло ремонт, в том числе восстановление, замену составных частей, восстановление потребительских свойств). </w:t>
            </w:r>
            <w:proofErr w:type="gramStart"/>
            <w:r w:rsidRPr="00CA574A">
              <w:rPr>
                <w:rFonts w:ascii="Times New Roman" w:hAnsi="Times New Roman"/>
                <w:szCs w:val="24"/>
              </w:rPr>
              <w:t>Поставляемое продукция не должна иметь дефектов, связанных с конструкцией, материалами или функционированием, при штатном его использовании в соответствии со Спецификацией и техническими требованиями</w:t>
            </w:r>
            <w:proofErr w:type="gramEnd"/>
          </w:p>
        </w:tc>
      </w:tr>
    </w:tbl>
    <w:p w:rsidR="00A54F34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p w:rsidR="00A54F34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90"/>
      </w:tblGrid>
      <w:tr w:rsidR="00A54F34" w:rsidRPr="00CA574A" w:rsidTr="00D33766">
        <w:trPr>
          <w:trHeight w:val="335"/>
        </w:trPr>
        <w:tc>
          <w:tcPr>
            <w:tcW w:w="10490" w:type="dxa"/>
          </w:tcPr>
          <w:p w:rsidR="00A54F34" w:rsidRPr="00CA574A" w:rsidRDefault="00A54F34" w:rsidP="00D33766">
            <w:pPr>
              <w:jc w:val="both"/>
              <w:rPr>
                <w:rFonts w:ascii="Times New Roman" w:hAnsi="Times New Roman"/>
                <w:i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Закупаемый товар применяется в системах охранно-пожарной сигнализации для определения факта несанкционированного проникновения на охраняемый объект или появления признаков пожара.</w:t>
            </w:r>
          </w:p>
        </w:tc>
      </w:tr>
    </w:tbl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p w:rsidR="00A54F34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90"/>
      </w:tblGrid>
      <w:tr w:rsidR="00A54F34" w:rsidRPr="00CA574A" w:rsidTr="00D33766">
        <w:trPr>
          <w:trHeight w:val="269"/>
        </w:trPr>
        <w:tc>
          <w:tcPr>
            <w:tcW w:w="10490" w:type="dxa"/>
          </w:tcPr>
          <w:p w:rsidR="00A54F34" w:rsidRPr="00CA574A" w:rsidRDefault="00A54F34" w:rsidP="00D33766">
            <w:pPr>
              <w:ind w:firstLine="34"/>
              <w:rPr>
                <w:rFonts w:ascii="Times New Roman" w:hAnsi="Times New Roman"/>
                <w:color w:val="000000"/>
                <w:szCs w:val="24"/>
              </w:rPr>
            </w:pPr>
            <w:r w:rsidRPr="00CA574A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tbl>
      <w:tblPr>
        <w:tblW w:w="1045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8"/>
        <w:gridCol w:w="3214"/>
        <w:gridCol w:w="4907"/>
        <w:gridCol w:w="1216"/>
      </w:tblGrid>
      <w:tr w:rsidR="00A54F34" w:rsidRPr="00CA574A" w:rsidTr="00D33766">
        <w:trPr>
          <w:trHeight w:val="395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 xml:space="preserve">№ </w:t>
            </w:r>
            <w:proofErr w:type="gramStart"/>
            <w:r w:rsidRPr="00CA574A">
              <w:rPr>
                <w:rFonts w:ascii="Times New Roman" w:hAnsi="Times New Roman"/>
                <w:szCs w:val="24"/>
              </w:rPr>
              <w:t>п</w:t>
            </w:r>
            <w:proofErr w:type="gramEnd"/>
            <w:r w:rsidRPr="00CA574A">
              <w:rPr>
                <w:rFonts w:ascii="Times New Roman" w:hAnsi="Times New Roman"/>
                <w:szCs w:val="24"/>
              </w:rPr>
              <w:t>/п</w:t>
            </w: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Наименование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Технические характеристики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CA574A">
              <w:rPr>
                <w:rFonts w:ascii="Times New Roman" w:hAnsi="Times New Roman"/>
                <w:szCs w:val="24"/>
                <w:lang w:val="en-US"/>
              </w:rPr>
              <w:t>Кол</w:t>
            </w:r>
            <w:proofErr w:type="spellEnd"/>
            <w:r w:rsidRPr="00CA574A">
              <w:rPr>
                <w:rFonts w:ascii="Times New Roman" w:hAnsi="Times New Roman"/>
                <w:szCs w:val="24"/>
                <w:lang w:val="en-US"/>
              </w:rPr>
              <w:t>-</w:t>
            </w:r>
            <w:r w:rsidRPr="00CA574A">
              <w:rPr>
                <w:rFonts w:ascii="Times New Roman" w:hAnsi="Times New Roman"/>
                <w:szCs w:val="24"/>
              </w:rPr>
              <w:t xml:space="preserve">        </w:t>
            </w:r>
            <w:proofErr w:type="spellStart"/>
            <w:r w:rsidRPr="00CA574A">
              <w:rPr>
                <w:rFonts w:ascii="Times New Roman" w:hAnsi="Times New Roman"/>
                <w:szCs w:val="24"/>
                <w:lang w:val="en-US"/>
              </w:rPr>
              <w:t>во</w:t>
            </w:r>
            <w:proofErr w:type="spellEnd"/>
          </w:p>
        </w:tc>
      </w:tr>
      <w:tr w:rsidR="00A54F34" w:rsidRPr="00CA574A" w:rsidTr="00D33766">
        <w:trPr>
          <w:trHeight w:val="840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CA574A">
              <w:rPr>
                <w:rFonts w:ascii="Times New Roman" w:hAnsi="Times New Roman"/>
                <w:szCs w:val="24"/>
                <w:lang w:val="en-US"/>
              </w:rPr>
              <w:t>1</w:t>
            </w: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Пульт контроля и управления</w:t>
            </w:r>
            <w:proofErr w:type="gramStart"/>
            <w:r w:rsidRPr="00CA574A">
              <w:rPr>
                <w:rFonts w:ascii="Times New Roman" w:hAnsi="Times New Roman"/>
                <w:szCs w:val="24"/>
              </w:rPr>
              <w:t xml:space="preserve"> С</w:t>
            </w:r>
            <w:proofErr w:type="gramEnd"/>
            <w:r w:rsidRPr="00CA574A">
              <w:rPr>
                <w:rFonts w:ascii="Times New Roman" w:hAnsi="Times New Roman"/>
                <w:szCs w:val="24"/>
              </w:rPr>
              <w:t xml:space="preserve"> 2000М или эквивалент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 xml:space="preserve">С двухстрочным ЖКИ индикатором, </w:t>
            </w:r>
          </w:p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количество разделов-511, шлейфов (зон)-2048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A54F34" w:rsidRPr="00CA574A" w:rsidTr="00D33766">
        <w:trPr>
          <w:trHeight w:val="2570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Прибор приемно-</w:t>
            </w:r>
            <w:proofErr w:type="spellStart"/>
            <w:r w:rsidRPr="00CA574A">
              <w:rPr>
                <w:rFonts w:ascii="Times New Roman" w:hAnsi="Times New Roman"/>
                <w:szCs w:val="24"/>
              </w:rPr>
              <w:t>контро</w:t>
            </w:r>
            <w:proofErr w:type="spellEnd"/>
            <w:r w:rsidRPr="00CA574A">
              <w:rPr>
                <w:rFonts w:ascii="Times New Roman" w:hAnsi="Times New Roman"/>
                <w:szCs w:val="24"/>
              </w:rPr>
              <w:t>-</w:t>
            </w:r>
          </w:p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A574A">
              <w:rPr>
                <w:rFonts w:ascii="Times New Roman" w:hAnsi="Times New Roman"/>
                <w:szCs w:val="24"/>
              </w:rPr>
              <w:t>льный</w:t>
            </w:r>
            <w:proofErr w:type="spellEnd"/>
            <w:r w:rsidRPr="00CA574A">
              <w:rPr>
                <w:rFonts w:ascii="Times New Roman" w:hAnsi="Times New Roman"/>
                <w:szCs w:val="24"/>
              </w:rPr>
              <w:t xml:space="preserve"> охранно-пожарный Сигнал 20М или эквивалент вер.1.01 исп.01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 xml:space="preserve">ППКОП 20ШС,Uшс.19…24В; </w:t>
            </w:r>
            <w:proofErr w:type="spellStart"/>
            <w:r w:rsidRPr="00CA574A">
              <w:rPr>
                <w:rFonts w:ascii="Times New Roman" w:hAnsi="Times New Roman"/>
                <w:szCs w:val="24"/>
              </w:rPr>
              <w:t>Iшс</w:t>
            </w:r>
            <w:proofErr w:type="spellEnd"/>
            <w:r w:rsidRPr="00CA574A">
              <w:rPr>
                <w:rFonts w:ascii="Times New Roman" w:hAnsi="Times New Roman"/>
                <w:szCs w:val="24"/>
              </w:rPr>
              <w:t>. 1,2мА(3мА для типа ШС «пожарный дымовой»,</w:t>
            </w:r>
            <w:r w:rsidRPr="00CA574A">
              <w:rPr>
                <w:rFonts w:ascii="Times New Roman" w:hAnsi="Times New Roman"/>
                <w:szCs w:val="24"/>
                <w:lang w:val="en-US"/>
              </w:rPr>
              <w:t>U</w:t>
            </w:r>
            <w:r w:rsidRPr="00CA574A">
              <w:rPr>
                <w:rFonts w:ascii="Times New Roman" w:hAnsi="Times New Roman"/>
                <w:szCs w:val="24"/>
              </w:rPr>
              <w:t xml:space="preserve">пит.10,2…28,4В, </w:t>
            </w:r>
            <w:proofErr w:type="spellStart"/>
            <w:r w:rsidRPr="00CA574A">
              <w:rPr>
                <w:rFonts w:ascii="Times New Roman" w:hAnsi="Times New Roman"/>
                <w:szCs w:val="24"/>
              </w:rPr>
              <w:t>Iпотр</w:t>
            </w:r>
            <w:proofErr w:type="gramStart"/>
            <w:r w:rsidRPr="00CA574A">
              <w:rPr>
                <w:rFonts w:ascii="Times New Roman" w:hAnsi="Times New Roman"/>
                <w:szCs w:val="24"/>
              </w:rPr>
              <w:t>.д</w:t>
            </w:r>
            <w:proofErr w:type="gramEnd"/>
            <w:r w:rsidRPr="00CA574A">
              <w:rPr>
                <w:rFonts w:ascii="Times New Roman" w:hAnsi="Times New Roman"/>
                <w:szCs w:val="24"/>
              </w:rPr>
              <w:t>о</w:t>
            </w:r>
            <w:proofErr w:type="spellEnd"/>
            <w:r w:rsidRPr="00CA574A">
              <w:rPr>
                <w:rFonts w:ascii="Times New Roman" w:hAnsi="Times New Roman"/>
                <w:szCs w:val="24"/>
              </w:rPr>
              <w:t xml:space="preserve"> 600мА, 3 выхода«СК»,2 </w:t>
            </w:r>
            <w:proofErr w:type="spellStart"/>
            <w:r w:rsidRPr="00CA574A">
              <w:rPr>
                <w:rFonts w:ascii="Times New Roman" w:hAnsi="Times New Roman"/>
                <w:szCs w:val="24"/>
              </w:rPr>
              <w:t>контрол</w:t>
            </w:r>
            <w:proofErr w:type="spellEnd"/>
            <w:r w:rsidRPr="00CA574A">
              <w:rPr>
                <w:rFonts w:ascii="Times New Roman" w:hAnsi="Times New Roman"/>
                <w:szCs w:val="24"/>
              </w:rPr>
              <w:t xml:space="preserve">. </w:t>
            </w:r>
            <w:proofErr w:type="spellStart"/>
            <w:r w:rsidRPr="00CA574A">
              <w:rPr>
                <w:rFonts w:ascii="Times New Roman" w:hAnsi="Times New Roman"/>
                <w:szCs w:val="24"/>
              </w:rPr>
              <w:t>вых</w:t>
            </w:r>
            <w:proofErr w:type="spellEnd"/>
            <w:r w:rsidRPr="00CA574A">
              <w:rPr>
                <w:rFonts w:ascii="Times New Roman" w:hAnsi="Times New Roman"/>
                <w:szCs w:val="24"/>
              </w:rPr>
              <w:t xml:space="preserve">. «ОК» ,RS-485, </w:t>
            </w:r>
            <w:r w:rsidRPr="00CA574A">
              <w:rPr>
                <w:rFonts w:ascii="Times New Roman" w:hAnsi="Times New Roman"/>
                <w:szCs w:val="24"/>
                <w:lang w:val="en-US"/>
              </w:rPr>
              <w:t>t</w:t>
            </w:r>
            <w:r w:rsidRPr="00CA574A">
              <w:rPr>
                <w:rFonts w:ascii="Times New Roman" w:hAnsi="Times New Roman"/>
                <w:szCs w:val="24"/>
              </w:rPr>
              <w:t>раб.-30…+50</w:t>
            </w:r>
            <w:proofErr w:type="gramStart"/>
            <w:r w:rsidRPr="00CA574A">
              <w:rPr>
                <w:rFonts w:ascii="Times New Roman" w:hAnsi="Times New Roman"/>
                <w:szCs w:val="24"/>
              </w:rPr>
              <w:t>˚С</w:t>
            </w:r>
            <w:proofErr w:type="gramEnd"/>
            <w:r w:rsidRPr="00CA574A">
              <w:rPr>
                <w:rFonts w:ascii="Times New Roman" w:hAnsi="Times New Roman"/>
                <w:szCs w:val="24"/>
              </w:rPr>
              <w:t>, IP20 ,</w:t>
            </w:r>
          </w:p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247</w:t>
            </w:r>
            <w:r w:rsidRPr="00CA574A">
              <w:rPr>
                <w:rFonts w:ascii="Times New Roman" w:hAnsi="Times New Roman"/>
                <w:szCs w:val="24"/>
                <w:lang w:val="en-US"/>
              </w:rPr>
              <w:t>x</w:t>
            </w:r>
            <w:r w:rsidRPr="00CA574A">
              <w:rPr>
                <w:rFonts w:ascii="Times New Roman" w:hAnsi="Times New Roman"/>
                <w:szCs w:val="24"/>
              </w:rPr>
              <w:t>150</w:t>
            </w:r>
            <w:r w:rsidRPr="00CA574A">
              <w:rPr>
                <w:rFonts w:ascii="Times New Roman" w:hAnsi="Times New Roman"/>
                <w:szCs w:val="24"/>
                <w:lang w:val="en-US"/>
              </w:rPr>
              <w:t>x</w:t>
            </w:r>
            <w:r w:rsidRPr="00CA574A">
              <w:rPr>
                <w:rFonts w:ascii="Times New Roman" w:hAnsi="Times New Roman"/>
                <w:szCs w:val="24"/>
              </w:rPr>
              <w:t xml:space="preserve">48,автономный режим работы или в составе ИСО «Орион», управление со встроенных кнопок или пульта С2000М или </w:t>
            </w:r>
            <w:proofErr w:type="spellStart"/>
            <w:proofErr w:type="gramStart"/>
            <w:r w:rsidRPr="00CA574A">
              <w:rPr>
                <w:rFonts w:ascii="Times New Roman" w:hAnsi="Times New Roman"/>
                <w:szCs w:val="24"/>
              </w:rPr>
              <w:t>или</w:t>
            </w:r>
            <w:proofErr w:type="spellEnd"/>
            <w:proofErr w:type="gramEnd"/>
            <w:r w:rsidRPr="00CA574A">
              <w:rPr>
                <w:rFonts w:ascii="Times New Roman" w:hAnsi="Times New Roman"/>
                <w:szCs w:val="24"/>
              </w:rPr>
              <w:t xml:space="preserve"> эквивалент, программ. с комп.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A54F34" w:rsidRPr="00CA574A" w:rsidTr="00D33766">
        <w:trPr>
          <w:trHeight w:val="716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proofErr w:type="gramStart"/>
            <w:r w:rsidRPr="00CA574A">
              <w:rPr>
                <w:rFonts w:ascii="Times New Roman" w:hAnsi="Times New Roman"/>
                <w:szCs w:val="24"/>
              </w:rPr>
              <w:t>Исполнительный</w:t>
            </w:r>
            <w:proofErr w:type="gramEnd"/>
            <w:r w:rsidRPr="00CA574A">
              <w:rPr>
                <w:rFonts w:ascii="Times New Roman" w:hAnsi="Times New Roman"/>
                <w:szCs w:val="24"/>
              </w:rPr>
              <w:t xml:space="preserve"> релей-</w:t>
            </w:r>
          </w:p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A574A">
              <w:rPr>
                <w:rFonts w:ascii="Times New Roman" w:hAnsi="Times New Roman"/>
                <w:szCs w:val="24"/>
              </w:rPr>
              <w:t>ный</w:t>
            </w:r>
            <w:proofErr w:type="spellEnd"/>
            <w:r w:rsidRPr="00CA574A">
              <w:rPr>
                <w:rFonts w:ascii="Times New Roman" w:hAnsi="Times New Roman"/>
                <w:szCs w:val="24"/>
              </w:rPr>
              <w:t xml:space="preserve"> блок С2000-СП1 или эквивалент исп.01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Релейный блок- 4 исполнительных реле с переключаемыми контактами,250В -10А. Интерфейс –</w:t>
            </w:r>
            <w:r w:rsidRPr="00CA574A">
              <w:rPr>
                <w:rFonts w:ascii="Times New Roman" w:hAnsi="Times New Roman"/>
                <w:szCs w:val="24"/>
                <w:lang w:val="en-US"/>
              </w:rPr>
              <w:t>RS</w:t>
            </w:r>
            <w:r w:rsidRPr="00CA574A">
              <w:rPr>
                <w:rFonts w:ascii="Times New Roman" w:hAnsi="Times New Roman"/>
                <w:szCs w:val="24"/>
              </w:rPr>
              <w:t>-485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A54F34" w:rsidRPr="00CA574A" w:rsidTr="00D33766">
        <w:trPr>
          <w:trHeight w:val="1106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 xml:space="preserve">Блок защитный </w:t>
            </w:r>
            <w:proofErr w:type="spellStart"/>
            <w:r w:rsidRPr="00CA574A">
              <w:rPr>
                <w:rFonts w:ascii="Times New Roman" w:hAnsi="Times New Roman"/>
                <w:szCs w:val="24"/>
              </w:rPr>
              <w:t>коммута</w:t>
            </w:r>
            <w:proofErr w:type="spellEnd"/>
            <w:r w:rsidRPr="00CA574A">
              <w:rPr>
                <w:rFonts w:ascii="Times New Roman" w:hAnsi="Times New Roman"/>
                <w:szCs w:val="24"/>
              </w:rPr>
              <w:t>-</w:t>
            </w:r>
          </w:p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A574A">
              <w:rPr>
                <w:rFonts w:ascii="Times New Roman" w:hAnsi="Times New Roman"/>
                <w:szCs w:val="24"/>
              </w:rPr>
              <w:t>ционный</w:t>
            </w:r>
            <w:proofErr w:type="spellEnd"/>
            <w:r w:rsidRPr="00CA574A">
              <w:rPr>
                <w:rFonts w:ascii="Times New Roman" w:hAnsi="Times New Roman"/>
                <w:szCs w:val="24"/>
              </w:rPr>
              <w:t xml:space="preserve">  исп.02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Блок защитный коммутационный на 8</w:t>
            </w:r>
          </w:p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выходов. Входное напряжение10-30 В, Ток по каждому каналу –до 1,0А,от минус 30 до +50</w:t>
            </w:r>
            <w:proofErr w:type="gramStart"/>
            <w:r w:rsidRPr="00CA574A">
              <w:rPr>
                <w:rFonts w:ascii="Times New Roman" w:hAnsi="Times New Roman"/>
                <w:szCs w:val="24"/>
              </w:rPr>
              <w:t>˚С</w:t>
            </w:r>
            <w:proofErr w:type="gramEnd"/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A54F34" w:rsidRPr="00CA574A" w:rsidTr="00D33766">
        <w:trPr>
          <w:trHeight w:val="1845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 xml:space="preserve">Аккумулятор  </w:t>
            </w:r>
            <w:proofErr w:type="spellStart"/>
            <w:r w:rsidRPr="00CA574A">
              <w:rPr>
                <w:rFonts w:ascii="Times New Roman" w:hAnsi="Times New Roman"/>
                <w:szCs w:val="24"/>
              </w:rPr>
              <w:t>Delta</w:t>
            </w:r>
            <w:proofErr w:type="spellEnd"/>
            <w:r w:rsidRPr="00CA574A">
              <w:rPr>
                <w:rFonts w:ascii="Times New Roman" w:hAnsi="Times New Roman"/>
                <w:szCs w:val="24"/>
              </w:rPr>
              <w:t xml:space="preserve"> DTM или эквивалент 1207 12B, 7А/ч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Аккумулятор герметичный  свинцово-кислотный12В, 4,5</w:t>
            </w:r>
            <w:proofErr w:type="gramStart"/>
            <w:r w:rsidRPr="00CA574A">
              <w:rPr>
                <w:rFonts w:ascii="Times New Roman" w:hAnsi="Times New Roman"/>
                <w:szCs w:val="24"/>
              </w:rPr>
              <w:t>А</w:t>
            </w:r>
            <w:proofErr w:type="gramEnd"/>
            <w:r w:rsidRPr="00CA574A">
              <w:rPr>
                <w:rFonts w:ascii="Times New Roman" w:hAnsi="Times New Roman"/>
                <w:szCs w:val="24"/>
              </w:rPr>
              <w:t>/ч;</w:t>
            </w:r>
          </w:p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Размеры (</w:t>
            </w:r>
            <w:proofErr w:type="spellStart"/>
            <w:r w:rsidRPr="00CA574A">
              <w:rPr>
                <w:rFonts w:ascii="Times New Roman" w:hAnsi="Times New Roman"/>
                <w:szCs w:val="24"/>
              </w:rPr>
              <w:t>ДхШхВ</w:t>
            </w:r>
            <w:proofErr w:type="spellEnd"/>
            <w:r w:rsidRPr="00CA574A">
              <w:rPr>
                <w:rFonts w:ascii="Times New Roman" w:hAnsi="Times New Roman"/>
                <w:szCs w:val="24"/>
              </w:rPr>
              <w:t>)-90х70х107 мм,</w:t>
            </w:r>
          </w:p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вес-</w:t>
            </w:r>
            <w:smartTag w:uri="urn:schemas-microsoft-com:office:smarttags" w:element="metricconverter">
              <w:smartTagPr>
                <w:attr w:name="ProductID" w:val="1,8 кг"/>
              </w:smartTagPr>
              <w:r w:rsidRPr="00CA574A">
                <w:rPr>
                  <w:rFonts w:ascii="Times New Roman" w:hAnsi="Times New Roman"/>
                  <w:szCs w:val="24"/>
                </w:rPr>
                <w:t>1,8 кг</w:t>
              </w:r>
            </w:smartTag>
            <w:r w:rsidRPr="00CA574A">
              <w:rPr>
                <w:rFonts w:ascii="Times New Roman" w:hAnsi="Times New Roman"/>
                <w:szCs w:val="24"/>
              </w:rPr>
              <w:t>.</w:t>
            </w:r>
          </w:p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 xml:space="preserve">Аккумуляторная батарея ДТМ 1207 </w:t>
            </w:r>
            <w:r w:rsidRPr="00CA574A">
              <w:rPr>
                <w:rFonts w:ascii="Times New Roman" w:hAnsi="Times New Roman"/>
                <w:szCs w:val="24"/>
                <w:lang w:val="en-US"/>
              </w:rPr>
              <w:t>Delta</w:t>
            </w:r>
            <w:r w:rsidRPr="00CA574A">
              <w:rPr>
                <w:rFonts w:ascii="Times New Roman" w:hAnsi="Times New Roman"/>
                <w:szCs w:val="24"/>
              </w:rPr>
              <w:t xml:space="preserve"> или эквивалент  12В/7Ач, </w:t>
            </w:r>
            <w:r w:rsidRPr="00CA574A">
              <w:rPr>
                <w:rFonts w:ascii="Times New Roman" w:hAnsi="Times New Roman"/>
                <w:szCs w:val="24"/>
                <w:lang w:val="en-US"/>
              </w:rPr>
              <w:t>t</w:t>
            </w:r>
            <w:r w:rsidRPr="00CA574A">
              <w:rPr>
                <w:rFonts w:ascii="Times New Roman" w:hAnsi="Times New Roman"/>
                <w:szCs w:val="24"/>
              </w:rPr>
              <w:t>-зар.-10…+60</w:t>
            </w:r>
            <w:proofErr w:type="gramStart"/>
            <w:r w:rsidRPr="00CA574A">
              <w:rPr>
                <w:rFonts w:ascii="Times New Roman" w:hAnsi="Times New Roman"/>
                <w:szCs w:val="24"/>
              </w:rPr>
              <w:t>˚С</w:t>
            </w:r>
            <w:proofErr w:type="gramEnd"/>
            <w:r w:rsidRPr="00CA574A">
              <w:rPr>
                <w:rFonts w:ascii="Times New Roman" w:hAnsi="Times New Roman"/>
                <w:szCs w:val="24"/>
              </w:rPr>
              <w:t>,151х65х94мм; 2,45кг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2</w:t>
            </w:r>
          </w:p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</w:p>
        </w:tc>
      </w:tr>
      <w:tr w:rsidR="00A54F34" w:rsidRPr="00CA574A" w:rsidTr="00D33766">
        <w:trPr>
          <w:trHeight w:val="850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lastRenderedPageBreak/>
              <w:t>6</w:t>
            </w: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A574A">
              <w:rPr>
                <w:rFonts w:ascii="Times New Roman" w:hAnsi="Times New Roman"/>
                <w:szCs w:val="24"/>
              </w:rPr>
              <w:t>Извещатель</w:t>
            </w:r>
            <w:proofErr w:type="spellEnd"/>
            <w:r w:rsidRPr="00CA574A">
              <w:rPr>
                <w:rFonts w:ascii="Times New Roman" w:hAnsi="Times New Roman"/>
                <w:szCs w:val="24"/>
              </w:rPr>
              <w:t xml:space="preserve">  </w:t>
            </w:r>
            <w:proofErr w:type="gramStart"/>
            <w:r w:rsidRPr="00CA574A">
              <w:rPr>
                <w:rFonts w:ascii="Times New Roman" w:hAnsi="Times New Roman"/>
                <w:szCs w:val="24"/>
              </w:rPr>
              <w:t>охранный</w:t>
            </w:r>
            <w:proofErr w:type="gramEnd"/>
            <w:r w:rsidRPr="00CA574A">
              <w:rPr>
                <w:rFonts w:ascii="Times New Roman" w:hAnsi="Times New Roman"/>
                <w:szCs w:val="24"/>
              </w:rPr>
              <w:t xml:space="preserve">  </w:t>
            </w:r>
            <w:proofErr w:type="spellStart"/>
            <w:r w:rsidRPr="00CA574A">
              <w:rPr>
                <w:rFonts w:ascii="Times New Roman" w:hAnsi="Times New Roman"/>
                <w:szCs w:val="24"/>
              </w:rPr>
              <w:t>магнитоконтактный</w:t>
            </w:r>
            <w:proofErr w:type="spellEnd"/>
            <w:r w:rsidRPr="00CA574A">
              <w:rPr>
                <w:rFonts w:ascii="Times New Roman" w:hAnsi="Times New Roman"/>
                <w:szCs w:val="24"/>
              </w:rPr>
              <w:t xml:space="preserve">  ИО</w:t>
            </w:r>
          </w:p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102-29 «ЭСТЕТ-СЕЙФ» или эквивалент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 xml:space="preserve">Накладной, с крышкой и </w:t>
            </w:r>
            <w:proofErr w:type="gramStart"/>
            <w:r w:rsidRPr="00CA574A">
              <w:rPr>
                <w:rFonts w:ascii="Times New Roman" w:hAnsi="Times New Roman"/>
                <w:szCs w:val="24"/>
              </w:rPr>
              <w:t>встроен</w:t>
            </w:r>
            <w:proofErr w:type="gramEnd"/>
          </w:p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ной колодкой под винт ,40х13х</w:t>
            </w:r>
          </w:p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smartTag w:uri="urn:schemas-microsoft-com:office:smarttags" w:element="metricconverter">
              <w:smartTagPr>
                <w:attr w:name="ProductID" w:val="10 мм"/>
              </w:smartTagPr>
              <w:r w:rsidRPr="00CA574A">
                <w:rPr>
                  <w:rFonts w:ascii="Times New Roman" w:hAnsi="Times New Roman"/>
                  <w:szCs w:val="24"/>
                </w:rPr>
                <w:t>10 мм</w:t>
              </w:r>
            </w:smartTag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A54F34" w:rsidRPr="00CA574A" w:rsidTr="00D33766">
        <w:trPr>
          <w:trHeight w:val="475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Источник питания резервированный «СКАТ</w:t>
            </w:r>
          </w:p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-1200И7» или эквивалент  12В;4,5</w:t>
            </w:r>
            <w:proofErr w:type="gramStart"/>
            <w:r w:rsidRPr="00CA574A">
              <w:rPr>
                <w:rFonts w:ascii="Times New Roman" w:hAnsi="Times New Roman"/>
                <w:szCs w:val="24"/>
              </w:rPr>
              <w:t>А</w:t>
            </w:r>
            <w:proofErr w:type="gramEnd"/>
            <w:r w:rsidRPr="00CA574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12В,4А, кратковременно и в режиме резерва до 4,5А</w:t>
            </w:r>
            <w:proofErr w:type="gramStart"/>
            <w:r w:rsidRPr="00CA574A">
              <w:rPr>
                <w:rFonts w:ascii="Times New Roman" w:hAnsi="Times New Roman"/>
                <w:szCs w:val="24"/>
              </w:rPr>
              <w:t>,к</w:t>
            </w:r>
            <w:proofErr w:type="gramEnd"/>
            <w:r w:rsidRPr="00CA574A">
              <w:rPr>
                <w:rFonts w:ascii="Times New Roman" w:hAnsi="Times New Roman"/>
                <w:szCs w:val="24"/>
              </w:rPr>
              <w:t>орпус под акк.7-12Ач. Диапазон входного напряжения 170-250В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A54F34" w:rsidRPr="00CA574A" w:rsidTr="00D33766">
        <w:trPr>
          <w:trHeight w:val="317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CA574A">
              <w:rPr>
                <w:rFonts w:ascii="Times New Roman" w:hAnsi="Times New Roman"/>
                <w:szCs w:val="24"/>
                <w:lang w:val="en-US"/>
              </w:rPr>
              <w:t>8</w:t>
            </w: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A574A">
              <w:rPr>
                <w:rFonts w:ascii="Times New Roman" w:hAnsi="Times New Roman"/>
                <w:szCs w:val="24"/>
              </w:rPr>
              <w:t>Извещатель</w:t>
            </w:r>
            <w:proofErr w:type="spellEnd"/>
            <w:r w:rsidRPr="00CA574A">
              <w:rPr>
                <w:rFonts w:ascii="Times New Roman" w:hAnsi="Times New Roman"/>
                <w:szCs w:val="24"/>
              </w:rPr>
              <w:t xml:space="preserve"> пожарный  дымовой точечный ИП 212-39/2 «АГАТ» или эквивалент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 xml:space="preserve">Дымовой 2-х </w:t>
            </w:r>
            <w:proofErr w:type="spellStart"/>
            <w:r w:rsidRPr="00CA574A">
              <w:rPr>
                <w:rFonts w:ascii="Times New Roman" w:hAnsi="Times New Roman"/>
                <w:szCs w:val="24"/>
              </w:rPr>
              <w:t>проводный</w:t>
            </w:r>
            <w:proofErr w:type="spellEnd"/>
            <w:r w:rsidRPr="00CA574A">
              <w:rPr>
                <w:rFonts w:ascii="Times New Roman" w:hAnsi="Times New Roman"/>
                <w:szCs w:val="24"/>
              </w:rPr>
              <w:t>, питание</w:t>
            </w:r>
          </w:p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7-30В,I-потр.35мкА, t-раб.-30…</w:t>
            </w:r>
          </w:p>
          <w:p w:rsidR="00A54F34" w:rsidRPr="00CA574A" w:rsidRDefault="00A54F34" w:rsidP="00D33766">
            <w:pPr>
              <w:rPr>
                <w:rFonts w:ascii="Times New Roman" w:hAnsi="Times New Roman"/>
                <w:szCs w:val="24"/>
                <w:lang w:val="en-US"/>
              </w:rPr>
            </w:pPr>
            <w:r w:rsidRPr="00CA574A">
              <w:rPr>
                <w:rFonts w:ascii="Times New Roman" w:hAnsi="Times New Roman"/>
                <w:szCs w:val="24"/>
              </w:rPr>
              <w:t>+55</w:t>
            </w:r>
            <w:proofErr w:type="gramStart"/>
            <w:r w:rsidRPr="00CA574A">
              <w:rPr>
                <w:rFonts w:ascii="Times New Roman" w:hAnsi="Times New Roman"/>
                <w:szCs w:val="24"/>
              </w:rPr>
              <w:t>˚С</w:t>
            </w:r>
            <w:proofErr w:type="gramEnd"/>
            <w:r w:rsidRPr="00CA574A">
              <w:rPr>
                <w:rFonts w:ascii="Times New Roman" w:hAnsi="Times New Roman"/>
                <w:szCs w:val="24"/>
              </w:rPr>
              <w:t>,</w:t>
            </w:r>
            <w:r w:rsidRPr="00CA574A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CA574A">
              <w:rPr>
                <w:rFonts w:ascii="Times New Roman" w:hAnsi="Times New Roman"/>
                <w:szCs w:val="24"/>
              </w:rPr>
              <w:t>D90x43.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CA574A">
              <w:rPr>
                <w:rFonts w:ascii="Times New Roman" w:hAnsi="Times New Roman"/>
                <w:szCs w:val="24"/>
                <w:lang w:val="en-US"/>
              </w:rPr>
              <w:t>321</w:t>
            </w:r>
          </w:p>
        </w:tc>
      </w:tr>
      <w:tr w:rsidR="00A54F34" w:rsidRPr="00CA574A" w:rsidTr="00D33766">
        <w:trPr>
          <w:trHeight w:val="609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A574A">
              <w:rPr>
                <w:rFonts w:ascii="Times New Roman" w:hAnsi="Times New Roman"/>
                <w:szCs w:val="24"/>
              </w:rPr>
              <w:t>Извещатель</w:t>
            </w:r>
            <w:proofErr w:type="spellEnd"/>
            <w:r w:rsidRPr="00CA574A">
              <w:rPr>
                <w:rFonts w:ascii="Times New Roman" w:hAnsi="Times New Roman"/>
                <w:szCs w:val="24"/>
              </w:rPr>
              <w:t xml:space="preserve"> пожарный ручной ИПР-3СУ или эквивалент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Питание 9-28 В,100мкА</w:t>
            </w:r>
            <w:proofErr w:type="gramStart"/>
            <w:r w:rsidRPr="00CA574A">
              <w:rPr>
                <w:rFonts w:ascii="Times New Roman" w:hAnsi="Times New Roman"/>
                <w:szCs w:val="24"/>
              </w:rPr>
              <w:t xml:space="preserve"> ,</w:t>
            </w:r>
            <w:proofErr w:type="gramEnd"/>
            <w:r w:rsidRPr="00CA574A">
              <w:rPr>
                <w:rFonts w:ascii="Times New Roman" w:hAnsi="Times New Roman"/>
                <w:szCs w:val="24"/>
              </w:rPr>
              <w:t xml:space="preserve"> с кнопкой, 4  схемы включения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CA574A">
              <w:rPr>
                <w:rFonts w:ascii="Times New Roman" w:hAnsi="Times New Roman"/>
                <w:szCs w:val="24"/>
              </w:rPr>
              <w:t>2</w:t>
            </w:r>
            <w:r w:rsidRPr="00CA574A">
              <w:rPr>
                <w:rFonts w:ascii="Times New Roman" w:hAnsi="Times New Roman"/>
                <w:szCs w:val="24"/>
                <w:lang w:val="en-US"/>
              </w:rPr>
              <w:t>7</w:t>
            </w:r>
          </w:p>
        </w:tc>
      </w:tr>
      <w:tr w:rsidR="00A54F34" w:rsidRPr="00CA574A" w:rsidTr="00D33766">
        <w:trPr>
          <w:trHeight w:val="2689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A574A">
              <w:rPr>
                <w:rFonts w:ascii="Times New Roman" w:hAnsi="Times New Roman"/>
                <w:szCs w:val="24"/>
              </w:rPr>
              <w:t>Извещатель</w:t>
            </w:r>
            <w:proofErr w:type="spellEnd"/>
            <w:r w:rsidRPr="00CA574A">
              <w:rPr>
                <w:rFonts w:ascii="Times New Roman" w:hAnsi="Times New Roman"/>
                <w:szCs w:val="24"/>
              </w:rPr>
              <w:t xml:space="preserve"> пожарный дымовой линейный двух-</w:t>
            </w:r>
          </w:p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позиционный  ИП212-52С или эквивалент, в комплекте с приемником УВ-ПРМ или эквивалент,  передатчиком, выносным устройством УВ-ПРД или эквивалент</w:t>
            </w:r>
          </w:p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ИП212-52С или эквивалент, он же ИПДЛ-52С или эквивалент</w:t>
            </w:r>
          </w:p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 xml:space="preserve">8…140м, 2-е схемы включения: с питанием по ШС и от отдельного источника питания, 3 </w:t>
            </w:r>
            <w:proofErr w:type="spellStart"/>
            <w:r w:rsidRPr="00CA574A">
              <w:rPr>
                <w:rFonts w:ascii="Times New Roman" w:hAnsi="Times New Roman"/>
                <w:szCs w:val="24"/>
              </w:rPr>
              <w:t>вых</w:t>
            </w:r>
            <w:proofErr w:type="spellEnd"/>
            <w:r w:rsidRPr="00CA574A">
              <w:rPr>
                <w:rFonts w:ascii="Times New Roman" w:hAnsi="Times New Roman"/>
                <w:szCs w:val="24"/>
              </w:rPr>
              <w:t>. реле</w:t>
            </w:r>
          </w:p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 xml:space="preserve"> (ПОЖАР-НЗ, ПОЖАР-НР,  НЕИС-ПРАВНОСТЬ-НЗ) </w:t>
            </w:r>
            <w:r w:rsidRPr="00CA574A">
              <w:rPr>
                <w:rFonts w:ascii="Times New Roman" w:hAnsi="Times New Roman"/>
                <w:szCs w:val="24"/>
                <w:lang w:val="en-US"/>
              </w:rPr>
              <w:t>U</w:t>
            </w:r>
            <w:r w:rsidRPr="00CA574A">
              <w:rPr>
                <w:rFonts w:ascii="Times New Roman" w:hAnsi="Times New Roman"/>
                <w:szCs w:val="24"/>
              </w:rPr>
              <w:t xml:space="preserve">-пит. 10…30В,   </w:t>
            </w:r>
            <w:r w:rsidRPr="00CA574A">
              <w:rPr>
                <w:rFonts w:ascii="Times New Roman" w:hAnsi="Times New Roman"/>
                <w:szCs w:val="24"/>
                <w:lang w:val="en-US"/>
              </w:rPr>
              <w:t>I</w:t>
            </w:r>
            <w:r w:rsidRPr="00CA574A">
              <w:rPr>
                <w:rFonts w:ascii="Times New Roman" w:hAnsi="Times New Roman"/>
                <w:szCs w:val="24"/>
              </w:rPr>
              <w:t>-потр.2,5мА,</w:t>
            </w:r>
            <w:r w:rsidRPr="00CA574A">
              <w:rPr>
                <w:rFonts w:ascii="Times New Roman" w:hAnsi="Times New Roman"/>
                <w:szCs w:val="24"/>
                <w:lang w:val="en-US"/>
              </w:rPr>
              <w:t>IP</w:t>
            </w:r>
            <w:r w:rsidRPr="00CA574A">
              <w:rPr>
                <w:rFonts w:ascii="Times New Roman" w:hAnsi="Times New Roman"/>
                <w:szCs w:val="24"/>
              </w:rPr>
              <w:t>40,</w:t>
            </w:r>
            <w:r w:rsidRPr="00CA574A">
              <w:rPr>
                <w:rFonts w:ascii="Times New Roman" w:hAnsi="Times New Roman"/>
                <w:szCs w:val="24"/>
                <w:lang w:val="en-US"/>
              </w:rPr>
              <w:t>t</w:t>
            </w:r>
            <w:r w:rsidRPr="00CA574A">
              <w:rPr>
                <w:rFonts w:ascii="Times New Roman" w:hAnsi="Times New Roman"/>
                <w:szCs w:val="24"/>
              </w:rPr>
              <w:t>-раб.-30…+55</w:t>
            </w:r>
            <w:proofErr w:type="gramStart"/>
            <w:r w:rsidRPr="00CA574A">
              <w:rPr>
                <w:rFonts w:ascii="Times New Roman" w:hAnsi="Times New Roman"/>
                <w:szCs w:val="24"/>
              </w:rPr>
              <w:t>˚С</w:t>
            </w:r>
            <w:proofErr w:type="gramEnd"/>
            <w:r w:rsidRPr="00CA574A">
              <w:rPr>
                <w:rFonts w:ascii="Times New Roman" w:hAnsi="Times New Roman"/>
                <w:szCs w:val="24"/>
              </w:rPr>
              <w:t>,</w:t>
            </w:r>
          </w:p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135х120х105мм;</w:t>
            </w:r>
          </w:p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УВ-ПРД-ПРМ  выносное устройство    для ИП 212-52СМ или эквивалент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CA574A">
              <w:rPr>
                <w:rFonts w:ascii="Times New Roman" w:hAnsi="Times New Roman"/>
                <w:szCs w:val="24"/>
              </w:rPr>
              <w:t>3</w:t>
            </w:r>
            <w:r w:rsidRPr="00CA574A">
              <w:rPr>
                <w:rFonts w:ascii="Times New Roman" w:hAnsi="Times New Roman"/>
                <w:szCs w:val="24"/>
                <w:lang w:val="en-US"/>
              </w:rPr>
              <w:t>0</w:t>
            </w:r>
          </w:p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</w:p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54F34" w:rsidRPr="00CA574A" w:rsidTr="00D33766">
        <w:trPr>
          <w:trHeight w:val="342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 xml:space="preserve">Устройство </w:t>
            </w:r>
            <w:proofErr w:type="spellStart"/>
            <w:r w:rsidRPr="00CA574A">
              <w:rPr>
                <w:rFonts w:ascii="Times New Roman" w:hAnsi="Times New Roman"/>
                <w:szCs w:val="24"/>
              </w:rPr>
              <w:t>шлейфовое</w:t>
            </w:r>
            <w:proofErr w:type="spellEnd"/>
            <w:r w:rsidRPr="00CA574A">
              <w:rPr>
                <w:rFonts w:ascii="Times New Roman" w:hAnsi="Times New Roman"/>
                <w:szCs w:val="24"/>
              </w:rPr>
              <w:t xml:space="preserve"> контрольное УШК-04 или эквивалент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Реле оконечное для четырех проводных шлейфов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8</w:t>
            </w:r>
          </w:p>
        </w:tc>
      </w:tr>
      <w:tr w:rsidR="00A54F34" w:rsidRPr="00CA574A" w:rsidTr="00D33766">
        <w:trPr>
          <w:trHeight w:val="342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CA574A">
              <w:rPr>
                <w:rFonts w:ascii="Times New Roman" w:hAnsi="Times New Roman"/>
                <w:szCs w:val="24"/>
                <w:lang w:val="en-US"/>
              </w:rPr>
              <w:t>12</w:t>
            </w: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Тестер ИПДЛ-52 или эквивалент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 xml:space="preserve">Отображение информации поступающей от ИПДЛ-52 или эквивалент, </w:t>
            </w:r>
            <w:r w:rsidRPr="00CA574A">
              <w:rPr>
                <w:rFonts w:ascii="Times New Roman" w:hAnsi="Times New Roman"/>
                <w:szCs w:val="24"/>
                <w:lang w:val="en-US"/>
              </w:rPr>
              <w:t>U</w:t>
            </w:r>
            <w:r w:rsidRPr="00CA574A">
              <w:rPr>
                <w:rFonts w:ascii="Times New Roman" w:hAnsi="Times New Roman"/>
                <w:szCs w:val="24"/>
              </w:rPr>
              <w:t>-пит.6.5…</w:t>
            </w:r>
          </w:p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10</w:t>
            </w:r>
            <w:proofErr w:type="gramStart"/>
            <w:r w:rsidRPr="00CA574A">
              <w:rPr>
                <w:rFonts w:ascii="Times New Roman" w:hAnsi="Times New Roman"/>
                <w:szCs w:val="24"/>
              </w:rPr>
              <w:t>В(</w:t>
            </w:r>
            <w:proofErr w:type="gramEnd"/>
            <w:r w:rsidRPr="00CA574A">
              <w:rPr>
                <w:rFonts w:ascii="Times New Roman" w:hAnsi="Times New Roman"/>
                <w:szCs w:val="24"/>
              </w:rPr>
              <w:t>элемент питания типа РР3),</w:t>
            </w:r>
            <w:r w:rsidRPr="00CA574A">
              <w:rPr>
                <w:rFonts w:ascii="Times New Roman" w:hAnsi="Times New Roman"/>
                <w:szCs w:val="24"/>
                <w:lang w:val="en-US"/>
              </w:rPr>
              <w:t>I</w:t>
            </w:r>
            <w:r w:rsidRPr="00CA574A">
              <w:rPr>
                <w:rFonts w:ascii="Times New Roman" w:hAnsi="Times New Roman"/>
                <w:szCs w:val="24"/>
              </w:rPr>
              <w:t>-потр.6 мА,</w:t>
            </w:r>
            <w:r w:rsidRPr="00CA574A">
              <w:rPr>
                <w:rFonts w:ascii="Times New Roman" w:hAnsi="Times New Roman"/>
                <w:szCs w:val="24"/>
                <w:lang w:val="en-US"/>
              </w:rPr>
              <w:t>t</w:t>
            </w:r>
            <w:r w:rsidRPr="00CA574A">
              <w:rPr>
                <w:rFonts w:ascii="Times New Roman" w:hAnsi="Times New Roman"/>
                <w:szCs w:val="24"/>
              </w:rPr>
              <w:t>-раб.-10…</w:t>
            </w:r>
          </w:p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+60</w:t>
            </w:r>
            <w:proofErr w:type="gramStart"/>
            <w:r w:rsidRPr="00CA574A">
              <w:rPr>
                <w:rFonts w:ascii="Times New Roman" w:hAnsi="Times New Roman"/>
                <w:szCs w:val="24"/>
              </w:rPr>
              <w:t>˚С</w:t>
            </w:r>
            <w:proofErr w:type="gramEnd"/>
            <w:r w:rsidRPr="00CA574A">
              <w:rPr>
                <w:rFonts w:ascii="Times New Roman" w:hAnsi="Times New Roman"/>
                <w:szCs w:val="24"/>
              </w:rPr>
              <w:t>,140х70х25мм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CA574A">
              <w:rPr>
                <w:rFonts w:ascii="Times New Roman" w:hAnsi="Times New Roman"/>
                <w:szCs w:val="24"/>
                <w:lang w:val="en-US"/>
              </w:rPr>
              <w:t>2</w:t>
            </w:r>
          </w:p>
        </w:tc>
      </w:tr>
      <w:tr w:rsidR="00A54F34" w:rsidRPr="00CA574A" w:rsidTr="00D33766">
        <w:trPr>
          <w:trHeight w:val="1280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A574A">
              <w:rPr>
                <w:rFonts w:ascii="Times New Roman" w:hAnsi="Times New Roman"/>
                <w:szCs w:val="24"/>
              </w:rPr>
              <w:t>Извещатель</w:t>
            </w:r>
            <w:proofErr w:type="spellEnd"/>
            <w:r w:rsidRPr="00CA574A">
              <w:rPr>
                <w:rFonts w:ascii="Times New Roman" w:hAnsi="Times New Roman"/>
                <w:szCs w:val="24"/>
              </w:rPr>
              <w:t xml:space="preserve"> пожарный   тепловой </w:t>
            </w:r>
            <w:proofErr w:type="spellStart"/>
            <w:r w:rsidRPr="00CA574A">
              <w:rPr>
                <w:rFonts w:ascii="Times New Roman" w:hAnsi="Times New Roman"/>
                <w:szCs w:val="24"/>
              </w:rPr>
              <w:t>дифференциаль</w:t>
            </w:r>
            <w:proofErr w:type="spellEnd"/>
          </w:p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proofErr w:type="gramStart"/>
            <w:r w:rsidRPr="00CA574A">
              <w:rPr>
                <w:rFonts w:ascii="Times New Roman" w:hAnsi="Times New Roman"/>
                <w:szCs w:val="24"/>
              </w:rPr>
              <w:t>но-максимальный</w:t>
            </w:r>
            <w:proofErr w:type="gramEnd"/>
            <w:r w:rsidRPr="00CA574A">
              <w:rPr>
                <w:rFonts w:ascii="Times New Roman" w:hAnsi="Times New Roman"/>
                <w:szCs w:val="24"/>
              </w:rPr>
              <w:t xml:space="preserve"> ИП101</w:t>
            </w:r>
          </w:p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-18-А2</w:t>
            </w:r>
            <w:r w:rsidRPr="00CA574A">
              <w:rPr>
                <w:rFonts w:ascii="Times New Roman" w:hAnsi="Times New Roman"/>
                <w:szCs w:val="24"/>
                <w:lang w:val="en-US"/>
              </w:rPr>
              <w:t>R</w:t>
            </w:r>
            <w:r w:rsidRPr="00CA574A">
              <w:rPr>
                <w:rFonts w:ascii="Times New Roman" w:hAnsi="Times New Roman"/>
                <w:szCs w:val="24"/>
              </w:rPr>
              <w:t xml:space="preserve">1 «МАК-ДМ» </w:t>
            </w:r>
          </w:p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исп.0.1 или эквивалент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 xml:space="preserve">С индикатором,2-х </w:t>
            </w:r>
            <w:proofErr w:type="spellStart"/>
            <w:r w:rsidRPr="00CA574A">
              <w:rPr>
                <w:rFonts w:ascii="Times New Roman" w:hAnsi="Times New Roman"/>
                <w:szCs w:val="24"/>
              </w:rPr>
              <w:t>проводный</w:t>
            </w:r>
            <w:proofErr w:type="spellEnd"/>
            <w:r w:rsidRPr="00CA574A">
              <w:rPr>
                <w:rFonts w:ascii="Times New Roman" w:hAnsi="Times New Roman"/>
                <w:szCs w:val="24"/>
              </w:rPr>
              <w:t>,</w:t>
            </w:r>
            <w:r w:rsidRPr="00CA574A">
              <w:rPr>
                <w:rFonts w:ascii="Times New Roman" w:hAnsi="Times New Roman"/>
                <w:szCs w:val="24"/>
                <w:lang w:val="en-US"/>
              </w:rPr>
              <w:t>t</w:t>
            </w:r>
            <w:r w:rsidRPr="00CA574A">
              <w:rPr>
                <w:rFonts w:ascii="Times New Roman" w:hAnsi="Times New Roman"/>
                <w:szCs w:val="24"/>
              </w:rPr>
              <w:t>-сраб.54</w:t>
            </w:r>
          </w:p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…70</w:t>
            </w:r>
            <w:proofErr w:type="gramStart"/>
            <w:r w:rsidRPr="00CA574A">
              <w:rPr>
                <w:rFonts w:ascii="Times New Roman" w:hAnsi="Times New Roman"/>
                <w:szCs w:val="24"/>
              </w:rPr>
              <w:t>˚С</w:t>
            </w:r>
            <w:proofErr w:type="gramEnd"/>
            <w:r w:rsidRPr="00CA574A">
              <w:rPr>
                <w:rFonts w:ascii="Times New Roman" w:hAnsi="Times New Roman"/>
                <w:szCs w:val="24"/>
              </w:rPr>
              <w:t>,Δ</w:t>
            </w:r>
            <w:r w:rsidRPr="00CA574A">
              <w:rPr>
                <w:rFonts w:ascii="Times New Roman" w:hAnsi="Times New Roman"/>
                <w:szCs w:val="24"/>
                <w:lang w:val="en-US"/>
              </w:rPr>
              <w:t>t</w:t>
            </w:r>
            <w:r w:rsidRPr="00CA574A">
              <w:rPr>
                <w:rFonts w:ascii="Times New Roman" w:hAnsi="Times New Roman"/>
                <w:szCs w:val="24"/>
              </w:rPr>
              <w:t>=5˚</w:t>
            </w:r>
            <w:r w:rsidRPr="00CA574A">
              <w:rPr>
                <w:rFonts w:ascii="Times New Roman" w:hAnsi="Times New Roman"/>
                <w:szCs w:val="24"/>
                <w:lang w:val="en-US"/>
              </w:rPr>
              <w:t>C</w:t>
            </w:r>
            <w:r w:rsidRPr="00CA574A">
              <w:rPr>
                <w:rFonts w:ascii="Times New Roman" w:hAnsi="Times New Roman"/>
                <w:szCs w:val="24"/>
              </w:rPr>
              <w:t>/мин.</w:t>
            </w:r>
            <w:r w:rsidRPr="00CA574A">
              <w:rPr>
                <w:rFonts w:ascii="Times New Roman" w:hAnsi="Times New Roman"/>
                <w:szCs w:val="24"/>
                <w:lang w:val="en-US"/>
              </w:rPr>
              <w:t>U</w:t>
            </w:r>
            <w:r w:rsidRPr="00CA574A">
              <w:rPr>
                <w:rFonts w:ascii="Times New Roman" w:hAnsi="Times New Roman"/>
                <w:szCs w:val="24"/>
              </w:rPr>
              <w:t xml:space="preserve">-шс.10…24В, </w:t>
            </w:r>
            <w:proofErr w:type="spellStart"/>
            <w:r w:rsidRPr="00CA574A">
              <w:rPr>
                <w:rFonts w:ascii="Times New Roman" w:hAnsi="Times New Roman"/>
                <w:szCs w:val="24"/>
              </w:rPr>
              <w:t>Iдеж</w:t>
            </w:r>
            <w:proofErr w:type="spellEnd"/>
          </w:p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60мкА,</w:t>
            </w:r>
            <w:r w:rsidRPr="00CA574A">
              <w:rPr>
                <w:rFonts w:ascii="Times New Roman" w:hAnsi="Times New Roman"/>
                <w:szCs w:val="24"/>
                <w:lang w:val="en-US"/>
              </w:rPr>
              <w:t>IP</w:t>
            </w:r>
            <w:r w:rsidRPr="00CA574A">
              <w:rPr>
                <w:rFonts w:ascii="Times New Roman" w:hAnsi="Times New Roman"/>
                <w:szCs w:val="24"/>
              </w:rPr>
              <w:t>44,</w:t>
            </w:r>
            <w:r w:rsidRPr="00CA574A">
              <w:rPr>
                <w:rFonts w:ascii="Times New Roman" w:hAnsi="Times New Roman"/>
                <w:szCs w:val="24"/>
                <w:lang w:val="en-US"/>
              </w:rPr>
              <w:t>t</w:t>
            </w:r>
            <w:r w:rsidRPr="00CA574A">
              <w:rPr>
                <w:rFonts w:ascii="Times New Roman" w:hAnsi="Times New Roman"/>
                <w:szCs w:val="24"/>
              </w:rPr>
              <w:t>-раб.30…+60</w:t>
            </w:r>
            <w:proofErr w:type="gramStart"/>
            <w:r w:rsidRPr="00CA574A">
              <w:rPr>
                <w:rFonts w:ascii="Times New Roman" w:hAnsi="Times New Roman"/>
                <w:szCs w:val="24"/>
              </w:rPr>
              <w:t>˚С</w:t>
            </w:r>
            <w:proofErr w:type="gramEnd"/>
            <w:r w:rsidRPr="00CA574A">
              <w:rPr>
                <w:rFonts w:ascii="Times New Roman" w:hAnsi="Times New Roman"/>
                <w:szCs w:val="24"/>
              </w:rPr>
              <w:t>,</w:t>
            </w:r>
            <w:r w:rsidRPr="00CA574A">
              <w:rPr>
                <w:rFonts w:ascii="Times New Roman" w:hAnsi="Times New Roman"/>
                <w:szCs w:val="24"/>
                <w:lang w:val="en-US"/>
              </w:rPr>
              <w:t>D</w:t>
            </w:r>
            <w:r w:rsidRPr="00CA574A">
              <w:rPr>
                <w:rFonts w:ascii="Times New Roman" w:hAnsi="Times New Roman"/>
                <w:szCs w:val="24"/>
              </w:rPr>
              <w:t>70х45мм.</w:t>
            </w:r>
          </w:p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CA574A">
              <w:rPr>
                <w:rFonts w:ascii="Times New Roman" w:hAnsi="Times New Roman"/>
                <w:szCs w:val="24"/>
                <w:lang w:val="en-US"/>
              </w:rPr>
              <w:t>70</w:t>
            </w:r>
          </w:p>
        </w:tc>
      </w:tr>
      <w:tr w:rsidR="00A54F34" w:rsidRPr="00CA574A" w:rsidTr="00D33766">
        <w:trPr>
          <w:trHeight w:val="850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 xml:space="preserve">Универсальный сенсорный инструмент </w:t>
            </w:r>
            <w:r w:rsidRPr="00CA574A">
              <w:rPr>
                <w:rFonts w:ascii="Times New Roman" w:hAnsi="Times New Roman"/>
                <w:szCs w:val="24"/>
                <w:lang w:val="en-US"/>
              </w:rPr>
              <w:t>LSA</w:t>
            </w:r>
            <w:r w:rsidRPr="00CA574A">
              <w:rPr>
                <w:rFonts w:ascii="Times New Roman" w:hAnsi="Times New Roman"/>
                <w:szCs w:val="24"/>
              </w:rPr>
              <w:t>-</w:t>
            </w:r>
            <w:r w:rsidRPr="00CA574A">
              <w:rPr>
                <w:rFonts w:ascii="Times New Roman" w:hAnsi="Times New Roman"/>
                <w:szCs w:val="24"/>
                <w:lang w:val="en-US"/>
              </w:rPr>
              <w:t>PLUS</w:t>
            </w:r>
            <w:r w:rsidRPr="00CA574A">
              <w:rPr>
                <w:rFonts w:ascii="Times New Roman" w:hAnsi="Times New Roman"/>
                <w:szCs w:val="24"/>
              </w:rPr>
              <w:t xml:space="preserve"> №16417205501 или эквивалент 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A574A">
              <w:rPr>
                <w:rFonts w:ascii="Times New Roman" w:hAnsi="Times New Roman"/>
                <w:szCs w:val="24"/>
                <w:lang w:eastAsia="ru-RU"/>
              </w:rPr>
              <w:t>Инструмент предназначен для заделки проводников в контакты без применения пайки, винтового соединения или необходимости снятия изоляции. Монтажный инструмент должен обеспечивать газонепроницаемый контакт, быть пригодным для подключения жил диаметром 0,35...0,9 мм и диаметром по изоляции 0,65...2,6 мм.</w:t>
            </w:r>
            <w:r w:rsidRPr="00CA574A">
              <w:rPr>
                <w:rFonts w:ascii="Times New Roman" w:hAnsi="Times New Roman"/>
                <w:szCs w:val="24"/>
                <w:lang w:eastAsia="ru-RU"/>
              </w:rPr>
              <w:br/>
              <w:t xml:space="preserve">Усредненная износостойкость для диаметра жилы </w:t>
            </w:r>
            <w:smartTag w:uri="urn:schemas-microsoft-com:office:smarttags" w:element="metricconverter">
              <w:smartTagPr>
                <w:attr w:name="ProductID" w:val="0,4 мм"/>
              </w:smartTagPr>
              <w:r w:rsidRPr="00CA574A">
                <w:rPr>
                  <w:rFonts w:ascii="Times New Roman" w:hAnsi="Times New Roman"/>
                  <w:szCs w:val="24"/>
                  <w:lang w:eastAsia="ru-RU"/>
                </w:rPr>
                <w:t>0,4 мм</w:t>
              </w:r>
            </w:smartTag>
            <w:r w:rsidRPr="00CA574A">
              <w:rPr>
                <w:rFonts w:ascii="Times New Roman" w:hAnsi="Times New Roman"/>
                <w:szCs w:val="24"/>
                <w:lang w:eastAsia="ru-RU"/>
              </w:rPr>
              <w:t xml:space="preserve"> - 200 000 подключений.</w:t>
            </w:r>
            <w:r w:rsidRPr="00CA574A">
              <w:rPr>
                <w:rFonts w:ascii="Times New Roman" w:hAnsi="Times New Roman"/>
                <w:szCs w:val="24"/>
                <w:lang w:eastAsia="ru-RU"/>
              </w:rPr>
              <w:br/>
              <w:t>Инструмент должен содержать следующие встроенные в него компоненты:</w:t>
            </w:r>
          </w:p>
          <w:p w:rsidR="00A54F34" w:rsidRPr="00CA574A" w:rsidRDefault="00A54F34" w:rsidP="00A54F34">
            <w:pPr>
              <w:numPr>
                <w:ilvl w:val="0"/>
                <w:numId w:val="1"/>
              </w:num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A574A">
              <w:rPr>
                <w:rFonts w:ascii="Times New Roman" w:hAnsi="Times New Roman"/>
                <w:szCs w:val="24"/>
                <w:lang w:eastAsia="ru-RU"/>
              </w:rPr>
              <w:t>Контроль запрессовки жилы (сенсор)</w:t>
            </w:r>
          </w:p>
          <w:p w:rsidR="00A54F34" w:rsidRPr="00CA574A" w:rsidRDefault="00A54F34" w:rsidP="00A54F34">
            <w:pPr>
              <w:numPr>
                <w:ilvl w:val="0"/>
                <w:numId w:val="1"/>
              </w:num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A574A">
              <w:rPr>
                <w:rFonts w:ascii="Times New Roman" w:hAnsi="Times New Roman"/>
                <w:szCs w:val="24"/>
                <w:lang w:eastAsia="ru-RU"/>
              </w:rPr>
              <w:lastRenderedPageBreak/>
              <w:t>Ножницы</w:t>
            </w:r>
          </w:p>
          <w:p w:rsidR="00A54F34" w:rsidRPr="00CA574A" w:rsidRDefault="00A54F34" w:rsidP="00A54F34">
            <w:pPr>
              <w:numPr>
                <w:ilvl w:val="0"/>
                <w:numId w:val="1"/>
              </w:numPr>
              <w:suppressAutoHyphens w:val="0"/>
              <w:spacing w:before="100" w:beforeAutospacing="1" w:after="100" w:afterAutospacing="1"/>
              <w:rPr>
                <w:rFonts w:ascii="Times New Roman" w:hAnsi="Times New Roman"/>
                <w:szCs w:val="24"/>
                <w:lang w:eastAsia="ru-RU"/>
              </w:rPr>
            </w:pPr>
            <w:r w:rsidRPr="00CA574A">
              <w:rPr>
                <w:rFonts w:ascii="Times New Roman" w:hAnsi="Times New Roman"/>
                <w:szCs w:val="24"/>
                <w:lang w:eastAsia="ru-RU"/>
              </w:rPr>
              <w:t>Блокиратор работы ножниц</w:t>
            </w:r>
          </w:p>
          <w:p w:rsidR="00A54F34" w:rsidRPr="00CA574A" w:rsidRDefault="00A54F34" w:rsidP="00A54F34">
            <w:pPr>
              <w:numPr>
                <w:ilvl w:val="0"/>
                <w:numId w:val="1"/>
              </w:numPr>
              <w:suppressAutoHyphens w:val="0"/>
              <w:spacing w:before="100" w:beforeAutospacing="1" w:after="100" w:afterAutospacing="1"/>
              <w:rPr>
                <w:rFonts w:ascii="Times New Roman" w:hAnsi="Times New Roman"/>
                <w:szCs w:val="24"/>
                <w:lang w:eastAsia="ru-RU"/>
              </w:rPr>
            </w:pPr>
            <w:r w:rsidRPr="00CA574A">
              <w:rPr>
                <w:rFonts w:ascii="Times New Roman" w:hAnsi="Times New Roman"/>
                <w:szCs w:val="24"/>
                <w:lang w:eastAsia="ru-RU"/>
              </w:rPr>
              <w:t>Крючок для извлечения жил</w:t>
            </w:r>
          </w:p>
          <w:p w:rsidR="00A54F34" w:rsidRPr="00CA574A" w:rsidRDefault="00A54F34" w:rsidP="00A54F34">
            <w:pPr>
              <w:numPr>
                <w:ilvl w:val="0"/>
                <w:numId w:val="1"/>
              </w:numPr>
              <w:suppressAutoHyphens w:val="0"/>
              <w:spacing w:before="100" w:beforeAutospacing="1" w:after="100" w:afterAutospacing="1"/>
              <w:rPr>
                <w:rFonts w:ascii="Times New Roman" w:hAnsi="Times New Roman"/>
                <w:szCs w:val="24"/>
                <w:lang w:eastAsia="ru-RU"/>
              </w:rPr>
            </w:pPr>
            <w:r w:rsidRPr="00CA574A">
              <w:rPr>
                <w:rFonts w:ascii="Times New Roman" w:hAnsi="Times New Roman"/>
                <w:szCs w:val="24"/>
                <w:lang w:eastAsia="ru-RU"/>
              </w:rPr>
              <w:t>Демонтажный клинок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CA574A">
              <w:rPr>
                <w:rFonts w:ascii="Times New Roman" w:hAnsi="Times New Roman"/>
                <w:szCs w:val="24"/>
                <w:lang w:val="en-US"/>
              </w:rPr>
              <w:lastRenderedPageBreak/>
              <w:t>1</w:t>
            </w:r>
          </w:p>
        </w:tc>
      </w:tr>
      <w:tr w:rsidR="00A54F34" w:rsidRPr="00CA574A" w:rsidTr="00D33766">
        <w:trPr>
          <w:trHeight w:val="342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lastRenderedPageBreak/>
              <w:t>15</w:t>
            </w: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Коробка распределитель</w:t>
            </w:r>
            <w:r>
              <w:rPr>
                <w:rFonts w:ascii="Times New Roman" w:hAnsi="Times New Roman"/>
                <w:szCs w:val="24"/>
              </w:rPr>
              <w:t>ная</w:t>
            </w:r>
            <w:r w:rsidRPr="00CA574A">
              <w:rPr>
                <w:rFonts w:ascii="Times New Roman" w:hAnsi="Times New Roman"/>
                <w:szCs w:val="24"/>
              </w:rPr>
              <w:t xml:space="preserve"> КРТМ</w:t>
            </w:r>
            <w:proofErr w:type="gramStart"/>
            <w:r w:rsidRPr="00CA574A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CA574A">
              <w:rPr>
                <w:rFonts w:ascii="Times New Roman" w:hAnsi="Times New Roman"/>
                <w:szCs w:val="24"/>
              </w:rPr>
              <w:t>/20 или эквивалент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Размеры:135х90х75мм, на 20пар с замком</w:t>
            </w:r>
            <w:proofErr w:type="gramStart"/>
            <w:r w:rsidRPr="00CA574A">
              <w:rPr>
                <w:rFonts w:ascii="Times New Roman" w:hAnsi="Times New Roman"/>
                <w:szCs w:val="24"/>
              </w:rPr>
              <w:t xml:space="preserve"> ,</w:t>
            </w:r>
            <w:proofErr w:type="gramEnd"/>
            <w:r w:rsidRPr="00CA574A">
              <w:rPr>
                <w:rFonts w:ascii="Times New Roman" w:hAnsi="Times New Roman"/>
                <w:szCs w:val="24"/>
              </w:rPr>
              <w:t>без плинтов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A54F34" w:rsidRPr="00CA574A" w:rsidTr="00D33766">
        <w:trPr>
          <w:trHeight w:val="342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Итого: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CA574A">
              <w:rPr>
                <w:rFonts w:ascii="Times New Roman" w:hAnsi="Times New Roman"/>
                <w:szCs w:val="24"/>
                <w:lang w:val="en-US"/>
              </w:rPr>
              <w:t>480</w:t>
            </w:r>
          </w:p>
        </w:tc>
      </w:tr>
    </w:tbl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p w:rsidR="00A54F34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90"/>
      </w:tblGrid>
      <w:tr w:rsidR="00A54F34" w:rsidRPr="00CA574A" w:rsidTr="00D33766">
        <w:trPr>
          <w:trHeight w:val="399"/>
        </w:trPr>
        <w:tc>
          <w:tcPr>
            <w:tcW w:w="10490" w:type="dxa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A574A"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</w:tc>
      </w:tr>
      <w:tr w:rsidR="00A54F34" w:rsidRPr="00CA574A" w:rsidTr="00D33766">
        <w:trPr>
          <w:trHeight w:val="399"/>
        </w:trPr>
        <w:tc>
          <w:tcPr>
            <w:tcW w:w="10490" w:type="dxa"/>
          </w:tcPr>
          <w:p w:rsidR="00A54F34" w:rsidRPr="00CA574A" w:rsidRDefault="00A54F34" w:rsidP="00D33766">
            <w:pPr>
              <w:suppressAutoHyphens w:val="0"/>
              <w:jc w:val="both"/>
              <w:rPr>
                <w:rFonts w:ascii="Times New Roman" w:hAnsi="Times New Roman"/>
                <w:b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 1</w:t>
            </w:r>
            <w:r w:rsidRPr="00CA574A">
              <w:rPr>
                <w:rFonts w:ascii="Times New Roman" w:hAnsi="Times New Roman"/>
                <w:b/>
                <w:szCs w:val="24"/>
              </w:rPr>
              <w:t xml:space="preserve">. </w:t>
            </w:r>
            <w:r w:rsidRPr="00CA574A">
              <w:rPr>
                <w:rFonts w:ascii="Times New Roman" w:hAnsi="Times New Roman"/>
                <w:szCs w:val="24"/>
              </w:rPr>
              <w:t>Пластмассовые элементы и металлические детали изделия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  <w:p w:rsidR="00A54F34" w:rsidRPr="00CA574A" w:rsidRDefault="00A54F34" w:rsidP="00D3376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Товар не принимается без представителя Поставщика, уполномоченного демонстрировать поставляемый Товар. 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A54F34" w:rsidRPr="00CA574A" w:rsidTr="00D33766">
        <w:trPr>
          <w:trHeight w:val="399"/>
        </w:trPr>
        <w:tc>
          <w:tcPr>
            <w:tcW w:w="10490" w:type="dxa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A574A"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54F34" w:rsidRPr="00CA574A" w:rsidTr="00D33766">
        <w:trPr>
          <w:trHeight w:val="399"/>
        </w:trPr>
        <w:tc>
          <w:tcPr>
            <w:tcW w:w="10490" w:type="dxa"/>
          </w:tcPr>
          <w:p w:rsidR="00A54F34" w:rsidRPr="00CA574A" w:rsidRDefault="00A54F34" w:rsidP="00D33766">
            <w:pPr>
              <w:suppressAutoHyphens w:val="0"/>
              <w:ind w:right="34"/>
              <w:jc w:val="both"/>
              <w:rPr>
                <w:rFonts w:ascii="Times New Roman" w:hAnsi="Times New Roman"/>
                <w:szCs w:val="24"/>
              </w:rPr>
            </w:pPr>
            <w:bookmarkStart w:id="0" w:name="OLE_LINK9"/>
            <w:bookmarkStart w:id="1" w:name="OLE_LINK10"/>
            <w:r w:rsidRPr="00CA574A">
              <w:rPr>
                <w:rFonts w:ascii="Times New Roman" w:hAnsi="Times New Roman"/>
                <w:szCs w:val="24"/>
              </w:rPr>
              <w:t>Сопроводительные документы (товарные накладные) передаются Покупателю одновременно с получением Товара. Вместе с Товаром Покупателю передаются:</w:t>
            </w:r>
          </w:p>
          <w:p w:rsidR="00A54F34" w:rsidRPr="00CA574A" w:rsidRDefault="00A54F34" w:rsidP="00D33766">
            <w:pPr>
              <w:suppressAutoHyphens w:val="0"/>
              <w:ind w:right="34"/>
              <w:jc w:val="both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- Паспорт;</w:t>
            </w:r>
          </w:p>
          <w:p w:rsidR="00A54F34" w:rsidRPr="00CA574A" w:rsidRDefault="00A54F34" w:rsidP="00D33766">
            <w:pPr>
              <w:suppressAutoHyphens w:val="0"/>
              <w:ind w:right="34"/>
              <w:jc w:val="both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- Техническое описание и инструкция по эксплуатации и монтажу;</w:t>
            </w:r>
          </w:p>
          <w:p w:rsidR="00A54F34" w:rsidRPr="00CA574A" w:rsidRDefault="00A54F34" w:rsidP="00D33766">
            <w:pPr>
              <w:suppressAutoHyphens w:val="0"/>
              <w:ind w:right="34"/>
              <w:jc w:val="both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- Гарантийный талон с обязательным проставлением штампа Поставщика.</w:t>
            </w:r>
            <w:bookmarkEnd w:id="0"/>
            <w:bookmarkEnd w:id="1"/>
          </w:p>
          <w:p w:rsidR="00A54F34" w:rsidRPr="00CA574A" w:rsidRDefault="00A54F34" w:rsidP="00D3376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Текст документов на русском языке.</w:t>
            </w:r>
          </w:p>
        </w:tc>
      </w:tr>
    </w:tbl>
    <w:p w:rsidR="00A54F34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p w:rsidR="00A54F34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90"/>
      </w:tblGrid>
      <w:tr w:rsidR="00A54F34" w:rsidRPr="00CA574A" w:rsidTr="00D33766">
        <w:trPr>
          <w:trHeight w:val="399"/>
        </w:trPr>
        <w:tc>
          <w:tcPr>
            <w:tcW w:w="10490" w:type="dxa"/>
          </w:tcPr>
          <w:p w:rsidR="00A54F34" w:rsidRPr="00CA574A" w:rsidRDefault="00A54F34" w:rsidP="00D3376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A574A">
              <w:rPr>
                <w:rFonts w:ascii="Times New Roman" w:hAnsi="Times New Roman"/>
                <w:color w:val="000000"/>
                <w:szCs w:val="24"/>
              </w:rPr>
              <w:t>Товар должен быть упакован в тару для транспортировки автомобильным или железнодорожным транспортом. Тара должна обеспечивать сохранение работоспособности изделия в течение гарантийных сроков при условии транспортировки автомобильным и железнодорожным транспортом.</w:t>
            </w:r>
          </w:p>
        </w:tc>
      </w:tr>
    </w:tbl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p w:rsidR="00A54F34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90"/>
      </w:tblGrid>
      <w:tr w:rsidR="00A54F34" w:rsidRPr="00CA574A" w:rsidTr="00D33766">
        <w:trPr>
          <w:trHeight w:val="399"/>
        </w:trPr>
        <w:tc>
          <w:tcPr>
            <w:tcW w:w="10490" w:type="dxa"/>
          </w:tcPr>
          <w:p w:rsidR="00A54F34" w:rsidRPr="00CA574A" w:rsidRDefault="00A54F34" w:rsidP="00D3376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A574A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p w:rsidR="00A54F34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90"/>
      </w:tblGrid>
      <w:tr w:rsidR="00A54F34" w:rsidRPr="00CA574A" w:rsidTr="00D33766">
        <w:trPr>
          <w:trHeight w:val="399"/>
        </w:trPr>
        <w:tc>
          <w:tcPr>
            <w:tcW w:w="10490" w:type="dxa"/>
          </w:tcPr>
          <w:p w:rsidR="00A54F34" w:rsidRPr="00CA574A" w:rsidRDefault="00A54F34" w:rsidP="00D33766">
            <w:pPr>
              <w:ind w:firstLine="34"/>
              <w:rPr>
                <w:rFonts w:ascii="Times New Roman" w:hAnsi="Times New Roman"/>
                <w:color w:val="000000"/>
                <w:szCs w:val="24"/>
              </w:rPr>
            </w:pPr>
            <w:r w:rsidRPr="00CA574A">
              <w:rPr>
                <w:rFonts w:ascii="Times New Roman" w:hAnsi="Times New Roman"/>
                <w:color w:val="000000"/>
                <w:szCs w:val="24"/>
              </w:rPr>
              <w:t>Гарантийный срок продукции должен быть не менее 12 месяцев со дня его поставки</w:t>
            </w:r>
          </w:p>
        </w:tc>
      </w:tr>
    </w:tbl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p w:rsidR="00A54F34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90"/>
      </w:tblGrid>
      <w:tr w:rsidR="00A54F34" w:rsidRPr="00CA574A" w:rsidTr="00D33766">
        <w:trPr>
          <w:trHeight w:val="399"/>
        </w:trPr>
        <w:tc>
          <w:tcPr>
            <w:tcW w:w="10490" w:type="dxa"/>
          </w:tcPr>
          <w:p w:rsidR="00A54F34" w:rsidRPr="00CA574A" w:rsidRDefault="00A54F34" w:rsidP="00D33766">
            <w:pPr>
              <w:rPr>
                <w:rFonts w:ascii="Times New Roman" w:hAnsi="Times New Roman"/>
                <w:color w:val="000000"/>
                <w:szCs w:val="24"/>
              </w:rPr>
            </w:pPr>
            <w:r w:rsidRPr="00CA574A">
              <w:rPr>
                <w:rFonts w:ascii="Times New Roman" w:hAnsi="Times New Roman"/>
                <w:color w:val="000000"/>
                <w:szCs w:val="24"/>
              </w:rPr>
              <w:t>В случае выхода из строя (поломки) продукции необходима замена составных частей или элементов</w:t>
            </w:r>
          </w:p>
        </w:tc>
      </w:tr>
    </w:tbl>
    <w:p w:rsidR="00A54F34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p w:rsidR="00A54F34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lastRenderedPageBreak/>
        <w:t>РАЗДЕЛ 10. ТРЕБОВАНИЯ К ОБСЛУЖИВАНИЮ</w:t>
      </w:r>
    </w:p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90"/>
      </w:tblGrid>
      <w:tr w:rsidR="00A54F34" w:rsidRPr="00CA574A" w:rsidTr="00D33766">
        <w:trPr>
          <w:trHeight w:val="399"/>
        </w:trPr>
        <w:tc>
          <w:tcPr>
            <w:tcW w:w="10490" w:type="dxa"/>
          </w:tcPr>
          <w:p w:rsidR="00A54F34" w:rsidRPr="00CA574A" w:rsidRDefault="00A54F34" w:rsidP="00D3376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A574A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p w:rsidR="00A54F34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90"/>
      </w:tblGrid>
      <w:tr w:rsidR="00A54F34" w:rsidRPr="00CA574A" w:rsidTr="00D33766">
        <w:trPr>
          <w:trHeight w:val="399"/>
        </w:trPr>
        <w:tc>
          <w:tcPr>
            <w:tcW w:w="10490" w:type="dxa"/>
          </w:tcPr>
          <w:p w:rsidR="00A54F34" w:rsidRPr="00CA574A" w:rsidRDefault="00A54F34" w:rsidP="00D3376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A574A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90"/>
      </w:tblGrid>
      <w:tr w:rsidR="00A54F34" w:rsidRPr="00CA574A" w:rsidTr="00D33766">
        <w:trPr>
          <w:trHeight w:val="399"/>
        </w:trPr>
        <w:tc>
          <w:tcPr>
            <w:tcW w:w="10490" w:type="dxa"/>
          </w:tcPr>
          <w:p w:rsidR="00A54F34" w:rsidRPr="00CA574A" w:rsidRDefault="00A54F34" w:rsidP="00D33766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A574A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90"/>
      </w:tblGrid>
      <w:tr w:rsidR="00A54F34" w:rsidRPr="00CA574A" w:rsidTr="00D33766">
        <w:trPr>
          <w:trHeight w:val="399"/>
        </w:trPr>
        <w:tc>
          <w:tcPr>
            <w:tcW w:w="10490" w:type="dxa"/>
          </w:tcPr>
          <w:p w:rsidR="00A54F34" w:rsidRPr="00CA574A" w:rsidRDefault="00A54F34" w:rsidP="00D3376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A574A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A54F34" w:rsidRPr="00CA574A" w:rsidRDefault="00A54F34" w:rsidP="00A54F34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</w:p>
    <w:p w:rsidR="00A54F34" w:rsidRDefault="00A54F34" w:rsidP="00A54F34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A54F34" w:rsidRPr="00CA574A" w:rsidRDefault="00A54F34" w:rsidP="00A54F34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90"/>
      </w:tblGrid>
      <w:tr w:rsidR="00A54F34" w:rsidRPr="00CA574A" w:rsidTr="00D33766">
        <w:trPr>
          <w:trHeight w:val="399"/>
        </w:trPr>
        <w:tc>
          <w:tcPr>
            <w:tcW w:w="10490" w:type="dxa"/>
          </w:tcPr>
          <w:p w:rsidR="00A54F34" w:rsidRPr="00CA574A" w:rsidRDefault="00A54F34" w:rsidP="00D3376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A574A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A54F34" w:rsidRPr="00CA574A" w:rsidRDefault="00A54F34" w:rsidP="00A54F34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p w:rsidR="00A54F34" w:rsidRDefault="00A54F34" w:rsidP="00A54F34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A54F34" w:rsidRPr="00CA574A" w:rsidRDefault="00A54F34" w:rsidP="00A54F34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90"/>
      </w:tblGrid>
      <w:tr w:rsidR="00A54F34" w:rsidRPr="00CA574A" w:rsidTr="00D33766">
        <w:trPr>
          <w:trHeight w:val="399"/>
        </w:trPr>
        <w:tc>
          <w:tcPr>
            <w:tcW w:w="10490" w:type="dxa"/>
          </w:tcPr>
          <w:p w:rsidR="00A54F34" w:rsidRPr="00CA574A" w:rsidRDefault="00A54F34" w:rsidP="00D33766">
            <w:pPr>
              <w:ind w:firstLine="34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A574A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90"/>
      </w:tblGrid>
      <w:tr w:rsidR="00A54F34" w:rsidRPr="00CA574A" w:rsidTr="00D33766">
        <w:trPr>
          <w:trHeight w:val="399"/>
        </w:trPr>
        <w:tc>
          <w:tcPr>
            <w:tcW w:w="10490" w:type="dxa"/>
          </w:tcPr>
          <w:p w:rsidR="00A54F34" w:rsidRPr="00CA574A" w:rsidRDefault="00A54F34" w:rsidP="00D3376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A574A">
              <w:rPr>
                <w:rFonts w:ascii="Times New Roman" w:hAnsi="Times New Roman"/>
                <w:color w:val="000000"/>
                <w:szCs w:val="24"/>
              </w:rPr>
              <w:t xml:space="preserve">Средства охранно-пожарной сигнализации в количестве 480 шт., срок поставки – </w:t>
            </w:r>
            <w:r w:rsidRPr="00E2156E">
              <w:rPr>
                <w:rFonts w:ascii="Times New Roman" w:hAnsi="Times New Roman"/>
                <w:bCs/>
                <w:color w:val="000000"/>
                <w:szCs w:val="24"/>
              </w:rPr>
              <w:t>31 января 2015</w:t>
            </w:r>
            <w:r>
              <w:rPr>
                <w:rFonts w:ascii="Times New Roman" w:hAnsi="Times New Roman"/>
                <w:bCs/>
                <w:color w:val="000000"/>
                <w:szCs w:val="24"/>
              </w:rPr>
              <w:t xml:space="preserve"> года</w:t>
            </w:r>
          </w:p>
        </w:tc>
      </w:tr>
    </w:tbl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4"/>
        <w:gridCol w:w="3755"/>
        <w:gridCol w:w="2817"/>
        <w:gridCol w:w="2800"/>
      </w:tblGrid>
      <w:tr w:rsidR="00A54F34" w:rsidRPr="00CA574A" w:rsidTr="00D33766">
        <w:tc>
          <w:tcPr>
            <w:tcW w:w="834" w:type="dxa"/>
            <w:shd w:val="clear" w:color="auto" w:fill="auto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№</w:t>
            </w:r>
            <w:proofErr w:type="gramStart"/>
            <w:r w:rsidRPr="00CA574A">
              <w:rPr>
                <w:rFonts w:ascii="Times New Roman" w:hAnsi="Times New Roman"/>
                <w:szCs w:val="24"/>
              </w:rPr>
              <w:t>п</w:t>
            </w:r>
            <w:proofErr w:type="gramEnd"/>
            <w:r w:rsidRPr="00CA574A">
              <w:rPr>
                <w:rFonts w:ascii="Times New Roman" w:hAnsi="Times New Roman"/>
                <w:szCs w:val="24"/>
              </w:rPr>
              <w:t>/п</w:t>
            </w:r>
          </w:p>
        </w:tc>
        <w:tc>
          <w:tcPr>
            <w:tcW w:w="3755" w:type="dxa"/>
            <w:shd w:val="clear" w:color="auto" w:fill="auto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 xml:space="preserve">Наименование </w:t>
            </w:r>
          </w:p>
        </w:tc>
        <w:tc>
          <w:tcPr>
            <w:tcW w:w="2817" w:type="dxa"/>
            <w:shd w:val="clear" w:color="auto" w:fill="auto"/>
          </w:tcPr>
          <w:p w:rsidR="00A54F34" w:rsidRPr="00CA574A" w:rsidRDefault="00A54F34" w:rsidP="00D33766">
            <w:pPr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Технические характеристики  предлагаемого товара</w:t>
            </w:r>
          </w:p>
        </w:tc>
        <w:tc>
          <w:tcPr>
            <w:tcW w:w="2800" w:type="dxa"/>
            <w:shd w:val="clear" w:color="auto" w:fill="auto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szCs w:val="24"/>
              </w:rPr>
              <w:t>Количество</w:t>
            </w:r>
          </w:p>
        </w:tc>
      </w:tr>
      <w:tr w:rsidR="00A54F34" w:rsidRPr="00CA574A" w:rsidTr="00D33766">
        <w:tc>
          <w:tcPr>
            <w:tcW w:w="834" w:type="dxa"/>
            <w:shd w:val="clear" w:color="auto" w:fill="auto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  <w:r w:rsidRPr="00CA574A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3755" w:type="dxa"/>
            <w:shd w:val="clear" w:color="auto" w:fill="auto"/>
          </w:tcPr>
          <w:p w:rsidR="00A54F34" w:rsidRPr="00CA574A" w:rsidRDefault="00A54F34" w:rsidP="00D33766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817" w:type="dxa"/>
            <w:shd w:val="clear" w:color="auto" w:fill="auto"/>
          </w:tcPr>
          <w:p w:rsidR="00A54F34" w:rsidRPr="00CA574A" w:rsidRDefault="00A54F34" w:rsidP="00D33766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800" w:type="dxa"/>
            <w:shd w:val="clear" w:color="auto" w:fill="auto"/>
          </w:tcPr>
          <w:p w:rsidR="00A54F34" w:rsidRPr="00CA574A" w:rsidRDefault="00A54F34" w:rsidP="00D33766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  <w:r w:rsidRPr="00CA574A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A54F34" w:rsidRPr="00CA574A" w:rsidRDefault="00A54F34" w:rsidP="00A54F3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90"/>
      </w:tblGrid>
      <w:tr w:rsidR="00A54F34" w:rsidRPr="00CA574A" w:rsidTr="00D33766">
        <w:tc>
          <w:tcPr>
            <w:tcW w:w="10490" w:type="dxa"/>
          </w:tcPr>
          <w:p w:rsidR="00A54F34" w:rsidRPr="00CA574A" w:rsidRDefault="00A54F34" w:rsidP="00D3376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A574A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A54F34" w:rsidRPr="00CA574A" w:rsidRDefault="00A54F34" w:rsidP="00A54F34">
      <w:pPr>
        <w:rPr>
          <w:rFonts w:ascii="Times New Roman" w:hAnsi="Times New Roman"/>
          <w:color w:val="000000"/>
          <w:szCs w:val="24"/>
        </w:rPr>
      </w:pPr>
    </w:p>
    <w:p w:rsidR="00A54F34" w:rsidRPr="00CA574A" w:rsidRDefault="00A54F34" w:rsidP="00A54F34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CA574A">
        <w:rPr>
          <w:rFonts w:ascii="Times New Roman" w:hAnsi="Times New Roman"/>
          <w:szCs w:val="24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A54F34" w:rsidRPr="00CA574A" w:rsidRDefault="00A54F34" w:rsidP="00A54F34">
      <w:pPr>
        <w:rPr>
          <w:rFonts w:ascii="Times New Roman" w:hAnsi="Times New Roman"/>
          <w:b/>
          <w:kern w:val="1"/>
          <w:szCs w:val="24"/>
        </w:rPr>
      </w:pPr>
    </w:p>
    <w:p w:rsidR="00A54F34" w:rsidRPr="00CA574A" w:rsidRDefault="00A54F34" w:rsidP="00A54F34">
      <w:pPr>
        <w:rPr>
          <w:rFonts w:ascii="Times New Roman" w:hAnsi="Times New Roman"/>
          <w:szCs w:val="24"/>
          <w:lang w:eastAsia="en-US"/>
        </w:rPr>
      </w:pPr>
      <w:r w:rsidRPr="00CA574A">
        <w:rPr>
          <w:rFonts w:ascii="Times New Roman" w:hAnsi="Times New Roman"/>
          <w:b/>
          <w:kern w:val="1"/>
          <w:szCs w:val="24"/>
        </w:rPr>
        <w:t xml:space="preserve">Контактное лицо: </w:t>
      </w:r>
      <w:proofErr w:type="spellStart"/>
      <w:r w:rsidRPr="00CA574A">
        <w:rPr>
          <w:rFonts w:ascii="Times New Roman" w:hAnsi="Times New Roman"/>
          <w:b/>
          <w:kern w:val="1"/>
          <w:szCs w:val="24"/>
        </w:rPr>
        <w:t>Овчинникова</w:t>
      </w:r>
      <w:proofErr w:type="spellEnd"/>
      <w:r w:rsidRPr="00CA574A">
        <w:rPr>
          <w:rFonts w:ascii="Times New Roman" w:hAnsi="Times New Roman"/>
          <w:b/>
          <w:kern w:val="1"/>
          <w:szCs w:val="24"/>
        </w:rPr>
        <w:t xml:space="preserve"> Инга Николаевна (48439) 9-48-16</w:t>
      </w:r>
      <w:bookmarkStart w:id="2" w:name="_GoBack"/>
      <w:bookmarkEnd w:id="2"/>
    </w:p>
    <w:sectPr w:rsidR="00A54F34" w:rsidRPr="00CA57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805F7"/>
    <w:multiLevelType w:val="multilevel"/>
    <w:tmpl w:val="17A22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672"/>
    <w:rsid w:val="00015672"/>
    <w:rsid w:val="00743526"/>
    <w:rsid w:val="008E3C0C"/>
    <w:rsid w:val="00A54F3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F3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F3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1345</Words>
  <Characters>7667</Characters>
  <Application>Microsoft Office Word</Application>
  <DocSecurity>0</DocSecurity>
  <Lines>63</Lines>
  <Paragraphs>17</Paragraphs>
  <ScaleCrop>false</ScaleCrop>
  <Company>Организация</Company>
  <LinksUpToDate>false</LinksUpToDate>
  <CharactersWithSpaces>8995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2014-09-22T10:59:00Z</dcterms:created>
  <dcterms:modified xsi:type="dcterms:W3CDTF">2014-09-22T10:59:00Z</dcterms:modified>
</cp:coreProperties>
</file>