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0BA" w:rsidRDefault="002831CE">
      <w:r>
        <w:t>Приведение требования о предоставлении обеспечения исполнения гарантийных обязательств в  соответствии с условиями проекта договора.</w:t>
      </w:r>
      <w:bookmarkStart w:id="0" w:name="_GoBack"/>
      <w:bookmarkEnd w:id="0"/>
    </w:p>
    <w:sectPr w:rsidR="00BE4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30F"/>
    <w:rsid w:val="002831CE"/>
    <w:rsid w:val="0068530F"/>
    <w:rsid w:val="00BE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114</Characters>
  <Application>Microsoft Office Word</Application>
  <DocSecurity>0</DocSecurity>
  <Lines>1</Lines>
  <Paragraphs>1</Paragraphs>
  <ScaleCrop>false</ScaleCrop>
  <Company>NIAEP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Сычев Антон Александрович</dc:creator>
  <cp:keywords/>
  <dc:description/>
  <cp:lastModifiedBy>Сычев Антон Александрович</cp:lastModifiedBy>
  <cp:revision>2</cp:revision>
  <dcterms:created xsi:type="dcterms:W3CDTF">2015-11-12T14:45:00Z</dcterms:created>
  <dcterms:modified xsi:type="dcterms:W3CDTF">2015-11-12T14:47:00Z</dcterms:modified>
</cp:coreProperties>
</file>