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616B73"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701985" w:rsidRPr="00701985">
        <w:t xml:space="preserve">поставку </w:t>
      </w:r>
      <w:r w:rsidR="00566757">
        <w:t>прибора токового каротажа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5A35AB">
        <w:t>2</w:t>
      </w:r>
      <w:r w:rsidR="00566757">
        <w:t>235</w:t>
      </w:r>
      <w:r w:rsidR="005A35AB">
        <w:t>/</w:t>
      </w:r>
      <w:r w:rsidR="00566757">
        <w:t>50</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566757">
        <w:t>прибор токового каротажа</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566757">
        <w:t>п. Рудник Кадала, ул. Дворцовский тракт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566757">
        <w:rPr>
          <w:bCs/>
        </w:rPr>
        <w:t>134520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701985">
        <w:t xml:space="preserve">сто </w:t>
      </w:r>
      <w:r w:rsidR="00566757">
        <w:t>тридцать четыре</w:t>
      </w:r>
      <w:r w:rsidR="005A35AB">
        <w:t xml:space="preserve"> тысяч</w:t>
      </w:r>
      <w:r w:rsidR="00140529">
        <w:t>и</w:t>
      </w:r>
      <w:r w:rsidR="005A35AB">
        <w:t xml:space="preserve"> </w:t>
      </w:r>
      <w:r w:rsidR="00566757">
        <w:t xml:space="preserve">пятьсот двадцать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Pr="00DB12B5">
        <w:t xml:space="preserve">с </w:t>
      </w:r>
      <w:r w:rsidR="005B0EFE">
        <w:t>момента подписания договора до мая</w:t>
      </w:r>
      <w:r w:rsidR="002E3A77">
        <w:t xml:space="preserve"> 201</w:t>
      </w:r>
      <w:r w:rsidR="005A35A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F7D11-A8F0-4456-A152-93B3CA202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1005</Words>
  <Characters>5734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6726</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32</cp:revision>
  <cp:lastPrinted>2011-05-11T08:29:00Z</cp:lastPrinted>
  <dcterms:created xsi:type="dcterms:W3CDTF">2011-05-11T08:34:00Z</dcterms:created>
  <dcterms:modified xsi:type="dcterms:W3CDTF">2011-11-21T02:24:00Z</dcterms:modified>
</cp:coreProperties>
</file>