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>прожекторов 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757BA">
        <w:rPr>
          <w:rFonts w:ascii="Times New Roman" w:hAnsi="Times New Roman"/>
        </w:rPr>
        <w:t>13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1757BA">
        <w:rPr>
          <w:rFonts w:ascii="Times New Roman" w:hAnsi="Times New Roman"/>
        </w:rPr>
        <w:t>7</w:t>
      </w:r>
      <w:r w:rsidR="00310E77">
        <w:rPr>
          <w:rFonts w:ascii="Times New Roman" w:hAnsi="Times New Roman"/>
        </w:rPr>
        <w:t>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5702AE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310E7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C00953">
              <w:rPr>
                <w:rFonts w:ascii="Times New Roman" w:hAnsi="Times New Roman"/>
                <w:sz w:val="22"/>
                <w:szCs w:val="22"/>
              </w:rPr>
              <w:t xml:space="preserve"> 2017г.</w:t>
            </w:r>
          </w:p>
          <w:bookmarkEnd w:id="0"/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310E77" w:rsidP="00310E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563 908</w:t>
            </w:r>
            <w:r w:rsidR="001757BA">
              <w:rPr>
                <w:rFonts w:ascii="Times New Roman" w:eastAsia="Times New Roman" w:hAnsi="Times New Roman"/>
                <w:sz w:val="22"/>
                <w:szCs w:val="22"/>
              </w:rPr>
              <w:t>,80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пятьсот шестьдесят три тысячи девятьсот восемь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рублей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1757BA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0 копеек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BB7D9E">
              <w:rPr>
                <w:rFonts w:ascii="Times New Roman" w:hAnsi="Times New Roman"/>
                <w:sz w:val="22"/>
                <w:szCs w:val="22"/>
              </w:rPr>
              <w:t>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10E77"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757B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5046DB"/>
    <w:rsid w:val="00555210"/>
    <w:rsid w:val="005702AE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BB7D9E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E0698E"/>
    <w:rsid w:val="00E1159C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8669F-F9B8-4B82-977A-B1FD4DF5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29</cp:revision>
  <dcterms:created xsi:type="dcterms:W3CDTF">2016-07-26T11:22:00Z</dcterms:created>
  <dcterms:modified xsi:type="dcterms:W3CDTF">2016-10-13T11:41:00Z</dcterms:modified>
</cp:coreProperties>
</file>