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000"/>
      </w:tblPr>
      <w:tblGrid>
        <w:gridCol w:w="1668"/>
        <w:gridCol w:w="8505"/>
      </w:tblGrid>
      <w:tr w:rsidR="00A7708A" w:rsidRPr="00E25B1F" w:rsidTr="008977CB">
        <w:tblPrEx>
          <w:tblCellMar>
            <w:top w:w="0" w:type="dxa"/>
            <w:bottom w:w="0" w:type="dxa"/>
          </w:tblCellMar>
        </w:tblPrEx>
        <w:trPr>
          <w:trHeight w:val="1135"/>
        </w:trPr>
        <w:tc>
          <w:tcPr>
            <w:tcW w:w="1668" w:type="dxa"/>
          </w:tcPr>
          <w:p w:rsidR="00A7708A" w:rsidRPr="00402D25" w:rsidRDefault="00A7708A" w:rsidP="008977CB">
            <w:pPr>
              <w:rPr>
                <w:sz w:val="28"/>
                <w:szCs w:val="28"/>
              </w:rPr>
            </w:pPr>
          </w:p>
        </w:tc>
        <w:tc>
          <w:tcPr>
            <w:tcW w:w="8505" w:type="dxa"/>
          </w:tcPr>
          <w:p w:rsidR="00A7708A" w:rsidRPr="00F04953" w:rsidRDefault="00A7708A" w:rsidP="008977CB">
            <w:pPr>
              <w:pStyle w:val="aa"/>
              <w:jc w:val="right"/>
              <w:rPr>
                <w:bCs/>
                <w:sz w:val="28"/>
              </w:rPr>
            </w:pPr>
            <w:r w:rsidRPr="00F5553F">
              <w:rPr>
                <w:bCs/>
                <w:sz w:val="28"/>
              </w:rPr>
              <w:t>УТВЕРЖДАЮ</w:t>
            </w:r>
          </w:p>
          <w:p w:rsidR="00A7708A" w:rsidRPr="00F04953" w:rsidRDefault="00A7708A" w:rsidP="008977CB">
            <w:pPr>
              <w:pStyle w:val="aa"/>
              <w:jc w:val="right"/>
              <w:rPr>
                <w:bCs/>
                <w:sz w:val="28"/>
              </w:rPr>
            </w:pPr>
          </w:p>
          <w:p w:rsidR="00A7708A" w:rsidRPr="00F5553F" w:rsidRDefault="00A7708A" w:rsidP="008977CB">
            <w:pPr>
              <w:pStyle w:val="aa"/>
              <w:tabs>
                <w:tab w:val="left" w:pos="5230"/>
                <w:tab w:val="right" w:pos="8289"/>
              </w:tabs>
              <w:jc w:val="right"/>
              <w:rPr>
                <w:sz w:val="28"/>
              </w:rPr>
            </w:pPr>
            <w:r>
              <w:rPr>
                <w:sz w:val="28"/>
              </w:rPr>
              <w:t xml:space="preserve">Исполнительный </w:t>
            </w:r>
            <w:r w:rsidRPr="00F5553F">
              <w:rPr>
                <w:sz w:val="28"/>
              </w:rPr>
              <w:t xml:space="preserve">директор </w:t>
            </w:r>
          </w:p>
          <w:p w:rsidR="00A7708A" w:rsidRPr="00F5553F" w:rsidRDefault="00A7708A" w:rsidP="008977CB">
            <w:pPr>
              <w:pStyle w:val="aa"/>
              <w:jc w:val="right"/>
              <w:rPr>
                <w:sz w:val="28"/>
              </w:rPr>
            </w:pPr>
            <w:r w:rsidRPr="00F5553F">
              <w:rPr>
                <w:sz w:val="28"/>
              </w:rPr>
              <w:t>ФГУП «НИИ НПО «ЛУЧ»</w:t>
            </w:r>
          </w:p>
          <w:p w:rsidR="00A7708A" w:rsidRPr="00F5553F" w:rsidRDefault="00A7708A" w:rsidP="008977CB">
            <w:pPr>
              <w:pStyle w:val="aa"/>
              <w:jc w:val="right"/>
              <w:rPr>
                <w:sz w:val="28"/>
              </w:rPr>
            </w:pPr>
          </w:p>
          <w:p w:rsidR="00A7708A" w:rsidRPr="00F5553F" w:rsidRDefault="00A7708A" w:rsidP="008977CB">
            <w:pPr>
              <w:pStyle w:val="aa"/>
              <w:jc w:val="right"/>
              <w:rPr>
                <w:sz w:val="28"/>
              </w:rPr>
            </w:pPr>
            <w:r>
              <w:rPr>
                <w:sz w:val="28"/>
              </w:rPr>
              <w:t>П.А. Зайцев</w:t>
            </w:r>
          </w:p>
          <w:p w:rsidR="00A7708A" w:rsidRPr="00F5553F" w:rsidRDefault="00A7708A" w:rsidP="008977CB">
            <w:pPr>
              <w:pStyle w:val="aa"/>
              <w:jc w:val="right"/>
              <w:rPr>
                <w:sz w:val="28"/>
              </w:rPr>
            </w:pPr>
          </w:p>
          <w:p w:rsidR="00A7708A" w:rsidRPr="001312B4" w:rsidRDefault="00A7708A" w:rsidP="008977CB">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29554F">
              <w:rPr>
                <w:rFonts w:ascii="Times New Roman" w:hAnsi="Times New Roman" w:cs="Times New Roman"/>
                <w:sz w:val="28"/>
              </w:rPr>
              <w:t>05</w:t>
            </w:r>
            <w:r w:rsidRPr="001312B4">
              <w:rPr>
                <w:rFonts w:ascii="Times New Roman" w:hAnsi="Times New Roman" w:cs="Times New Roman"/>
                <w:sz w:val="28"/>
              </w:rPr>
              <w:t xml:space="preserve">» </w:t>
            </w:r>
            <w:r>
              <w:rPr>
                <w:rFonts w:ascii="Times New Roman" w:hAnsi="Times New Roman" w:cs="Times New Roman"/>
                <w:sz w:val="28"/>
              </w:rPr>
              <w:t>августа</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A7708A" w:rsidRPr="00294879" w:rsidRDefault="00A7708A" w:rsidP="00A7708A">
      <w:pPr>
        <w:rPr>
          <w:bCs/>
          <w:sz w:val="28"/>
        </w:rPr>
      </w:pPr>
    </w:p>
    <w:p w:rsidR="00A7708A" w:rsidRPr="00294879" w:rsidRDefault="00A7708A" w:rsidP="00A7708A">
      <w:pPr>
        <w:jc w:val="center"/>
        <w:rPr>
          <w:bCs/>
          <w:sz w:val="28"/>
        </w:rPr>
      </w:pPr>
    </w:p>
    <w:p w:rsidR="00A7708A" w:rsidRPr="00A7708A" w:rsidRDefault="00A7708A" w:rsidP="00A7708A">
      <w:pPr>
        <w:jc w:val="center"/>
        <w:outlineLvl w:val="0"/>
        <w:rPr>
          <w:bCs/>
          <w:sz w:val="28"/>
          <w:szCs w:val="28"/>
        </w:rPr>
      </w:pPr>
      <w:r w:rsidRPr="00A7708A">
        <w:rPr>
          <w:sz w:val="28"/>
          <w:szCs w:val="28"/>
        </w:rPr>
        <w:t>ИЗВЕЩЕНИЕ О ПРОВЕДЕНИИ ЗАПРОСА ЦЕН</w:t>
      </w:r>
    </w:p>
    <w:p w:rsidR="00A7708A" w:rsidRDefault="00A7708A" w:rsidP="00A7708A">
      <w:pPr>
        <w:jc w:val="center"/>
        <w:outlineLvl w:val="0"/>
        <w:rPr>
          <w:bCs/>
          <w:sz w:val="28"/>
          <w:szCs w:val="28"/>
        </w:rPr>
      </w:pPr>
    </w:p>
    <w:p w:rsidR="00A7708A" w:rsidRPr="0008480A" w:rsidRDefault="00A7708A" w:rsidP="00A7708A">
      <w:pPr>
        <w:jc w:val="center"/>
        <w:outlineLvl w:val="0"/>
        <w:rPr>
          <w:bCs/>
          <w:sz w:val="28"/>
          <w:szCs w:val="28"/>
        </w:rPr>
      </w:pPr>
      <w:bookmarkStart w:id="0" w:name="_Toc389478027"/>
      <w:bookmarkStart w:id="1" w:name="_Toc390243269"/>
      <w:bookmarkStart w:id="2" w:name="_Toc393459487"/>
      <w:r w:rsidRPr="0008480A">
        <w:rPr>
          <w:sz w:val="28"/>
          <w:szCs w:val="28"/>
        </w:rPr>
        <w:t>открытый запрос цен в электронной форме на право заключения договора</w:t>
      </w:r>
      <w:bookmarkEnd w:id="0"/>
      <w:bookmarkEnd w:id="1"/>
      <w:bookmarkEnd w:id="2"/>
    </w:p>
    <w:p w:rsidR="00A7708A" w:rsidRPr="0008480A" w:rsidRDefault="00A7708A" w:rsidP="00A7708A">
      <w:pPr>
        <w:jc w:val="center"/>
        <w:rPr>
          <w:sz w:val="28"/>
          <w:szCs w:val="28"/>
        </w:rPr>
      </w:pPr>
      <w:r w:rsidRPr="0008480A">
        <w:rPr>
          <w:sz w:val="28"/>
          <w:szCs w:val="28"/>
        </w:rPr>
        <w:t xml:space="preserve">на </w:t>
      </w:r>
      <w:r>
        <w:rPr>
          <w:sz w:val="28"/>
          <w:szCs w:val="28"/>
        </w:rPr>
        <w:t>закупку</w:t>
      </w:r>
      <w:r w:rsidRPr="0008480A">
        <w:rPr>
          <w:sz w:val="28"/>
          <w:szCs w:val="28"/>
        </w:rPr>
        <w:t xml:space="preserve"> </w:t>
      </w:r>
      <w:r>
        <w:rPr>
          <w:sz w:val="28"/>
          <w:szCs w:val="28"/>
        </w:rPr>
        <w:t>г</w:t>
      </w:r>
      <w:r w:rsidRPr="0008480A">
        <w:rPr>
          <w:sz w:val="28"/>
          <w:szCs w:val="28"/>
        </w:rPr>
        <w:t>азов</w:t>
      </w:r>
      <w:r>
        <w:rPr>
          <w:sz w:val="28"/>
          <w:szCs w:val="28"/>
        </w:rPr>
        <w:t>ого</w:t>
      </w:r>
      <w:r w:rsidRPr="0008480A">
        <w:rPr>
          <w:sz w:val="28"/>
          <w:szCs w:val="28"/>
        </w:rPr>
        <w:t xml:space="preserve"> хроматограф</w:t>
      </w:r>
      <w:r>
        <w:rPr>
          <w:sz w:val="28"/>
          <w:szCs w:val="28"/>
        </w:rPr>
        <w:t>а</w:t>
      </w:r>
      <w:r w:rsidRPr="0008480A">
        <w:rPr>
          <w:sz w:val="28"/>
          <w:szCs w:val="28"/>
        </w:rPr>
        <w:t xml:space="preserve"> Кристаллюкс-4000М в комплекте (или эквивалент) для нужд ФГУП «НИИ НПО «ЛУЧ»</w:t>
      </w:r>
    </w:p>
    <w:p w:rsidR="00A7708A" w:rsidRPr="00EB00F2" w:rsidRDefault="00A7708A" w:rsidP="00A7708A">
      <w:pPr>
        <w:rPr>
          <w:caps/>
          <w:sz w:val="28"/>
          <w:szCs w:val="28"/>
        </w:rPr>
      </w:pPr>
    </w:p>
    <w:p w:rsidR="00A7708A" w:rsidRPr="00E25B1F" w:rsidRDefault="00A7708A" w:rsidP="00A7708A">
      <w:pPr>
        <w:jc w:val="center"/>
        <w:rPr>
          <w:caps/>
          <w:sz w:val="28"/>
          <w:szCs w:val="28"/>
        </w:rPr>
      </w:pPr>
      <w:r w:rsidRPr="00E25B1F">
        <w:rPr>
          <w:caps/>
          <w:sz w:val="28"/>
          <w:szCs w:val="28"/>
        </w:rPr>
        <w:t>том 1 «общая и коммерческая части»</w:t>
      </w:r>
    </w:p>
    <w:p w:rsidR="00A7708A" w:rsidRDefault="00A7708A" w:rsidP="00A7708A"/>
    <w:p w:rsidR="00A7708A" w:rsidRDefault="00A7708A" w:rsidP="00A7708A"/>
    <w:p w:rsidR="00A7708A" w:rsidRDefault="00A7708A" w:rsidP="00A7708A">
      <w:pPr>
        <w:spacing w:line="276" w:lineRule="auto"/>
        <w:jc w:val="right"/>
        <w:rPr>
          <w:sz w:val="28"/>
        </w:rPr>
      </w:pPr>
      <w:r>
        <w:rPr>
          <w:sz w:val="28"/>
        </w:rPr>
        <w:t>Директор отделения НТЦ «ИСТОК»</w:t>
      </w:r>
    </w:p>
    <w:p w:rsidR="00A7708A" w:rsidRDefault="00A7708A" w:rsidP="00A7708A">
      <w:pPr>
        <w:tabs>
          <w:tab w:val="left" w:pos="4962"/>
          <w:tab w:val="left" w:pos="5245"/>
        </w:tabs>
        <w:spacing w:line="276" w:lineRule="auto"/>
        <w:jc w:val="right"/>
        <w:rPr>
          <w:sz w:val="28"/>
          <w:highlight w:val="yellow"/>
        </w:rPr>
      </w:pPr>
      <w:r>
        <w:rPr>
          <w:sz w:val="28"/>
        </w:rPr>
        <w:t xml:space="preserve">   В.И. Выбыванец </w:t>
      </w:r>
    </w:p>
    <w:p w:rsidR="00A7708A" w:rsidRDefault="00A7708A" w:rsidP="00A7708A">
      <w:pPr>
        <w:spacing w:line="276" w:lineRule="auto"/>
        <w:jc w:val="right"/>
        <w:rPr>
          <w:sz w:val="28"/>
        </w:rPr>
      </w:pPr>
      <w:r>
        <w:rPr>
          <w:sz w:val="28"/>
          <w:szCs w:val="28"/>
        </w:rPr>
        <w:t>«</w:t>
      </w:r>
      <w:r w:rsidRPr="00A7708A">
        <w:rPr>
          <w:sz w:val="28"/>
          <w:szCs w:val="28"/>
        </w:rPr>
        <w:t>05</w:t>
      </w:r>
      <w:r>
        <w:rPr>
          <w:sz w:val="28"/>
          <w:szCs w:val="28"/>
        </w:rPr>
        <w:t>» августа 2014</w:t>
      </w:r>
      <w:r>
        <w:rPr>
          <w:sz w:val="28"/>
        </w:rPr>
        <w:t xml:space="preserve"> г.</w:t>
      </w:r>
    </w:p>
    <w:p w:rsidR="00A7708A" w:rsidRPr="00AA6153" w:rsidRDefault="00A7708A" w:rsidP="00A7708A">
      <w:pPr>
        <w:spacing w:line="276" w:lineRule="auto"/>
        <w:ind w:left="4800"/>
        <w:jc w:val="right"/>
        <w:rPr>
          <w:sz w:val="28"/>
        </w:rPr>
      </w:pPr>
    </w:p>
    <w:p w:rsidR="00A7708A" w:rsidRPr="00252CF3" w:rsidRDefault="00A7708A" w:rsidP="00A7708A">
      <w:pPr>
        <w:spacing w:line="276" w:lineRule="auto"/>
        <w:jc w:val="right"/>
        <w:rPr>
          <w:sz w:val="28"/>
        </w:rPr>
      </w:pPr>
      <w:r w:rsidRPr="00252CF3">
        <w:rPr>
          <w:sz w:val="28"/>
        </w:rPr>
        <w:t xml:space="preserve">Помощник генерального директора </w:t>
      </w:r>
    </w:p>
    <w:p w:rsidR="00A7708A" w:rsidRPr="00252CF3" w:rsidRDefault="00A7708A" w:rsidP="00A7708A">
      <w:pPr>
        <w:spacing w:line="276" w:lineRule="auto"/>
        <w:jc w:val="right"/>
        <w:rPr>
          <w:sz w:val="28"/>
        </w:rPr>
      </w:pPr>
      <w:r w:rsidRPr="00252CF3">
        <w:rPr>
          <w:sz w:val="28"/>
        </w:rPr>
        <w:t>по закупкам</w:t>
      </w:r>
      <w:r>
        <w:rPr>
          <w:sz w:val="28"/>
        </w:rPr>
        <w:t xml:space="preserve"> – начальник отдела закупок</w:t>
      </w:r>
    </w:p>
    <w:p w:rsidR="00A7708A" w:rsidRPr="00252CF3" w:rsidRDefault="00A7708A" w:rsidP="00A7708A">
      <w:pPr>
        <w:tabs>
          <w:tab w:val="left" w:pos="4820"/>
        </w:tabs>
        <w:spacing w:line="276" w:lineRule="auto"/>
        <w:jc w:val="right"/>
        <w:rPr>
          <w:sz w:val="28"/>
        </w:rPr>
      </w:pPr>
      <w:r>
        <w:rPr>
          <w:sz w:val="28"/>
        </w:rPr>
        <w:t xml:space="preserve">А.Г. </w:t>
      </w:r>
      <w:r w:rsidRPr="00252CF3">
        <w:rPr>
          <w:sz w:val="28"/>
        </w:rPr>
        <w:t>Новиков</w:t>
      </w:r>
    </w:p>
    <w:p w:rsidR="00A7708A" w:rsidRPr="00252CF3" w:rsidRDefault="00A7708A" w:rsidP="00A7708A">
      <w:pPr>
        <w:spacing w:line="276" w:lineRule="auto"/>
        <w:jc w:val="right"/>
        <w:rPr>
          <w:sz w:val="28"/>
        </w:rPr>
      </w:pPr>
      <w:r>
        <w:rPr>
          <w:sz w:val="28"/>
          <w:szCs w:val="28"/>
        </w:rPr>
        <w:t>«</w:t>
      </w:r>
      <w:r w:rsidRPr="0029554F">
        <w:rPr>
          <w:sz w:val="28"/>
          <w:szCs w:val="28"/>
        </w:rPr>
        <w:t>05</w:t>
      </w:r>
      <w:r w:rsidRPr="00CC2B95">
        <w:rPr>
          <w:sz w:val="28"/>
          <w:szCs w:val="28"/>
        </w:rPr>
        <w:t>»</w:t>
      </w:r>
      <w:r>
        <w:rPr>
          <w:sz w:val="28"/>
          <w:szCs w:val="28"/>
        </w:rPr>
        <w:t xml:space="preserve"> августа 2014 </w:t>
      </w:r>
      <w:r w:rsidRPr="00252CF3">
        <w:rPr>
          <w:sz w:val="28"/>
        </w:rPr>
        <w:t>г.</w:t>
      </w:r>
    </w:p>
    <w:p w:rsidR="00A7708A" w:rsidRDefault="00A7708A" w:rsidP="00A7708A"/>
    <w:p w:rsidR="00A7708A" w:rsidRDefault="00A7708A" w:rsidP="00A7708A"/>
    <w:p w:rsidR="00A7708A" w:rsidRDefault="00A7708A" w:rsidP="00A7708A"/>
    <w:p w:rsidR="00A7708A" w:rsidRDefault="00A7708A" w:rsidP="00A7708A"/>
    <w:p w:rsidR="00A7708A" w:rsidRDefault="00A7708A" w:rsidP="00A7708A"/>
    <w:p w:rsidR="00A7708A" w:rsidRDefault="00A7708A" w:rsidP="00A7708A"/>
    <w:p w:rsidR="00A7708A" w:rsidRDefault="00A7708A" w:rsidP="00A7708A"/>
    <w:p w:rsidR="00A7708A" w:rsidRDefault="00A7708A" w:rsidP="00A7708A">
      <w:pPr>
        <w:jc w:val="right"/>
      </w:pPr>
    </w:p>
    <w:p w:rsidR="00A7708A" w:rsidRPr="005B3F21" w:rsidRDefault="00A7708A" w:rsidP="00A7708A">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8"/>
            <w:sz w:val="28"/>
          </w:rPr>
          <w:t>www.zakupki.</w:t>
        </w:r>
        <w:r w:rsidRPr="005B6290">
          <w:rPr>
            <w:rStyle w:val="a8"/>
            <w:sz w:val="28"/>
          </w:rPr>
          <w:t>g</w:t>
        </w:r>
        <w:r w:rsidRPr="005B6290">
          <w:rPr>
            <w:rStyle w:val="a8"/>
            <w:sz w:val="28"/>
          </w:rPr>
          <w:t>o</w:t>
        </w:r>
        <w:r w:rsidRPr="005B6290">
          <w:rPr>
            <w:rStyle w:val="a8"/>
            <w:sz w:val="28"/>
          </w:rPr>
          <w:t>v.ru</w:t>
        </w:r>
        <w:r w:rsidRPr="005B3F21">
          <w:rPr>
            <w:rStyle w:val="a8"/>
            <w:sz w:val="28"/>
          </w:rPr>
          <w:t>/223</w:t>
        </w:r>
      </w:hyperlink>
      <w:r>
        <w:rPr>
          <w:sz w:val="28"/>
        </w:rPr>
        <w:t xml:space="preserve"> </w:t>
      </w:r>
      <w:r w:rsidRPr="005B3F21">
        <w:rPr>
          <w:sz w:val="28"/>
        </w:rPr>
        <w:t xml:space="preserve"> </w:t>
      </w:r>
    </w:p>
    <w:p w:rsidR="00A7708A" w:rsidRPr="00A7227B" w:rsidRDefault="00A7708A" w:rsidP="00A7708A">
      <w:pPr>
        <w:spacing w:line="276" w:lineRule="auto"/>
        <w:jc w:val="center"/>
        <w:rPr>
          <w:sz w:val="28"/>
        </w:rPr>
      </w:pPr>
    </w:p>
    <w:p w:rsidR="00A7708A" w:rsidRDefault="00A7708A" w:rsidP="00A7708A">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8"/>
            <w:sz w:val="28"/>
            <w:szCs w:val="28"/>
            <w:lang w:val="en-US"/>
          </w:rPr>
          <w:t>zakupki</w:t>
        </w:r>
        <w:r w:rsidRPr="00FD2EEB">
          <w:rPr>
            <w:rStyle w:val="a8"/>
            <w:sz w:val="28"/>
            <w:szCs w:val="28"/>
          </w:rPr>
          <w:t>.</w:t>
        </w:r>
        <w:r w:rsidRPr="00FD2EEB">
          <w:rPr>
            <w:rStyle w:val="a8"/>
            <w:sz w:val="28"/>
            <w:szCs w:val="28"/>
            <w:lang w:val="en-US"/>
          </w:rPr>
          <w:t>rosatom</w:t>
        </w:r>
        <w:r w:rsidRPr="00FD2EEB">
          <w:rPr>
            <w:rStyle w:val="a8"/>
            <w:sz w:val="28"/>
            <w:szCs w:val="28"/>
          </w:rPr>
          <w:t>.</w:t>
        </w:r>
        <w:r w:rsidRPr="00FD2EEB">
          <w:rPr>
            <w:rStyle w:val="a8"/>
            <w:sz w:val="28"/>
            <w:szCs w:val="28"/>
            <w:lang w:val="en-US"/>
          </w:rPr>
          <w:t>ru</w:t>
        </w:r>
      </w:hyperlink>
    </w:p>
    <w:p w:rsidR="00A7708A" w:rsidRPr="007D7F5D" w:rsidRDefault="00A7708A" w:rsidP="00A7708A">
      <w:pPr>
        <w:suppressAutoHyphens/>
        <w:spacing w:line="276" w:lineRule="auto"/>
        <w:jc w:val="center"/>
        <w:rPr>
          <w:b/>
        </w:rPr>
      </w:pPr>
    </w:p>
    <w:p w:rsidR="00A7708A" w:rsidRDefault="00A7708A" w:rsidP="00A7708A">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A7708A" w:rsidRPr="008B54DA" w:rsidRDefault="00A7708A" w:rsidP="00A7708A">
      <w:pPr>
        <w:rPr>
          <w:b/>
        </w:rPr>
      </w:pPr>
    </w:p>
    <w:p w:rsidR="00A7708A" w:rsidRPr="00893A1B" w:rsidRDefault="00A7708A" w:rsidP="00A7708A">
      <w:pPr>
        <w:jc w:val="center"/>
        <w:rPr>
          <w:b/>
        </w:rPr>
      </w:pPr>
      <w:r w:rsidRPr="00464369">
        <w:rPr>
          <w:b/>
        </w:rPr>
        <w:t>Подольск, 20</w:t>
      </w:r>
      <w:r>
        <w:rPr>
          <w:b/>
        </w:rPr>
        <w:t>14</w:t>
      </w:r>
      <w:r w:rsidRPr="00464369">
        <w:rPr>
          <w:b/>
        </w:rPr>
        <w:t xml:space="preserve"> г.</w:t>
      </w:r>
    </w:p>
    <w:p w:rsidR="00A7708A" w:rsidRPr="00893A1B" w:rsidRDefault="00A7708A" w:rsidP="00A7708A">
      <w:pPr>
        <w:sectPr w:rsidR="00A7708A" w:rsidRPr="00893A1B" w:rsidSect="00C87330">
          <w:headerReference w:type="default" r:id="rId8"/>
          <w:footerReference w:type="even" r:id="rId9"/>
          <w:pgSz w:w="11907" w:h="16840" w:code="9"/>
          <w:pgMar w:top="1134" w:right="567" w:bottom="1134" w:left="1418" w:header="709" w:footer="1072" w:gutter="0"/>
          <w:cols w:space="708"/>
          <w:docGrid w:linePitch="360"/>
        </w:sectPr>
      </w:pPr>
    </w:p>
    <w:p w:rsidR="00A7708A" w:rsidRDefault="00A7708A" w:rsidP="00A7708A">
      <w:pPr>
        <w:jc w:val="center"/>
        <w:outlineLvl w:val="0"/>
      </w:pPr>
      <w:bookmarkStart w:id="3" w:name="_Toc393459489"/>
      <w:r w:rsidRPr="00253AD1">
        <w:lastRenderedPageBreak/>
        <w:t>ИЗВЕЩЕНИЕ О ПРОВЕДЕНИИ ЗАПРОСА ЦЕН</w:t>
      </w:r>
      <w:bookmarkEnd w:id="3"/>
    </w:p>
    <w:p w:rsidR="00A7708A" w:rsidRPr="00B54999" w:rsidRDefault="00A7708A" w:rsidP="00A7708A">
      <w:pPr>
        <w:jc w:val="center"/>
        <w:outlineLvl w:val="0"/>
      </w:pPr>
    </w:p>
    <w:p w:rsidR="00A7708A" w:rsidRPr="00253AD1" w:rsidRDefault="00A7708A" w:rsidP="00A7708A">
      <w:pPr>
        <w:numPr>
          <w:ilvl w:val="0"/>
          <w:numId w:val="1"/>
        </w:numPr>
        <w:tabs>
          <w:tab w:val="clear" w:pos="720"/>
          <w:tab w:val="num" w:pos="480"/>
          <w:tab w:val="left" w:pos="709"/>
        </w:tabs>
        <w:ind w:left="0" w:firstLine="426"/>
        <w:contextualSpacing/>
        <w:jc w:val="both"/>
        <w:rPr>
          <w:b/>
          <w:spacing w:val="-6"/>
        </w:rPr>
      </w:pPr>
      <w:r w:rsidRPr="00A42FDB">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A7708A" w:rsidRPr="00253AD1" w:rsidRDefault="00A7708A" w:rsidP="00A7708A">
      <w:pPr>
        <w:numPr>
          <w:ilvl w:val="0"/>
          <w:numId w:val="1"/>
        </w:numPr>
        <w:tabs>
          <w:tab w:val="clear" w:pos="720"/>
          <w:tab w:val="num" w:pos="480"/>
          <w:tab w:val="left" w:pos="709"/>
        </w:tabs>
        <w:ind w:left="0" w:firstLine="426"/>
        <w:contextualSpacing/>
        <w:jc w:val="both"/>
        <w:rPr>
          <w:b/>
          <w:spacing w:val="-6"/>
        </w:rPr>
      </w:pPr>
      <w:r w:rsidRPr="00A42FDB">
        <w:rPr>
          <w:b/>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A7708A" w:rsidRPr="00253AD1" w:rsidRDefault="00A7708A" w:rsidP="00A7708A">
      <w:pPr>
        <w:tabs>
          <w:tab w:val="left" w:pos="709"/>
        </w:tabs>
        <w:ind w:firstLine="426"/>
      </w:pPr>
      <w:r w:rsidRPr="00A42FDB">
        <w:rPr>
          <w:b/>
        </w:rPr>
        <w:t>Место нахождения:</w:t>
      </w:r>
      <w:r w:rsidRPr="00253AD1">
        <w:t xml:space="preserve"> 142100, Россия, Подольск, ул. Железнодорожная, д. 24</w:t>
      </w:r>
    </w:p>
    <w:p w:rsidR="00A7708A" w:rsidRPr="00253AD1" w:rsidRDefault="00A7708A" w:rsidP="00A7708A">
      <w:pPr>
        <w:tabs>
          <w:tab w:val="left" w:pos="709"/>
        </w:tabs>
        <w:ind w:firstLine="426"/>
      </w:pPr>
      <w:r w:rsidRPr="00A42FDB">
        <w:rPr>
          <w:b/>
        </w:rPr>
        <w:t>Почтовый адрес:</w:t>
      </w:r>
      <w:r w:rsidRPr="00253AD1">
        <w:t xml:space="preserve"> 142100, Россия, Подольск, ул. Железнодорожная, д. 24</w:t>
      </w:r>
    </w:p>
    <w:p w:rsidR="00A7708A" w:rsidRPr="00253AD1" w:rsidRDefault="00A7708A" w:rsidP="00A7708A">
      <w:pPr>
        <w:numPr>
          <w:ilvl w:val="0"/>
          <w:numId w:val="1"/>
        </w:numPr>
        <w:tabs>
          <w:tab w:val="clear" w:pos="720"/>
          <w:tab w:val="num" w:pos="480"/>
          <w:tab w:val="left" w:pos="709"/>
        </w:tabs>
        <w:ind w:left="0" w:firstLine="426"/>
        <w:contextualSpacing/>
        <w:jc w:val="both"/>
        <w:rPr>
          <w:b/>
          <w:i/>
        </w:rPr>
      </w:pPr>
      <w:r w:rsidRPr="00A42FDB">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A7708A" w:rsidRPr="00253AD1" w:rsidRDefault="00A7708A" w:rsidP="00A7708A">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A7708A" w:rsidRPr="00253AD1" w:rsidRDefault="00A7708A" w:rsidP="00A7708A">
      <w:pPr>
        <w:tabs>
          <w:tab w:val="left" w:pos="709"/>
        </w:tabs>
        <w:ind w:firstLine="426"/>
      </w:pPr>
      <w:r w:rsidRPr="00A42FDB">
        <w:rPr>
          <w:b/>
        </w:rPr>
        <w:t>Почтовый адрес:</w:t>
      </w:r>
      <w:r w:rsidRPr="00253AD1">
        <w:t xml:space="preserve"> 142100, Россия, Подольск, ул. Железнодорожная, д. 24</w:t>
      </w:r>
    </w:p>
    <w:p w:rsidR="00A7708A" w:rsidRPr="00253AD1" w:rsidRDefault="00A7708A" w:rsidP="00A7708A">
      <w:pPr>
        <w:tabs>
          <w:tab w:val="left" w:pos="709"/>
        </w:tabs>
        <w:ind w:firstLine="426"/>
        <w:contextualSpacing/>
      </w:pPr>
      <w:r w:rsidRPr="00A42FDB">
        <w:rPr>
          <w:b/>
        </w:rPr>
        <w:t>Контактное лицо:</w:t>
      </w:r>
      <w:r w:rsidRPr="00253AD1">
        <w:t xml:space="preserve"> Новиков Андрей Геннадьевич</w:t>
      </w:r>
    </w:p>
    <w:p w:rsidR="00A7708A" w:rsidRPr="00253AD1" w:rsidRDefault="00A7708A" w:rsidP="00A7708A">
      <w:pPr>
        <w:tabs>
          <w:tab w:val="left" w:pos="709"/>
        </w:tabs>
        <w:ind w:firstLine="426"/>
        <w:contextualSpacing/>
      </w:pPr>
      <w:r w:rsidRPr="00A42FDB">
        <w:rPr>
          <w:b/>
        </w:rPr>
        <w:t>Тел.:</w:t>
      </w:r>
      <w:r w:rsidRPr="00253AD1">
        <w:t xml:space="preserve"> 8(495) 510-57-88, 8(4967) 63-66-02 (доб. 30-86, 21-02) </w:t>
      </w:r>
    </w:p>
    <w:p w:rsidR="00A7708A" w:rsidRPr="00253AD1" w:rsidRDefault="00A7708A" w:rsidP="00A7708A">
      <w:pPr>
        <w:tabs>
          <w:tab w:val="left" w:pos="709"/>
        </w:tabs>
        <w:ind w:firstLine="426"/>
        <w:contextualSpacing/>
      </w:pPr>
      <w:r w:rsidRPr="00A42FDB">
        <w:rPr>
          <w:b/>
        </w:rPr>
        <w:t>Адрес электронной почты:</w:t>
      </w:r>
      <w:r w:rsidRPr="00253AD1">
        <w:t xml:space="preserve"> </w:t>
      </w:r>
      <w:hyperlink r:id="rId10"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r w:rsidRPr="00253AD1">
          <w:rPr>
            <w:rStyle w:val="a8"/>
            <w:lang w:val="en-US"/>
          </w:rPr>
          <w:t>ru</w:t>
        </w:r>
      </w:hyperlink>
      <w:r w:rsidRPr="00253AD1">
        <w:t xml:space="preserve"> </w:t>
      </w:r>
    </w:p>
    <w:p w:rsidR="00A7708A" w:rsidRPr="00A07494" w:rsidRDefault="00A7708A" w:rsidP="00A7708A">
      <w:pPr>
        <w:numPr>
          <w:ilvl w:val="0"/>
          <w:numId w:val="1"/>
        </w:numPr>
        <w:tabs>
          <w:tab w:val="clear" w:pos="720"/>
          <w:tab w:val="num" w:pos="480"/>
          <w:tab w:val="left" w:pos="709"/>
        </w:tabs>
        <w:ind w:left="0" w:firstLine="426"/>
        <w:contextualSpacing/>
        <w:jc w:val="both"/>
      </w:pPr>
      <w:r w:rsidRPr="00817CBF">
        <w:rPr>
          <w:b/>
        </w:rPr>
        <w:t xml:space="preserve">Предмет договора: </w:t>
      </w:r>
      <w:r w:rsidRPr="005302FF">
        <w:t>закупка газового хроматографа Кристаллюкс-4000М в комплекте (или эквивалент)</w:t>
      </w:r>
      <w:r>
        <w:t>.</w:t>
      </w:r>
      <w:r w:rsidRPr="005D029C">
        <w:t xml:space="preserve"> </w:t>
      </w:r>
    </w:p>
    <w:p w:rsidR="00A7708A" w:rsidRDefault="00A7708A" w:rsidP="00A7708A">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A7708A" w:rsidRDefault="00A7708A" w:rsidP="00A7708A">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A7708A" w:rsidRDefault="00A7708A" w:rsidP="00A7708A">
      <w:pPr>
        <w:tabs>
          <w:tab w:val="left" w:pos="709"/>
        </w:tabs>
        <w:ind w:firstLine="426"/>
        <w:contextualSpacing/>
        <w:jc w:val="both"/>
      </w:pPr>
      <w:r w:rsidRPr="00A42FDB">
        <w:rPr>
          <w:b/>
        </w:rPr>
        <w:t>Срок поставки товара:</w:t>
      </w:r>
      <w:r>
        <w:t xml:space="preserve"> не позднее 40 календарных дней со дня выплаты аванса.</w:t>
      </w:r>
    </w:p>
    <w:p w:rsidR="00A7708A" w:rsidRPr="00253AD1" w:rsidRDefault="00A7708A" w:rsidP="00A7708A">
      <w:pPr>
        <w:numPr>
          <w:ilvl w:val="0"/>
          <w:numId w:val="1"/>
        </w:numPr>
        <w:tabs>
          <w:tab w:val="clear" w:pos="720"/>
          <w:tab w:val="num" w:pos="480"/>
          <w:tab w:val="left" w:pos="709"/>
        </w:tabs>
        <w:ind w:left="0" w:firstLine="426"/>
        <w:contextualSpacing/>
        <w:jc w:val="both"/>
      </w:pPr>
      <w:proofErr w:type="gramStart"/>
      <w:r w:rsidRPr="00A42FDB">
        <w:rPr>
          <w:b/>
        </w:rPr>
        <w:t>Место поставки товара:</w:t>
      </w:r>
      <w:r w:rsidRPr="00253AD1">
        <w:t xml:space="preserve"> 142100, Россия, г. Подольск, ул. Железнодорожная, д. 24</w:t>
      </w:r>
      <w:proofErr w:type="gramEnd"/>
    </w:p>
    <w:p w:rsidR="00A7708A" w:rsidRPr="00A42FDB" w:rsidRDefault="00A7708A" w:rsidP="00A7708A">
      <w:pPr>
        <w:numPr>
          <w:ilvl w:val="0"/>
          <w:numId w:val="1"/>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A7708A" w:rsidRPr="00253AD1" w:rsidRDefault="00A7708A" w:rsidP="00A7708A">
      <w:pPr>
        <w:tabs>
          <w:tab w:val="left" w:pos="709"/>
        </w:tabs>
        <w:ind w:firstLine="426"/>
        <w:contextualSpacing/>
        <w:jc w:val="both"/>
      </w:pPr>
      <w:r w:rsidRPr="00253AD1">
        <w:t xml:space="preserve">Запрос цен проводится на электронной торговой площадке </w:t>
      </w:r>
      <w:hyperlink r:id="rId11" w:history="1">
        <w:r w:rsidRPr="00253AD1">
          <w:rPr>
            <w:rStyle w:val="a8"/>
          </w:rPr>
          <w:t>ООО</w:t>
        </w:r>
      </w:hyperlink>
      <w:r w:rsidRPr="00253AD1">
        <w:t xml:space="preserve"> «Аукционный конкурсный дом» в сети «Интернет» по адресу: </w:t>
      </w:r>
      <w:hyperlink r:id="rId12"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7708A" w:rsidRPr="00253AD1" w:rsidRDefault="00A7708A" w:rsidP="00A7708A">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7708A" w:rsidRPr="00253AD1" w:rsidRDefault="00A7708A" w:rsidP="00A7708A">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A7708A" w:rsidRDefault="00A7708A" w:rsidP="00A7708A">
      <w:pPr>
        <w:numPr>
          <w:ilvl w:val="0"/>
          <w:numId w:val="1"/>
        </w:numPr>
        <w:tabs>
          <w:tab w:val="clear" w:pos="720"/>
          <w:tab w:val="num" w:pos="480"/>
          <w:tab w:val="left" w:pos="709"/>
        </w:tabs>
        <w:ind w:left="0" w:firstLine="426"/>
        <w:contextualSpacing/>
        <w:jc w:val="both"/>
      </w:pPr>
      <w:r w:rsidRPr="00F4751F">
        <w:rPr>
          <w:b/>
        </w:rPr>
        <w:t>Начальная (максимальная) цена договора:</w:t>
      </w:r>
      <w:r w:rsidRPr="00253AD1">
        <w:t xml:space="preserve"> </w:t>
      </w:r>
      <w:r w:rsidRPr="00465FDF">
        <w:t xml:space="preserve">575 840 </w:t>
      </w:r>
      <w:r>
        <w:t>рублей, 00</w:t>
      </w:r>
      <w:r w:rsidRPr="00253AD1">
        <w:t xml:space="preserve"> копе</w:t>
      </w:r>
      <w:r>
        <w:t>ек в</w:t>
      </w:r>
      <w:r w:rsidRPr="00253AD1">
        <w:t>ключая НДС.</w:t>
      </w:r>
    </w:p>
    <w:p w:rsidR="00A7708A" w:rsidRPr="009D2514" w:rsidRDefault="00A7708A" w:rsidP="00A7708A">
      <w:pPr>
        <w:tabs>
          <w:tab w:val="left" w:pos="709"/>
        </w:tabs>
        <w:ind w:firstLine="426"/>
        <w:contextualSpacing/>
        <w:jc w:val="both"/>
        <w:rPr>
          <w:i/>
        </w:rPr>
      </w:pPr>
      <w:r w:rsidRPr="009D251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D2514">
        <w:rPr>
          <w:i/>
        </w:rPr>
        <w:t xml:space="preserve"> качестве единого базиса сравнения ценовых предложений используются цены предложений участников без учета НДС.</w:t>
      </w:r>
    </w:p>
    <w:p w:rsidR="00A7708A" w:rsidRPr="009D2514" w:rsidRDefault="00A7708A" w:rsidP="00A7708A">
      <w:pPr>
        <w:ind w:firstLine="426"/>
        <w:contextualSpacing/>
        <w:jc w:val="both"/>
        <w:rPr>
          <w:i/>
        </w:rPr>
      </w:pPr>
      <w:r w:rsidRPr="009D251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7708A" w:rsidRDefault="00A7708A" w:rsidP="00A7708A">
      <w:pPr>
        <w:tabs>
          <w:tab w:val="left" w:pos="709"/>
        </w:tabs>
        <w:ind w:firstLine="426"/>
        <w:contextualSpacing/>
        <w:jc w:val="both"/>
      </w:pPr>
      <w:r w:rsidRPr="00F4751F">
        <w:rPr>
          <w:b/>
        </w:rPr>
        <w:t>Цена договора включает в себя:</w:t>
      </w:r>
      <w:r w:rsidRPr="00253AD1">
        <w:t xml:space="preserve"> </w:t>
      </w:r>
      <w:r>
        <w:t xml:space="preserve">НДС, </w:t>
      </w:r>
      <w:r w:rsidRPr="00253AD1">
        <w:t xml:space="preserve">полностью </w:t>
      </w:r>
      <w:r>
        <w:t xml:space="preserve">исправное </w:t>
      </w:r>
      <w:r w:rsidRPr="00253AD1">
        <w:t>готовое к эксплуатации обору</w:t>
      </w:r>
      <w:r>
        <w:t xml:space="preserve">дование, расходы на перевозку, </w:t>
      </w:r>
      <w:r w:rsidRPr="00034E43">
        <w:t xml:space="preserve">доставку на склад Заказчика </w:t>
      </w:r>
      <w:r>
        <w:t xml:space="preserve">расположенного по адресу: </w:t>
      </w:r>
      <w:proofErr w:type="gramStart"/>
      <w:r w:rsidRPr="002D77DF">
        <w:t>Московская обл., г. Подольск, ул. Железнодорожная, д. 24</w:t>
      </w:r>
      <w:r>
        <w:t xml:space="preserve">, </w:t>
      </w:r>
      <w:r w:rsidRPr="00034E43">
        <w:t xml:space="preserve">упаковку, экспедирование, </w:t>
      </w:r>
      <w:r w:rsidRPr="00513B3E">
        <w:t>полный комплект технической документации</w:t>
      </w:r>
      <w:r>
        <w:t xml:space="preserve">, монтаж оборудования и проведение </w:t>
      </w:r>
      <w:r w:rsidRPr="00DE0EBD">
        <w:t>пусконаладочны</w:t>
      </w:r>
      <w:r>
        <w:t>х</w:t>
      </w:r>
      <w:r w:rsidRPr="00DE0EBD">
        <w:t xml:space="preserve"> работ</w:t>
      </w:r>
      <w:r>
        <w:t xml:space="preserve">, </w:t>
      </w:r>
      <w:r w:rsidRPr="00513B3E">
        <w:t>обучение персонала Заказчика основам эксплуатации и работе с прикладным программным обеспечением</w:t>
      </w:r>
      <w:r>
        <w:t xml:space="preserve">, </w:t>
      </w:r>
      <w:r w:rsidRPr="00253AD1">
        <w:t>уплату таможенных пошлин, налогов</w:t>
      </w:r>
      <w:r>
        <w:t>, сборов</w:t>
      </w:r>
      <w:r w:rsidRPr="00253AD1">
        <w:t xml:space="preserve"> и других обязательных платежей</w:t>
      </w:r>
      <w:r>
        <w:t>,</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A7708A" w:rsidRPr="000557B2" w:rsidRDefault="00A7708A" w:rsidP="00A7708A">
      <w:pPr>
        <w:tabs>
          <w:tab w:val="left" w:pos="709"/>
        </w:tabs>
        <w:ind w:firstLine="426"/>
        <w:contextualSpacing/>
        <w:jc w:val="both"/>
      </w:pPr>
      <w:r w:rsidRPr="00F4751F">
        <w:rPr>
          <w:b/>
        </w:rPr>
        <w:lastRenderedPageBreak/>
        <w:t>Сроки и условия оплаты:</w:t>
      </w:r>
      <w:r>
        <w:t xml:space="preserve"> </w:t>
      </w:r>
      <w:r w:rsidRPr="000557B2">
        <w:t>Расчёт за поставленное оборудование производится путем перечисления денежных средств на расчетный счет Поставщика на следующих условиях:</w:t>
      </w:r>
    </w:p>
    <w:p w:rsidR="00A7708A" w:rsidRPr="000557B2" w:rsidRDefault="00A7708A" w:rsidP="00A7708A">
      <w:pPr>
        <w:tabs>
          <w:tab w:val="left" w:pos="709"/>
        </w:tabs>
        <w:ind w:firstLine="426"/>
        <w:contextualSpacing/>
        <w:jc w:val="both"/>
      </w:pPr>
      <w:r w:rsidRPr="000557B2">
        <w:t>А</w:t>
      </w:r>
      <w:r>
        <w:t>ванс не более 3</w:t>
      </w:r>
      <w:r w:rsidRPr="000557B2">
        <w:t>0% в течение 10 (десяти) банковских дней</w:t>
      </w:r>
      <w:r>
        <w:t xml:space="preserve"> с момента подписания договора </w:t>
      </w:r>
      <w:r w:rsidRPr="00513B3E">
        <w:t>обеими сторонами.</w:t>
      </w:r>
    </w:p>
    <w:p w:rsidR="00A7708A" w:rsidRDefault="00A7708A" w:rsidP="00A7708A">
      <w:pPr>
        <w:tabs>
          <w:tab w:val="left" w:pos="709"/>
        </w:tabs>
        <w:ind w:firstLine="426"/>
        <w:contextualSpacing/>
        <w:jc w:val="both"/>
      </w:pPr>
      <w:r w:rsidRPr="000557B2">
        <w:t>Окончательный расчёт</w:t>
      </w:r>
      <w:r>
        <w:t xml:space="preserve"> в размере 7</w:t>
      </w:r>
      <w:r w:rsidRPr="000557B2">
        <w:t>0% от стоимости оборудования Покупатель осуществляет в течение 20 (двадцати) банковских дней после 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A7708A" w:rsidRPr="00F4751F" w:rsidRDefault="00A7708A" w:rsidP="00A7708A">
      <w:pPr>
        <w:numPr>
          <w:ilvl w:val="0"/>
          <w:numId w:val="1"/>
        </w:numPr>
        <w:tabs>
          <w:tab w:val="clear" w:pos="720"/>
          <w:tab w:val="num" w:pos="480"/>
          <w:tab w:val="left" w:pos="709"/>
        </w:tabs>
        <w:ind w:left="0" w:firstLine="426"/>
        <w:contextualSpacing/>
        <w:jc w:val="both"/>
        <w:rPr>
          <w:b/>
          <w:spacing w:val="-6"/>
        </w:rPr>
      </w:pPr>
      <w:r w:rsidRPr="00F4751F">
        <w:rPr>
          <w:b/>
          <w:spacing w:val="-6"/>
        </w:rPr>
        <w:t>Срок, место и порядок предоставления документации по запросу цен:</w:t>
      </w:r>
    </w:p>
    <w:p w:rsidR="00A7708A" w:rsidRPr="00253AD1" w:rsidRDefault="00A7708A" w:rsidP="00A7708A">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53AD1">
          <w:rPr>
            <w:rStyle w:val="a8"/>
          </w:rPr>
          <w:t>http://www.zakupki.gov.ru</w:t>
        </w:r>
      </w:hyperlink>
      <w:r w:rsidRPr="00253AD1">
        <w:t>), на официальном сайте по закупкам атомной отрасли Госкорпорации «Рос</w:t>
      </w:r>
      <w:r w:rsidRPr="00253AD1">
        <w:rPr>
          <w:spacing w:val="-6"/>
        </w:rPr>
        <w:t>атом» (</w:t>
      </w:r>
      <w:hyperlink r:id="rId14" w:history="1">
        <w:r w:rsidRPr="00253AD1">
          <w:rPr>
            <w:rStyle w:val="a8"/>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5"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rPr>
          <w:spacing w:val="-6"/>
        </w:rPr>
        <w:t xml:space="preserve"> определяется правилами данной электронной торговой площадки.</w:t>
      </w:r>
    </w:p>
    <w:p w:rsidR="00A7708A" w:rsidRPr="00F4751F" w:rsidRDefault="00A7708A" w:rsidP="00A7708A">
      <w:pPr>
        <w:numPr>
          <w:ilvl w:val="0"/>
          <w:numId w:val="1"/>
        </w:numPr>
        <w:tabs>
          <w:tab w:val="clear" w:pos="720"/>
          <w:tab w:val="num" w:pos="480"/>
          <w:tab w:val="left" w:pos="851"/>
        </w:tabs>
        <w:ind w:left="0" w:firstLine="426"/>
        <w:contextualSpacing/>
        <w:jc w:val="both"/>
        <w:rPr>
          <w:b/>
          <w:spacing w:val="-6"/>
        </w:rPr>
      </w:pPr>
      <w:r w:rsidRPr="00F4751F">
        <w:rPr>
          <w:b/>
          <w:spacing w:val="-6"/>
        </w:rPr>
        <w:t>Дата начала и дата и время окончания подачи заявок на участие в запросе цен, место и порядок их подачи участниками:</w:t>
      </w:r>
    </w:p>
    <w:p w:rsidR="00A7708A" w:rsidRPr="00253AD1" w:rsidRDefault="00A7708A" w:rsidP="00A7708A">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6" w:history="1">
        <w:proofErr w:type="gramEnd"/>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proofErr w:type="gramStart"/>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w:t>
      </w:r>
      <w:r w:rsidRPr="0029554F">
        <w:rPr>
          <w:spacing w:val="-6"/>
        </w:rPr>
        <w:t>21</w:t>
      </w:r>
      <w:r w:rsidRPr="00253AD1">
        <w:rPr>
          <w:spacing w:val="-6"/>
        </w:rPr>
        <w:t xml:space="preserve">» </w:t>
      </w:r>
      <w:r>
        <w:rPr>
          <w:spacing w:val="-6"/>
        </w:rPr>
        <w:t>августа 2014</w:t>
      </w:r>
      <w:r w:rsidRPr="00253AD1">
        <w:rPr>
          <w:spacing w:val="-6"/>
        </w:rPr>
        <w:t xml:space="preserve"> года. </w:t>
      </w:r>
      <w:proofErr w:type="gramEnd"/>
    </w:p>
    <w:p w:rsidR="00A7708A" w:rsidRPr="00253AD1" w:rsidRDefault="00A7708A" w:rsidP="00A7708A">
      <w:pPr>
        <w:numPr>
          <w:ilvl w:val="0"/>
          <w:numId w:val="1"/>
        </w:numPr>
        <w:tabs>
          <w:tab w:val="clear" w:pos="720"/>
          <w:tab w:val="num" w:pos="480"/>
          <w:tab w:val="left" w:pos="851"/>
        </w:tabs>
        <w:ind w:left="0" w:firstLine="426"/>
        <w:contextualSpacing/>
        <w:jc w:val="both"/>
        <w:rPr>
          <w:spacing w:val="-6"/>
        </w:rPr>
      </w:pPr>
      <w:r w:rsidRPr="00C00650">
        <w:rPr>
          <w:b/>
          <w:spacing w:val="-6"/>
        </w:rPr>
        <w:t>Место и дата проведения отборочной стадии:</w:t>
      </w:r>
      <w:r w:rsidRPr="00253AD1">
        <w:rPr>
          <w:spacing w:val="-6"/>
        </w:rPr>
        <w:t xml:space="preserve"> </w:t>
      </w:r>
      <w:proofErr w:type="gramStart"/>
      <w:r w:rsidRPr="00253AD1">
        <w:rPr>
          <w:spacing w:val="-6"/>
        </w:rPr>
        <w:t>г</w:t>
      </w:r>
      <w:proofErr w:type="gramEnd"/>
      <w:r w:rsidRPr="00253AD1">
        <w:rPr>
          <w:spacing w:val="-6"/>
        </w:rPr>
        <w:t>. Подольск</w:t>
      </w:r>
      <w:r>
        <w:rPr>
          <w:spacing w:val="-6"/>
        </w:rPr>
        <w:t>, ул. Железнодорожная, д.24 «</w:t>
      </w:r>
      <w:r>
        <w:rPr>
          <w:spacing w:val="-6"/>
          <w:lang w:val="en-US"/>
        </w:rPr>
        <w:t>28</w:t>
      </w:r>
      <w:r w:rsidRPr="00253AD1">
        <w:rPr>
          <w:spacing w:val="-6"/>
        </w:rPr>
        <w:t>»</w:t>
      </w:r>
      <w:r>
        <w:rPr>
          <w:spacing w:val="-6"/>
        </w:rPr>
        <w:t xml:space="preserve"> августа 2014</w:t>
      </w:r>
      <w:r w:rsidRPr="00253AD1">
        <w:rPr>
          <w:spacing w:val="-6"/>
        </w:rPr>
        <w:t xml:space="preserve"> года.</w:t>
      </w:r>
    </w:p>
    <w:p w:rsidR="00A7708A" w:rsidRPr="00C00650" w:rsidRDefault="00A7708A" w:rsidP="00A7708A">
      <w:pPr>
        <w:ind w:firstLine="426"/>
        <w:jc w:val="both"/>
      </w:pPr>
      <w:r w:rsidRPr="00C00650">
        <w:rPr>
          <w:b/>
          <w:spacing w:val="-6"/>
        </w:rPr>
        <w:t>Место и дата подведения итогов запроса цен:</w:t>
      </w:r>
      <w:r>
        <w:rPr>
          <w:spacing w:val="-6"/>
        </w:rPr>
        <w:t xml:space="preserve"> </w:t>
      </w:r>
      <w:proofErr w:type="gramStart"/>
      <w:r w:rsidRPr="00253AD1">
        <w:rPr>
          <w:spacing w:val="-6"/>
        </w:rPr>
        <w:t>г</w:t>
      </w:r>
      <w:proofErr w:type="gramEnd"/>
      <w:r w:rsidRPr="00253AD1">
        <w:rPr>
          <w:spacing w:val="-6"/>
        </w:rPr>
        <w:t>. Подольск, ул. Железнодорожна</w:t>
      </w:r>
      <w:r>
        <w:rPr>
          <w:spacing w:val="-6"/>
        </w:rPr>
        <w:t>я, д.24 «</w:t>
      </w:r>
      <w:r>
        <w:rPr>
          <w:spacing w:val="-6"/>
          <w:lang w:val="en-US"/>
        </w:rPr>
        <w:t>04</w:t>
      </w:r>
      <w:r w:rsidRPr="00253AD1">
        <w:rPr>
          <w:spacing w:val="-6"/>
        </w:rPr>
        <w:t xml:space="preserve">» </w:t>
      </w:r>
      <w:r>
        <w:rPr>
          <w:spacing w:val="-6"/>
        </w:rPr>
        <w:t>сентября 2014</w:t>
      </w:r>
      <w:r w:rsidRPr="00253AD1">
        <w:rPr>
          <w:spacing w:val="-6"/>
        </w:rPr>
        <w:t xml:space="preserve"> года.</w:t>
      </w:r>
    </w:p>
    <w:p w:rsidR="00A7708A" w:rsidRPr="00C00650" w:rsidRDefault="00A7708A" w:rsidP="00A7708A">
      <w:pPr>
        <w:numPr>
          <w:ilvl w:val="0"/>
          <w:numId w:val="1"/>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A7708A" w:rsidRDefault="00A7708A" w:rsidP="00A7708A">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A7708A" w:rsidRPr="001D6978" w:rsidRDefault="00A7708A" w:rsidP="00A7708A">
      <w:pPr>
        <w:ind w:right="153"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A7708A" w:rsidRPr="00C00650" w:rsidRDefault="00A7708A" w:rsidP="00A7708A">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A7708A" w:rsidRPr="00B332A5" w:rsidRDefault="00A7708A" w:rsidP="00A7708A">
      <w:pPr>
        <w:numPr>
          <w:ilvl w:val="0"/>
          <w:numId w:val="1"/>
        </w:numPr>
        <w:tabs>
          <w:tab w:val="clear" w:pos="720"/>
          <w:tab w:val="num" w:pos="0"/>
        </w:tabs>
        <w:ind w:left="0" w:firstLine="426"/>
        <w:jc w:val="both"/>
        <w:rPr>
          <w:spacing w:val="-6"/>
        </w:rPr>
      </w:pPr>
      <w:r>
        <w:t xml:space="preserve"> </w:t>
      </w:r>
      <w:r w:rsidRPr="00333441">
        <w:rPr>
          <w:b/>
        </w:rPr>
        <w:t xml:space="preserve">Форма, размер и срок предоставления обеспечения исполнения договора предусмотрены в составе: </w:t>
      </w:r>
    </w:p>
    <w:p w:rsidR="00A7708A" w:rsidRDefault="00A7708A" w:rsidP="00A7708A">
      <w:pPr>
        <w:pStyle w:val="aa"/>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A7708A" w:rsidRDefault="00A7708A" w:rsidP="00A7708A">
      <w:pPr>
        <w:pStyle w:val="aa"/>
        <w:ind w:firstLine="426"/>
        <w:jc w:val="both"/>
        <w:rPr>
          <w:b/>
        </w:rPr>
      </w:pPr>
      <w:r>
        <w:rPr>
          <w:b/>
        </w:rPr>
        <w:t>Участник закупки, вправе в заявке:</w:t>
      </w:r>
    </w:p>
    <w:p w:rsidR="00A7708A" w:rsidRDefault="00A7708A" w:rsidP="00A7708A">
      <w:pPr>
        <w:pStyle w:val="aa"/>
        <w:numPr>
          <w:ilvl w:val="0"/>
          <w:numId w:val="3"/>
        </w:numPr>
        <w:ind w:left="0" w:firstLine="426"/>
        <w:jc w:val="both"/>
      </w:pPr>
      <w:r>
        <w:t xml:space="preserve">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w:t>
      </w:r>
      <w:r>
        <w:lastRenderedPageBreak/>
        <w:t>возврата аванса осуществляется в размере аванса, предложенного таким участником в его заявке;</w:t>
      </w:r>
    </w:p>
    <w:p w:rsidR="00A7708A" w:rsidRDefault="00A7708A" w:rsidP="00A7708A">
      <w:pPr>
        <w:pStyle w:val="aa"/>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A7708A" w:rsidRDefault="00A7708A" w:rsidP="00A7708A">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A7708A" w:rsidRPr="00C424DF" w:rsidRDefault="00A7708A" w:rsidP="00A7708A">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A7708A" w:rsidRPr="002A0440" w:rsidRDefault="00A7708A" w:rsidP="00A7708A">
      <w:pPr>
        <w:tabs>
          <w:tab w:val="left" w:pos="993"/>
        </w:tabs>
        <w:ind w:firstLine="426"/>
        <w:jc w:val="both"/>
        <w:rPr>
          <w:b/>
        </w:rPr>
      </w:pPr>
      <w:r>
        <w:rPr>
          <w:b/>
        </w:rPr>
        <w:t xml:space="preserve">На основании приказа Госкорпорации «Росатом» №1/768-П от 22.08.2012г. </w:t>
      </w:r>
    </w:p>
    <w:p w:rsidR="00A7708A" w:rsidRPr="002A0440" w:rsidRDefault="00A7708A" w:rsidP="00A7708A">
      <w:pPr>
        <w:pStyle w:val="aa"/>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A7708A" w:rsidRDefault="00A7708A" w:rsidP="00A7708A">
      <w:pPr>
        <w:pStyle w:val="aa"/>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A7708A" w:rsidRPr="002A0440" w:rsidRDefault="00A7708A" w:rsidP="00A7708A">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A7708A" w:rsidRDefault="00A7708A" w:rsidP="00A7708A">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7708A" w:rsidRPr="002A0440" w:rsidRDefault="00A7708A" w:rsidP="00A7708A">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7708A" w:rsidRPr="002A0440" w:rsidRDefault="00A7708A" w:rsidP="00A7708A">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A7708A" w:rsidRPr="002A0440" w:rsidRDefault="00A7708A" w:rsidP="00A7708A">
      <w:pPr>
        <w:pStyle w:val="aa"/>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A7708A" w:rsidRPr="002A0440" w:rsidRDefault="00A7708A" w:rsidP="00A7708A">
      <w:pPr>
        <w:pStyle w:val="aa"/>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7708A" w:rsidRPr="002A0440" w:rsidRDefault="00A7708A" w:rsidP="00A7708A">
      <w:pPr>
        <w:pStyle w:val="aa"/>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7708A" w:rsidRPr="002A0440" w:rsidRDefault="00A7708A" w:rsidP="00A7708A">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A7708A" w:rsidRPr="002A0440" w:rsidRDefault="00A7708A" w:rsidP="00A7708A">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A7708A" w:rsidRPr="002A0440" w:rsidRDefault="00A7708A" w:rsidP="00A7708A">
      <w:pPr>
        <w:pStyle w:val="aa"/>
        <w:ind w:firstLine="426"/>
        <w:jc w:val="both"/>
        <w:rPr>
          <w:kern w:val="28"/>
        </w:rPr>
      </w:pPr>
      <w:r w:rsidRPr="002A0440">
        <w:rPr>
          <w:kern w:val="28"/>
        </w:rPr>
        <w:lastRenderedPageBreak/>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A7708A" w:rsidRPr="002A0440" w:rsidRDefault="00A7708A" w:rsidP="00A7708A">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A7708A" w:rsidRPr="002A0440" w:rsidRDefault="00A7708A" w:rsidP="00A7708A">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7708A" w:rsidRPr="002A0440" w:rsidRDefault="00A7708A" w:rsidP="00A7708A">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7" w:history="1">
        <w:r w:rsidRPr="002A0440">
          <w:rPr>
            <w:rStyle w:val="a8"/>
            <w:kern w:val="28"/>
          </w:rPr>
          <w:t>www.cbr.ru</w:t>
        </w:r>
      </w:hyperlink>
      <w:r w:rsidRPr="002A0440">
        <w:rPr>
          <w:kern w:val="28"/>
        </w:rPr>
        <w:t xml:space="preserve"> – для банков-резидентов Российской Федерации). </w:t>
      </w:r>
    </w:p>
    <w:p w:rsidR="00A7708A" w:rsidRDefault="00A7708A" w:rsidP="00A7708A">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A7708A" w:rsidRPr="002A0440" w:rsidRDefault="00A7708A" w:rsidP="00A7708A">
      <w:pPr>
        <w:pStyle w:val="aa"/>
        <w:ind w:firstLine="426"/>
        <w:jc w:val="both"/>
        <w:rPr>
          <w:kern w:val="28"/>
        </w:rPr>
      </w:pPr>
      <w:r w:rsidRPr="002A0440">
        <w:t>2. Требования к Банкам-партнерам Госкорпорации «Росатом»</w:t>
      </w:r>
    </w:p>
    <w:p w:rsidR="00A7708A" w:rsidRPr="002A0440" w:rsidRDefault="00A7708A" w:rsidP="00A7708A">
      <w:pPr>
        <w:pStyle w:val="aa"/>
        <w:ind w:firstLine="426"/>
        <w:jc w:val="both"/>
      </w:pPr>
      <w:r w:rsidRPr="002A0440">
        <w:t>2.1. Банки-партнеры должны соответствовать следующим критериям:</w:t>
      </w:r>
    </w:p>
    <w:p w:rsidR="00A7708A" w:rsidRPr="002A0440" w:rsidRDefault="00A7708A" w:rsidP="00A7708A">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A7708A" w:rsidRPr="002A0440" w:rsidRDefault="00A7708A" w:rsidP="00A7708A">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A7708A" w:rsidRPr="002A0440" w:rsidRDefault="00A7708A" w:rsidP="00A7708A">
      <w:pPr>
        <w:pStyle w:val="aa"/>
        <w:ind w:firstLine="426"/>
        <w:jc w:val="both"/>
      </w:pPr>
      <w:r w:rsidRPr="002A0440">
        <w:t>2.1.3. Коэффициент достаточности собственного капитала на последнюю отчетную дату: не менее 11%.</w:t>
      </w:r>
    </w:p>
    <w:p w:rsidR="00A7708A" w:rsidRPr="002A0440" w:rsidRDefault="00A7708A" w:rsidP="00A7708A">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A7708A" w:rsidRPr="002A0440" w:rsidRDefault="00A7708A" w:rsidP="00A7708A">
      <w:pPr>
        <w:pStyle w:val="aa"/>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A7708A" w:rsidRPr="002A0440" w:rsidRDefault="00A7708A" w:rsidP="00A7708A">
      <w:pPr>
        <w:pStyle w:val="aa"/>
        <w:ind w:firstLine="426"/>
        <w:jc w:val="both"/>
      </w:pPr>
      <w:r w:rsidRPr="002A0440">
        <w:t>2.1.6. Наличие банка в системе страхования вкладов (только для банков-резидентов Российской Федерации).</w:t>
      </w:r>
    </w:p>
    <w:p w:rsidR="00A7708A" w:rsidRPr="002A0440" w:rsidRDefault="00A7708A" w:rsidP="00A7708A">
      <w:pPr>
        <w:pStyle w:val="aa"/>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A7708A" w:rsidRPr="002A0440" w:rsidRDefault="00A7708A" w:rsidP="00A7708A">
      <w:pPr>
        <w:pStyle w:val="aa"/>
        <w:tabs>
          <w:tab w:val="left" w:pos="1418"/>
        </w:tabs>
        <w:ind w:firstLine="426"/>
        <w:jc w:val="both"/>
      </w:pPr>
      <w:r>
        <w:t xml:space="preserve">2.1.8. </w:t>
      </w:r>
      <w:r w:rsidRPr="002A0440">
        <w:t xml:space="preserve">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w:t>
      </w:r>
      <w:r w:rsidRPr="002A0440">
        <w:lastRenderedPageBreak/>
        <w:t>налоговых органов на сумму больше 10% от собственного капитала банка по публикуемой финансовой отчетности на последнюю отчетную дату.</w:t>
      </w:r>
    </w:p>
    <w:p w:rsidR="00A7708A" w:rsidRPr="002A0440" w:rsidRDefault="00A7708A" w:rsidP="00A7708A">
      <w:pPr>
        <w:pStyle w:val="aa"/>
        <w:ind w:firstLine="426"/>
        <w:jc w:val="both"/>
      </w:pPr>
      <w:r w:rsidRPr="002A0440">
        <w:t>2.1.9. Членство банка в международной платежной системе (VISA и/или MASTERCARD).</w:t>
      </w:r>
    </w:p>
    <w:p w:rsidR="00A7708A" w:rsidRPr="002A0440" w:rsidRDefault="00A7708A" w:rsidP="00A7708A">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A7708A" w:rsidRPr="002A0440" w:rsidRDefault="00A7708A" w:rsidP="00A7708A">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A7708A" w:rsidRPr="002A0440" w:rsidRDefault="00A7708A" w:rsidP="00A7708A">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A7708A" w:rsidRPr="002A0440" w:rsidRDefault="00A7708A" w:rsidP="00A7708A">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A7708A" w:rsidRPr="002A0440" w:rsidRDefault="00A7708A" w:rsidP="00A7708A">
      <w:pPr>
        <w:pStyle w:val="aa"/>
        <w:ind w:firstLine="426"/>
        <w:jc w:val="both"/>
      </w:pPr>
      <w:r w:rsidRPr="002A0440">
        <w:t>2.2. Основанием для исключения банка из перечня банков-партнеров служит:</w:t>
      </w:r>
    </w:p>
    <w:p w:rsidR="00A7708A" w:rsidRPr="002A0440" w:rsidRDefault="00A7708A" w:rsidP="00A7708A">
      <w:pPr>
        <w:pStyle w:val="aa"/>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A7708A" w:rsidRPr="002A0440" w:rsidRDefault="00A7708A" w:rsidP="00A7708A">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r w:rsidRPr="002A0440">
          <w:rPr>
            <w:rStyle w:val="a8"/>
            <w:lang w:val="en-US"/>
          </w:rPr>
          <w:t>ru</w:t>
        </w:r>
      </w:hyperlink>
      <w:r w:rsidRPr="002A0440">
        <w:t xml:space="preserve"> отчетности банка (ф.101, 102, 134, 135) (только для банков-резидентов Российской Федерации).</w:t>
      </w:r>
    </w:p>
    <w:p w:rsidR="00A7708A" w:rsidRPr="002A0440" w:rsidRDefault="00A7708A" w:rsidP="00A7708A">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A7708A" w:rsidRPr="002A0440" w:rsidRDefault="00A7708A" w:rsidP="00A7708A">
      <w:pPr>
        <w:pStyle w:val="aa"/>
        <w:ind w:firstLine="426"/>
        <w:jc w:val="both"/>
      </w:pPr>
      <w:r w:rsidRPr="002A0440">
        <w:t>банками (институтами) развития, в том числе международными;</w:t>
      </w:r>
    </w:p>
    <w:p w:rsidR="00A7708A" w:rsidRPr="002A0440" w:rsidRDefault="00A7708A" w:rsidP="00A7708A">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A7708A" w:rsidRPr="002A0440" w:rsidRDefault="00A7708A" w:rsidP="00A7708A">
      <w:pPr>
        <w:pStyle w:val="aa"/>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A7708A" w:rsidRPr="002A0440" w:rsidRDefault="00A7708A" w:rsidP="00A7708A">
      <w:pPr>
        <w:pStyle w:val="aa"/>
        <w:ind w:firstLine="426"/>
        <w:jc w:val="both"/>
      </w:pPr>
      <w:r w:rsidRPr="002A0440">
        <w:t>3.</w:t>
      </w:r>
      <w:r w:rsidRPr="002A0440">
        <w:tab/>
        <w:t>Требования к Опорным банкам</w:t>
      </w:r>
    </w:p>
    <w:p w:rsidR="00A7708A" w:rsidRPr="002A0440" w:rsidRDefault="00A7708A" w:rsidP="00A7708A">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A7708A" w:rsidRPr="002A0440" w:rsidRDefault="00A7708A" w:rsidP="00A7708A">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A7708A" w:rsidRPr="002A0440" w:rsidRDefault="00A7708A" w:rsidP="00A7708A">
      <w:pPr>
        <w:pStyle w:val="aa"/>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A7708A" w:rsidRPr="002A0440" w:rsidRDefault="00A7708A" w:rsidP="00A7708A">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A7708A" w:rsidRPr="002A0440" w:rsidRDefault="00A7708A" w:rsidP="00A7708A">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w:t>
      </w:r>
      <w:r w:rsidRPr="002A0440">
        <w:lastRenderedPageBreak/>
        <w:t xml:space="preserve">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A7708A" w:rsidRDefault="00A7708A" w:rsidP="00A7708A">
      <w:pPr>
        <w:pStyle w:val="aa"/>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A7708A" w:rsidRPr="00B332A5" w:rsidRDefault="00A7708A" w:rsidP="00A7708A">
      <w:pPr>
        <w:pStyle w:val="aa"/>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3</w:t>
      </w:r>
      <w:r>
        <w:rPr>
          <w:bCs/>
        </w:rPr>
        <w:t>.48 настоящей документации.</w:t>
      </w:r>
    </w:p>
    <w:p w:rsidR="00A7708A" w:rsidRPr="00E50F44" w:rsidRDefault="00A7708A" w:rsidP="00A7708A">
      <w:pPr>
        <w:numPr>
          <w:ilvl w:val="0"/>
          <w:numId w:val="1"/>
        </w:numPr>
        <w:tabs>
          <w:tab w:val="clear" w:pos="720"/>
          <w:tab w:val="num" w:pos="480"/>
          <w:tab w:val="left" w:pos="851"/>
        </w:tabs>
        <w:ind w:left="0" w:firstLine="426"/>
        <w:contextualSpacing/>
        <w:jc w:val="both"/>
      </w:pPr>
      <w:r w:rsidRPr="00E50F4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7708A" w:rsidRPr="00E50F44" w:rsidRDefault="00A7708A" w:rsidP="00A7708A">
      <w:pPr>
        <w:numPr>
          <w:ilvl w:val="0"/>
          <w:numId w:val="1"/>
        </w:numPr>
        <w:tabs>
          <w:tab w:val="clear" w:pos="720"/>
          <w:tab w:val="num" w:pos="480"/>
          <w:tab w:val="left" w:pos="851"/>
        </w:tabs>
        <w:ind w:left="0" w:firstLine="426"/>
        <w:contextualSpacing/>
        <w:jc w:val="both"/>
      </w:pPr>
      <w:r w:rsidRPr="00E50F4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7708A" w:rsidRPr="00E50F44" w:rsidRDefault="00A7708A" w:rsidP="00A7708A">
      <w:pPr>
        <w:numPr>
          <w:ilvl w:val="0"/>
          <w:numId w:val="1"/>
        </w:numPr>
        <w:tabs>
          <w:tab w:val="clear" w:pos="720"/>
          <w:tab w:val="num" w:pos="480"/>
          <w:tab w:val="left" w:pos="851"/>
        </w:tabs>
        <w:ind w:left="0" w:firstLine="426"/>
        <w:contextualSpacing/>
        <w:jc w:val="both"/>
      </w:pPr>
      <w:r w:rsidRPr="00E50F4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E6" w:rsidRDefault="00A7708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EA45E6" w:rsidRDefault="00A7708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E6" w:rsidRPr="00FE6219" w:rsidRDefault="00A7708A"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E6" w:rsidRPr="00AA6153" w:rsidRDefault="00A7708A" w:rsidP="00AA6153">
    <w:pPr>
      <w:pageBreakBefore/>
      <w:rPr>
        <w:color w:val="000000"/>
        <w:sz w:val="28"/>
        <w:szCs w:val="28"/>
        <w:lang w:val="en-US"/>
      </w:rPr>
    </w:pPr>
  </w:p>
  <w:p w:rsidR="00EA45E6" w:rsidRPr="00AA6153" w:rsidRDefault="00A7708A" w:rsidP="00AA6153">
    <w:pPr>
      <w:pageBreakBefore/>
      <w:rPr>
        <w:color w:val="000000"/>
        <w:sz w:val="28"/>
        <w:szCs w:val="28"/>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5E6" w:rsidRPr="00F429FC" w:rsidRDefault="00A7708A" w:rsidP="000F20A6">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w:instrText>
    </w:r>
    <w:r w:rsidRPr="00F429FC">
      <w:rPr>
        <w:rFonts w:ascii="Times New Roman" w:hAnsi="Times New Roman" w:cs="Times New Roman"/>
        <w:sz w:val="24"/>
      </w:rPr>
      <w:instrText xml:space="preserve">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7708A"/>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65D"/>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08A"/>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708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A7708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A7708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7708A"/>
    <w:rPr>
      <w:rFonts w:ascii="Cambria" w:eastAsia="Times New Roman" w:hAnsi="Cambria" w:cs="Times New Roman"/>
      <w:b/>
      <w:bCs/>
      <w:sz w:val="26"/>
      <w:szCs w:val="26"/>
      <w:lang w:eastAsia="ru-RU"/>
    </w:rPr>
  </w:style>
  <w:style w:type="character" w:customStyle="1" w:styleId="40">
    <w:name w:val="Заголовок 4 Знак"/>
    <w:basedOn w:val="a0"/>
    <w:link w:val="4"/>
    <w:rsid w:val="00A7708A"/>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A7708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A7708A"/>
    <w:rPr>
      <w:rFonts w:ascii="Courier New" w:eastAsia="Times New Roman" w:hAnsi="Courier New" w:cs="Courier New"/>
      <w:sz w:val="20"/>
      <w:szCs w:val="20"/>
      <w:lang w:eastAsia="ru-RU"/>
    </w:rPr>
  </w:style>
  <w:style w:type="paragraph" w:styleId="a5">
    <w:name w:val="footer"/>
    <w:basedOn w:val="a"/>
    <w:link w:val="a6"/>
    <w:uiPriority w:val="99"/>
    <w:rsid w:val="00A7708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A7708A"/>
    <w:rPr>
      <w:rFonts w:ascii="Courier New" w:eastAsia="Times New Roman" w:hAnsi="Courier New" w:cs="Courier New"/>
      <w:sz w:val="20"/>
      <w:szCs w:val="20"/>
      <w:lang w:eastAsia="ru-RU"/>
    </w:rPr>
  </w:style>
  <w:style w:type="character" w:styleId="a7">
    <w:name w:val="page number"/>
    <w:basedOn w:val="a0"/>
    <w:semiHidden/>
    <w:rsid w:val="00A7708A"/>
  </w:style>
  <w:style w:type="paragraph" w:customStyle="1" w:styleId="1">
    <w:name w:val="заголовок 1"/>
    <w:basedOn w:val="a"/>
    <w:next w:val="a"/>
    <w:rsid w:val="00A7708A"/>
    <w:pPr>
      <w:keepNext/>
      <w:widowControl w:val="0"/>
      <w:jc w:val="center"/>
    </w:pPr>
    <w:rPr>
      <w:b/>
      <w:snapToGrid w:val="0"/>
      <w:sz w:val="22"/>
      <w:szCs w:val="20"/>
    </w:rPr>
  </w:style>
  <w:style w:type="paragraph" w:styleId="HTML">
    <w:name w:val="HTML Preformatted"/>
    <w:basedOn w:val="a"/>
    <w:link w:val="HTML0"/>
    <w:semiHidden/>
    <w:rsid w:val="00A77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A7708A"/>
    <w:rPr>
      <w:rFonts w:ascii="Courier New" w:eastAsia="Times New Roman" w:hAnsi="Courier New" w:cs="Courier New"/>
      <w:sz w:val="20"/>
      <w:szCs w:val="20"/>
      <w:lang w:eastAsia="ru-RU"/>
    </w:rPr>
  </w:style>
  <w:style w:type="character" w:styleId="a8">
    <w:name w:val="Hyperlink"/>
    <w:uiPriority w:val="99"/>
    <w:rsid w:val="00A7708A"/>
    <w:rPr>
      <w:color w:val="0000FF"/>
      <w:u w:val="single"/>
    </w:rPr>
  </w:style>
  <w:style w:type="paragraph" w:styleId="2">
    <w:name w:val="toc 2"/>
    <w:basedOn w:val="a"/>
    <w:next w:val="a"/>
    <w:autoRedefine/>
    <w:uiPriority w:val="39"/>
    <w:rsid w:val="00A7708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A7708A"/>
    <w:pPr>
      <w:tabs>
        <w:tab w:val="left" w:pos="426"/>
        <w:tab w:val="right" w:leader="dot" w:pos="9923"/>
      </w:tabs>
      <w:ind w:left="426" w:hanging="426"/>
    </w:pPr>
    <w:rPr>
      <w:noProof/>
      <w:szCs w:val="20"/>
    </w:rPr>
  </w:style>
  <w:style w:type="paragraph" w:customStyle="1" w:styleId="a9">
    <w:name w:val="регламент список"/>
    <w:basedOn w:val="3"/>
    <w:autoRedefine/>
    <w:rsid w:val="00A7708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A7708A"/>
    <w:pPr>
      <w:tabs>
        <w:tab w:val="num" w:pos="1701"/>
      </w:tabs>
      <w:spacing w:line="288" w:lineRule="auto"/>
      <w:ind w:firstLine="567"/>
      <w:jc w:val="both"/>
    </w:pPr>
    <w:rPr>
      <w:sz w:val="28"/>
    </w:rPr>
  </w:style>
  <w:style w:type="paragraph" w:styleId="aa">
    <w:name w:val="No Spacing"/>
    <w:uiPriority w:val="1"/>
    <w:qFormat/>
    <w:rsid w:val="00A7708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2996</Words>
  <Characters>17082</Characters>
  <Application>Microsoft Office Word</Application>
  <DocSecurity>0</DocSecurity>
  <Lines>142</Lines>
  <Paragraphs>40</Paragraphs>
  <ScaleCrop>false</ScaleCrop>
  <Company>Your Company Name</Company>
  <LinksUpToDate>false</LinksUpToDate>
  <CharactersWithSpaces>20038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2014-08-11T11:26:00Z</dcterms:created>
  <dcterms:modified xsi:type="dcterms:W3CDTF">2014-08-11T11:27:00Z</dcterms:modified>
</cp:coreProperties>
</file>