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303" w:rsidRPr="00877015" w:rsidRDefault="00834303" w:rsidP="00834303">
      <w:pPr>
        <w:jc w:val="right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Приложение № </w:t>
      </w:r>
      <w:r w:rsidRPr="00877015">
        <w:rPr>
          <w:color w:val="000000" w:themeColor="text1"/>
          <w:sz w:val="20"/>
          <w:szCs w:val="20"/>
        </w:rPr>
        <w:t>3</w:t>
      </w:r>
    </w:p>
    <w:p w:rsidR="00834303" w:rsidRPr="00EF738F" w:rsidRDefault="00834303" w:rsidP="00834303">
      <w:pPr>
        <w:jc w:val="right"/>
        <w:rPr>
          <w:color w:val="000000" w:themeColor="text1"/>
          <w:sz w:val="20"/>
          <w:szCs w:val="20"/>
        </w:rPr>
      </w:pPr>
      <w:r w:rsidRPr="00EF738F">
        <w:rPr>
          <w:color w:val="000000" w:themeColor="text1"/>
          <w:sz w:val="20"/>
          <w:szCs w:val="20"/>
        </w:rPr>
        <w:t>к Договору №___________</w:t>
      </w:r>
    </w:p>
    <w:p w:rsidR="00834303" w:rsidRPr="00EF738F" w:rsidRDefault="00834303" w:rsidP="00834303">
      <w:pPr>
        <w:jc w:val="right"/>
        <w:rPr>
          <w:color w:val="000000" w:themeColor="text1"/>
          <w:sz w:val="20"/>
          <w:szCs w:val="20"/>
        </w:rPr>
      </w:pPr>
      <w:r w:rsidRPr="00EF738F">
        <w:rPr>
          <w:color w:val="000000" w:themeColor="text1"/>
          <w:sz w:val="20"/>
          <w:szCs w:val="20"/>
        </w:rPr>
        <w:t>от «__»__________201</w:t>
      </w:r>
      <w:r>
        <w:rPr>
          <w:color w:val="000000" w:themeColor="text1"/>
          <w:sz w:val="20"/>
          <w:szCs w:val="20"/>
        </w:rPr>
        <w:t>3</w:t>
      </w:r>
      <w:r w:rsidRPr="00EF738F">
        <w:rPr>
          <w:color w:val="000000" w:themeColor="text1"/>
          <w:sz w:val="20"/>
          <w:szCs w:val="20"/>
        </w:rPr>
        <w:t xml:space="preserve"> г.</w:t>
      </w:r>
    </w:p>
    <w:p w:rsidR="00DC2B36" w:rsidRPr="00834303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DC2B36" w:rsidRDefault="00DC2B36" w:rsidP="00834303"/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2C6CAC" w:rsidRPr="00F47416" w:rsidRDefault="002C6CAC" w:rsidP="00DC2B36">
      <w:pPr>
        <w:jc w:val="center"/>
      </w:pPr>
      <w:r w:rsidRPr="00F47416">
        <w:t>Техническо</w:t>
      </w:r>
      <w:r w:rsidR="00DC2B36">
        <w:t>е</w:t>
      </w:r>
      <w:r w:rsidRPr="00F47416">
        <w:t xml:space="preserve"> задани</w:t>
      </w:r>
      <w:r w:rsidR="00DC2B36">
        <w:t>е</w:t>
      </w:r>
    </w:p>
    <w:p w:rsidR="006D5C4C" w:rsidRDefault="002C6CAC" w:rsidP="00476B04">
      <w:pPr>
        <w:jc w:val="center"/>
      </w:pPr>
      <w:r w:rsidRPr="00F47416">
        <w:t xml:space="preserve">на поставку </w:t>
      </w:r>
      <w:r w:rsidR="006D5C4C" w:rsidRPr="006D5C4C">
        <w:t>объектов гражданских прав</w:t>
      </w:r>
    </w:p>
    <w:p w:rsidR="00E667E2" w:rsidRDefault="00E667E2" w:rsidP="00476B04">
      <w:pPr>
        <w:jc w:val="center"/>
      </w:pPr>
    </w:p>
    <w:p w:rsidR="005F596B" w:rsidRDefault="00E667E2" w:rsidP="00E667E2">
      <w:pPr>
        <w:ind w:left="2268" w:hanging="2268"/>
        <w:jc w:val="left"/>
      </w:pPr>
      <w:r>
        <w:t xml:space="preserve">Предмет закупки:  </w:t>
      </w:r>
      <w:r w:rsidR="005F596B">
        <w:t xml:space="preserve">неисключительные права пользования </w:t>
      </w:r>
    </w:p>
    <w:p w:rsidR="00E667E2" w:rsidRPr="005F596B" w:rsidRDefault="005F596B" w:rsidP="00E667E2">
      <w:pPr>
        <w:ind w:left="2268" w:hanging="2268"/>
        <w:jc w:val="left"/>
      </w:pPr>
      <w:r>
        <w:tab/>
        <w:t>на тиражные программные продукты</w:t>
      </w:r>
    </w:p>
    <w:p w:rsidR="002A2CEC" w:rsidRDefault="002A2CEC">
      <w:pPr>
        <w:spacing w:after="160" w:line="259" w:lineRule="auto"/>
        <w:jc w:val="left"/>
      </w:pPr>
      <w:r>
        <w:br w:type="page"/>
      </w:r>
    </w:p>
    <w:sdt>
      <w:sdtPr>
        <w:id w:val="-116260766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A2CEC" w:rsidRPr="002A2CEC" w:rsidRDefault="002A2CEC" w:rsidP="002A2CEC">
          <w:pPr>
            <w:rPr>
              <w:b/>
            </w:rPr>
          </w:pPr>
          <w:r w:rsidRPr="002A2CEC">
            <w:rPr>
              <w:b/>
            </w:rPr>
            <w:t>СОДЕРЖАНИЕ</w:t>
          </w:r>
        </w:p>
        <w:p w:rsidR="002A2CEC" w:rsidRPr="002A2CEC" w:rsidRDefault="002A2CEC" w:rsidP="002A2CEC"/>
        <w:p w:rsidR="00834303" w:rsidRDefault="002A2CEC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73251205" w:history="1">
            <w:r w:rsidR="00834303" w:rsidRPr="00A322CF">
              <w:rPr>
                <w:rStyle w:val="a7"/>
                <w:noProof/>
              </w:rPr>
              <w:t>1. ОБЩИЕ СВЕДЕНИЯ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_Toc373251205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 w:rsidR="00022AFD">
              <w:rPr>
                <w:noProof/>
                <w:webHidden/>
              </w:rPr>
              <w:t>3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06" w:history="1">
            <w:r w:rsidR="00834303" w:rsidRPr="00A322CF">
              <w:rPr>
                <w:rStyle w:val="a7"/>
                <w:noProof/>
              </w:rPr>
              <w:t>1.1 Наименование процедуры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_Toc373251206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07" w:history="1">
            <w:r w:rsidR="00834303" w:rsidRPr="00A322CF">
              <w:rPr>
                <w:rStyle w:val="a7"/>
                <w:noProof/>
              </w:rPr>
              <w:t>1.2 Состав товаров и иных объектов гражданских прав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_Toc373251207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08" w:history="1">
            <w:r w:rsidR="00834303" w:rsidRPr="00A322CF">
              <w:rPr>
                <w:rStyle w:val="a7"/>
                <w:noProof/>
              </w:rPr>
              <w:t>1.2 Требования к новизне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_Toc373251208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09" w:history="1">
            <w:r w:rsidR="00834303" w:rsidRPr="00A322CF">
              <w:rPr>
                <w:rStyle w:val="a7"/>
                <w:noProof/>
              </w:rPr>
              <w:t>1.3 Код ОКДП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_Toc373251209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0" w:history="1">
            <w:r w:rsidR="00834303" w:rsidRPr="00A322CF">
              <w:rPr>
                <w:rStyle w:val="a7"/>
                <w:noProof/>
              </w:rPr>
              <w:t>2. ОБЛАСТЬ ПРИМЕНЕНИЯ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_Toc373251210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1" w:history="1">
            <w:r w:rsidR="00834303" w:rsidRPr="00A322CF">
              <w:rPr>
                <w:rStyle w:val="a7"/>
                <w:noProof/>
              </w:rPr>
              <w:t>3. ТЕХНИЧЕСКИЕ ТРЕБОВАНИЯ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_Toc373251211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2" w:history="1">
            <w:r w:rsidR="00834303" w:rsidRPr="00A322CF">
              <w:rPr>
                <w:rStyle w:val="a7"/>
                <w:noProof/>
              </w:rPr>
              <w:t>3.1</w:t>
            </w:r>
            <w:r w:rsidR="0083430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834303" w:rsidRPr="00A322CF">
              <w:rPr>
                <w:rStyle w:val="a7"/>
                <w:noProof/>
              </w:rPr>
              <w:t xml:space="preserve">Требования к функциональным характеристикам ПО </w:t>
            </w:r>
            <w:r w:rsidR="00834303" w:rsidRPr="00A322CF">
              <w:rPr>
                <w:rStyle w:val="a7"/>
                <w:noProof/>
                <w:lang w:val="en-US"/>
              </w:rPr>
              <w:t>ABBYY</w:t>
            </w:r>
            <w:r w:rsidR="00834303" w:rsidRPr="00A322CF">
              <w:rPr>
                <w:rStyle w:val="a7"/>
                <w:noProof/>
              </w:rPr>
              <w:t xml:space="preserve"> </w:t>
            </w:r>
            <w:r w:rsidR="00834303" w:rsidRPr="00A322CF">
              <w:rPr>
                <w:rStyle w:val="a7"/>
                <w:noProof/>
                <w:lang w:val="en-US"/>
              </w:rPr>
              <w:t>Lingvo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_Toc373251212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3" w:history="1">
            <w:r w:rsidR="00834303" w:rsidRPr="00A322CF">
              <w:rPr>
                <w:rStyle w:val="a7"/>
                <w:noProof/>
              </w:rPr>
              <w:t>3.2</w:t>
            </w:r>
            <w:r w:rsidR="0083430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834303" w:rsidRPr="00A322CF">
              <w:rPr>
                <w:rStyle w:val="a7"/>
                <w:noProof/>
              </w:rPr>
              <w:t>Требования к функциональным характеристикам ПО ABBYY Lingvo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_Toc373251213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4" w:history="1">
            <w:r w:rsidR="00834303" w:rsidRPr="00A322CF">
              <w:rPr>
                <w:rStyle w:val="a7"/>
                <w:noProof/>
              </w:rPr>
              <w:t>3.3</w:t>
            </w:r>
            <w:r w:rsidR="0083430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834303" w:rsidRPr="00A322CF">
              <w:rPr>
                <w:rStyle w:val="a7"/>
                <w:noProof/>
              </w:rPr>
              <w:t xml:space="preserve">Требования к функциональным характеристикам ПО </w:t>
            </w:r>
            <w:r w:rsidR="00834303" w:rsidRPr="00A322CF">
              <w:rPr>
                <w:rStyle w:val="a7"/>
                <w:noProof/>
                <w:lang w:val="en-US"/>
              </w:rPr>
              <w:t>Infix</w:t>
            </w:r>
            <w:r w:rsidR="00834303" w:rsidRPr="00A322CF">
              <w:rPr>
                <w:rStyle w:val="a7"/>
                <w:noProof/>
              </w:rPr>
              <w:t xml:space="preserve"> </w:t>
            </w:r>
            <w:r w:rsidR="00834303" w:rsidRPr="00A322CF">
              <w:rPr>
                <w:rStyle w:val="a7"/>
                <w:noProof/>
                <w:lang w:val="en-US"/>
              </w:rPr>
              <w:t>Professional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_Toc373251214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5" w:history="1">
            <w:r w:rsidR="00834303" w:rsidRPr="00A322CF">
              <w:rPr>
                <w:rStyle w:val="a7"/>
                <w:noProof/>
              </w:rPr>
              <w:t>4. ТРЕБОВАНИЯ К УСЛОВИЯМ ПОСТАВКИ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_Toc373251215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21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6" w:history="1">
            <w:r w:rsidR="00834303" w:rsidRPr="00A322CF">
              <w:rPr>
                <w:rStyle w:val="a7"/>
                <w:noProof/>
              </w:rPr>
              <w:t>4.1</w:t>
            </w:r>
            <w:r w:rsidR="00834303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834303" w:rsidRPr="00A322CF">
              <w:rPr>
                <w:rStyle w:val="a7"/>
                <w:noProof/>
              </w:rPr>
              <w:t>Требования к комплектности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_Toc373251216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7" w:history="1">
            <w:r w:rsidR="00834303" w:rsidRPr="00A322CF">
              <w:rPr>
                <w:rStyle w:val="a7"/>
                <w:noProof/>
              </w:rPr>
              <w:t>6. ТРЕБОВАНИЯ ПО БЕЗОПАСНОСТИ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_Toc373251217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8" w:history="1">
            <w:r w:rsidR="00834303" w:rsidRPr="00A322CF">
              <w:rPr>
                <w:rStyle w:val="a7"/>
                <w:noProof/>
              </w:rPr>
              <w:t>7. ТРЕБОВАНИЯ К КАЧЕСТВУ И СЕРТИФИКАЦИИ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_Toc373251218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834303" w:rsidRDefault="00022AFD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373251219" w:history="1">
            <w:r w:rsidR="00834303" w:rsidRPr="00A322CF">
              <w:rPr>
                <w:rStyle w:val="a7"/>
                <w:noProof/>
              </w:rPr>
              <w:t>8. ПЕРЕЧЕНЬ ПРИНЯТЫХ СОКРАЩЕНИЙ</w:t>
            </w:r>
            <w:r w:rsidR="00834303">
              <w:rPr>
                <w:noProof/>
                <w:webHidden/>
              </w:rPr>
              <w:tab/>
            </w:r>
            <w:r w:rsidR="00834303">
              <w:rPr>
                <w:noProof/>
                <w:webHidden/>
              </w:rPr>
              <w:fldChar w:fldCharType="begin"/>
            </w:r>
            <w:r w:rsidR="00834303">
              <w:rPr>
                <w:noProof/>
                <w:webHidden/>
              </w:rPr>
              <w:instrText xml:space="preserve"> PAGEREF _Toc373251219 \h </w:instrText>
            </w:r>
            <w:r w:rsidR="00834303">
              <w:rPr>
                <w:noProof/>
                <w:webHidden/>
              </w:rPr>
            </w:r>
            <w:r w:rsidR="00834303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 w:rsidR="00834303">
              <w:rPr>
                <w:noProof/>
                <w:webHidden/>
              </w:rPr>
              <w:fldChar w:fldCharType="end"/>
            </w:r>
          </w:hyperlink>
        </w:p>
        <w:p w:rsidR="002A2CEC" w:rsidRDefault="002A2CEC">
          <w:r>
            <w:rPr>
              <w:b/>
              <w:bCs/>
            </w:rPr>
            <w:fldChar w:fldCharType="end"/>
          </w:r>
        </w:p>
      </w:sdtContent>
    </w:sdt>
    <w:p w:rsidR="002C6CAC" w:rsidRDefault="002C6CAC" w:rsidP="00F22EAA">
      <w:r>
        <w:br w:type="page"/>
      </w:r>
    </w:p>
    <w:p w:rsidR="002C6CAC" w:rsidRPr="00F22EAA" w:rsidRDefault="002C6CAC" w:rsidP="00313CC0">
      <w:pPr>
        <w:pStyle w:val="1"/>
      </w:pPr>
      <w:bookmarkStart w:id="0" w:name="_Toc373251205"/>
      <w:r w:rsidRPr="00F22EAA">
        <w:lastRenderedPageBreak/>
        <w:t>1. ОБЩИЕ СВЕДЕНИЯ</w:t>
      </w:r>
      <w:bookmarkEnd w:id="0"/>
    </w:p>
    <w:p w:rsidR="002C6CAC" w:rsidRDefault="002C6CAC" w:rsidP="00F22EAA"/>
    <w:p w:rsidR="002C6CAC" w:rsidRPr="00F22EAA" w:rsidRDefault="002C6CAC" w:rsidP="00F22EAA">
      <w:pPr>
        <w:pStyle w:val="2"/>
      </w:pPr>
      <w:bookmarkStart w:id="1" w:name="_Toc373251206"/>
      <w:r w:rsidRPr="00F22EAA">
        <w:t>1.1 Наименование</w:t>
      </w:r>
      <w:r w:rsidR="00000E4A">
        <w:t xml:space="preserve"> процедуры</w:t>
      </w:r>
      <w:bookmarkEnd w:id="1"/>
    </w:p>
    <w:p w:rsidR="0064646F" w:rsidRDefault="0064646F" w:rsidP="00F22EAA">
      <w:r>
        <w:t xml:space="preserve">Наименование закупочной процедуры в соответствии со строкой </w:t>
      </w:r>
      <w:r w:rsidR="004B25F3" w:rsidRPr="004B25F3">
        <w:t xml:space="preserve">3330/295 </w:t>
      </w:r>
      <w:r>
        <w:t>годовой программы закупок ОАО «</w:t>
      </w:r>
      <w:proofErr w:type="spellStart"/>
      <w:r>
        <w:t>Техснабэкспорт</w:t>
      </w:r>
      <w:proofErr w:type="spellEnd"/>
      <w:r>
        <w:t>»: «</w:t>
      </w:r>
      <w:r w:rsidR="004B25F3" w:rsidRPr="004B25F3">
        <w:t xml:space="preserve">Поставка лицензий ABBYY </w:t>
      </w:r>
      <w:proofErr w:type="spellStart"/>
      <w:r w:rsidR="004B25F3" w:rsidRPr="004B25F3">
        <w:t>Lingvo</w:t>
      </w:r>
      <w:proofErr w:type="spellEnd"/>
      <w:r w:rsidR="004B25F3" w:rsidRPr="004B25F3">
        <w:t xml:space="preserve"> х5 9 языков Профессиональная версия </w:t>
      </w:r>
      <w:proofErr w:type="spellStart"/>
      <w:r w:rsidR="004B25F3" w:rsidRPr="004B25F3">
        <w:t>Site</w:t>
      </w:r>
      <w:proofErr w:type="spellEnd"/>
      <w:r w:rsidR="004B25F3" w:rsidRPr="004B25F3">
        <w:t xml:space="preserve"> </w:t>
      </w:r>
      <w:proofErr w:type="spellStart"/>
      <w:r w:rsidR="004B25F3" w:rsidRPr="004B25F3">
        <w:t>License</w:t>
      </w:r>
      <w:proofErr w:type="spellEnd"/>
      <w:r w:rsidR="004B25F3" w:rsidRPr="004B25F3">
        <w:t xml:space="preserve"> </w:t>
      </w:r>
      <w:proofErr w:type="spellStart"/>
      <w:r w:rsidR="004B25F3" w:rsidRPr="004B25F3">
        <w:t>Edition</w:t>
      </w:r>
      <w:proofErr w:type="spellEnd"/>
      <w:r>
        <w:t>»</w:t>
      </w:r>
    </w:p>
    <w:p w:rsidR="0064646F" w:rsidRDefault="0064646F" w:rsidP="00F22EAA"/>
    <w:p w:rsidR="00000E4A" w:rsidRDefault="00000E4A" w:rsidP="00000E4A">
      <w:pPr>
        <w:pStyle w:val="2"/>
      </w:pPr>
      <w:bookmarkStart w:id="2" w:name="_Toc373251207"/>
      <w:r>
        <w:t xml:space="preserve">1.2 Состав </w:t>
      </w:r>
      <w:r w:rsidRPr="00000E4A">
        <w:t xml:space="preserve">товаров и иных </w:t>
      </w:r>
      <w:proofErr w:type="gramStart"/>
      <w:r w:rsidRPr="00000E4A">
        <w:t>объектов</w:t>
      </w:r>
      <w:proofErr w:type="gramEnd"/>
      <w:r w:rsidRPr="00000E4A">
        <w:t xml:space="preserve"> гражданских прав</w:t>
      </w:r>
      <w:bookmarkEnd w:id="2"/>
    </w:p>
    <w:p w:rsidR="00000E4A" w:rsidRDefault="00000E4A" w:rsidP="00F22EAA"/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578"/>
        <w:gridCol w:w="5767"/>
      </w:tblGrid>
      <w:tr w:rsidR="006D5C4C" w:rsidTr="0038011A">
        <w:tc>
          <w:tcPr>
            <w:tcW w:w="3578" w:type="dxa"/>
          </w:tcPr>
          <w:p w:rsidR="006D5C4C" w:rsidRDefault="006D5C4C" w:rsidP="006D5C4C">
            <w:r>
              <w:t>Головной производитель</w:t>
            </w:r>
          </w:p>
        </w:tc>
        <w:tc>
          <w:tcPr>
            <w:tcW w:w="5767" w:type="dxa"/>
          </w:tcPr>
          <w:p w:rsidR="006D5C4C" w:rsidRPr="006D5C4C" w:rsidRDefault="004B25F3" w:rsidP="006D5C4C">
            <w:r>
              <w:rPr>
                <w:lang w:val="en-US"/>
              </w:rPr>
              <w:t>ABBYY</w:t>
            </w:r>
            <w:r w:rsidRPr="004B25F3">
              <w:t xml:space="preserve"> </w:t>
            </w:r>
            <w:r>
              <w:rPr>
                <w:lang w:val="en-US"/>
              </w:rPr>
              <w:t>Software</w:t>
            </w:r>
            <w:r w:rsidRPr="004B25F3">
              <w:t xml:space="preserve"> </w:t>
            </w:r>
            <w:r>
              <w:rPr>
                <w:lang w:val="en-US"/>
              </w:rPr>
              <w:t>Ltd</w:t>
            </w:r>
            <w:r w:rsidRPr="004B25F3">
              <w:t>.</w:t>
            </w:r>
            <w:r w:rsidR="006D5C4C" w:rsidRPr="006D5C4C">
              <w:t xml:space="preserve"> </w:t>
            </w:r>
          </w:p>
        </w:tc>
      </w:tr>
      <w:tr w:rsidR="006D5C4C" w:rsidTr="0038011A">
        <w:tc>
          <w:tcPr>
            <w:tcW w:w="3578" w:type="dxa"/>
          </w:tcPr>
          <w:p w:rsidR="006D5C4C" w:rsidRDefault="006D5C4C" w:rsidP="002570A2">
            <w:pPr>
              <w:jc w:val="left"/>
            </w:pPr>
            <w:r>
              <w:t xml:space="preserve">Тип </w:t>
            </w:r>
            <w:r w:rsidRPr="006D5C4C">
              <w:t>объект</w:t>
            </w:r>
            <w:r>
              <w:t>а</w:t>
            </w:r>
            <w:r w:rsidRPr="006D5C4C">
              <w:t xml:space="preserve"> гражданских прав</w:t>
            </w:r>
            <w:r>
              <w:t xml:space="preserve"> (далее - ОГП)</w:t>
            </w:r>
          </w:p>
        </w:tc>
        <w:tc>
          <w:tcPr>
            <w:tcW w:w="5767" w:type="dxa"/>
          </w:tcPr>
          <w:p w:rsidR="006D5C4C" w:rsidRDefault="006D5C4C" w:rsidP="006D5C4C">
            <w:pPr>
              <w:jc w:val="left"/>
            </w:pPr>
            <w:r>
              <w:t xml:space="preserve">неисключительные права пользования программным обеспечением </w:t>
            </w:r>
          </w:p>
        </w:tc>
      </w:tr>
      <w:tr w:rsidR="006D5C4C" w:rsidTr="0038011A">
        <w:tc>
          <w:tcPr>
            <w:tcW w:w="3578" w:type="dxa"/>
          </w:tcPr>
          <w:p w:rsidR="006D5C4C" w:rsidRDefault="006D5C4C" w:rsidP="002570A2">
            <w:pPr>
              <w:jc w:val="left"/>
            </w:pPr>
            <w:r>
              <w:t>Форма объекта гражданских прав</w:t>
            </w:r>
          </w:p>
        </w:tc>
        <w:tc>
          <w:tcPr>
            <w:tcW w:w="5767" w:type="dxa"/>
          </w:tcPr>
          <w:p w:rsidR="006D5C4C" w:rsidRDefault="006D5C4C" w:rsidP="002570A2">
            <w:r>
              <w:t>простая неисключительная лицензи</w:t>
            </w:r>
            <w:r w:rsidR="002570A2">
              <w:t>я</w:t>
            </w:r>
          </w:p>
        </w:tc>
      </w:tr>
      <w:tr w:rsidR="006D5C4C" w:rsidTr="0038011A">
        <w:tc>
          <w:tcPr>
            <w:tcW w:w="3578" w:type="dxa"/>
          </w:tcPr>
          <w:p w:rsidR="006D5C4C" w:rsidRPr="006D5C4C" w:rsidRDefault="006D5C4C" w:rsidP="002570A2">
            <w:pPr>
              <w:jc w:val="left"/>
            </w:pPr>
            <w:r>
              <w:t>Модель</w:t>
            </w:r>
            <w:r w:rsidR="00B71EFD">
              <w:t>*</w:t>
            </w:r>
            <w:r>
              <w:rPr>
                <w:lang w:val="en-US"/>
              </w:rPr>
              <w:t xml:space="preserve"> </w:t>
            </w:r>
            <w:r>
              <w:t>ОГП</w:t>
            </w:r>
          </w:p>
        </w:tc>
        <w:tc>
          <w:tcPr>
            <w:tcW w:w="5767" w:type="dxa"/>
          </w:tcPr>
          <w:p w:rsidR="006D5C4C" w:rsidRDefault="006D5C4C" w:rsidP="006D5C4C">
            <w:pPr>
              <w:jc w:val="left"/>
            </w:pPr>
            <w:r>
              <w:t xml:space="preserve">Определено в составе спецификации (Приложение </w:t>
            </w:r>
            <w:r w:rsidR="00F96F67">
              <w:t>№</w:t>
            </w:r>
            <w:r>
              <w:t>1)</w:t>
            </w:r>
          </w:p>
        </w:tc>
      </w:tr>
    </w:tbl>
    <w:p w:rsidR="0064646F" w:rsidRDefault="00B71EFD" w:rsidP="00F22EAA">
      <w:r>
        <w:t>*</w:t>
      </w:r>
      <w:r w:rsidRPr="00B71EFD">
        <w:t xml:space="preserve">Согласно п. 12.2.2 б) аналоги не предусмотрены (в соответствии с технической несовместимостью </w:t>
      </w:r>
      <w:r w:rsidR="003F1C6C">
        <w:t>ПО</w:t>
      </w:r>
      <w:r w:rsidRPr="00B71EFD">
        <w:t xml:space="preserve"> других</w:t>
      </w:r>
      <w:r w:rsidR="00834303">
        <w:t xml:space="preserve"> производителей с используемым Сублицензиатом</w:t>
      </w:r>
      <w:r w:rsidRPr="00B71EFD">
        <w:t xml:space="preserve"> </w:t>
      </w:r>
      <w:proofErr w:type="gramStart"/>
      <w:r w:rsidR="003F1C6C">
        <w:t>ПО</w:t>
      </w:r>
      <w:proofErr w:type="gramEnd"/>
      <w:r w:rsidRPr="00B71EFD">
        <w:t>)</w:t>
      </w:r>
    </w:p>
    <w:p w:rsidR="0038011A" w:rsidRDefault="0038011A" w:rsidP="00F22EAA"/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567"/>
        <w:gridCol w:w="5778"/>
      </w:tblGrid>
      <w:tr w:rsidR="0038011A" w:rsidTr="0038011A">
        <w:tc>
          <w:tcPr>
            <w:tcW w:w="3567" w:type="dxa"/>
          </w:tcPr>
          <w:p w:rsidR="0038011A" w:rsidRDefault="0038011A" w:rsidP="0038011A">
            <w:r>
              <w:t>Головной производитель</w:t>
            </w:r>
          </w:p>
        </w:tc>
        <w:tc>
          <w:tcPr>
            <w:tcW w:w="5778" w:type="dxa"/>
          </w:tcPr>
          <w:p w:rsidR="0038011A" w:rsidRPr="006D5C4C" w:rsidRDefault="0038011A" w:rsidP="0038011A">
            <w:proofErr w:type="spellStart"/>
            <w:r>
              <w:rPr>
                <w:lang w:val="en-US"/>
              </w:rPr>
              <w:t>Iceni</w:t>
            </w:r>
            <w:proofErr w:type="spellEnd"/>
            <w:r w:rsidRPr="006D5C4C">
              <w:t xml:space="preserve"> </w:t>
            </w:r>
          </w:p>
        </w:tc>
      </w:tr>
      <w:tr w:rsidR="0038011A" w:rsidTr="0038011A">
        <w:tc>
          <w:tcPr>
            <w:tcW w:w="3567" w:type="dxa"/>
          </w:tcPr>
          <w:p w:rsidR="0038011A" w:rsidRDefault="0038011A" w:rsidP="0038011A">
            <w:pPr>
              <w:jc w:val="left"/>
            </w:pPr>
            <w:r>
              <w:t xml:space="preserve">Тип </w:t>
            </w:r>
            <w:r w:rsidRPr="006D5C4C">
              <w:t>объект</w:t>
            </w:r>
            <w:r>
              <w:t>а</w:t>
            </w:r>
            <w:r w:rsidRPr="006D5C4C">
              <w:t xml:space="preserve"> гражданских прав</w:t>
            </w:r>
            <w:r>
              <w:t xml:space="preserve"> (далее - ОГП)</w:t>
            </w:r>
          </w:p>
        </w:tc>
        <w:tc>
          <w:tcPr>
            <w:tcW w:w="5778" w:type="dxa"/>
          </w:tcPr>
          <w:p w:rsidR="0038011A" w:rsidRDefault="0038011A" w:rsidP="0038011A">
            <w:pPr>
              <w:jc w:val="left"/>
            </w:pPr>
            <w:r>
              <w:t xml:space="preserve">неисключительные права пользования программным обеспечением </w:t>
            </w:r>
          </w:p>
        </w:tc>
      </w:tr>
      <w:tr w:rsidR="0038011A" w:rsidTr="0038011A">
        <w:tc>
          <w:tcPr>
            <w:tcW w:w="3567" w:type="dxa"/>
          </w:tcPr>
          <w:p w:rsidR="0038011A" w:rsidRDefault="0038011A" w:rsidP="0038011A">
            <w:pPr>
              <w:jc w:val="left"/>
            </w:pPr>
            <w:r>
              <w:t>Форма объекта гражданских прав</w:t>
            </w:r>
          </w:p>
        </w:tc>
        <w:tc>
          <w:tcPr>
            <w:tcW w:w="5778" w:type="dxa"/>
          </w:tcPr>
          <w:p w:rsidR="0038011A" w:rsidRDefault="0038011A" w:rsidP="0038011A">
            <w:r>
              <w:t>простая неисключительная лицензия</w:t>
            </w:r>
          </w:p>
        </w:tc>
      </w:tr>
      <w:tr w:rsidR="0038011A" w:rsidTr="0038011A">
        <w:tc>
          <w:tcPr>
            <w:tcW w:w="3567" w:type="dxa"/>
          </w:tcPr>
          <w:p w:rsidR="0038011A" w:rsidRPr="006D5C4C" w:rsidRDefault="0038011A" w:rsidP="0038011A">
            <w:pPr>
              <w:jc w:val="left"/>
            </w:pPr>
            <w:r>
              <w:t>Модель*</w:t>
            </w:r>
            <w:r>
              <w:rPr>
                <w:lang w:val="en-US"/>
              </w:rPr>
              <w:t xml:space="preserve"> </w:t>
            </w:r>
            <w:r>
              <w:t>ОГП</w:t>
            </w:r>
          </w:p>
        </w:tc>
        <w:tc>
          <w:tcPr>
            <w:tcW w:w="5778" w:type="dxa"/>
          </w:tcPr>
          <w:p w:rsidR="0038011A" w:rsidRPr="0038011A" w:rsidRDefault="0038011A" w:rsidP="0038011A">
            <w:pPr>
              <w:jc w:val="left"/>
            </w:pPr>
            <w:r>
              <w:t>Определено в составе спецификации (Приложение №1)</w:t>
            </w:r>
          </w:p>
        </w:tc>
      </w:tr>
    </w:tbl>
    <w:p w:rsidR="00B71EFD" w:rsidRDefault="00B71EFD" w:rsidP="00F22EAA"/>
    <w:p w:rsidR="002C6CAC" w:rsidRPr="008F1D48" w:rsidRDefault="002C6CAC" w:rsidP="00F22EAA">
      <w:pPr>
        <w:pStyle w:val="2"/>
      </w:pPr>
      <w:bookmarkStart w:id="3" w:name="_Toc373251208"/>
      <w:r w:rsidRPr="008F1D48">
        <w:t xml:space="preserve">1.2 </w:t>
      </w:r>
      <w:r w:rsidR="00000E4A">
        <w:t>Требования к</w:t>
      </w:r>
      <w:r w:rsidRPr="008F1D48">
        <w:t xml:space="preserve"> новизне</w:t>
      </w:r>
      <w:bookmarkEnd w:id="3"/>
    </w:p>
    <w:p w:rsidR="00000E4A" w:rsidRDefault="00000E4A" w:rsidP="00F22EAA">
      <w:r>
        <w:t xml:space="preserve">Версия выпущенного программного обеспечения должна </w:t>
      </w:r>
      <w:r w:rsidR="002C5B14">
        <w:t>присутствовать</w:t>
      </w:r>
      <w:r>
        <w:t xml:space="preserve"> в</w:t>
      </w:r>
      <w:r w:rsidR="006B14FC">
        <w:t xml:space="preserve"> актуальной линейке</w:t>
      </w:r>
      <w:r w:rsidR="002C5B14">
        <w:t xml:space="preserve"> продукции</w:t>
      </w:r>
      <w:r w:rsidR="006B14FC">
        <w:t xml:space="preserve"> </w:t>
      </w:r>
      <w:r>
        <w:t>головного</w:t>
      </w:r>
      <w:r w:rsidR="006B14FC">
        <w:t xml:space="preserve"> производителя</w:t>
      </w:r>
      <w:r>
        <w:t>.</w:t>
      </w:r>
    </w:p>
    <w:p w:rsidR="00000E4A" w:rsidRDefault="00000E4A" w:rsidP="00F22EAA"/>
    <w:p w:rsidR="002C6CAC" w:rsidRPr="00315810" w:rsidRDefault="002C6CAC" w:rsidP="00F22EAA">
      <w:pPr>
        <w:pStyle w:val="2"/>
      </w:pPr>
      <w:bookmarkStart w:id="4" w:name="_Toc373251209"/>
      <w:r w:rsidRPr="00315810">
        <w:t>1.3 Код ОК</w:t>
      </w:r>
      <w:r w:rsidR="00F66F82">
        <w:t>Д</w:t>
      </w:r>
      <w:r w:rsidRPr="00315810">
        <w:t>П</w:t>
      </w:r>
      <w:bookmarkEnd w:id="4"/>
    </w:p>
    <w:p w:rsidR="00476B04" w:rsidRDefault="00476B04" w:rsidP="00F22EAA"/>
    <w:tbl>
      <w:tblPr>
        <w:tblW w:w="982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"/>
        <w:gridCol w:w="2452"/>
        <w:gridCol w:w="2250"/>
        <w:gridCol w:w="1282"/>
        <w:gridCol w:w="1441"/>
        <w:gridCol w:w="1991"/>
      </w:tblGrid>
      <w:tr w:rsidR="00476B04" w:rsidRPr="00476B04" w:rsidTr="007B496A"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№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Классификация по ОКДП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Классификация по ОКВЭД</w:t>
            </w:r>
          </w:p>
        </w:tc>
        <w:tc>
          <w:tcPr>
            <w:tcW w:w="0" w:type="auto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Ед. измерения</w:t>
            </w:r>
          </w:p>
        </w:tc>
        <w:tc>
          <w:tcPr>
            <w:tcW w:w="1441" w:type="dxa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Количество (Объем)</w:t>
            </w:r>
          </w:p>
        </w:tc>
        <w:tc>
          <w:tcPr>
            <w:tcW w:w="1991" w:type="dxa"/>
            <w:shd w:val="clear" w:color="auto" w:fill="007AC2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color w:val="FFFFFF"/>
                <w:sz w:val="24"/>
              </w:rPr>
            </w:pPr>
            <w:r w:rsidRPr="00476B04">
              <w:rPr>
                <w:color w:val="FFFFFF"/>
                <w:sz w:val="24"/>
              </w:rPr>
              <w:t>Дополнительные сведения</w:t>
            </w:r>
          </w:p>
        </w:tc>
      </w:tr>
      <w:tr w:rsidR="00476B04" w:rsidRPr="00476B04" w:rsidTr="007B496A"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7B496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 xml:space="preserve">5110390 Услуги по торговле оборудованием для офисов, канцелярскими принадлежностями и </w:t>
            </w:r>
            <w:proofErr w:type="spellStart"/>
            <w:r w:rsidRPr="00476B04">
              <w:rPr>
                <w:rFonts w:ascii="Arial" w:hAnsi="Arial" w:cs="Arial"/>
                <w:sz w:val="18"/>
                <w:szCs w:val="18"/>
              </w:rPr>
              <w:t>программно</w:t>
            </w:r>
            <w:proofErr w:type="spellEnd"/>
            <w:r w:rsidRPr="00476B04">
              <w:rPr>
                <w:rFonts w:ascii="Arial" w:hAnsi="Arial" w:cs="Arial"/>
                <w:sz w:val="18"/>
                <w:szCs w:val="18"/>
              </w:rPr>
              <w:t xml:space="preserve"> - техническими средствами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7B496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51.84 Оптовая торговля компьютерами, периферийными устройствами и программным обеспечением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—</w:t>
            </w:r>
          </w:p>
        </w:tc>
        <w:tc>
          <w:tcPr>
            <w:tcW w:w="1441" w:type="dxa"/>
            <w:shd w:val="clear" w:color="auto" w:fill="FFFFFF"/>
            <w:tcMar>
              <w:top w:w="75" w:type="dxa"/>
              <w:left w:w="90" w:type="dxa"/>
              <w:bottom w:w="75" w:type="dxa"/>
              <w:right w:w="90" w:type="dxa"/>
            </w:tcMar>
            <w:hideMark/>
          </w:tcPr>
          <w:p w:rsidR="00476B04" w:rsidRPr="00476B04" w:rsidRDefault="00476B04" w:rsidP="00476B04">
            <w:pPr>
              <w:spacing w:line="360" w:lineRule="atLeast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476B04">
              <w:rPr>
                <w:rFonts w:ascii="Arial" w:hAnsi="Arial" w:cs="Arial"/>
                <w:sz w:val="18"/>
                <w:szCs w:val="18"/>
              </w:rPr>
              <w:t>—</w:t>
            </w:r>
          </w:p>
        </w:tc>
        <w:tc>
          <w:tcPr>
            <w:tcW w:w="1991" w:type="dxa"/>
            <w:vAlign w:val="center"/>
            <w:hideMark/>
          </w:tcPr>
          <w:p w:rsidR="00476B04" w:rsidRPr="00476B04" w:rsidRDefault="00476B04" w:rsidP="00476B04">
            <w:pPr>
              <w:jc w:val="left"/>
              <w:rPr>
                <w:color w:val="auto"/>
                <w:sz w:val="20"/>
                <w:szCs w:val="20"/>
              </w:rPr>
            </w:pPr>
            <w:r w:rsidRPr="00476B04">
              <w:rPr>
                <w:color w:val="auto"/>
                <w:sz w:val="24"/>
              </w:rPr>
              <w:br/>
            </w:r>
          </w:p>
        </w:tc>
      </w:tr>
    </w:tbl>
    <w:p w:rsidR="00476B04" w:rsidRDefault="00476B04" w:rsidP="00F22EAA"/>
    <w:p w:rsidR="002C6CAC" w:rsidRPr="004D0C34" w:rsidRDefault="002C6CAC" w:rsidP="00313CC0">
      <w:pPr>
        <w:pStyle w:val="1"/>
      </w:pPr>
      <w:bookmarkStart w:id="5" w:name="_Toc373251210"/>
      <w:r w:rsidRPr="004D0C34">
        <w:lastRenderedPageBreak/>
        <w:t>2. ОБЛАСТЬ ПРИМЕНЕНИЯ</w:t>
      </w:r>
      <w:bookmarkEnd w:id="5"/>
    </w:p>
    <w:p w:rsidR="002C6CAC" w:rsidRPr="00C648A8" w:rsidRDefault="002C6CAC" w:rsidP="00F22EAA">
      <w:pPr>
        <w:rPr>
          <w:highlight w:val="yellow"/>
        </w:rPr>
      </w:pPr>
    </w:p>
    <w:p w:rsidR="00F66F82" w:rsidRDefault="00942192" w:rsidP="00F66F82">
      <w:pPr>
        <w:pStyle w:val="a5"/>
        <w:numPr>
          <w:ilvl w:val="1"/>
          <w:numId w:val="15"/>
        </w:numPr>
        <w:ind w:left="284"/>
      </w:pPr>
      <w:r w:rsidRPr="00026284">
        <w:t xml:space="preserve">Предоставляемые </w:t>
      </w:r>
      <w:r w:rsidR="00F66F82">
        <w:t>неисключительные права п</w:t>
      </w:r>
      <w:r w:rsidRPr="00026284">
        <w:t xml:space="preserve">редназначены для </w:t>
      </w:r>
      <w:r w:rsidR="00F66F82">
        <w:t xml:space="preserve">использования результатов интеллектуальной деятельности головного производителя, представленных в виде программного обеспечения </w:t>
      </w:r>
      <w:r w:rsidRPr="00026284">
        <w:t xml:space="preserve">на вычислительной технике, принадлежащей </w:t>
      </w:r>
      <w:r w:rsidR="00834303">
        <w:t>Сублицензиату</w:t>
      </w:r>
      <w:r w:rsidR="004D0C34">
        <w:t>,</w:t>
      </w:r>
      <w:r w:rsidRPr="00026284">
        <w:t xml:space="preserve"> на условиях лицензионного соглашения с правооблада</w:t>
      </w:r>
      <w:r w:rsidR="00F66F82">
        <w:t>телем (головным производителем)</w:t>
      </w:r>
      <w:r w:rsidR="00B71EFD">
        <w:t xml:space="preserve">. </w:t>
      </w:r>
    </w:p>
    <w:p w:rsidR="002C6CAC" w:rsidRPr="00033195" w:rsidRDefault="00C33A47" w:rsidP="00313CC0">
      <w:pPr>
        <w:pStyle w:val="1"/>
      </w:pPr>
      <w:bookmarkStart w:id="6" w:name="_Toc373251211"/>
      <w:r>
        <w:t>3</w:t>
      </w:r>
      <w:r w:rsidR="002C6CAC" w:rsidRPr="00033195">
        <w:t>. ТЕХНИЧЕСКИЕ ТРЕБОВАНИЯ</w:t>
      </w:r>
      <w:bookmarkEnd w:id="6"/>
    </w:p>
    <w:p w:rsidR="002C6CAC" w:rsidRPr="00033195" w:rsidRDefault="002C6CAC" w:rsidP="00F22EAA"/>
    <w:p w:rsidR="002C33EE" w:rsidRDefault="002C5B14" w:rsidP="00C33A47">
      <w:pPr>
        <w:pStyle w:val="2"/>
        <w:numPr>
          <w:ilvl w:val="1"/>
          <w:numId w:val="32"/>
        </w:numPr>
      </w:pPr>
      <w:bookmarkStart w:id="7" w:name="_Toc373251212"/>
      <w:r>
        <w:t>Требования к функциональным характеристикам ПО</w:t>
      </w:r>
      <w:r w:rsidR="009E7909">
        <w:t xml:space="preserve"> </w:t>
      </w:r>
      <w:r w:rsidR="009E7909">
        <w:rPr>
          <w:lang w:val="en-US"/>
        </w:rPr>
        <w:t>ABBYY</w:t>
      </w:r>
      <w:r w:rsidR="009E7909" w:rsidRPr="009E7909">
        <w:t xml:space="preserve"> </w:t>
      </w:r>
      <w:proofErr w:type="spellStart"/>
      <w:r w:rsidR="009E7909">
        <w:rPr>
          <w:lang w:val="en-US"/>
        </w:rPr>
        <w:t>Lingvo</w:t>
      </w:r>
      <w:bookmarkEnd w:id="7"/>
      <w:proofErr w:type="spellEnd"/>
    </w:p>
    <w:p w:rsidR="002C5B14" w:rsidRDefault="002C5B14" w:rsidP="002C5B14"/>
    <w:p w:rsidR="009E7909" w:rsidRDefault="009E7909" w:rsidP="009E7909">
      <w:pPr>
        <w:pStyle w:val="a5"/>
        <w:numPr>
          <w:ilvl w:val="2"/>
          <w:numId w:val="32"/>
        </w:numPr>
      </w:pPr>
      <w:r>
        <w:t xml:space="preserve">Программные продукты семейства </w:t>
      </w:r>
      <w:proofErr w:type="spellStart"/>
      <w:r w:rsidRPr="009E7909">
        <w:rPr>
          <w:lang w:val="en-US"/>
        </w:rPr>
        <w:t>Lingvo</w:t>
      </w:r>
      <w:proofErr w:type="spellEnd"/>
      <w:r>
        <w:t xml:space="preserve"> должны поставляться с двумя схемами лицензирования: </w:t>
      </w:r>
    </w:p>
    <w:p w:rsidR="009E7909" w:rsidRDefault="009E7909" w:rsidP="009E7909">
      <w:pPr>
        <w:pStyle w:val="a5"/>
        <w:numPr>
          <w:ilvl w:val="3"/>
          <w:numId w:val="32"/>
        </w:numPr>
      </w:pPr>
      <w:proofErr w:type="spellStart"/>
      <w:r w:rsidRPr="009E7909">
        <w:t>Concurrent</w:t>
      </w:r>
      <w:proofErr w:type="spellEnd"/>
      <w:r w:rsidRPr="009E7909">
        <w:t xml:space="preserve"> – схема, по которой ПО ABBYY может быть установлено на неограниченном количестве компьютеров, но одновременно им можно пользоваться на количестве рабочих станций, не превышающем объем закупленных лицензий. При выборе лицензии </w:t>
      </w:r>
      <w:proofErr w:type="spellStart"/>
      <w:r w:rsidRPr="009E7909">
        <w:t>Concurrent</w:t>
      </w:r>
      <w:proofErr w:type="spellEnd"/>
      <w:r w:rsidRPr="009E7909">
        <w:t xml:space="preserve"> возможна только сетевая установка программы (приобретение таких лицензий для установки на компьютеры вне локальной сети не имеет смысла).</w:t>
      </w:r>
    </w:p>
    <w:p w:rsidR="009E7909" w:rsidRDefault="009E7909" w:rsidP="00EF09B6">
      <w:pPr>
        <w:pStyle w:val="a5"/>
        <w:numPr>
          <w:ilvl w:val="3"/>
          <w:numId w:val="32"/>
        </w:numPr>
      </w:pPr>
      <w:proofErr w:type="spellStart"/>
      <w:r>
        <w:t>Per</w:t>
      </w:r>
      <w:proofErr w:type="spellEnd"/>
      <w:r>
        <w:t xml:space="preserve"> </w:t>
      </w:r>
      <w:proofErr w:type="spellStart"/>
      <w:r>
        <w:t>Seat</w:t>
      </w:r>
      <w:proofErr w:type="spellEnd"/>
      <w:r>
        <w:t xml:space="preserve"> – схема, по которой одна лицензия данного типа устанавливается и используется только на одном рабочем месте. Возможны два типа установки ПО ABBYY: серверная и локальная. </w:t>
      </w:r>
    </w:p>
    <w:p w:rsidR="009E7909" w:rsidRDefault="009E7909" w:rsidP="009E7909">
      <w:pPr>
        <w:pStyle w:val="a5"/>
        <w:ind w:left="1080"/>
      </w:pPr>
      <w:r>
        <w:t xml:space="preserve">Локальная установка на рабочие станции выполняется, как и серверная, с одного дистрибутива. Лицензии </w:t>
      </w:r>
      <w:proofErr w:type="spellStart"/>
      <w:r>
        <w:t>Per</w:t>
      </w:r>
      <w:proofErr w:type="spellEnd"/>
      <w:r>
        <w:t xml:space="preserve"> </w:t>
      </w:r>
      <w:proofErr w:type="spellStart"/>
      <w:r>
        <w:t>Seat</w:t>
      </w:r>
      <w:proofErr w:type="spellEnd"/>
      <w:r>
        <w:t xml:space="preserve"> рекомендуются для компьютеров, которые могут быть отключены от корпоративной сети, например, для ноутбуков или планшетов.</w:t>
      </w:r>
    </w:p>
    <w:p w:rsidR="009E7909" w:rsidRDefault="009E7909" w:rsidP="009E7909">
      <w:pPr>
        <w:pStyle w:val="a5"/>
        <w:numPr>
          <w:ilvl w:val="2"/>
          <w:numId w:val="32"/>
        </w:numPr>
      </w:pPr>
      <w:proofErr w:type="gramStart"/>
      <w:r>
        <w:t>Поставляемое ПО должно содержать:</w:t>
      </w:r>
      <w:proofErr w:type="gramEnd"/>
    </w:p>
    <w:p w:rsidR="009E7909" w:rsidRDefault="009E7909" w:rsidP="009E7909">
      <w:pPr>
        <w:pStyle w:val="a5"/>
        <w:numPr>
          <w:ilvl w:val="3"/>
          <w:numId w:val="32"/>
        </w:numPr>
      </w:pPr>
      <w:r>
        <w:t xml:space="preserve">105 </w:t>
      </w:r>
      <w:proofErr w:type="spellStart"/>
      <w:r>
        <w:t>общелексических</w:t>
      </w:r>
      <w:proofErr w:type="spellEnd"/>
      <w:r>
        <w:t xml:space="preserve"> и грамматических словарей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115 тематических словарей для наиболее востребованных направлений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Не менее  12 500 000 словарных статей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Тематические словари по программированию, электронике, технике и деловой лексике</w:t>
      </w:r>
    </w:p>
    <w:p w:rsidR="009E7909" w:rsidRDefault="009E7909" w:rsidP="009E7909">
      <w:pPr>
        <w:pStyle w:val="a5"/>
        <w:numPr>
          <w:ilvl w:val="3"/>
          <w:numId w:val="32"/>
        </w:numPr>
        <w:rPr>
          <w:lang w:val="en-US"/>
        </w:rPr>
      </w:pPr>
      <w:r>
        <w:t>Обновленные</w:t>
      </w:r>
      <w:r w:rsidRPr="009E7909">
        <w:rPr>
          <w:lang w:val="en-US"/>
        </w:rPr>
        <w:t xml:space="preserve"> </w:t>
      </w:r>
      <w:r>
        <w:t>словари</w:t>
      </w:r>
      <w:r w:rsidRPr="009E7909">
        <w:rPr>
          <w:lang w:val="en-US"/>
        </w:rPr>
        <w:t xml:space="preserve"> Oxford® Dictionary of English, 3rd Edition </w:t>
      </w:r>
      <w:r>
        <w:t>и</w:t>
      </w:r>
      <w:r w:rsidRPr="009E7909">
        <w:rPr>
          <w:lang w:val="en-US"/>
        </w:rPr>
        <w:t xml:space="preserve"> New Oxford® American Dictionary, 3rd Edition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76 000 озвученных слов и фраз для английского, немецкого, французского, итальянского и испанского языков</w:t>
      </w:r>
    </w:p>
    <w:p w:rsidR="009E7909" w:rsidRPr="009E7909" w:rsidRDefault="009E7909" w:rsidP="009E7909">
      <w:pPr>
        <w:pStyle w:val="a5"/>
        <w:numPr>
          <w:ilvl w:val="3"/>
          <w:numId w:val="32"/>
        </w:numPr>
      </w:pPr>
      <w:r>
        <w:t xml:space="preserve">Поддерживать функцию «Перевод по наведению» в любом приложении </w:t>
      </w:r>
      <w:r>
        <w:rPr>
          <w:lang w:val="en-US"/>
        </w:rPr>
        <w:t>Windows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 xml:space="preserve">Обеспечивать функцию доступа к онлайн-базе памяти переводов (ТМ – </w:t>
      </w:r>
      <w:proofErr w:type="spellStart"/>
      <w:r>
        <w:t>translation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) для английского, немецкого и французского языков. Программа должна показывать примеры </w:t>
      </w:r>
      <w:r>
        <w:lastRenderedPageBreak/>
        <w:t xml:space="preserve">современного употребления слов и словосочетаний в предложениях из художественной и технической литературы, законодательных и юридических документов, с интернет-сайтов. С помощью этой базы пользователь сможет быстрее подобрать точный перевод слова, определить, действительно ли употребляется в речи оборот, найти новые варианты перевода и примеры их употребления. </w:t>
      </w:r>
    </w:p>
    <w:p w:rsidR="009E7909" w:rsidRDefault="009E7909" w:rsidP="009E7909">
      <w:pPr>
        <w:pStyle w:val="a5"/>
        <w:numPr>
          <w:ilvl w:val="3"/>
          <w:numId w:val="32"/>
        </w:numPr>
      </w:pPr>
      <w:r>
        <w:t>Поддерживать создание тематических словарей для сохранения единства терминологии при переводе корпоративных материалов и специализированной документации.</w:t>
      </w:r>
    </w:p>
    <w:p w:rsidR="002570A2" w:rsidRDefault="009E7909" w:rsidP="009E7909">
      <w:pPr>
        <w:pStyle w:val="2"/>
        <w:numPr>
          <w:ilvl w:val="1"/>
          <w:numId w:val="32"/>
        </w:numPr>
      </w:pPr>
      <w:r w:rsidRPr="009E7909">
        <w:tab/>
      </w:r>
      <w:bookmarkStart w:id="8" w:name="_Toc373251213"/>
      <w:r w:rsidRPr="009E7909">
        <w:t xml:space="preserve">Требования к функциональным характеристикам ПО ABBYY </w:t>
      </w:r>
      <w:proofErr w:type="spellStart"/>
      <w:r w:rsidRPr="009E7909">
        <w:t>Lingvo</w:t>
      </w:r>
      <w:bookmarkEnd w:id="8"/>
      <w:proofErr w:type="spellEnd"/>
    </w:p>
    <w:p w:rsidR="009E7909" w:rsidRDefault="009E7909" w:rsidP="009E7909">
      <w:pPr>
        <w:pStyle w:val="a5"/>
        <w:numPr>
          <w:ilvl w:val="2"/>
          <w:numId w:val="32"/>
        </w:numPr>
      </w:pPr>
      <w:r>
        <w:t>ПО должно поддерживать режим высоконагруженного использования (до 1 млн. страниц  месяц) путём только расширения лицензии.</w:t>
      </w:r>
    </w:p>
    <w:p w:rsidR="00346BBF" w:rsidRDefault="009E7909" w:rsidP="009E7909">
      <w:pPr>
        <w:pStyle w:val="a5"/>
        <w:numPr>
          <w:ilvl w:val="2"/>
          <w:numId w:val="32"/>
        </w:numPr>
      </w:pPr>
      <w:r>
        <w:t xml:space="preserve">ПО должно </w:t>
      </w:r>
      <w:proofErr w:type="spellStart"/>
      <w:r>
        <w:t>подерживать</w:t>
      </w:r>
      <w:proofErr w:type="spellEnd"/>
      <w:r>
        <w:t xml:space="preserve"> шаблоны </w:t>
      </w:r>
      <w:proofErr w:type="spellStart"/>
      <w:r>
        <w:t>преднастроек</w:t>
      </w:r>
      <w:proofErr w:type="spellEnd"/>
      <w:r>
        <w:t xml:space="preserve"> индексирования или верификации документов.</w:t>
      </w:r>
    </w:p>
    <w:p w:rsidR="00346BBF" w:rsidRDefault="00346BBF" w:rsidP="009E7909">
      <w:pPr>
        <w:pStyle w:val="a5"/>
        <w:numPr>
          <w:ilvl w:val="2"/>
          <w:numId w:val="32"/>
        </w:numPr>
      </w:pPr>
      <w:r>
        <w:t xml:space="preserve">Поддержка документов на </w:t>
      </w:r>
      <w:r w:rsidR="009E7909">
        <w:t xml:space="preserve">190 языках, </w:t>
      </w:r>
      <w:r>
        <w:t xml:space="preserve">возможность точного восстановления </w:t>
      </w:r>
      <w:r w:rsidR="009E7909">
        <w:t xml:space="preserve"> структур</w:t>
      </w:r>
      <w:r>
        <w:t>ы исходного документа.</w:t>
      </w:r>
    </w:p>
    <w:p w:rsidR="00346BBF" w:rsidRDefault="00346BBF" w:rsidP="009E7909">
      <w:pPr>
        <w:pStyle w:val="a5"/>
        <w:numPr>
          <w:ilvl w:val="2"/>
          <w:numId w:val="32"/>
        </w:numPr>
      </w:pPr>
      <w:r>
        <w:t xml:space="preserve">Поддержка технологий интеграции </w:t>
      </w:r>
      <w:r w:rsidR="009E7909">
        <w:t>COM-</w:t>
      </w:r>
      <w:proofErr w:type="spellStart"/>
      <w:r w:rsidR="009E7909">
        <w:t>based</w:t>
      </w:r>
      <w:proofErr w:type="spellEnd"/>
      <w:r w:rsidR="009E7909">
        <w:t xml:space="preserve"> API и </w:t>
      </w:r>
      <w:proofErr w:type="spellStart"/>
      <w:r w:rsidR="009E7909">
        <w:t>Web</w:t>
      </w:r>
      <w:proofErr w:type="spellEnd"/>
      <w:r w:rsidR="009E7909">
        <w:t xml:space="preserve"> </w:t>
      </w:r>
      <w:proofErr w:type="spellStart"/>
      <w:r w:rsidR="009E7909">
        <w:t>Service</w:t>
      </w:r>
      <w:proofErr w:type="spellEnd"/>
      <w:r w:rsidR="009E7909">
        <w:t xml:space="preserve"> API, </w:t>
      </w:r>
      <w:proofErr w:type="spellStart"/>
      <w:r w:rsidR="009E7909">
        <w:t>скриптование</w:t>
      </w:r>
      <w:proofErr w:type="spellEnd"/>
      <w:r w:rsidR="009E7909">
        <w:t xml:space="preserve">, а также </w:t>
      </w:r>
      <w:proofErr w:type="spellStart"/>
      <w:r w:rsidR="009E7909">
        <w:t>кастомизацию</w:t>
      </w:r>
      <w:proofErr w:type="spellEnd"/>
      <w:r w:rsidR="009E7909">
        <w:t xml:space="preserve"> обработки документов посредством XML-описаний.</w:t>
      </w:r>
    </w:p>
    <w:p w:rsidR="00346BBF" w:rsidRDefault="00346BBF" w:rsidP="009E7909">
      <w:pPr>
        <w:pStyle w:val="a5"/>
        <w:numPr>
          <w:ilvl w:val="2"/>
          <w:numId w:val="32"/>
        </w:numPr>
      </w:pPr>
      <w:r>
        <w:t xml:space="preserve">Возможность автоматического присвоения </w:t>
      </w:r>
      <w:r w:rsidR="009E7909">
        <w:t xml:space="preserve">документу </w:t>
      </w:r>
      <w:r>
        <w:t xml:space="preserve">набора </w:t>
      </w:r>
      <w:r w:rsidR="009E7909">
        <w:t xml:space="preserve"> метаданны</w:t>
      </w:r>
      <w:r>
        <w:t>х</w:t>
      </w:r>
      <w:r w:rsidR="009E7909">
        <w:t>, отражающи</w:t>
      </w:r>
      <w:r>
        <w:t>х</w:t>
      </w:r>
      <w:r w:rsidR="009E7909">
        <w:t xml:space="preserve"> его основн</w:t>
      </w:r>
      <w:r>
        <w:t xml:space="preserve">ое содержание (номер документа, </w:t>
      </w:r>
      <w:r w:rsidR="009E7909">
        <w:t>дату распознавания и т.</w:t>
      </w:r>
      <w:r>
        <w:t>д.)</w:t>
      </w:r>
    </w:p>
    <w:p w:rsidR="009E7909" w:rsidRDefault="00346BBF" w:rsidP="009E7909">
      <w:pPr>
        <w:pStyle w:val="a5"/>
        <w:numPr>
          <w:ilvl w:val="2"/>
          <w:numId w:val="32"/>
        </w:numPr>
      </w:pPr>
      <w:r>
        <w:t xml:space="preserve">Возможность интеграции с </w:t>
      </w:r>
      <w:proofErr w:type="spellStart"/>
      <w:r>
        <w:t>порпоративными</w:t>
      </w:r>
      <w:proofErr w:type="spellEnd"/>
      <w:r>
        <w:t xml:space="preserve"> поисковыми системами </w:t>
      </w:r>
      <w:r w:rsidR="009E7909" w:rsidRPr="00346BBF">
        <w:rPr>
          <w:lang w:val="en-US"/>
        </w:rPr>
        <w:t>Google</w:t>
      </w:r>
      <w:r w:rsidR="009E7909" w:rsidRPr="00346BBF">
        <w:t xml:space="preserve"> </w:t>
      </w:r>
      <w:r w:rsidR="009E7909" w:rsidRPr="00346BBF">
        <w:rPr>
          <w:lang w:val="en-US"/>
        </w:rPr>
        <w:t>Search</w:t>
      </w:r>
      <w:r w:rsidR="009E7909" w:rsidRPr="00346BBF">
        <w:t xml:space="preserve"> </w:t>
      </w:r>
      <w:r w:rsidR="009E7909" w:rsidRPr="00346BBF">
        <w:rPr>
          <w:lang w:val="en-US"/>
        </w:rPr>
        <w:t>Appliance</w:t>
      </w:r>
      <w:r w:rsidR="009E7909" w:rsidRPr="00346BBF">
        <w:t xml:space="preserve"> </w:t>
      </w:r>
      <w:r w:rsidR="009E7909">
        <w:t>и</w:t>
      </w:r>
      <w:r w:rsidR="009E7909" w:rsidRPr="00346BBF">
        <w:t xml:space="preserve"> </w:t>
      </w:r>
      <w:r w:rsidR="009E7909" w:rsidRPr="00346BBF">
        <w:rPr>
          <w:lang w:val="en-US"/>
        </w:rPr>
        <w:t>Microsoft</w:t>
      </w:r>
      <w:r w:rsidR="009E7909" w:rsidRPr="00346BBF">
        <w:t xml:space="preserve"> </w:t>
      </w:r>
      <w:r w:rsidR="009E7909" w:rsidRPr="00346BBF">
        <w:rPr>
          <w:lang w:val="en-US"/>
        </w:rPr>
        <w:t>Office</w:t>
      </w:r>
      <w:r w:rsidR="009E7909" w:rsidRPr="00346BBF">
        <w:t xml:space="preserve"> </w:t>
      </w:r>
      <w:r w:rsidR="009E7909" w:rsidRPr="00346BBF">
        <w:rPr>
          <w:lang w:val="en-US"/>
        </w:rPr>
        <w:t>SharePoint</w:t>
      </w:r>
      <w:r w:rsidR="009E7909" w:rsidRPr="00346BBF">
        <w:t xml:space="preserve"> </w:t>
      </w:r>
      <w:r w:rsidR="009E7909" w:rsidRPr="00346BBF">
        <w:rPr>
          <w:lang w:val="en-US"/>
        </w:rPr>
        <w:t>Server</w:t>
      </w:r>
      <w:r w:rsidR="009E7909" w:rsidRPr="00346BBF">
        <w:t xml:space="preserve">, </w:t>
      </w:r>
      <w:r w:rsidR="009E7909" w:rsidRPr="00346BBF">
        <w:rPr>
          <w:lang w:val="en-US"/>
        </w:rPr>
        <w:t>Microsoft</w:t>
      </w:r>
      <w:r w:rsidR="009E7909" w:rsidRPr="00346BBF">
        <w:t xml:space="preserve"> </w:t>
      </w:r>
      <w:r w:rsidR="009E7909" w:rsidRPr="00346BBF">
        <w:rPr>
          <w:lang w:val="en-US"/>
        </w:rPr>
        <w:t>Search</w:t>
      </w:r>
      <w:r w:rsidR="009E7909" w:rsidRPr="00346BBF">
        <w:t xml:space="preserve"> </w:t>
      </w:r>
      <w:r w:rsidR="009E7909" w:rsidRPr="00346BBF">
        <w:rPr>
          <w:lang w:val="en-US"/>
        </w:rPr>
        <w:t>Server</w:t>
      </w:r>
      <w:r w:rsidR="009E7909" w:rsidRPr="00346BBF">
        <w:t xml:space="preserve"> </w:t>
      </w:r>
      <w:r w:rsidR="009E7909">
        <w:t>и</w:t>
      </w:r>
      <w:r w:rsidR="009E7909" w:rsidRPr="00346BBF">
        <w:t xml:space="preserve"> </w:t>
      </w:r>
      <w:r w:rsidR="009E7909" w:rsidRPr="00346BBF">
        <w:rPr>
          <w:lang w:val="en-US"/>
        </w:rPr>
        <w:t>Microsoft</w:t>
      </w:r>
      <w:r w:rsidR="009E7909" w:rsidRPr="00346BBF">
        <w:t xml:space="preserve"> </w:t>
      </w:r>
      <w:r w:rsidR="009E7909" w:rsidRPr="00346BBF">
        <w:rPr>
          <w:lang w:val="en-US"/>
        </w:rPr>
        <w:t>Windows</w:t>
      </w:r>
      <w:r w:rsidR="009E7909" w:rsidRPr="00346BBF">
        <w:t xml:space="preserve"> </w:t>
      </w:r>
      <w:r w:rsidR="009E7909" w:rsidRPr="00346BBF">
        <w:rPr>
          <w:lang w:val="en-US"/>
        </w:rPr>
        <w:t>Search</w:t>
      </w:r>
      <w:r w:rsidR="009E7909" w:rsidRPr="00346BBF">
        <w:t xml:space="preserve">. </w:t>
      </w:r>
    </w:p>
    <w:p w:rsidR="00346BBF" w:rsidRDefault="00346BBF" w:rsidP="00346BBF">
      <w:pPr>
        <w:pStyle w:val="a5"/>
      </w:pPr>
    </w:p>
    <w:p w:rsidR="00346BBF" w:rsidRPr="00346BBF" w:rsidRDefault="00346BBF" w:rsidP="00346BBF">
      <w:pPr>
        <w:pStyle w:val="2"/>
        <w:numPr>
          <w:ilvl w:val="1"/>
          <w:numId w:val="32"/>
        </w:numPr>
      </w:pPr>
      <w:r w:rsidRPr="009E7909">
        <w:tab/>
      </w:r>
      <w:bookmarkStart w:id="9" w:name="_Toc373251214"/>
      <w:r w:rsidRPr="009E7909">
        <w:t xml:space="preserve">Требования к функциональным характеристикам ПО </w:t>
      </w:r>
      <w:r>
        <w:rPr>
          <w:lang w:val="en-US"/>
        </w:rPr>
        <w:t>Infix</w:t>
      </w:r>
      <w:r w:rsidRPr="00346BBF">
        <w:t xml:space="preserve"> </w:t>
      </w:r>
      <w:r>
        <w:rPr>
          <w:lang w:val="en-US"/>
        </w:rPr>
        <w:t>Professional</w:t>
      </w:r>
      <w:bookmarkEnd w:id="9"/>
    </w:p>
    <w:p w:rsidR="00346BBF" w:rsidRDefault="00346BBF" w:rsidP="00346BBF">
      <w:pPr>
        <w:pStyle w:val="a5"/>
        <w:numPr>
          <w:ilvl w:val="2"/>
          <w:numId w:val="32"/>
        </w:numPr>
      </w:pPr>
      <w:r>
        <w:t>ПО должно поддерживать следующие функции:</w:t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Правка и верстка текста, стандартные инструменты текстовых редакторов</w:t>
      </w:r>
      <w:r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Преобразование</w:t>
      </w:r>
      <w:r w:rsidRPr="00346BBF">
        <w:t xml:space="preserve"> </w:t>
      </w:r>
      <w:r w:rsidRPr="00346BBF">
        <w:rPr>
          <w:lang w:val="en-US"/>
        </w:rPr>
        <w:t>PDF</w:t>
      </w:r>
      <w:r w:rsidRPr="00346BBF">
        <w:t xml:space="preserve"> </w:t>
      </w:r>
      <w:r>
        <w:t>в</w:t>
      </w:r>
      <w:r w:rsidRPr="00346BBF">
        <w:t xml:space="preserve"> </w:t>
      </w:r>
      <w:proofErr w:type="spellStart"/>
      <w:r w:rsidRPr="00346BBF">
        <w:rPr>
          <w:lang w:val="en-US"/>
        </w:rPr>
        <w:t>ePub</w:t>
      </w:r>
      <w:proofErr w:type="spellEnd"/>
      <w:r w:rsidRPr="00346BBF">
        <w:t xml:space="preserve">, </w:t>
      </w:r>
      <w:r w:rsidRPr="00346BBF">
        <w:rPr>
          <w:lang w:val="en-US"/>
        </w:rPr>
        <w:t>RTF</w:t>
      </w:r>
      <w:r w:rsidRPr="00346BBF">
        <w:t xml:space="preserve">, </w:t>
      </w:r>
      <w:r w:rsidRPr="00346BBF">
        <w:rPr>
          <w:lang w:val="en-US"/>
        </w:rPr>
        <w:t>HTML</w:t>
      </w:r>
      <w:r w:rsidRPr="00346BBF"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Преобразование любых файлов в PDF с помощью виртуального принтера</w:t>
      </w:r>
      <w:r w:rsidRPr="00346BBF"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Объединение нескольких PDF файлов в один</w:t>
      </w:r>
      <w:r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Нанесение комментариев: штампы, заметки, подписи, выделение текста и пр.</w:t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Создание</w:t>
      </w:r>
      <w:r w:rsidRPr="00346BBF">
        <w:t xml:space="preserve"> </w:t>
      </w:r>
      <w:r>
        <w:t>стрелок</w:t>
      </w:r>
      <w:r w:rsidRPr="00346BBF">
        <w:t xml:space="preserve"> </w:t>
      </w:r>
      <w:r>
        <w:t>с</w:t>
      </w:r>
      <w:r w:rsidRPr="00346BBF">
        <w:t xml:space="preserve"> </w:t>
      </w:r>
      <w:r>
        <w:t>подписями</w:t>
      </w:r>
      <w:r w:rsidRPr="00346BBF">
        <w:t xml:space="preserve"> </w:t>
      </w:r>
      <w:r>
        <w:t>к</w:t>
      </w:r>
      <w:r w:rsidRPr="00346BBF">
        <w:t xml:space="preserve"> </w:t>
      </w:r>
      <w:r>
        <w:t>диаграммам</w:t>
      </w:r>
    </w:p>
    <w:p w:rsidR="00346BBF" w:rsidRPr="00346BBF" w:rsidRDefault="00346BBF" w:rsidP="00346BBF">
      <w:pPr>
        <w:pStyle w:val="a5"/>
        <w:numPr>
          <w:ilvl w:val="3"/>
          <w:numId w:val="32"/>
        </w:numPr>
      </w:pPr>
      <w:r>
        <w:t>Поиск</w:t>
      </w:r>
      <w:r w:rsidRPr="00346BBF">
        <w:rPr>
          <w:lang w:val="en-US"/>
        </w:rPr>
        <w:t xml:space="preserve"> </w:t>
      </w:r>
      <w:r>
        <w:t>и</w:t>
      </w:r>
      <w:r w:rsidRPr="00346BBF">
        <w:rPr>
          <w:lang w:val="en-US"/>
        </w:rPr>
        <w:t xml:space="preserve"> </w:t>
      </w:r>
      <w:r>
        <w:t>замена</w:t>
      </w:r>
      <w:r w:rsidRPr="00346BBF">
        <w:rPr>
          <w:lang w:val="en-US"/>
        </w:rPr>
        <w:t xml:space="preserve"> </w:t>
      </w:r>
      <w:r>
        <w:t>текста:</w:t>
      </w:r>
      <w:r w:rsidRPr="00346BBF">
        <w:rPr>
          <w:lang w:val="en-US"/>
        </w:rPr>
        <w:tab/>
      </w:r>
    </w:p>
    <w:p w:rsidR="00346BBF" w:rsidRPr="00346BBF" w:rsidRDefault="00346BBF" w:rsidP="00346BBF">
      <w:pPr>
        <w:rPr>
          <w:lang w:val="en-US"/>
        </w:rPr>
      </w:pPr>
      <w:r w:rsidRPr="00346BBF">
        <w:rPr>
          <w:lang w:val="en-US"/>
        </w:rPr>
        <w:t xml:space="preserve">- </w:t>
      </w:r>
      <w:proofErr w:type="gramStart"/>
      <w:r>
        <w:t>в</w:t>
      </w:r>
      <w:proofErr w:type="gramEnd"/>
      <w:r w:rsidRPr="00346BBF">
        <w:rPr>
          <w:lang w:val="en-US"/>
        </w:rPr>
        <w:t xml:space="preserve"> </w:t>
      </w:r>
      <w:r>
        <w:t>форматированном</w:t>
      </w:r>
      <w:r w:rsidRPr="00346BBF">
        <w:rPr>
          <w:lang w:val="en-US"/>
        </w:rPr>
        <w:t xml:space="preserve"> </w:t>
      </w:r>
      <w:r>
        <w:t>тексте</w:t>
      </w:r>
      <w:r w:rsidRPr="00346BBF">
        <w:rPr>
          <w:lang w:val="en-US"/>
        </w:rPr>
        <w:tab/>
      </w:r>
    </w:p>
    <w:p w:rsidR="00346BBF" w:rsidRPr="00346BBF" w:rsidRDefault="00346BBF" w:rsidP="00346BBF">
      <w:r w:rsidRPr="00346BBF">
        <w:t xml:space="preserve">- </w:t>
      </w:r>
      <w:r>
        <w:t>в</w:t>
      </w:r>
      <w:r w:rsidRPr="00346BBF">
        <w:t xml:space="preserve"> </w:t>
      </w:r>
      <w:r>
        <w:t>нескольких</w:t>
      </w:r>
      <w:r w:rsidRPr="00346BBF">
        <w:t xml:space="preserve"> </w:t>
      </w:r>
      <w:r>
        <w:t>документах</w:t>
      </w:r>
      <w:r w:rsidRPr="00346BBF">
        <w:tab/>
      </w:r>
      <w:r w:rsidRPr="00346BBF">
        <w:tab/>
      </w:r>
    </w:p>
    <w:p w:rsidR="00346BBF" w:rsidRPr="00346BBF" w:rsidRDefault="00346BBF" w:rsidP="00346BBF">
      <w:r w:rsidRPr="00346BBF">
        <w:t xml:space="preserve">- </w:t>
      </w:r>
      <w:r>
        <w:t>в</w:t>
      </w:r>
      <w:r w:rsidRPr="00346BBF">
        <w:t xml:space="preserve"> </w:t>
      </w:r>
      <w:r>
        <w:t>закладках</w:t>
      </w:r>
      <w:r w:rsidRPr="00346BBF">
        <w:t xml:space="preserve"> </w:t>
      </w:r>
      <w:r>
        <w:t>и</w:t>
      </w:r>
      <w:r w:rsidRPr="00346BBF">
        <w:t xml:space="preserve"> </w:t>
      </w:r>
      <w:r>
        <w:t>примечаниях</w:t>
      </w:r>
      <w:r w:rsidRPr="00346BBF">
        <w:tab/>
        <w:t xml:space="preserve"> </w:t>
      </w:r>
      <w:r w:rsidRPr="00346BBF">
        <w:tab/>
        <w:t xml:space="preserve"> </w:t>
      </w:r>
    </w:p>
    <w:p w:rsidR="00346BBF" w:rsidRPr="00346BBF" w:rsidRDefault="00346BBF" w:rsidP="00346BBF">
      <w:pPr>
        <w:rPr>
          <w:lang w:val="en-US"/>
        </w:rPr>
      </w:pPr>
      <w:r w:rsidRPr="00346BBF">
        <w:rPr>
          <w:lang w:val="en-US"/>
        </w:rPr>
        <w:t xml:space="preserve">- </w:t>
      </w:r>
      <w:proofErr w:type="gramStart"/>
      <w:r>
        <w:t>в</w:t>
      </w:r>
      <w:proofErr w:type="gramEnd"/>
      <w:r w:rsidRPr="00346BBF">
        <w:rPr>
          <w:lang w:val="en-US"/>
        </w:rPr>
        <w:t xml:space="preserve"> </w:t>
      </w:r>
      <w:r>
        <w:t>гиперссылках</w:t>
      </w:r>
      <w:r w:rsidRPr="00346BBF">
        <w:rPr>
          <w:lang w:val="en-US"/>
        </w:rPr>
        <w:tab/>
      </w:r>
    </w:p>
    <w:p w:rsidR="00346BBF" w:rsidRPr="00346BBF" w:rsidRDefault="00346BBF" w:rsidP="00346BBF">
      <w:pPr>
        <w:pStyle w:val="a5"/>
        <w:numPr>
          <w:ilvl w:val="3"/>
          <w:numId w:val="32"/>
        </w:numPr>
      </w:pPr>
      <w:r>
        <w:lastRenderedPageBreak/>
        <w:t>Работа</w:t>
      </w:r>
      <w:r w:rsidRPr="00346BBF">
        <w:t xml:space="preserve"> </w:t>
      </w:r>
      <w:r>
        <w:t>со</w:t>
      </w:r>
      <w:r w:rsidRPr="00346BBF">
        <w:t xml:space="preserve"> </w:t>
      </w:r>
      <w:r>
        <w:t>слоями</w:t>
      </w:r>
      <w:r w:rsidRPr="00346BBF">
        <w:t xml:space="preserve"> — </w:t>
      </w:r>
      <w:r>
        <w:t>возможность</w:t>
      </w:r>
      <w:r w:rsidRPr="00346BBF">
        <w:t xml:space="preserve"> </w:t>
      </w:r>
      <w:r>
        <w:t>показать</w:t>
      </w:r>
      <w:r w:rsidRPr="00346BBF">
        <w:t>/</w:t>
      </w:r>
      <w:r>
        <w:t>скрыть</w:t>
      </w:r>
      <w:r w:rsidRPr="00346BBF">
        <w:t>/</w:t>
      </w:r>
      <w:r>
        <w:t>переименовать</w:t>
      </w:r>
      <w:r w:rsidRPr="00346BBF">
        <w:t xml:space="preserve"> </w:t>
      </w:r>
      <w:r>
        <w:t>для</w:t>
      </w:r>
      <w:r w:rsidRPr="00346BBF">
        <w:t xml:space="preserve"> </w:t>
      </w:r>
      <w:r>
        <w:t>облегчения</w:t>
      </w:r>
      <w:r w:rsidRPr="00346BBF">
        <w:t xml:space="preserve"> </w:t>
      </w:r>
      <w:r>
        <w:t>правки</w:t>
      </w:r>
      <w:r w:rsidRPr="00346BBF">
        <w:tab/>
      </w:r>
    </w:p>
    <w:p w:rsidR="00346BBF" w:rsidRDefault="00346BBF" w:rsidP="00593C39">
      <w:pPr>
        <w:pStyle w:val="a5"/>
        <w:numPr>
          <w:ilvl w:val="3"/>
          <w:numId w:val="32"/>
        </w:numPr>
      </w:pPr>
      <w:r>
        <w:t>Цензура текста – удобное и эффективное удаление текста в конфиденциальных документах</w:t>
      </w:r>
      <w:r>
        <w:tab/>
      </w:r>
    </w:p>
    <w:p w:rsidR="00346BBF" w:rsidRPr="00346BBF" w:rsidRDefault="00346BBF" w:rsidP="00593C39">
      <w:pPr>
        <w:pStyle w:val="a5"/>
        <w:numPr>
          <w:ilvl w:val="3"/>
          <w:numId w:val="32"/>
        </w:numPr>
        <w:rPr>
          <w:lang w:val="en-US"/>
        </w:rPr>
      </w:pPr>
      <w:r>
        <w:t>Эффективное</w:t>
      </w:r>
      <w:r w:rsidRPr="00346BBF">
        <w:rPr>
          <w:lang w:val="en-US"/>
        </w:rPr>
        <w:t xml:space="preserve"> </w:t>
      </w:r>
      <w:r>
        <w:t>автоматическое</w:t>
      </w:r>
      <w:r w:rsidRPr="00346BBF">
        <w:rPr>
          <w:lang w:val="en-US"/>
        </w:rPr>
        <w:t xml:space="preserve"> </w:t>
      </w:r>
      <w:r>
        <w:t>создание</w:t>
      </w:r>
      <w:r w:rsidRPr="00346BBF">
        <w:rPr>
          <w:lang w:val="en-US"/>
        </w:rPr>
        <w:t xml:space="preserve"> </w:t>
      </w:r>
      <w:r>
        <w:t>закладок</w:t>
      </w:r>
      <w:r w:rsidRPr="00346BBF">
        <w:rPr>
          <w:lang w:val="en-US"/>
        </w:rPr>
        <w:tab/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 xml:space="preserve">Копирование объектов на несколько </w:t>
      </w:r>
    </w:p>
    <w:p w:rsidR="00346BBF" w:rsidRDefault="00346BBF" w:rsidP="00BA0874">
      <w:pPr>
        <w:pStyle w:val="a5"/>
        <w:numPr>
          <w:ilvl w:val="3"/>
          <w:numId w:val="32"/>
        </w:numPr>
      </w:pPr>
      <w:r>
        <w:t xml:space="preserve">Автоматическое изменение нумерации страниц </w:t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 xml:space="preserve">Создание цепочки текстовых блоков и экспортирование их содержимого в формате HTML, </w:t>
      </w:r>
      <w:proofErr w:type="spellStart"/>
      <w:r>
        <w:t>ePub</w:t>
      </w:r>
      <w:proofErr w:type="spellEnd"/>
      <w:r>
        <w:t>, RTF и т.д.</w:t>
      </w:r>
    </w:p>
    <w:p w:rsidR="00346BBF" w:rsidRDefault="00346BBF" w:rsidP="00346BBF">
      <w:pPr>
        <w:pStyle w:val="a5"/>
        <w:numPr>
          <w:ilvl w:val="3"/>
          <w:numId w:val="32"/>
        </w:numPr>
      </w:pPr>
      <w:r>
        <w:t>Переопределение шрифтов – правка файлов PDF, которые без этой функции править или экспортировать было бы невозможно</w:t>
      </w:r>
    </w:p>
    <w:p w:rsidR="00346BBF" w:rsidRPr="00346BBF" w:rsidRDefault="00346BBF" w:rsidP="00346BBF">
      <w:pPr>
        <w:pStyle w:val="a5"/>
        <w:numPr>
          <w:ilvl w:val="3"/>
          <w:numId w:val="32"/>
        </w:numPr>
      </w:pPr>
      <w:r>
        <w:t xml:space="preserve">Добавление встроенных или пользовательских водяных знаков на страницы и удаление этих знаков. </w:t>
      </w:r>
    </w:p>
    <w:p w:rsidR="00346BBF" w:rsidRPr="00346BBF" w:rsidRDefault="00346BBF" w:rsidP="00346BBF">
      <w:pPr>
        <w:pStyle w:val="a5"/>
        <w:numPr>
          <w:ilvl w:val="3"/>
          <w:numId w:val="32"/>
        </w:numPr>
      </w:pPr>
      <w:r>
        <w:t>Иммунитет</w:t>
      </w:r>
      <w:r w:rsidRPr="00346BBF">
        <w:t xml:space="preserve"> </w:t>
      </w:r>
      <w:r>
        <w:t>к</w:t>
      </w:r>
      <w:r w:rsidRPr="00346BBF">
        <w:t xml:space="preserve"> </w:t>
      </w:r>
      <w:r>
        <w:t>вирусам</w:t>
      </w:r>
      <w:r w:rsidRPr="00346BBF">
        <w:t xml:space="preserve"> </w:t>
      </w:r>
      <w:r w:rsidRPr="00346BBF">
        <w:rPr>
          <w:lang w:val="en-US"/>
        </w:rPr>
        <w:t>PDF</w:t>
      </w:r>
      <w:r w:rsidRPr="00346BBF">
        <w:t xml:space="preserve"> (</w:t>
      </w:r>
      <w:r>
        <w:t>в</w:t>
      </w:r>
      <w:r w:rsidRPr="00346BBF">
        <w:t xml:space="preserve"> </w:t>
      </w:r>
      <w:r>
        <w:t>т</w:t>
      </w:r>
      <w:r w:rsidRPr="00346BBF">
        <w:t xml:space="preserve">. </w:t>
      </w:r>
      <w:r>
        <w:t>ч</w:t>
      </w:r>
      <w:r w:rsidRPr="00346BBF">
        <w:t xml:space="preserve">. </w:t>
      </w:r>
      <w:r>
        <w:t>к</w:t>
      </w:r>
      <w:r w:rsidRPr="00346BBF">
        <w:t xml:space="preserve"> </w:t>
      </w:r>
      <w:r>
        <w:t>вредоносным</w:t>
      </w:r>
      <w:r w:rsidRPr="00346BBF">
        <w:t xml:space="preserve"> </w:t>
      </w:r>
      <w:r>
        <w:t>сценариям</w:t>
      </w:r>
      <w:r w:rsidRPr="00346BBF">
        <w:t xml:space="preserve"> </w:t>
      </w:r>
      <w:r>
        <w:rPr>
          <w:lang w:val="en-US"/>
        </w:rPr>
        <w:t>Java</w:t>
      </w:r>
      <w:r w:rsidRPr="00346BBF">
        <w:t>).</w:t>
      </w:r>
    </w:p>
    <w:p w:rsidR="00346BBF" w:rsidRPr="00346BBF" w:rsidRDefault="00346BBF" w:rsidP="00346BBF">
      <w:pPr>
        <w:pStyle w:val="a5"/>
      </w:pPr>
    </w:p>
    <w:p w:rsidR="00A71395" w:rsidRDefault="00A71395" w:rsidP="00A71395">
      <w:pPr>
        <w:pStyle w:val="1"/>
      </w:pPr>
      <w:bookmarkStart w:id="10" w:name="_Toc373251215"/>
      <w:r>
        <w:t>4. ТРЕБОВАНИЯ К УСЛОВИЯМ ПОСТАВКИ</w:t>
      </w:r>
      <w:bookmarkEnd w:id="10"/>
    </w:p>
    <w:p w:rsidR="002570A2" w:rsidRPr="00E33BC9" w:rsidRDefault="002570A2" w:rsidP="00A71395">
      <w:pPr>
        <w:pStyle w:val="2"/>
        <w:numPr>
          <w:ilvl w:val="1"/>
          <w:numId w:val="33"/>
        </w:numPr>
      </w:pPr>
      <w:bookmarkStart w:id="11" w:name="_Toc373251216"/>
      <w:r w:rsidRPr="00E33BC9">
        <w:t>Требования к комплектности</w:t>
      </w:r>
      <w:bookmarkEnd w:id="11"/>
    </w:p>
    <w:p w:rsidR="002570A2" w:rsidRPr="007D76B3" w:rsidRDefault="002570A2" w:rsidP="00A71395">
      <w:pPr>
        <w:pStyle w:val="a5"/>
        <w:numPr>
          <w:ilvl w:val="2"/>
          <w:numId w:val="33"/>
        </w:numPr>
        <w:ind w:left="709"/>
      </w:pPr>
      <w:r w:rsidRPr="007D76B3">
        <w:t xml:space="preserve">Обязательным комплектом поставки </w:t>
      </w:r>
      <w:r w:rsidR="00A71395">
        <w:t xml:space="preserve">неисключительных прав </w:t>
      </w:r>
      <w:r w:rsidRPr="007D76B3">
        <w:t>является:</w:t>
      </w:r>
    </w:p>
    <w:p w:rsidR="00A71395" w:rsidRDefault="002570A2" w:rsidP="00A71395">
      <w:pPr>
        <w:pStyle w:val="a5"/>
        <w:numPr>
          <w:ilvl w:val="0"/>
          <w:numId w:val="16"/>
        </w:numPr>
      </w:pPr>
      <w:r w:rsidRPr="007D76B3">
        <w:t>Сертификат или иной документ, однозначно раскрывающий сведения о лицензионном к</w:t>
      </w:r>
      <w:r w:rsidR="00834303">
        <w:t>люче.</w:t>
      </w:r>
    </w:p>
    <w:p w:rsidR="002570A2" w:rsidRPr="00A71395" w:rsidRDefault="00A71395" w:rsidP="00A71395">
      <w:pPr>
        <w:pStyle w:val="a5"/>
        <w:numPr>
          <w:ilvl w:val="2"/>
          <w:numId w:val="34"/>
        </w:numPr>
        <w:ind w:left="709"/>
      </w:pPr>
      <w:r>
        <w:t xml:space="preserve">Поставка Программного обеспечения должна производиться одномоментно, </w:t>
      </w:r>
      <w:r w:rsidR="0038011A">
        <w:t xml:space="preserve">возможна электронная поставка дистрибутива и лицензионного ключа. </w:t>
      </w:r>
      <w:proofErr w:type="spellStart"/>
      <w:r w:rsidR="0038011A">
        <w:t>П</w:t>
      </w:r>
      <w:r>
        <w:t>артионность</w:t>
      </w:r>
      <w:proofErr w:type="spellEnd"/>
      <w:r>
        <w:t xml:space="preserve"> </w:t>
      </w:r>
      <w:r w:rsidR="0038011A">
        <w:t xml:space="preserve">поставки </w:t>
      </w:r>
      <w:r>
        <w:t>не допускается.</w:t>
      </w:r>
    </w:p>
    <w:p w:rsidR="002C6CAC" w:rsidRPr="0030734E" w:rsidRDefault="00573565" w:rsidP="00313CC0">
      <w:pPr>
        <w:pStyle w:val="1"/>
      </w:pPr>
      <w:bookmarkStart w:id="12" w:name="_Toc373251217"/>
      <w:r>
        <w:t>6</w:t>
      </w:r>
      <w:r w:rsidR="002C6CAC" w:rsidRPr="0030734E">
        <w:t>. ТРЕБОВАНИЯ ПО БЕЗОПАСНОСТИ</w:t>
      </w:r>
      <w:bookmarkEnd w:id="12"/>
    </w:p>
    <w:p w:rsidR="002C6CAC" w:rsidRPr="00C648A8" w:rsidRDefault="002C6CAC" w:rsidP="00F22EAA">
      <w:pPr>
        <w:rPr>
          <w:highlight w:val="yellow"/>
        </w:rPr>
      </w:pPr>
    </w:p>
    <w:p w:rsidR="00573565" w:rsidRDefault="00C648A8" w:rsidP="00573565">
      <w:pPr>
        <w:pStyle w:val="a5"/>
        <w:numPr>
          <w:ilvl w:val="1"/>
          <w:numId w:val="38"/>
        </w:numPr>
        <w:ind w:left="426"/>
      </w:pPr>
      <w:r>
        <w:t>Программное обеспечение должно соответствовать стандартам и требованиям, предъявленным к программному обеспечению такого рода и подтверждаться необходимыми действующими документами.</w:t>
      </w:r>
    </w:p>
    <w:p w:rsidR="00573565" w:rsidRDefault="00C648A8" w:rsidP="00573565">
      <w:pPr>
        <w:pStyle w:val="a5"/>
        <w:numPr>
          <w:ilvl w:val="1"/>
          <w:numId w:val="38"/>
        </w:numPr>
        <w:ind w:left="426"/>
      </w:pPr>
      <w:r>
        <w:t xml:space="preserve">Все программное обеспечение, подлежащее обязательной сертификации, должно иметь сертификаты соответствия. </w:t>
      </w:r>
    </w:p>
    <w:p w:rsidR="002C6CAC" w:rsidRPr="00206C28" w:rsidRDefault="00573565" w:rsidP="00313CC0">
      <w:pPr>
        <w:pStyle w:val="1"/>
      </w:pPr>
      <w:bookmarkStart w:id="13" w:name="_Toc373251218"/>
      <w:r>
        <w:t xml:space="preserve">7. </w:t>
      </w:r>
      <w:r w:rsidR="002C6CAC" w:rsidRPr="00206C28">
        <w:t>ТРЕБОВАНИЯ К КАЧЕСТВУ</w:t>
      </w:r>
      <w:r w:rsidR="00A71395">
        <w:t xml:space="preserve"> И СЕРТИФИКАЦИИ</w:t>
      </w:r>
      <w:bookmarkEnd w:id="13"/>
    </w:p>
    <w:p w:rsidR="00206C28" w:rsidRDefault="00206C28" w:rsidP="00206C28"/>
    <w:p w:rsidR="00206C28" w:rsidRDefault="00573565" w:rsidP="00206C28">
      <w:r>
        <w:t>7.1</w:t>
      </w:r>
      <w:r w:rsidR="00206C28">
        <w:t xml:space="preserve"> </w:t>
      </w:r>
      <w:r w:rsidR="00206C28" w:rsidRPr="00206C28">
        <w:t>Программное обеспечение должно иметь сертификаты, обязательные для данного вида программного обеспечения и иные документы, подтверждающие его качество, оформленные в соответствии с законодательством РФ.</w:t>
      </w:r>
    </w:p>
    <w:p w:rsidR="00E50A8D" w:rsidRDefault="00E50A8D" w:rsidP="00206C28"/>
    <w:p w:rsidR="002C6CAC" w:rsidRPr="00DF1A9C" w:rsidRDefault="00573565" w:rsidP="00313CC0">
      <w:pPr>
        <w:pStyle w:val="1"/>
      </w:pPr>
      <w:bookmarkStart w:id="14" w:name="_Toc373251219"/>
      <w:r>
        <w:t>8.</w:t>
      </w:r>
      <w:r w:rsidR="002C6CAC" w:rsidRPr="00DF1A9C">
        <w:t xml:space="preserve"> ПЕРЕЧЕНЬ ПРИНЯТЫХ СОКРАЩЕНИЙ</w:t>
      </w:r>
      <w:bookmarkEnd w:id="14"/>
    </w:p>
    <w:p w:rsidR="002C6CAC" w:rsidRPr="00DF1A9C" w:rsidRDefault="002C6CAC" w:rsidP="00F22EAA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0"/>
        <w:gridCol w:w="2330"/>
        <w:gridCol w:w="5736"/>
      </w:tblGrid>
      <w:tr w:rsidR="002C6CAC" w:rsidRPr="00DF1A9C" w:rsidTr="003965ED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DF1A9C" w:rsidRDefault="002C6CAC" w:rsidP="00F22EAA">
            <w:r w:rsidRPr="00DF1A9C">
              <w:t xml:space="preserve">№ </w:t>
            </w:r>
            <w:proofErr w:type="gramStart"/>
            <w:r w:rsidRPr="00DF1A9C">
              <w:t>п</w:t>
            </w:r>
            <w:proofErr w:type="gramEnd"/>
            <w:r w:rsidRPr="00DF1A9C">
              <w:t>/п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DF1A9C" w:rsidRDefault="002C6CAC" w:rsidP="00F22EAA">
            <w:r w:rsidRPr="00DF1A9C">
              <w:t>Сокращение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CAC" w:rsidRPr="00DF1A9C" w:rsidRDefault="002C6CAC" w:rsidP="00F22EAA">
            <w:r w:rsidRPr="00DF1A9C">
              <w:t>Расшифровка сокращения</w:t>
            </w:r>
          </w:p>
        </w:tc>
      </w:tr>
      <w:tr w:rsidR="00C846DC" w:rsidRPr="00DF1A9C" w:rsidTr="00711684">
        <w:trPr>
          <w:trHeight w:val="12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DC" w:rsidRPr="00DF1A9C" w:rsidRDefault="00C846DC" w:rsidP="00C846DC">
            <w:r>
              <w:t>1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DC" w:rsidRDefault="00C846DC" w:rsidP="00C846DC">
            <w:r w:rsidRPr="006A4F67">
              <w:rPr>
                <w:lang w:val="en-US"/>
              </w:rPr>
              <w:t>CD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DC" w:rsidRPr="00573565" w:rsidRDefault="00C846DC" w:rsidP="00C846DC">
            <w:r>
              <w:rPr>
                <w:lang w:val="en-US"/>
              </w:rPr>
              <w:t>Compact</w:t>
            </w:r>
            <w:r w:rsidRPr="00573565">
              <w:t xml:space="preserve"> </w:t>
            </w:r>
            <w:r>
              <w:rPr>
                <w:lang w:val="en-US"/>
              </w:rPr>
              <w:t>Disk</w:t>
            </w:r>
          </w:p>
        </w:tc>
      </w:tr>
      <w:tr w:rsidR="00C846DC" w:rsidRPr="00DF1A9C" w:rsidTr="00711684">
        <w:trPr>
          <w:trHeight w:val="1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DC" w:rsidRPr="00DF1A9C" w:rsidRDefault="00C846DC" w:rsidP="00C846DC">
            <w:r>
              <w:lastRenderedPageBreak/>
              <w:t>2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DC" w:rsidRPr="00573565" w:rsidRDefault="00C846DC" w:rsidP="00C846DC">
            <w:r w:rsidRPr="006A4F67">
              <w:rPr>
                <w:lang w:val="en-US"/>
              </w:rPr>
              <w:t>DVD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DC" w:rsidRPr="00573565" w:rsidRDefault="00C846DC" w:rsidP="00C846DC">
            <w:r>
              <w:rPr>
                <w:lang w:val="en-US"/>
              </w:rPr>
              <w:t>Digital</w:t>
            </w:r>
            <w:r w:rsidRPr="00573565">
              <w:t xml:space="preserve"> </w:t>
            </w:r>
            <w:r>
              <w:rPr>
                <w:lang w:val="en-US"/>
              </w:rPr>
              <w:t>Versatile</w:t>
            </w:r>
            <w:r w:rsidRPr="00573565">
              <w:t xml:space="preserve"> </w:t>
            </w:r>
            <w:r>
              <w:rPr>
                <w:lang w:val="en-US"/>
              </w:rPr>
              <w:t>Disk</w:t>
            </w:r>
          </w:p>
        </w:tc>
      </w:tr>
      <w:tr w:rsidR="004647DF" w:rsidRPr="00DF1A9C" w:rsidTr="00711684">
        <w:trPr>
          <w:trHeight w:val="1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DF" w:rsidRDefault="004647DF" w:rsidP="004647DF">
            <w:r>
              <w:t>3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6A4F67" w:rsidRDefault="004647DF" w:rsidP="004647DF">
            <w:pPr>
              <w:rPr>
                <w:lang w:val="en-US"/>
              </w:rPr>
            </w:pPr>
            <w:r>
              <w:rPr>
                <w:lang w:val="en-US"/>
              </w:rPr>
              <w:t>WWW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pPr>
              <w:rPr>
                <w:lang w:val="en-US"/>
              </w:rPr>
            </w:pPr>
            <w:r>
              <w:rPr>
                <w:lang w:val="en-US"/>
              </w:rPr>
              <w:t>World Wide Web</w:t>
            </w:r>
          </w:p>
        </w:tc>
      </w:tr>
      <w:tr w:rsidR="004647DF" w:rsidRPr="00DF1A9C" w:rsidTr="005C0F83">
        <w:trPr>
          <w:trHeight w:val="128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4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4647DF" w:rsidRDefault="004647DF" w:rsidP="004647DF">
            <w:r>
              <w:t>ОГП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4647DF" w:rsidRDefault="004647DF" w:rsidP="004647DF">
            <w:r>
              <w:t>Объект гражданских прав</w:t>
            </w:r>
          </w:p>
        </w:tc>
      </w:tr>
      <w:tr w:rsidR="004647DF" w:rsidRPr="00C648A8" w:rsidTr="003965ED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5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 w:rsidRPr="001B0BFD">
              <w:t>ОКДП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 w:rsidRPr="003965ED">
              <w:t>Общероссийский классификатор видов экономической деятельности, продукции и услуг</w:t>
            </w:r>
          </w:p>
        </w:tc>
      </w:tr>
      <w:tr w:rsidR="004647DF" w:rsidRPr="00C648A8" w:rsidTr="003965ED">
        <w:trPr>
          <w:trHeight w:val="39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6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1B0BFD" w:rsidRDefault="004647DF" w:rsidP="004647DF">
            <w:r>
              <w:t>ОКВЭД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 w:rsidRPr="003965ED">
              <w:t xml:space="preserve">Общероссийский классификатор видов экономической деятельности 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7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 w:rsidRPr="00942192">
              <w:t>РФ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Российская Федерация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8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942192" w:rsidRDefault="004647DF" w:rsidP="004647DF">
            <w:r>
              <w:t>ПО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Программное обеспечение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9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ТУ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Технические условия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Pr="001B0BFD" w:rsidRDefault="004647DF" w:rsidP="004647DF">
            <w:r>
              <w:t>10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 w:rsidRPr="00026284">
              <w:t>ФИО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Фамилия, Имя, Отчество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Pr="001B0BFD" w:rsidRDefault="004647DF" w:rsidP="004647DF">
            <w:r>
              <w:t>11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 w:rsidRPr="001B0BFD">
              <w:t>ЭВМ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Электронно-вычислительная машина</w:t>
            </w:r>
          </w:p>
        </w:tc>
      </w:tr>
      <w:tr w:rsidR="004647DF" w:rsidRPr="00C648A8" w:rsidTr="00711684">
        <w:trPr>
          <w:trHeight w:val="7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47DF" w:rsidRPr="004647DF" w:rsidRDefault="004647DF" w:rsidP="004647DF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Default="004647DF" w:rsidP="004647DF">
            <w:r>
              <w:t>ЦП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7DF" w:rsidRPr="00DF1A9C" w:rsidRDefault="004647DF" w:rsidP="004647DF">
            <w:r>
              <w:t>Центральный процессор</w:t>
            </w:r>
          </w:p>
        </w:tc>
      </w:tr>
    </w:tbl>
    <w:p w:rsidR="002C6CAC" w:rsidRPr="00C648A8" w:rsidRDefault="002C6CAC" w:rsidP="00F22EAA">
      <w:pPr>
        <w:rPr>
          <w:highlight w:val="yellow"/>
        </w:rPr>
      </w:pPr>
    </w:p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236"/>
        <w:gridCol w:w="5576"/>
      </w:tblGrid>
      <w:tr w:rsidR="00834303" w:rsidRPr="00933D12" w:rsidTr="00F576D6">
        <w:trPr>
          <w:trHeight w:val="273"/>
        </w:trPr>
        <w:tc>
          <w:tcPr>
            <w:tcW w:w="4253" w:type="dxa"/>
            <w:hideMark/>
          </w:tcPr>
          <w:p w:rsidR="00834303" w:rsidRPr="00933D12" w:rsidRDefault="00834303" w:rsidP="00F576D6">
            <w:pPr>
              <w:keepLines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От Л</w:t>
            </w:r>
            <w:r w:rsidRPr="00933D12">
              <w:rPr>
                <w:bCs/>
                <w:color w:val="000000" w:themeColor="text1"/>
              </w:rPr>
              <w:t>ицензиата:</w:t>
            </w:r>
          </w:p>
          <w:p w:rsidR="00834303" w:rsidRPr="00933D12" w:rsidRDefault="00834303" w:rsidP="00F576D6">
            <w:pPr>
              <w:keepLines/>
              <w:rPr>
                <w:bCs/>
                <w:color w:val="000000" w:themeColor="text1"/>
              </w:rPr>
            </w:pPr>
          </w:p>
          <w:p w:rsidR="00834303" w:rsidRPr="00933D12" w:rsidRDefault="00834303" w:rsidP="00F576D6">
            <w:pPr>
              <w:keepLines/>
              <w:rPr>
                <w:bCs/>
                <w:color w:val="000000" w:themeColor="text1"/>
              </w:rPr>
            </w:pPr>
          </w:p>
          <w:p w:rsidR="00834303" w:rsidRPr="00933D12" w:rsidRDefault="00834303" w:rsidP="00F576D6">
            <w:pPr>
              <w:keepLines/>
              <w:rPr>
                <w:bCs/>
                <w:color w:val="000000" w:themeColor="text1"/>
              </w:rPr>
            </w:pPr>
          </w:p>
          <w:p w:rsidR="00834303" w:rsidRPr="00933D12" w:rsidRDefault="00834303" w:rsidP="00F576D6">
            <w:pPr>
              <w:keepLines/>
              <w:rPr>
                <w:bCs/>
                <w:color w:val="000000" w:themeColor="text1"/>
              </w:rPr>
            </w:pPr>
          </w:p>
        </w:tc>
        <w:tc>
          <w:tcPr>
            <w:tcW w:w="236" w:type="dxa"/>
          </w:tcPr>
          <w:p w:rsidR="00834303" w:rsidRPr="00933D12" w:rsidRDefault="00834303" w:rsidP="00F576D6">
            <w:pPr>
              <w:keepLines/>
              <w:rPr>
                <w:iCs/>
                <w:color w:val="000000" w:themeColor="text1"/>
              </w:rPr>
            </w:pPr>
          </w:p>
        </w:tc>
        <w:tc>
          <w:tcPr>
            <w:tcW w:w="5576" w:type="dxa"/>
            <w:hideMark/>
          </w:tcPr>
          <w:p w:rsidR="00834303" w:rsidRPr="00933D12" w:rsidRDefault="00834303" w:rsidP="00F576D6">
            <w:pPr>
              <w:keepLines/>
              <w:ind w:right="-249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От С</w:t>
            </w:r>
            <w:r w:rsidRPr="00933D12">
              <w:rPr>
                <w:bCs/>
                <w:color w:val="000000" w:themeColor="text1"/>
              </w:rPr>
              <w:t>ублицензиата:</w:t>
            </w:r>
          </w:p>
          <w:p w:rsidR="00834303" w:rsidRPr="00933D12" w:rsidRDefault="00834303" w:rsidP="00F576D6">
            <w:pPr>
              <w:keepLines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 xml:space="preserve">Руководитель дирекции, директор </w:t>
            </w:r>
          </w:p>
          <w:p w:rsidR="00834303" w:rsidRPr="00933D12" w:rsidRDefault="00834303" w:rsidP="00F576D6">
            <w:pPr>
              <w:keepLines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 xml:space="preserve">Департамента организации закупок </w:t>
            </w:r>
          </w:p>
          <w:p w:rsidR="00834303" w:rsidRPr="00933D12" w:rsidRDefault="00834303" w:rsidP="00F576D6">
            <w:pPr>
              <w:keepLines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Дирекции по закупкам, качеству и</w:t>
            </w:r>
          </w:p>
          <w:p w:rsidR="00834303" w:rsidRPr="00933D12" w:rsidRDefault="00834303" w:rsidP="00F576D6">
            <w:pPr>
              <w:keepLines/>
              <w:ind w:right="-249"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>информационным технологиям</w:t>
            </w:r>
          </w:p>
          <w:p w:rsidR="00834303" w:rsidRPr="00933D12" w:rsidRDefault="00834303" w:rsidP="00F576D6">
            <w:pPr>
              <w:keepLines/>
              <w:ind w:right="-249"/>
              <w:rPr>
                <w:bCs/>
                <w:color w:val="000000" w:themeColor="text1"/>
              </w:rPr>
            </w:pPr>
          </w:p>
          <w:p w:rsidR="00834303" w:rsidRPr="00933D12" w:rsidRDefault="00834303" w:rsidP="00F576D6">
            <w:pPr>
              <w:keepLines/>
              <w:ind w:right="-249"/>
              <w:rPr>
                <w:bCs/>
                <w:color w:val="000000" w:themeColor="text1"/>
              </w:rPr>
            </w:pPr>
          </w:p>
        </w:tc>
      </w:tr>
      <w:tr w:rsidR="00834303" w:rsidRPr="00933D12" w:rsidTr="00F576D6">
        <w:trPr>
          <w:trHeight w:val="273"/>
        </w:trPr>
        <w:tc>
          <w:tcPr>
            <w:tcW w:w="4253" w:type="dxa"/>
            <w:hideMark/>
          </w:tcPr>
          <w:p w:rsidR="00834303" w:rsidRPr="00933D12" w:rsidRDefault="00834303" w:rsidP="00F576D6">
            <w:pPr>
              <w:keepLines/>
              <w:rPr>
                <w:bCs/>
                <w:color w:val="000000" w:themeColor="text1"/>
              </w:rPr>
            </w:pPr>
            <w:r w:rsidRPr="00933D12">
              <w:rPr>
                <w:bCs/>
                <w:color w:val="000000" w:themeColor="text1"/>
              </w:rPr>
              <w:t xml:space="preserve">М.П._____________________   </w:t>
            </w:r>
          </w:p>
          <w:p w:rsidR="00834303" w:rsidRPr="00933D12" w:rsidRDefault="00834303" w:rsidP="00F576D6">
            <w:pPr>
              <w:keepLines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« ___»  ____________ 2013</w:t>
            </w:r>
            <w:r w:rsidRPr="00933D12">
              <w:rPr>
                <w:bCs/>
                <w:color w:val="000000" w:themeColor="text1"/>
              </w:rPr>
              <w:t xml:space="preserve"> г.</w:t>
            </w:r>
          </w:p>
        </w:tc>
        <w:tc>
          <w:tcPr>
            <w:tcW w:w="236" w:type="dxa"/>
          </w:tcPr>
          <w:p w:rsidR="00834303" w:rsidRPr="00933D12" w:rsidRDefault="00834303" w:rsidP="00F576D6">
            <w:pPr>
              <w:keepLines/>
              <w:rPr>
                <w:iCs/>
                <w:color w:val="000000" w:themeColor="text1"/>
              </w:rPr>
            </w:pPr>
          </w:p>
        </w:tc>
        <w:tc>
          <w:tcPr>
            <w:tcW w:w="5576" w:type="dxa"/>
            <w:hideMark/>
          </w:tcPr>
          <w:p w:rsidR="00834303" w:rsidRPr="00933D12" w:rsidRDefault="00022AFD" w:rsidP="00F576D6">
            <w:pPr>
              <w:keepLines/>
              <w:ind w:right="-249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М.П.__________________</w:t>
            </w:r>
            <w:r w:rsidR="00834303" w:rsidRPr="00933D12">
              <w:rPr>
                <w:bCs/>
                <w:color w:val="000000" w:themeColor="text1"/>
              </w:rPr>
              <w:t>__  Любавин А.А.</w:t>
            </w:r>
          </w:p>
          <w:p w:rsidR="00834303" w:rsidRPr="00933D12" w:rsidRDefault="00834303" w:rsidP="00F576D6">
            <w:pPr>
              <w:keepLines/>
              <w:ind w:right="-249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« ___»  ____________ 2013</w:t>
            </w:r>
            <w:r w:rsidRPr="00933D12">
              <w:rPr>
                <w:bCs/>
                <w:color w:val="000000" w:themeColor="text1"/>
              </w:rPr>
              <w:t xml:space="preserve"> г.</w:t>
            </w:r>
          </w:p>
        </w:tc>
      </w:tr>
    </w:tbl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433BD7" w:rsidRDefault="00433BD7" w:rsidP="00F22EAA"/>
    <w:p w:rsidR="00F26276" w:rsidRPr="00022AFD" w:rsidRDefault="00F26276">
      <w:pPr>
        <w:spacing w:after="160" w:line="259" w:lineRule="auto"/>
        <w:jc w:val="left"/>
        <w:rPr>
          <w:lang w:val="en-US"/>
        </w:rPr>
      </w:pPr>
      <w:bookmarkStart w:id="15" w:name="_GoBack"/>
      <w:bookmarkEnd w:id="15"/>
    </w:p>
    <w:sectPr w:rsidR="00F26276" w:rsidRPr="00022AFD" w:rsidSect="0013139E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97F" w:rsidRDefault="00B4297F" w:rsidP="00475FA5">
      <w:r>
        <w:separator/>
      </w:r>
    </w:p>
  </w:endnote>
  <w:endnote w:type="continuationSeparator" w:id="0">
    <w:p w:rsidR="00B4297F" w:rsidRDefault="00B4297F" w:rsidP="0047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6136847"/>
      <w:docPartObj>
        <w:docPartGallery w:val="Page Numbers (Bottom of Page)"/>
        <w:docPartUnique/>
      </w:docPartObj>
    </w:sdtPr>
    <w:sdtEndPr/>
    <w:sdtContent>
      <w:p w:rsidR="00B4297F" w:rsidRDefault="00B4297F" w:rsidP="00475FA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2AFD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97F" w:rsidRDefault="00B4297F" w:rsidP="00475FA5">
      <w:r>
        <w:separator/>
      </w:r>
    </w:p>
  </w:footnote>
  <w:footnote w:type="continuationSeparator" w:id="0">
    <w:p w:rsidR="00B4297F" w:rsidRDefault="00B4297F" w:rsidP="00475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1C5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90F4420"/>
    <w:multiLevelType w:val="multilevel"/>
    <w:tmpl w:val="89945B9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EFB7396"/>
    <w:multiLevelType w:val="multilevel"/>
    <w:tmpl w:val="297CC9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">
    <w:nsid w:val="113F5251"/>
    <w:multiLevelType w:val="multilevel"/>
    <w:tmpl w:val="BFAE161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2963F2A"/>
    <w:multiLevelType w:val="multilevel"/>
    <w:tmpl w:val="C162594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5">
    <w:nsid w:val="15F3513A"/>
    <w:multiLevelType w:val="multilevel"/>
    <w:tmpl w:val="D3E4843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7141890"/>
    <w:multiLevelType w:val="hybridMultilevel"/>
    <w:tmpl w:val="EFE027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B8127E"/>
    <w:multiLevelType w:val="multilevel"/>
    <w:tmpl w:val="5EE63A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8">
    <w:nsid w:val="1A9277AB"/>
    <w:multiLevelType w:val="multilevel"/>
    <w:tmpl w:val="3E1E7522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>
    <w:nsid w:val="1AE169EC"/>
    <w:multiLevelType w:val="multilevel"/>
    <w:tmpl w:val="8AECF0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C163A78"/>
    <w:multiLevelType w:val="multilevel"/>
    <w:tmpl w:val="B66A79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1F6F0F27"/>
    <w:multiLevelType w:val="multilevel"/>
    <w:tmpl w:val="202477C0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2">
    <w:nsid w:val="20685E55"/>
    <w:multiLevelType w:val="multilevel"/>
    <w:tmpl w:val="7174092E"/>
    <w:lvl w:ilvl="0">
      <w:start w:val="4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21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17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13">
    <w:nsid w:val="23C56E18"/>
    <w:multiLevelType w:val="hybridMultilevel"/>
    <w:tmpl w:val="D77E94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CE4744"/>
    <w:multiLevelType w:val="multilevel"/>
    <w:tmpl w:val="751C3CB2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7233496"/>
    <w:multiLevelType w:val="multilevel"/>
    <w:tmpl w:val="E40C345A"/>
    <w:lvl w:ilvl="0">
      <w:start w:val="1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hint="default"/>
      </w:rPr>
    </w:lvl>
  </w:abstractNum>
  <w:abstractNum w:abstractNumId="16">
    <w:nsid w:val="2B7C6CBD"/>
    <w:multiLevelType w:val="multilevel"/>
    <w:tmpl w:val="D3E4843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0806B08"/>
    <w:multiLevelType w:val="multilevel"/>
    <w:tmpl w:val="8AECF0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1787645"/>
    <w:multiLevelType w:val="multilevel"/>
    <w:tmpl w:val="F37A2AA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9">
    <w:nsid w:val="341F3E23"/>
    <w:multiLevelType w:val="multilevel"/>
    <w:tmpl w:val="EC4CA650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380015C6"/>
    <w:multiLevelType w:val="multilevel"/>
    <w:tmpl w:val="D3E4843C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AD658B3"/>
    <w:multiLevelType w:val="multilevel"/>
    <w:tmpl w:val="357AFE2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>
    <w:nsid w:val="3F8B78CE"/>
    <w:multiLevelType w:val="multilevel"/>
    <w:tmpl w:val="D3E4843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0FA6A45"/>
    <w:multiLevelType w:val="multilevel"/>
    <w:tmpl w:val="2A626F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24">
    <w:nsid w:val="459D6D74"/>
    <w:multiLevelType w:val="multilevel"/>
    <w:tmpl w:val="71A40EE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4A9E5E40"/>
    <w:multiLevelType w:val="multilevel"/>
    <w:tmpl w:val="1736EC46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4CE07BC9"/>
    <w:multiLevelType w:val="hybridMultilevel"/>
    <w:tmpl w:val="5C62B0F2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1537A8"/>
    <w:multiLevelType w:val="multilevel"/>
    <w:tmpl w:val="D3E4843C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4F943503"/>
    <w:multiLevelType w:val="hybridMultilevel"/>
    <w:tmpl w:val="58C860D2"/>
    <w:lvl w:ilvl="0" w:tplc="F1B431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E642BB"/>
    <w:multiLevelType w:val="hybridMultilevel"/>
    <w:tmpl w:val="C5B408B0"/>
    <w:lvl w:ilvl="0" w:tplc="A0DCC2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48826A4"/>
    <w:multiLevelType w:val="multilevel"/>
    <w:tmpl w:val="303012D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>
    <w:nsid w:val="57EA70BC"/>
    <w:multiLevelType w:val="hybridMultilevel"/>
    <w:tmpl w:val="353EDEE8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4E0C2E"/>
    <w:multiLevelType w:val="multilevel"/>
    <w:tmpl w:val="E40C345A"/>
    <w:lvl w:ilvl="0">
      <w:start w:val="1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hint="default"/>
      </w:rPr>
    </w:lvl>
  </w:abstractNum>
  <w:abstractNum w:abstractNumId="33">
    <w:nsid w:val="60E50925"/>
    <w:multiLevelType w:val="multilevel"/>
    <w:tmpl w:val="E9969E94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6B6E3542"/>
    <w:multiLevelType w:val="multilevel"/>
    <w:tmpl w:val="C37E58CA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5">
    <w:nsid w:val="6BC95D6D"/>
    <w:multiLevelType w:val="multilevel"/>
    <w:tmpl w:val="BFAE161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6C3D3E4F"/>
    <w:multiLevelType w:val="multilevel"/>
    <w:tmpl w:val="3B86E850"/>
    <w:lvl w:ilvl="0">
      <w:start w:val="4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21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17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28" w:hanging="2160"/>
      </w:pPr>
      <w:rPr>
        <w:rFonts w:hint="default"/>
      </w:rPr>
    </w:lvl>
  </w:abstractNum>
  <w:abstractNum w:abstractNumId="37">
    <w:nsid w:val="6EC13515"/>
    <w:multiLevelType w:val="multilevel"/>
    <w:tmpl w:val="6EA05280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>
    <w:nsid w:val="712726FF"/>
    <w:multiLevelType w:val="multilevel"/>
    <w:tmpl w:val="F37A2AA6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39">
    <w:nsid w:val="748014B4"/>
    <w:multiLevelType w:val="multilevel"/>
    <w:tmpl w:val="BFAE161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1"/>
  </w:num>
  <w:num w:numId="2">
    <w:abstractNumId w:val="26"/>
  </w:num>
  <w:num w:numId="3">
    <w:abstractNumId w:val="25"/>
  </w:num>
  <w:num w:numId="4">
    <w:abstractNumId w:val="33"/>
  </w:num>
  <w:num w:numId="5">
    <w:abstractNumId w:val="12"/>
  </w:num>
  <w:num w:numId="6">
    <w:abstractNumId w:val="39"/>
  </w:num>
  <w:num w:numId="7">
    <w:abstractNumId w:val="23"/>
  </w:num>
  <w:num w:numId="8">
    <w:abstractNumId w:val="13"/>
  </w:num>
  <w:num w:numId="9">
    <w:abstractNumId w:val="2"/>
  </w:num>
  <w:num w:numId="10">
    <w:abstractNumId w:val="1"/>
  </w:num>
  <w:num w:numId="11">
    <w:abstractNumId w:val="36"/>
  </w:num>
  <w:num w:numId="12">
    <w:abstractNumId w:val="30"/>
  </w:num>
  <w:num w:numId="13">
    <w:abstractNumId w:val="37"/>
  </w:num>
  <w:num w:numId="14">
    <w:abstractNumId w:val="10"/>
  </w:num>
  <w:num w:numId="15">
    <w:abstractNumId w:val="7"/>
  </w:num>
  <w:num w:numId="16">
    <w:abstractNumId w:val="28"/>
  </w:num>
  <w:num w:numId="17">
    <w:abstractNumId w:val="18"/>
  </w:num>
  <w:num w:numId="18">
    <w:abstractNumId w:val="38"/>
  </w:num>
  <w:num w:numId="19">
    <w:abstractNumId w:val="9"/>
  </w:num>
  <w:num w:numId="20">
    <w:abstractNumId w:val="17"/>
  </w:num>
  <w:num w:numId="21">
    <w:abstractNumId w:val="32"/>
  </w:num>
  <w:num w:numId="22">
    <w:abstractNumId w:val="15"/>
  </w:num>
  <w:num w:numId="23">
    <w:abstractNumId w:val="3"/>
  </w:num>
  <w:num w:numId="24">
    <w:abstractNumId w:val="0"/>
  </w:num>
  <w:num w:numId="25">
    <w:abstractNumId w:val="34"/>
  </w:num>
  <w:num w:numId="26">
    <w:abstractNumId w:val="19"/>
  </w:num>
  <w:num w:numId="27">
    <w:abstractNumId w:val="16"/>
  </w:num>
  <w:num w:numId="28">
    <w:abstractNumId w:val="22"/>
  </w:num>
  <w:num w:numId="29">
    <w:abstractNumId w:val="27"/>
  </w:num>
  <w:num w:numId="30">
    <w:abstractNumId w:val="5"/>
  </w:num>
  <w:num w:numId="31">
    <w:abstractNumId w:val="20"/>
  </w:num>
  <w:num w:numId="32">
    <w:abstractNumId w:val="35"/>
  </w:num>
  <w:num w:numId="33">
    <w:abstractNumId w:val="4"/>
  </w:num>
  <w:num w:numId="34">
    <w:abstractNumId w:val="21"/>
  </w:num>
  <w:num w:numId="35">
    <w:abstractNumId w:val="14"/>
  </w:num>
  <w:num w:numId="36">
    <w:abstractNumId w:val="29"/>
  </w:num>
  <w:num w:numId="37">
    <w:abstractNumId w:val="24"/>
  </w:num>
  <w:num w:numId="38">
    <w:abstractNumId w:val="11"/>
  </w:num>
  <w:num w:numId="39">
    <w:abstractNumId w:val="6"/>
  </w:num>
  <w:num w:numId="40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B90"/>
    <w:rsid w:val="00000E4A"/>
    <w:rsid w:val="00014C09"/>
    <w:rsid w:val="00022AFD"/>
    <w:rsid w:val="000255BB"/>
    <w:rsid w:val="00026284"/>
    <w:rsid w:val="00033195"/>
    <w:rsid w:val="000551E8"/>
    <w:rsid w:val="000B0E0C"/>
    <w:rsid w:val="000D1E2E"/>
    <w:rsid w:val="00117D38"/>
    <w:rsid w:val="00131183"/>
    <w:rsid w:val="0013139E"/>
    <w:rsid w:val="00153A86"/>
    <w:rsid w:val="001A1F8C"/>
    <w:rsid w:val="00206C28"/>
    <w:rsid w:val="002461F7"/>
    <w:rsid w:val="002512B0"/>
    <w:rsid w:val="002570A2"/>
    <w:rsid w:val="00295935"/>
    <w:rsid w:val="002A2CEC"/>
    <w:rsid w:val="002C33EE"/>
    <w:rsid w:val="002C5B14"/>
    <w:rsid w:val="002C6CAC"/>
    <w:rsid w:val="0030734E"/>
    <w:rsid w:val="00313CC0"/>
    <w:rsid w:val="00315810"/>
    <w:rsid w:val="00346BBF"/>
    <w:rsid w:val="0038011A"/>
    <w:rsid w:val="0039374C"/>
    <w:rsid w:val="00393E24"/>
    <w:rsid w:val="003965ED"/>
    <w:rsid w:val="003C3919"/>
    <w:rsid w:val="003F1C6C"/>
    <w:rsid w:val="0040652E"/>
    <w:rsid w:val="00424912"/>
    <w:rsid w:val="00433BD7"/>
    <w:rsid w:val="00462209"/>
    <w:rsid w:val="004647DF"/>
    <w:rsid w:val="00475FA5"/>
    <w:rsid w:val="00476B04"/>
    <w:rsid w:val="004B0B3B"/>
    <w:rsid w:val="004B25F3"/>
    <w:rsid w:val="004D0C34"/>
    <w:rsid w:val="00513437"/>
    <w:rsid w:val="00520B40"/>
    <w:rsid w:val="00573565"/>
    <w:rsid w:val="00581122"/>
    <w:rsid w:val="00591CD0"/>
    <w:rsid w:val="005A76AF"/>
    <w:rsid w:val="005E75A5"/>
    <w:rsid w:val="005F596B"/>
    <w:rsid w:val="005F779C"/>
    <w:rsid w:val="006251DA"/>
    <w:rsid w:val="006429DD"/>
    <w:rsid w:val="0064646F"/>
    <w:rsid w:val="00682AB1"/>
    <w:rsid w:val="006A4F67"/>
    <w:rsid w:val="006B14FC"/>
    <w:rsid w:val="006D5C4C"/>
    <w:rsid w:val="00711684"/>
    <w:rsid w:val="007268C2"/>
    <w:rsid w:val="00756C7B"/>
    <w:rsid w:val="0077571A"/>
    <w:rsid w:val="007904F0"/>
    <w:rsid w:val="007B496A"/>
    <w:rsid w:val="007D76B3"/>
    <w:rsid w:val="007E127E"/>
    <w:rsid w:val="00834303"/>
    <w:rsid w:val="00844CF3"/>
    <w:rsid w:val="00893DCE"/>
    <w:rsid w:val="008F1D48"/>
    <w:rsid w:val="0091273B"/>
    <w:rsid w:val="00942192"/>
    <w:rsid w:val="009501D7"/>
    <w:rsid w:val="00957CF3"/>
    <w:rsid w:val="00982F8B"/>
    <w:rsid w:val="009E7909"/>
    <w:rsid w:val="00A431CE"/>
    <w:rsid w:val="00A70BE5"/>
    <w:rsid w:val="00A71395"/>
    <w:rsid w:val="00A80B90"/>
    <w:rsid w:val="00AA2CB3"/>
    <w:rsid w:val="00AC57C0"/>
    <w:rsid w:val="00AE3F05"/>
    <w:rsid w:val="00B35544"/>
    <w:rsid w:val="00B4297F"/>
    <w:rsid w:val="00B71EFD"/>
    <w:rsid w:val="00C33A47"/>
    <w:rsid w:val="00C37C6C"/>
    <w:rsid w:val="00C61F57"/>
    <w:rsid w:val="00C648A8"/>
    <w:rsid w:val="00C6598C"/>
    <w:rsid w:val="00C82389"/>
    <w:rsid w:val="00C83514"/>
    <w:rsid w:val="00C846DC"/>
    <w:rsid w:val="00CB064D"/>
    <w:rsid w:val="00CB5ABE"/>
    <w:rsid w:val="00CD7C64"/>
    <w:rsid w:val="00D752EA"/>
    <w:rsid w:val="00DC2B36"/>
    <w:rsid w:val="00DF1A9C"/>
    <w:rsid w:val="00E07081"/>
    <w:rsid w:val="00E14EA9"/>
    <w:rsid w:val="00E33BC9"/>
    <w:rsid w:val="00E50A8D"/>
    <w:rsid w:val="00E667E2"/>
    <w:rsid w:val="00E80298"/>
    <w:rsid w:val="00EA6151"/>
    <w:rsid w:val="00ED679C"/>
    <w:rsid w:val="00EE1B33"/>
    <w:rsid w:val="00EE56F8"/>
    <w:rsid w:val="00F049AD"/>
    <w:rsid w:val="00F22EAA"/>
    <w:rsid w:val="00F26276"/>
    <w:rsid w:val="00F66F82"/>
    <w:rsid w:val="00F70731"/>
    <w:rsid w:val="00F74D86"/>
    <w:rsid w:val="00F96F67"/>
    <w:rsid w:val="00FA1FA8"/>
    <w:rsid w:val="00FA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5B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7">
    <w:name w:val="Основной текст (7)_"/>
    <w:basedOn w:val="a0"/>
    <w:link w:val="70"/>
    <w:rsid w:val="009127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a">
    <w:name w:val="Основной текст_"/>
    <w:basedOn w:val="a0"/>
    <w:link w:val="12"/>
    <w:rsid w:val="009127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91273B"/>
    <w:pPr>
      <w:shd w:val="clear" w:color="auto" w:fill="FFFFFF"/>
      <w:spacing w:line="0" w:lineRule="atLeast"/>
      <w:jc w:val="left"/>
    </w:pPr>
    <w:rPr>
      <w:color w:val="auto"/>
      <w:sz w:val="17"/>
      <w:szCs w:val="17"/>
      <w:lang w:eastAsia="en-US"/>
    </w:rPr>
  </w:style>
  <w:style w:type="paragraph" w:customStyle="1" w:styleId="12">
    <w:name w:val="Основной текст1"/>
    <w:basedOn w:val="a"/>
    <w:link w:val="aa"/>
    <w:rsid w:val="0091273B"/>
    <w:pPr>
      <w:shd w:val="clear" w:color="auto" w:fill="FFFFFF"/>
      <w:spacing w:line="0" w:lineRule="atLeast"/>
      <w:jc w:val="left"/>
    </w:pPr>
    <w:rPr>
      <w:color w:val="auto"/>
      <w:sz w:val="17"/>
      <w:szCs w:val="17"/>
      <w:lang w:eastAsia="en-US"/>
    </w:rPr>
  </w:style>
  <w:style w:type="paragraph" w:styleId="ab">
    <w:name w:val="Normal (Web)"/>
    <w:basedOn w:val="a"/>
    <w:uiPriority w:val="99"/>
    <w:semiHidden/>
    <w:unhideWhenUsed/>
    <w:rsid w:val="00476B04"/>
    <w:pPr>
      <w:spacing w:before="100" w:beforeAutospacing="1" w:after="100" w:afterAutospacing="1"/>
      <w:jc w:val="left"/>
    </w:pPr>
    <w:rPr>
      <w:color w:val="auto"/>
      <w:sz w:val="24"/>
    </w:rPr>
  </w:style>
  <w:style w:type="paragraph" w:customStyle="1" w:styleId="ac">
    <w:name w:val="ГК"/>
    <w:rsid w:val="006429DD"/>
    <w:pPr>
      <w:spacing w:after="0" w:line="240" w:lineRule="auto"/>
      <w:jc w:val="both"/>
    </w:pPr>
    <w:rPr>
      <w:rFonts w:ascii="Times New Roman" w:eastAsia="Times New Roman" w:hAnsi="Times New Roman" w:cs="Arial"/>
      <w:sz w:val="26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33BD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33BD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f">
    <w:name w:val="Table Grid"/>
    <w:basedOn w:val="a1"/>
    <w:uiPriority w:val="39"/>
    <w:rsid w:val="006D5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0255B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5B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7">
    <w:name w:val="Основной текст (7)_"/>
    <w:basedOn w:val="a0"/>
    <w:link w:val="70"/>
    <w:rsid w:val="009127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a">
    <w:name w:val="Основной текст_"/>
    <w:basedOn w:val="a0"/>
    <w:link w:val="12"/>
    <w:rsid w:val="0091273B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91273B"/>
    <w:pPr>
      <w:shd w:val="clear" w:color="auto" w:fill="FFFFFF"/>
      <w:spacing w:line="0" w:lineRule="atLeast"/>
      <w:jc w:val="left"/>
    </w:pPr>
    <w:rPr>
      <w:color w:val="auto"/>
      <w:sz w:val="17"/>
      <w:szCs w:val="17"/>
      <w:lang w:eastAsia="en-US"/>
    </w:rPr>
  </w:style>
  <w:style w:type="paragraph" w:customStyle="1" w:styleId="12">
    <w:name w:val="Основной текст1"/>
    <w:basedOn w:val="a"/>
    <w:link w:val="aa"/>
    <w:rsid w:val="0091273B"/>
    <w:pPr>
      <w:shd w:val="clear" w:color="auto" w:fill="FFFFFF"/>
      <w:spacing w:line="0" w:lineRule="atLeast"/>
      <w:jc w:val="left"/>
    </w:pPr>
    <w:rPr>
      <w:color w:val="auto"/>
      <w:sz w:val="17"/>
      <w:szCs w:val="17"/>
      <w:lang w:eastAsia="en-US"/>
    </w:rPr>
  </w:style>
  <w:style w:type="paragraph" w:styleId="ab">
    <w:name w:val="Normal (Web)"/>
    <w:basedOn w:val="a"/>
    <w:uiPriority w:val="99"/>
    <w:semiHidden/>
    <w:unhideWhenUsed/>
    <w:rsid w:val="00476B04"/>
    <w:pPr>
      <w:spacing w:before="100" w:beforeAutospacing="1" w:after="100" w:afterAutospacing="1"/>
      <w:jc w:val="left"/>
    </w:pPr>
    <w:rPr>
      <w:color w:val="auto"/>
      <w:sz w:val="24"/>
    </w:rPr>
  </w:style>
  <w:style w:type="paragraph" w:customStyle="1" w:styleId="ac">
    <w:name w:val="ГК"/>
    <w:rsid w:val="006429DD"/>
    <w:pPr>
      <w:spacing w:after="0" w:line="240" w:lineRule="auto"/>
      <w:jc w:val="both"/>
    </w:pPr>
    <w:rPr>
      <w:rFonts w:ascii="Times New Roman" w:eastAsia="Times New Roman" w:hAnsi="Times New Roman" w:cs="Arial"/>
      <w:sz w:val="26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33BD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33BD7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f">
    <w:name w:val="Table Grid"/>
    <w:basedOn w:val="a1"/>
    <w:uiPriority w:val="39"/>
    <w:rsid w:val="006D5C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0255B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06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D2FD7-7E5D-4B80-AD0C-DDDC35525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9715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 Дмитрий Святославович</dc:creator>
  <cp:lastModifiedBy>Бердник</cp:lastModifiedBy>
  <cp:revision>4</cp:revision>
  <cp:lastPrinted>2013-11-29T12:49:00Z</cp:lastPrinted>
  <dcterms:created xsi:type="dcterms:W3CDTF">2013-11-26T06:18:00Z</dcterms:created>
  <dcterms:modified xsi:type="dcterms:W3CDTF">2013-11-29T12:49:00Z</dcterms:modified>
</cp:coreProperties>
</file>