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83" w:rsidRPr="00C22520" w:rsidRDefault="002A4C83" w:rsidP="002A4C83">
      <w:pPr>
        <w:jc w:val="center"/>
        <w:outlineLvl w:val="0"/>
        <w:rPr>
          <w:sz w:val="28"/>
          <w:szCs w:val="28"/>
        </w:rPr>
      </w:pPr>
      <w:bookmarkStart w:id="0" w:name="_Toc399428426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A4C83" w:rsidRPr="00C22520" w:rsidRDefault="002A4C83" w:rsidP="002A4C8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4C83" w:rsidRPr="00BD6F54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A4C83" w:rsidRPr="00C22520" w:rsidRDefault="002A4C83" w:rsidP="002A4C8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A4C83" w:rsidRPr="00C22520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53E89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2A4C83" w:rsidRPr="00C22520" w:rsidRDefault="002A4C83" w:rsidP="002A4C8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A4C83" w:rsidRPr="00C22520" w:rsidRDefault="002A4C83" w:rsidP="002A4C8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A4C83" w:rsidRDefault="002A4C83" w:rsidP="002A4C8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</w:t>
      </w:r>
      <w:bookmarkStart w:id="1" w:name="_GoBack"/>
      <w:bookmarkEnd w:id="1"/>
      <w:r w:rsidRPr="00C22520">
        <w:rPr>
          <w:sz w:val="28"/>
          <w:szCs w:val="28"/>
        </w:rPr>
        <w:t>актно</w:t>
      </w:r>
      <w:r>
        <w:rPr>
          <w:sz w:val="28"/>
          <w:szCs w:val="28"/>
        </w:rPr>
        <w:t xml:space="preserve">е лицо: </w:t>
      </w:r>
    </w:p>
    <w:p w:rsidR="002A4C83" w:rsidRPr="003A4F21" w:rsidRDefault="002A4C83" w:rsidP="002A4C83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>Гармаш Елена Николаевна, (831) 421-80-21, e.garmash@niaep.ru;</w:t>
      </w:r>
    </w:p>
    <w:p w:rsidR="002A4C83" w:rsidRDefault="002A4C83" w:rsidP="002A4C83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>Бутусова Марина Викторовна, 421-79-00 доб. 21-08, m.butusova@niaep.ru</w:t>
      </w:r>
    </w:p>
    <w:p w:rsidR="002A4C83" w:rsidRPr="008C382F" w:rsidRDefault="002A4C83" w:rsidP="002A4C83">
      <w:pPr>
        <w:ind w:firstLine="709"/>
        <w:jc w:val="both"/>
        <w:rPr>
          <w:spacing w:val="-6"/>
          <w:sz w:val="28"/>
          <w:szCs w:val="28"/>
        </w:rPr>
      </w:pPr>
    </w:p>
    <w:p w:rsidR="002A4C83" w:rsidRDefault="002A4C83" w:rsidP="002A4C83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 xml:space="preserve">договора: </w:t>
      </w:r>
      <w:r>
        <w:rPr>
          <w:bCs/>
          <w:color w:val="000000"/>
          <w:sz w:val="28"/>
          <w:szCs w:val="28"/>
        </w:rPr>
        <w:t xml:space="preserve">Передача права использования программного обеспечения </w:t>
      </w:r>
      <w:r>
        <w:rPr>
          <w:bCs/>
          <w:color w:val="000000"/>
          <w:sz w:val="28"/>
          <w:szCs w:val="28"/>
          <w:lang w:val="en-US"/>
        </w:rPr>
        <w:t>Zuken</w:t>
      </w:r>
      <w:r w:rsidRPr="00D179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E</w:t>
      </w:r>
      <w:r w:rsidRPr="00D179EF">
        <w:rPr>
          <w:bCs/>
          <w:color w:val="000000"/>
          <w:sz w:val="28"/>
          <w:szCs w:val="28"/>
        </w:rPr>
        <w:t>3.</w:t>
      </w:r>
      <w:r>
        <w:rPr>
          <w:bCs/>
          <w:color w:val="000000"/>
          <w:sz w:val="28"/>
          <w:szCs w:val="28"/>
          <w:lang w:val="en-US"/>
        </w:rPr>
        <w:t>Series</w:t>
      </w:r>
      <w:r w:rsidRPr="00D179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для нужд АО «НИАЭП»</w:t>
      </w:r>
    </w:p>
    <w:p w:rsidR="002A4C83" w:rsidRPr="007C205D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 \l "том2"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Pr="007951DA">
        <w:rPr>
          <w:rStyle w:val="a3"/>
          <w:sz w:val="28"/>
          <w:szCs w:val="28"/>
        </w:rPr>
        <w:t>Том 2 «ТЕХНИЧЕСКА</w:t>
      </w:r>
      <w:r w:rsidRPr="007951DA">
        <w:rPr>
          <w:rStyle w:val="a3"/>
          <w:sz w:val="28"/>
          <w:szCs w:val="28"/>
        </w:rPr>
        <w:t>Я</w:t>
      </w:r>
      <w:r w:rsidRPr="007951DA">
        <w:rPr>
          <w:rStyle w:val="a3"/>
          <w:sz w:val="28"/>
          <w:szCs w:val="28"/>
        </w:rPr>
        <w:t xml:space="preserve"> </w:t>
      </w:r>
      <w:r w:rsidRPr="007951DA">
        <w:rPr>
          <w:rStyle w:val="a3"/>
          <w:sz w:val="28"/>
          <w:szCs w:val="28"/>
        </w:rPr>
        <w:t>Ч</w:t>
      </w:r>
      <w:r w:rsidRPr="007951DA">
        <w:rPr>
          <w:rStyle w:val="a3"/>
          <w:sz w:val="28"/>
          <w:szCs w:val="28"/>
        </w:rPr>
        <w:t>АСТЬ</w:t>
      </w:r>
      <w:r w:rsidRPr="007951DA">
        <w:rPr>
          <w:rStyle w:val="a3"/>
          <w:sz w:val="28"/>
          <w:szCs w:val="28"/>
        </w:rPr>
        <w:t>»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).</w:t>
      </w:r>
    </w:p>
    <w:p w:rsidR="002A4C83" w:rsidRPr="00C22520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A4C83" w:rsidRDefault="002A4C83" w:rsidP="002A4C83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Pr="007F0F9E">
        <w:rPr>
          <w:sz w:val="28"/>
          <w:szCs w:val="28"/>
        </w:rPr>
        <w:t xml:space="preserve">соответствии </w:t>
      </w:r>
      <w:r>
        <w:rPr>
          <w:sz w:val="28"/>
          <w:szCs w:val="28"/>
        </w:rPr>
        <w:t>с проектом</w:t>
      </w:r>
      <w:r w:rsidRPr="007F0F9E">
        <w:rPr>
          <w:sz w:val="28"/>
          <w:szCs w:val="28"/>
        </w:rPr>
        <w:t xml:space="preserve"> договора (</w:t>
      </w:r>
      <w:hyperlink w:anchor="_«ПРОЕКТ_ДОГОВОРА»" w:history="1">
        <w:r w:rsidRPr="007951DA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>).</w:t>
      </w:r>
    </w:p>
    <w:p w:rsidR="002A4C83" w:rsidRDefault="002A4C83" w:rsidP="002A4C8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A4C83" w:rsidRPr="00DB4537" w:rsidRDefault="002A4C83" w:rsidP="002A4C83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передачи права/оказания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 xml:space="preserve">г. </w:t>
      </w:r>
      <w:proofErr w:type="spellStart"/>
      <w:r w:rsidRPr="00DB4537">
        <w:rPr>
          <w:sz w:val="28"/>
          <w:szCs w:val="28"/>
        </w:rPr>
        <w:t>Н.Новгород</w:t>
      </w:r>
      <w:proofErr w:type="spellEnd"/>
      <w:r w:rsidRPr="00DB4537">
        <w:rPr>
          <w:sz w:val="28"/>
          <w:szCs w:val="28"/>
        </w:rPr>
        <w:t>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2A4C83" w:rsidRPr="00C22520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A4C83" w:rsidRPr="00C22520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4C83" w:rsidRPr="00C22520" w:rsidRDefault="002A4C83" w:rsidP="002A4C8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A4C83" w:rsidRPr="00C22520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4C83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4C83" w:rsidRPr="00C22520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A4C83" w:rsidRPr="00ED3F06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color w:val="000000"/>
          <w:sz w:val="28"/>
          <w:szCs w:val="28"/>
        </w:rPr>
        <w:t>1 062 629</w:t>
      </w:r>
      <w:r w:rsidRPr="00ED3F06">
        <w:rPr>
          <w:bCs/>
          <w:color w:val="000000"/>
          <w:sz w:val="22"/>
          <w:szCs w:val="22"/>
        </w:rPr>
        <w:t xml:space="preserve"> </w:t>
      </w:r>
      <w:r w:rsidRPr="00ED3F06">
        <w:rPr>
          <w:sz w:val="28"/>
          <w:szCs w:val="28"/>
        </w:rPr>
        <w:t>(Один миллион шесть</w:t>
      </w:r>
      <w:r>
        <w:rPr>
          <w:sz w:val="28"/>
          <w:szCs w:val="28"/>
        </w:rPr>
        <w:t>десят две</w:t>
      </w:r>
      <w:r w:rsidRPr="00ED3F06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 шестьсот двадцать девять</w:t>
      </w:r>
      <w:r w:rsidRPr="00ED3F06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09</w:t>
      </w:r>
      <w:r w:rsidRPr="00ED3F06">
        <w:rPr>
          <w:b/>
          <w:sz w:val="28"/>
          <w:szCs w:val="28"/>
        </w:rPr>
        <w:t xml:space="preserve"> </w:t>
      </w:r>
      <w:r w:rsidRPr="00ED3F06">
        <w:rPr>
          <w:sz w:val="28"/>
          <w:szCs w:val="28"/>
        </w:rPr>
        <w:t xml:space="preserve">копейки, </w:t>
      </w:r>
      <w:r>
        <w:rPr>
          <w:sz w:val="28"/>
          <w:szCs w:val="28"/>
        </w:rPr>
        <w:t>НДС не облагается</w:t>
      </w:r>
      <w:r w:rsidRPr="00ED3F06">
        <w:rPr>
          <w:sz w:val="28"/>
          <w:szCs w:val="28"/>
        </w:rPr>
        <w:t>.</w:t>
      </w:r>
    </w:p>
    <w:p w:rsidR="002A4C83" w:rsidRPr="00557697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2A4C83" w:rsidRPr="00557697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A4C83" w:rsidRDefault="002A4C83" w:rsidP="002A4C83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2A4C83" w:rsidRDefault="002A4C83" w:rsidP="002A4C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A4C83" w:rsidRDefault="002A4C83" w:rsidP="002A4C83">
      <w:pPr>
        <w:ind w:firstLine="709"/>
        <w:jc w:val="both"/>
        <w:rPr>
          <w:sz w:val="28"/>
          <w:szCs w:val="28"/>
        </w:rPr>
      </w:pPr>
    </w:p>
    <w:p w:rsidR="002A4C83" w:rsidRPr="00756127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A4C83" w:rsidRPr="00C22520" w:rsidRDefault="002A4C83" w:rsidP="002A4C8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A4C83" w:rsidRPr="004D4CDF" w:rsidRDefault="002A4C83" w:rsidP="002A4C8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13</w:t>
      </w:r>
      <w:r w:rsidRPr="003A4F2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ноября </w:t>
      </w:r>
      <w:r w:rsidRPr="003A4F21">
        <w:rPr>
          <w:b/>
          <w:spacing w:val="-6"/>
          <w:sz w:val="28"/>
          <w:szCs w:val="28"/>
          <w:highlight w:val="yellow"/>
        </w:rPr>
        <w:t>2014 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2A4C83" w:rsidRPr="004D4CDF" w:rsidRDefault="002A4C83" w:rsidP="002A4C8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A4C83" w:rsidRPr="004D4CDF" w:rsidRDefault="002A4C83" w:rsidP="002A4C83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</w:t>
      </w:r>
      <w:proofErr w:type="gramStart"/>
      <w:r w:rsidRPr="004D4CDF">
        <w:rPr>
          <w:sz w:val="28"/>
          <w:szCs w:val="28"/>
        </w:rPr>
        <w:t>Нижний</w:t>
      </w:r>
      <w:proofErr w:type="gramEnd"/>
      <w:r w:rsidRPr="004D4CDF">
        <w:rPr>
          <w:sz w:val="28"/>
          <w:szCs w:val="28"/>
        </w:rPr>
        <w:t xml:space="preserve"> Новгород, пл. Свободы, д. 3, каб.318, не позднее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03</w:t>
      </w:r>
      <w:r w:rsidRPr="003A4F2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декабря </w:t>
      </w:r>
      <w:r w:rsidRPr="003A4F21">
        <w:rPr>
          <w:b/>
          <w:spacing w:val="-6"/>
          <w:sz w:val="28"/>
          <w:szCs w:val="28"/>
          <w:highlight w:val="yellow"/>
        </w:rPr>
        <w:t>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2A4C83" w:rsidRPr="004E363E" w:rsidRDefault="002A4C83" w:rsidP="002A4C8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A4C83" w:rsidRPr="00756127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A4C83" w:rsidRPr="00C22520" w:rsidRDefault="002A4C83" w:rsidP="002A4C8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A4C83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C22520">
        <w:rPr>
          <w:sz w:val="28"/>
          <w:szCs w:val="28"/>
        </w:rPr>
        <w:t xml:space="preserve">. </w:t>
      </w:r>
    </w:p>
    <w:p w:rsidR="002A4C83" w:rsidRPr="00C22520" w:rsidRDefault="002A4C83" w:rsidP="002A4C8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A4C83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4C83" w:rsidRPr="00C22520" w:rsidRDefault="002A4C83" w:rsidP="002A4C8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A4C83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A4C83" w:rsidRPr="004E363E" w:rsidRDefault="002A4C83" w:rsidP="002A4C8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A4C83" w:rsidRPr="00C22520" w:rsidRDefault="002A4C83" w:rsidP="002A4C8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5514FA" w:rsidRDefault="002A4C83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C83"/>
    <w:rsid w:val="001A3779"/>
    <w:rsid w:val="002A4C83"/>
    <w:rsid w:val="002D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4C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4C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2014-10-27T12:39:00Z</dcterms:created>
  <dcterms:modified xsi:type="dcterms:W3CDTF">2014-10-27T12:39:00Z</dcterms:modified>
</cp:coreProperties>
</file>