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0255" w:rsidRPr="004879D3" w:rsidRDefault="00970255" w:rsidP="00970255">
      <w:pPr>
        <w:pStyle w:val="1"/>
        <w:numPr>
          <w:ilvl w:val="0"/>
          <w:numId w:val="0"/>
        </w:numPr>
        <w:tabs>
          <w:tab w:val="left" w:pos="426"/>
        </w:tabs>
        <w:jc w:val="center"/>
        <w:rPr>
          <w:sz w:val="28"/>
          <w:szCs w:val="28"/>
        </w:rPr>
      </w:pPr>
      <w:bookmarkStart w:id="0" w:name="_Toc418846777"/>
      <w:bookmarkStart w:id="1" w:name="_GoBack"/>
      <w:bookmarkEnd w:id="1"/>
      <w:r w:rsidRPr="004879D3">
        <w:rPr>
          <w:sz w:val="28"/>
          <w:szCs w:val="28"/>
        </w:rPr>
        <w:t>ИЗВЕЩЕНИЕ О ПРОВЕДЕНИИ ЗАКУПКИ</w:t>
      </w:r>
      <w:bookmarkEnd w:id="0"/>
    </w:p>
    <w:p w:rsidR="00970255" w:rsidRPr="00347B82" w:rsidRDefault="00970255" w:rsidP="00970255">
      <w:pPr>
        <w:rPr>
          <w:sz w:val="28"/>
          <w:szCs w:val="28"/>
        </w:rPr>
      </w:pPr>
    </w:p>
    <w:p w:rsidR="00970255" w:rsidRPr="008D6175" w:rsidRDefault="00970255" w:rsidP="00970255">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val="x-none" w:eastAsia="ru-RU"/>
        </w:rPr>
      </w:pPr>
      <w:r w:rsidRPr="004879D3">
        <w:rPr>
          <w:rFonts w:ascii="Times New Roman" w:hAnsi="Times New Roman"/>
          <w:b/>
          <w:sz w:val="28"/>
          <w:szCs w:val="28"/>
          <w:lang w:val="x-none" w:eastAsia="ru-RU"/>
        </w:rPr>
        <w:t>Форма и способ процедуры закупки:</w:t>
      </w:r>
      <w:r w:rsidRPr="005C0EFF">
        <w:rPr>
          <w:rFonts w:ascii="Times New Roman" w:hAnsi="Times New Roman"/>
          <w:sz w:val="28"/>
          <w:szCs w:val="28"/>
          <w:lang w:val="x-none" w:eastAsia="ru-RU"/>
        </w:rPr>
        <w:t xml:space="preserve"> </w:t>
      </w:r>
      <w:r w:rsidRPr="008D6175">
        <w:rPr>
          <w:rFonts w:ascii="Times New Roman" w:hAnsi="Times New Roman"/>
          <w:sz w:val="28"/>
          <w:szCs w:val="28"/>
          <w:lang w:val="x-none" w:eastAsia="ru-RU"/>
        </w:rPr>
        <w:t>Открытый одноэтапный запрос предложений в электронной форме без квалификационного отбора.</w:t>
      </w:r>
    </w:p>
    <w:p w:rsidR="00970255" w:rsidRPr="005E730F" w:rsidRDefault="00970255" w:rsidP="00970255">
      <w:pPr>
        <w:pStyle w:val="ListParagraph1"/>
        <w:numPr>
          <w:ilvl w:val="0"/>
          <w:numId w:val="3"/>
        </w:numPr>
        <w:tabs>
          <w:tab w:val="left" w:pos="0"/>
          <w:tab w:val="left" w:pos="1134"/>
        </w:tabs>
        <w:spacing w:before="120" w:after="0" w:line="240" w:lineRule="auto"/>
        <w:ind w:left="0" w:firstLine="709"/>
        <w:jc w:val="both"/>
        <w:rPr>
          <w:rFonts w:ascii="Times New Roman" w:hAnsi="Times New Roman"/>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val="x-none" w:eastAsia="ru-RU"/>
        </w:rPr>
        <w:t>отраслев</w:t>
      </w:r>
      <w:r>
        <w:rPr>
          <w:rFonts w:ascii="Times New Roman" w:hAnsi="Times New Roman"/>
          <w:sz w:val="28"/>
          <w:szCs w:val="28"/>
          <w:lang w:val="x-none"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(протокол от </w:t>
      </w:r>
      <w:r w:rsidRPr="009D389E">
        <w:rPr>
          <w:rFonts w:ascii="Times New Roman" w:hAnsi="Times New Roman"/>
          <w:sz w:val="28"/>
          <w:szCs w:val="28"/>
        </w:rPr>
        <w:t>07.02.2012 № 37</w:t>
      </w:r>
      <w:r w:rsidRPr="005221BB">
        <w:rPr>
          <w:rFonts w:ascii="Times New Roman" w:hAnsi="Times New Roman"/>
          <w:sz w:val="28"/>
          <w:szCs w:val="28"/>
        </w:rPr>
        <w:t>)</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sidRPr="005E730F">
        <w:rPr>
          <w:rFonts w:ascii="Times New Roman" w:hAnsi="Times New Roman"/>
          <w:sz w:val="28"/>
          <w:szCs w:val="28"/>
        </w:rPr>
        <w:t>29.07.2015 г. № 75.</w:t>
      </w:r>
    </w:p>
    <w:p w:rsidR="00970255" w:rsidRDefault="00970255" w:rsidP="00970255">
      <w:pPr>
        <w:pStyle w:val="ListParagraph1"/>
        <w:tabs>
          <w:tab w:val="left" w:pos="0"/>
          <w:tab w:val="left" w:pos="1134"/>
        </w:tabs>
        <w:spacing w:after="0" w:line="240" w:lineRule="auto"/>
        <w:ind w:left="0" w:firstLine="709"/>
        <w:jc w:val="both"/>
        <w:rPr>
          <w:bCs/>
          <w:sz w:val="28"/>
          <w:szCs w:val="28"/>
        </w:rPr>
      </w:pPr>
      <w:r w:rsidRPr="009D389E">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r>
        <w:rPr>
          <w:sz w:val="28"/>
          <w:szCs w:val="28"/>
        </w:rPr>
        <w:t>.</w:t>
      </w:r>
    </w:p>
    <w:p w:rsidR="00970255" w:rsidRPr="004879D3" w:rsidRDefault="00970255" w:rsidP="00970255">
      <w:pPr>
        <w:pStyle w:val="ListParagraph"/>
        <w:numPr>
          <w:ilvl w:val="0"/>
          <w:numId w:val="3"/>
        </w:numPr>
        <w:tabs>
          <w:tab w:val="left" w:pos="0"/>
          <w:tab w:val="left" w:pos="1134"/>
        </w:tabs>
        <w:spacing w:before="120" w:after="0" w:line="240" w:lineRule="auto"/>
        <w:ind w:left="0" w:firstLine="709"/>
        <w:jc w:val="both"/>
        <w:rPr>
          <w:rFonts w:ascii="Times New Roman" w:hAnsi="Times New Roman"/>
          <w:sz w:val="28"/>
          <w:szCs w:val="28"/>
        </w:rPr>
      </w:pPr>
      <w:r w:rsidRPr="004879D3">
        <w:rPr>
          <w:rFonts w:ascii="Times New Roman" w:hAnsi="Times New Roman"/>
          <w:b/>
          <w:sz w:val="28"/>
          <w:szCs w:val="28"/>
        </w:rPr>
        <w:t>Предмет</w:t>
      </w:r>
      <w:r w:rsidRPr="004879D3">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w:t>
      </w:r>
      <w:r w:rsidRPr="00EF3A9E">
        <w:rPr>
          <w:rFonts w:ascii="Times New Roman" w:hAnsi="Times New Roman"/>
          <w:sz w:val="28"/>
          <w:szCs w:val="28"/>
        </w:rPr>
        <w:t xml:space="preserve">право </w:t>
      </w:r>
      <w:r w:rsidRPr="004879D3">
        <w:rPr>
          <w:rFonts w:ascii="Times New Roman" w:hAnsi="Times New Roman"/>
          <w:sz w:val="28"/>
          <w:szCs w:val="28"/>
        </w:rPr>
        <w:t xml:space="preserve">заключения договора на </w:t>
      </w:r>
      <w:r>
        <w:rPr>
          <w:rFonts w:ascii="Times New Roman" w:hAnsi="Times New Roman"/>
          <w:sz w:val="28"/>
          <w:szCs w:val="28"/>
        </w:rPr>
        <w:t>п</w:t>
      </w:r>
      <w:r w:rsidRPr="00FC1795">
        <w:rPr>
          <w:rFonts w:ascii="Times New Roman" w:hAnsi="Times New Roman"/>
          <w:sz w:val="28"/>
          <w:szCs w:val="28"/>
        </w:rPr>
        <w:t>оставк</w:t>
      </w:r>
      <w:r>
        <w:rPr>
          <w:rFonts w:ascii="Times New Roman" w:hAnsi="Times New Roman"/>
          <w:sz w:val="28"/>
          <w:szCs w:val="28"/>
        </w:rPr>
        <w:t>у</w:t>
      </w:r>
      <w:r w:rsidRPr="00FC1795">
        <w:rPr>
          <w:rFonts w:ascii="Times New Roman" w:hAnsi="Times New Roman"/>
          <w:sz w:val="28"/>
          <w:szCs w:val="28"/>
        </w:rPr>
        <w:t xml:space="preserve"> </w:t>
      </w:r>
      <w:proofErr w:type="spellStart"/>
      <w:r w:rsidRPr="00FC1795">
        <w:rPr>
          <w:rFonts w:ascii="Times New Roman" w:hAnsi="Times New Roman"/>
          <w:sz w:val="28"/>
          <w:szCs w:val="28"/>
        </w:rPr>
        <w:t>электронасосных</w:t>
      </w:r>
      <w:proofErr w:type="spellEnd"/>
      <w:r w:rsidRPr="00FC1795">
        <w:rPr>
          <w:rFonts w:ascii="Times New Roman" w:hAnsi="Times New Roman"/>
          <w:sz w:val="28"/>
          <w:szCs w:val="28"/>
        </w:rPr>
        <w:t xml:space="preserve"> агрегатов перекачки масла для сооружения энергоблока № 4 Ростовской АЭС</w:t>
      </w:r>
      <w:r w:rsidRPr="004879D3">
        <w:rPr>
          <w:rFonts w:ascii="Times New Roman" w:hAnsi="Times New Roman"/>
          <w:sz w:val="28"/>
          <w:szCs w:val="28"/>
        </w:rPr>
        <w:t>.</w:t>
      </w:r>
    </w:p>
    <w:p w:rsidR="00970255" w:rsidRPr="00A12DF9" w:rsidRDefault="00970255" w:rsidP="00970255">
      <w:pPr>
        <w:pStyle w:val="ListParagraph"/>
        <w:numPr>
          <w:ilvl w:val="0"/>
          <w:numId w:val="3"/>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0571E0">
        <w:rPr>
          <w:rFonts w:ascii="Times New Roman" w:hAnsi="Times New Roman"/>
          <w:b/>
          <w:spacing w:val="-6"/>
          <w:sz w:val="28"/>
          <w:szCs w:val="28"/>
        </w:rPr>
        <w:t>Заказчик, являющийся Организатором запроса предложений:</w:t>
      </w:r>
      <w:r w:rsidRPr="002D7BFC">
        <w:rPr>
          <w:spacing w:val="-6"/>
          <w:sz w:val="28"/>
          <w:szCs w:val="28"/>
        </w:rPr>
        <w:t xml:space="preserve"> </w:t>
      </w:r>
      <w:r w:rsidRPr="005C0EFF">
        <w:rPr>
          <w:rFonts w:ascii="Times New Roman" w:hAnsi="Times New Roman"/>
          <w:sz w:val="28"/>
          <w:szCs w:val="28"/>
        </w:rPr>
        <w:t xml:space="preserve"> </w:t>
      </w:r>
      <w:r w:rsidRPr="00A12DF9">
        <w:rPr>
          <w:rFonts w:ascii="Times New Roman" w:hAnsi="Times New Roman"/>
          <w:sz w:val="28"/>
          <w:szCs w:val="28"/>
        </w:rPr>
        <w:t>Акционерное общество НИЖЕГОРОДСКАЯ ИНЖИНИРИНГОВАЯ КОМПАНИЯ «АТОМЭНЕРГОПРОЕКТ</w:t>
      </w:r>
      <w:r>
        <w:rPr>
          <w:rFonts w:ascii="Times New Roman" w:hAnsi="Times New Roman"/>
          <w:sz w:val="28"/>
          <w:szCs w:val="28"/>
        </w:rPr>
        <w:t>»</w:t>
      </w:r>
    </w:p>
    <w:p w:rsidR="00970255" w:rsidRPr="00FE3167" w:rsidRDefault="00970255" w:rsidP="00970255">
      <w:pPr>
        <w:ind w:firstLine="709"/>
        <w:rPr>
          <w:sz w:val="28"/>
          <w:szCs w:val="28"/>
          <w:lang w:eastAsia="en-US"/>
        </w:rPr>
      </w:pPr>
      <w:r w:rsidRPr="00FE3167">
        <w:rPr>
          <w:sz w:val="28"/>
          <w:szCs w:val="28"/>
          <w:lang w:eastAsia="en-US"/>
        </w:rPr>
        <w:t xml:space="preserve">Место нахождения: </w:t>
      </w:r>
      <w:r w:rsidRPr="00FE3167">
        <w:rPr>
          <w:sz w:val="28"/>
          <w:szCs w:val="28"/>
        </w:rPr>
        <w:t>603006, г. Нижний Новгород, пл. Свободы, д. 3.</w:t>
      </w:r>
    </w:p>
    <w:p w:rsidR="00970255" w:rsidRPr="00FE3167" w:rsidRDefault="00970255" w:rsidP="00970255">
      <w:pPr>
        <w:ind w:firstLine="709"/>
        <w:rPr>
          <w:sz w:val="28"/>
          <w:szCs w:val="28"/>
        </w:rPr>
      </w:pPr>
      <w:r w:rsidRPr="00FE3167">
        <w:rPr>
          <w:sz w:val="28"/>
          <w:szCs w:val="28"/>
        </w:rPr>
        <w:t>Почтовый адрес: 603006, г. Нижний Новгород, пл. Свободы, д. 3.</w:t>
      </w:r>
    </w:p>
    <w:p w:rsidR="00970255" w:rsidRPr="00FE3167" w:rsidRDefault="00970255" w:rsidP="00970255">
      <w:pPr>
        <w:tabs>
          <w:tab w:val="left" w:pos="1134"/>
        </w:tabs>
        <w:ind w:firstLine="709"/>
        <w:contextualSpacing/>
        <w:jc w:val="both"/>
        <w:rPr>
          <w:sz w:val="28"/>
          <w:szCs w:val="28"/>
        </w:rPr>
      </w:pPr>
      <w:r w:rsidRPr="00FE3167">
        <w:rPr>
          <w:sz w:val="28"/>
          <w:szCs w:val="28"/>
        </w:rPr>
        <w:t xml:space="preserve">Контактное лицо: </w:t>
      </w:r>
      <w:r>
        <w:rPr>
          <w:sz w:val="28"/>
          <w:szCs w:val="28"/>
        </w:rPr>
        <w:t>Иванов Андрей Андреевич</w:t>
      </w:r>
      <w:r w:rsidRPr="00FE3167">
        <w:rPr>
          <w:sz w:val="28"/>
          <w:szCs w:val="28"/>
        </w:rPr>
        <w:t xml:space="preserve">, тел.: 8(831)421-79-00,  </w:t>
      </w:r>
      <w:proofErr w:type="spellStart"/>
      <w:r w:rsidRPr="00FE3167">
        <w:rPr>
          <w:sz w:val="28"/>
          <w:szCs w:val="28"/>
        </w:rPr>
        <w:t>вн</w:t>
      </w:r>
      <w:proofErr w:type="spellEnd"/>
      <w:r w:rsidRPr="00FE3167">
        <w:rPr>
          <w:sz w:val="28"/>
          <w:szCs w:val="28"/>
        </w:rPr>
        <w:t xml:space="preserve">. тел. </w:t>
      </w:r>
      <w:r>
        <w:rPr>
          <w:sz w:val="28"/>
          <w:szCs w:val="28"/>
        </w:rPr>
        <w:t>33</w:t>
      </w:r>
      <w:r w:rsidRPr="00FE3167">
        <w:rPr>
          <w:sz w:val="28"/>
          <w:szCs w:val="28"/>
        </w:rPr>
        <w:t>-</w:t>
      </w:r>
      <w:r>
        <w:rPr>
          <w:sz w:val="28"/>
          <w:szCs w:val="28"/>
        </w:rPr>
        <w:t>55</w:t>
      </w:r>
      <w:r w:rsidRPr="00FE3167">
        <w:rPr>
          <w:sz w:val="28"/>
          <w:szCs w:val="28"/>
        </w:rPr>
        <w:t xml:space="preserve">, адрес электронной почты: </w:t>
      </w:r>
      <w:hyperlink r:id="rId6" w:history="1">
        <w:r w:rsidRPr="00FE3167">
          <w:rPr>
            <w:rStyle w:val="a4"/>
            <w:sz w:val="28"/>
            <w:szCs w:val="28"/>
            <w:lang w:val="en-US"/>
          </w:rPr>
          <w:t>zakupki</w:t>
        </w:r>
        <w:r w:rsidRPr="00FE3167">
          <w:rPr>
            <w:rStyle w:val="a4"/>
            <w:sz w:val="28"/>
            <w:szCs w:val="28"/>
          </w:rPr>
          <w:t>_</w:t>
        </w:r>
        <w:r w:rsidRPr="00FE3167">
          <w:rPr>
            <w:rStyle w:val="a4"/>
            <w:sz w:val="28"/>
            <w:szCs w:val="28"/>
            <w:lang w:val="en-US"/>
          </w:rPr>
          <w:t>niaep</w:t>
        </w:r>
        <w:r w:rsidRPr="00FE3167">
          <w:rPr>
            <w:rStyle w:val="a4"/>
            <w:sz w:val="28"/>
            <w:szCs w:val="28"/>
          </w:rPr>
          <w:t>@</w:t>
        </w:r>
        <w:r w:rsidRPr="00FE3167">
          <w:rPr>
            <w:rStyle w:val="a4"/>
            <w:sz w:val="28"/>
            <w:szCs w:val="28"/>
            <w:lang w:val="en-US"/>
          </w:rPr>
          <w:t>mail</w:t>
        </w:r>
        <w:r w:rsidRPr="00FE3167">
          <w:rPr>
            <w:rStyle w:val="a4"/>
            <w:sz w:val="28"/>
            <w:szCs w:val="28"/>
          </w:rPr>
          <w:t>.</w:t>
        </w:r>
        <w:r w:rsidRPr="00FE3167">
          <w:rPr>
            <w:rStyle w:val="a4"/>
            <w:sz w:val="28"/>
            <w:szCs w:val="28"/>
            <w:lang w:val="en-US"/>
          </w:rPr>
          <w:t>ru</w:t>
        </w:r>
      </w:hyperlink>
      <w:r w:rsidRPr="00FE3167">
        <w:t>.</w:t>
      </w:r>
    </w:p>
    <w:p w:rsidR="00970255" w:rsidRPr="00FE3167" w:rsidRDefault="00970255" w:rsidP="00970255">
      <w:pPr>
        <w:pStyle w:val="ListParagraph"/>
        <w:numPr>
          <w:ilvl w:val="0"/>
          <w:numId w:val="3"/>
        </w:numPr>
        <w:tabs>
          <w:tab w:val="left" w:pos="0"/>
          <w:tab w:val="left" w:pos="1134"/>
        </w:tabs>
        <w:spacing w:before="120" w:after="0" w:line="240" w:lineRule="auto"/>
        <w:ind w:left="0" w:firstLine="709"/>
        <w:contextualSpacing w:val="0"/>
        <w:jc w:val="both"/>
        <w:rPr>
          <w:sz w:val="28"/>
          <w:szCs w:val="28"/>
        </w:rPr>
      </w:pPr>
      <w:r w:rsidRPr="00FE3167">
        <w:rPr>
          <w:rFonts w:ascii="Times New Roman" w:hAnsi="Times New Roman"/>
          <w:sz w:val="28"/>
          <w:szCs w:val="28"/>
        </w:rPr>
        <w:t xml:space="preserve">Количество лотов: 1 (один). </w:t>
      </w:r>
    </w:p>
    <w:p w:rsidR="00970255" w:rsidRPr="00B91542" w:rsidRDefault="00970255" w:rsidP="00970255">
      <w:pPr>
        <w:pStyle w:val="ListParagraph"/>
        <w:numPr>
          <w:ilvl w:val="0"/>
          <w:numId w:val="3"/>
        </w:numPr>
        <w:tabs>
          <w:tab w:val="left" w:pos="0"/>
          <w:tab w:val="left" w:pos="1134"/>
        </w:tabs>
        <w:spacing w:before="120" w:after="0" w:line="240" w:lineRule="auto"/>
        <w:ind w:left="0" w:firstLine="709"/>
        <w:contextualSpacing w:val="0"/>
        <w:jc w:val="both"/>
        <w:rPr>
          <w:rFonts w:ascii="Times New Roman" w:hAnsi="Times New Roman"/>
          <w:sz w:val="28"/>
          <w:szCs w:val="28"/>
          <w:lang w:val="x-none" w:eastAsia="ru-RU"/>
        </w:rPr>
      </w:pPr>
      <w:r w:rsidRPr="00FE3167">
        <w:rPr>
          <w:rFonts w:ascii="Times New Roman" w:hAnsi="Times New Roman"/>
          <w:b/>
          <w:sz w:val="28"/>
          <w:szCs w:val="28"/>
        </w:rPr>
        <w:t>Предмет</w:t>
      </w:r>
      <w:r w:rsidRPr="00CF3FFA">
        <w:rPr>
          <w:rFonts w:ascii="Times New Roman" w:hAnsi="Times New Roman"/>
          <w:b/>
          <w:sz w:val="28"/>
          <w:szCs w:val="28"/>
        </w:rPr>
        <w:t xml:space="preserve"> </w:t>
      </w:r>
      <w:r w:rsidRPr="00CF3FFA">
        <w:rPr>
          <w:rFonts w:ascii="Times New Roman" w:hAnsi="Times New Roman"/>
          <w:b/>
          <w:sz w:val="28"/>
          <w:szCs w:val="28"/>
          <w:lang w:val="x-none" w:eastAsia="ru-RU"/>
        </w:rPr>
        <w:t>договора</w:t>
      </w:r>
      <w:r>
        <w:rPr>
          <w:rFonts w:ascii="Times New Roman" w:hAnsi="Times New Roman"/>
          <w:b/>
          <w:sz w:val="28"/>
          <w:szCs w:val="28"/>
          <w:lang w:val="x-none" w:eastAsia="ru-RU"/>
        </w:rPr>
        <w:t>:</w:t>
      </w:r>
      <w:r w:rsidRPr="00B91542">
        <w:rPr>
          <w:rFonts w:ascii="Times New Roman" w:hAnsi="Times New Roman"/>
          <w:sz w:val="28"/>
          <w:szCs w:val="28"/>
          <w:lang w:val="x-none" w:eastAsia="ru-RU"/>
        </w:rPr>
        <w:t xml:space="preserve"> </w:t>
      </w:r>
      <w:r>
        <w:rPr>
          <w:rFonts w:ascii="Times New Roman" w:hAnsi="Times New Roman"/>
          <w:sz w:val="28"/>
          <w:szCs w:val="28"/>
          <w:lang w:eastAsia="ru-RU"/>
        </w:rPr>
        <w:t>п</w:t>
      </w:r>
      <w:r w:rsidRPr="00FC1795">
        <w:rPr>
          <w:rFonts w:ascii="Times New Roman" w:hAnsi="Times New Roman"/>
          <w:sz w:val="28"/>
          <w:szCs w:val="28"/>
        </w:rPr>
        <w:t xml:space="preserve">оставка </w:t>
      </w:r>
      <w:proofErr w:type="spellStart"/>
      <w:r w:rsidRPr="00FC1795">
        <w:rPr>
          <w:rFonts w:ascii="Times New Roman" w:hAnsi="Times New Roman"/>
          <w:sz w:val="28"/>
          <w:szCs w:val="28"/>
        </w:rPr>
        <w:t>электронасосных</w:t>
      </w:r>
      <w:proofErr w:type="spellEnd"/>
      <w:r w:rsidRPr="00FC1795">
        <w:rPr>
          <w:rFonts w:ascii="Times New Roman" w:hAnsi="Times New Roman"/>
          <w:sz w:val="28"/>
          <w:szCs w:val="28"/>
        </w:rPr>
        <w:t xml:space="preserve"> агрегатов перекачки масла для сооружения энергоблока № 4 Ростовской АЭС</w:t>
      </w:r>
      <w:r w:rsidRPr="006A2A78">
        <w:rPr>
          <w:rFonts w:ascii="Times New Roman" w:hAnsi="Times New Roman"/>
          <w:sz w:val="28"/>
          <w:szCs w:val="28"/>
        </w:rPr>
        <w:t>.</w:t>
      </w:r>
    </w:p>
    <w:p w:rsidR="00970255" w:rsidRPr="005C0EFF" w:rsidRDefault="00970255" w:rsidP="00970255">
      <w:pPr>
        <w:tabs>
          <w:tab w:val="left" w:pos="1134"/>
        </w:tabs>
        <w:spacing w:before="120"/>
        <w:ind w:firstLine="709"/>
        <w:jc w:val="both"/>
        <w:rPr>
          <w:sz w:val="28"/>
          <w:szCs w:val="28"/>
        </w:rPr>
      </w:pPr>
      <w:proofErr w:type="gramStart"/>
      <w:r w:rsidRPr="00C4119D">
        <w:rPr>
          <w:b/>
          <w:sz w:val="28"/>
          <w:szCs w:val="28"/>
        </w:rPr>
        <w:t xml:space="preserve">Срок </w:t>
      </w:r>
      <w:r>
        <w:rPr>
          <w:b/>
          <w:sz w:val="28"/>
          <w:szCs w:val="28"/>
        </w:rPr>
        <w:t>поставки товара</w:t>
      </w:r>
      <w:r w:rsidRPr="00C4119D">
        <w:rPr>
          <w:b/>
          <w:sz w:val="28"/>
          <w:szCs w:val="28"/>
        </w:rPr>
        <w:t>:</w:t>
      </w:r>
      <w:r w:rsidRPr="00C4119D">
        <w:rPr>
          <w:sz w:val="28"/>
          <w:szCs w:val="28"/>
        </w:rPr>
        <w:t xml:space="preserve"> в соответствии </w:t>
      </w:r>
      <w:r>
        <w:rPr>
          <w:sz w:val="28"/>
          <w:szCs w:val="28"/>
        </w:rPr>
        <w:t>со Спецификацией ((Приложени</w:t>
      </w:r>
      <w:r w:rsidRPr="000571E0">
        <w:rPr>
          <w:sz w:val="28"/>
          <w:szCs w:val="28"/>
        </w:rPr>
        <w:t>е</w:t>
      </w:r>
      <w:r>
        <w:rPr>
          <w:sz w:val="28"/>
          <w:szCs w:val="28"/>
        </w:rPr>
        <w:t xml:space="preserve"> № 1</w:t>
      </w:r>
      <w:r w:rsidRPr="00C4119D">
        <w:rPr>
          <w:sz w:val="28"/>
          <w:szCs w:val="28"/>
        </w:rPr>
        <w:t xml:space="preserve">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C4119D">
        <w:rPr>
          <w:sz w:val="28"/>
          <w:szCs w:val="28"/>
        </w:rPr>
        <w:t xml:space="preserve"> документации))</w:t>
      </w:r>
      <w:r w:rsidRPr="00384901">
        <w:rPr>
          <w:sz w:val="28"/>
          <w:szCs w:val="28"/>
        </w:rPr>
        <w:t>.</w:t>
      </w:r>
      <w:proofErr w:type="gramEnd"/>
    </w:p>
    <w:p w:rsidR="00970255" w:rsidRPr="00E1626C" w:rsidRDefault="00970255" w:rsidP="00970255">
      <w:pPr>
        <w:tabs>
          <w:tab w:val="left" w:pos="1134"/>
        </w:tabs>
        <w:spacing w:before="120"/>
        <w:ind w:firstLine="709"/>
        <w:jc w:val="both"/>
        <w:rPr>
          <w:bCs/>
          <w:sz w:val="28"/>
          <w:szCs w:val="28"/>
        </w:rPr>
      </w:pPr>
      <w:r w:rsidRPr="009F0658">
        <w:rPr>
          <w:b/>
          <w:sz w:val="28"/>
        </w:rPr>
        <w:t>Место (адрес) поставки:</w:t>
      </w:r>
      <w:r>
        <w:rPr>
          <w:b/>
          <w:sz w:val="28"/>
        </w:rPr>
        <w:t xml:space="preserve"> </w:t>
      </w:r>
      <w:r>
        <w:rPr>
          <w:sz w:val="28"/>
        </w:rPr>
        <w:t>Россия, 347388, Ростовская область, г. Волгодонск-28, строительная площадка энергоблока № 3, 4 Ростовской АЭС.</w:t>
      </w:r>
    </w:p>
    <w:p w:rsidR="00970255" w:rsidRPr="005C0EFF" w:rsidRDefault="00970255" w:rsidP="00970255">
      <w:pPr>
        <w:tabs>
          <w:tab w:val="left" w:pos="1134"/>
        </w:tabs>
        <w:spacing w:before="120"/>
        <w:ind w:firstLine="709"/>
        <w:jc w:val="both"/>
        <w:rPr>
          <w:sz w:val="28"/>
          <w:szCs w:val="28"/>
        </w:rPr>
      </w:pPr>
      <w:r w:rsidRPr="005C0EFF">
        <w:rPr>
          <w:sz w:val="28"/>
          <w:szCs w:val="28"/>
        </w:rPr>
        <w:t xml:space="preserve">Состав и объем </w:t>
      </w:r>
      <w:r w:rsidRPr="00543585">
        <w:rPr>
          <w:sz w:val="28"/>
          <w:szCs w:val="28"/>
        </w:rPr>
        <w:t>поставок</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Томе 2</w:t>
      </w:r>
      <w:r>
        <w:rPr>
          <w:sz w:val="28"/>
          <w:szCs w:val="28"/>
        </w:rPr>
        <w:t xml:space="preserve"> «Техническая часть»</w:t>
      </w:r>
      <w:r w:rsidRPr="00EC5CDB">
        <w:rPr>
          <w:sz w:val="28"/>
          <w:szCs w:val="28"/>
        </w:rPr>
        <w:t xml:space="preserve"> </w:t>
      </w:r>
      <w:r>
        <w:rPr>
          <w:sz w:val="28"/>
          <w:szCs w:val="28"/>
        </w:rPr>
        <w:t>закупочной</w:t>
      </w:r>
      <w:r w:rsidRPr="00EC5CDB">
        <w:rPr>
          <w:sz w:val="28"/>
          <w:szCs w:val="28"/>
        </w:rPr>
        <w:t xml:space="preserve"> документации.</w:t>
      </w:r>
    </w:p>
    <w:p w:rsidR="00970255" w:rsidRPr="000F482D" w:rsidRDefault="00970255" w:rsidP="00970255">
      <w:pPr>
        <w:tabs>
          <w:tab w:val="left" w:pos="1134"/>
        </w:tabs>
        <w:spacing w:before="120"/>
        <w:ind w:firstLine="709"/>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F482D">
        <w:rPr>
          <w:sz w:val="28"/>
          <w:szCs w:val="28"/>
        </w:rPr>
        <w:t>поставок не допускается.</w:t>
      </w:r>
    </w:p>
    <w:p w:rsidR="00970255" w:rsidRPr="005C0EFF" w:rsidRDefault="00970255" w:rsidP="00970255">
      <w:pPr>
        <w:tabs>
          <w:tab w:val="left" w:pos="1134"/>
        </w:tabs>
        <w:ind w:firstLine="709"/>
        <w:contextualSpacing/>
        <w:jc w:val="both"/>
        <w:rPr>
          <w:b/>
          <w:i/>
        </w:rPr>
      </w:pPr>
    </w:p>
    <w:p w:rsidR="00970255" w:rsidRPr="004A082A" w:rsidRDefault="00970255" w:rsidP="00970255">
      <w:pPr>
        <w:pStyle w:val="ListParagraph"/>
        <w:numPr>
          <w:ilvl w:val="0"/>
          <w:numId w:val="3"/>
        </w:numPr>
        <w:tabs>
          <w:tab w:val="left" w:pos="0"/>
          <w:tab w:val="left" w:pos="1134"/>
        </w:tabs>
        <w:spacing w:after="0" w:line="240" w:lineRule="auto"/>
        <w:ind w:left="0" w:right="153" w:firstLine="709"/>
        <w:jc w:val="both"/>
        <w:rPr>
          <w:sz w:val="28"/>
          <w:szCs w:val="28"/>
        </w:rPr>
      </w:pPr>
      <w:r w:rsidRPr="004A082A">
        <w:rPr>
          <w:rFonts w:ascii="Times New Roman" w:hAnsi="Times New Roman"/>
          <w:b/>
          <w:sz w:val="28"/>
          <w:szCs w:val="28"/>
        </w:rPr>
        <w:t>Условия оплаты:</w:t>
      </w:r>
      <w:r w:rsidRPr="004A082A">
        <w:rPr>
          <w:rFonts w:ascii="Times New Roman" w:hAnsi="Times New Roman"/>
          <w:sz w:val="28"/>
          <w:szCs w:val="28"/>
        </w:rPr>
        <w:t xml:space="preserve"> в соответствии со статьей 4 проекта договора (Часть 3 настоящей закупочной документации).</w:t>
      </w:r>
    </w:p>
    <w:p w:rsidR="00970255" w:rsidRPr="004A082A" w:rsidRDefault="00970255" w:rsidP="00970255">
      <w:pPr>
        <w:pStyle w:val="ListParagraph"/>
        <w:tabs>
          <w:tab w:val="left" w:pos="0"/>
        </w:tabs>
        <w:spacing w:after="0" w:line="240" w:lineRule="auto"/>
        <w:ind w:left="0" w:right="153" w:firstLine="709"/>
        <w:jc w:val="both"/>
        <w:rPr>
          <w:rFonts w:ascii="Times New Roman" w:hAnsi="Times New Roman"/>
          <w:sz w:val="28"/>
          <w:szCs w:val="28"/>
        </w:rPr>
      </w:pPr>
      <w:r w:rsidRPr="004A082A">
        <w:rPr>
          <w:rFonts w:ascii="Times New Roman" w:hAnsi="Times New Roman"/>
          <w:sz w:val="28"/>
          <w:szCs w:val="28"/>
        </w:rPr>
        <w:t>Форма и все условия проекта договора (Часть 3 «Проект договора» Тома 1 «</w:t>
      </w:r>
      <w:r w:rsidRPr="004A082A">
        <w:rPr>
          <w:rFonts w:ascii="Times New Roman" w:hAnsi="Times New Roman"/>
          <w:caps/>
          <w:sz w:val="28"/>
          <w:szCs w:val="28"/>
        </w:rPr>
        <w:t>общая и коммерческая части</w:t>
      </w:r>
      <w:r w:rsidRPr="004A082A">
        <w:rPr>
          <w:rFonts w:ascii="Times New Roman" w:hAnsi="Times New Roman"/>
          <w:sz w:val="28"/>
          <w:szCs w:val="28"/>
        </w:rPr>
        <w:t xml:space="preserve">»  закупочной </w:t>
      </w:r>
      <w:r w:rsidRPr="004A082A">
        <w:rPr>
          <w:rFonts w:ascii="Times New Roman" w:hAnsi="Times New Roman"/>
          <w:sz w:val="28"/>
          <w:szCs w:val="28"/>
        </w:rPr>
        <w:lastRenderedPageBreak/>
        <w:t>документации) являются обязательными. Встречные предложения участников по проекту договора не допускаются.</w:t>
      </w:r>
    </w:p>
    <w:p w:rsidR="00970255" w:rsidRPr="004A082A" w:rsidRDefault="00970255" w:rsidP="00970255">
      <w:pPr>
        <w:pStyle w:val="ListParagraph"/>
        <w:tabs>
          <w:tab w:val="left" w:pos="0"/>
          <w:tab w:val="left" w:pos="1134"/>
        </w:tabs>
        <w:spacing w:after="0" w:line="240" w:lineRule="auto"/>
        <w:ind w:left="709" w:right="153"/>
        <w:jc w:val="both"/>
        <w:rPr>
          <w:sz w:val="28"/>
          <w:szCs w:val="28"/>
        </w:rPr>
      </w:pPr>
    </w:p>
    <w:p w:rsidR="00970255" w:rsidRPr="009D1808" w:rsidRDefault="00970255" w:rsidP="00970255">
      <w:pPr>
        <w:ind w:right="153" w:firstLine="709"/>
        <w:jc w:val="both"/>
        <w:rPr>
          <w:sz w:val="28"/>
          <w:szCs w:val="28"/>
          <w:lang w:eastAsia="en-US"/>
        </w:rPr>
      </w:pPr>
      <w:r w:rsidRPr="009D1808">
        <w:rPr>
          <w:sz w:val="28"/>
          <w:szCs w:val="28"/>
          <w:lang w:eastAsia="en-US"/>
        </w:rPr>
        <w:t xml:space="preserve">Допускается уменьшение авансовых платежей, либо отказ от авансовых платежей. </w:t>
      </w:r>
    </w:p>
    <w:p w:rsidR="00970255" w:rsidRPr="009D1808" w:rsidRDefault="00970255" w:rsidP="00970255">
      <w:pPr>
        <w:pStyle w:val="ListParagraph"/>
        <w:tabs>
          <w:tab w:val="left" w:pos="0"/>
          <w:tab w:val="left" w:pos="1134"/>
        </w:tabs>
        <w:spacing w:after="0" w:line="240" w:lineRule="auto"/>
        <w:ind w:left="0" w:right="153" w:firstLine="709"/>
        <w:jc w:val="both"/>
        <w:rPr>
          <w:rFonts w:ascii="Times New Roman" w:hAnsi="Times New Roman"/>
          <w:sz w:val="28"/>
          <w:szCs w:val="28"/>
        </w:rPr>
      </w:pPr>
      <w:r w:rsidRPr="009D1808">
        <w:rPr>
          <w:rFonts w:ascii="Times New Roman" w:hAnsi="Times New Roman"/>
          <w:sz w:val="28"/>
          <w:szCs w:val="28"/>
        </w:rPr>
        <w:t>Если в заявке участника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70255" w:rsidRPr="002D7A78" w:rsidRDefault="00970255" w:rsidP="00970255">
      <w:pPr>
        <w:tabs>
          <w:tab w:val="left" w:pos="1134"/>
        </w:tabs>
        <w:ind w:firstLine="709"/>
        <w:contextualSpacing/>
        <w:jc w:val="both"/>
        <w:rPr>
          <w:sz w:val="28"/>
          <w:szCs w:val="28"/>
          <w:lang w:eastAsia="en-US"/>
        </w:rPr>
      </w:pPr>
      <w:r w:rsidRPr="009D1808">
        <w:rPr>
          <w:sz w:val="28"/>
          <w:szCs w:val="28"/>
          <w:lang w:eastAsia="en-US"/>
        </w:rPr>
        <w:t xml:space="preserve">При этом не считаются встречными предложения по формулировкам условий </w:t>
      </w:r>
      <w:r w:rsidRPr="002D7A78">
        <w:rPr>
          <w:sz w:val="28"/>
          <w:szCs w:val="28"/>
          <w:lang w:eastAsia="en-US"/>
        </w:rPr>
        <w:t>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D7A78">
        <w:rPr>
          <w:sz w:val="28"/>
          <w:szCs w:val="28"/>
        </w:rPr>
        <w:t>ЧАСТЬ 3 «Проект договора» Тома 1 «</w:t>
      </w:r>
      <w:r w:rsidRPr="002D7A78">
        <w:rPr>
          <w:caps/>
          <w:sz w:val="28"/>
          <w:szCs w:val="28"/>
        </w:rPr>
        <w:t xml:space="preserve">общая и коммерческая части» </w:t>
      </w:r>
      <w:r w:rsidRPr="002D7A78">
        <w:rPr>
          <w:sz w:val="28"/>
          <w:szCs w:val="28"/>
        </w:rPr>
        <w:t xml:space="preserve"> закупочной документации</w:t>
      </w:r>
      <w:r w:rsidRPr="002D7A78">
        <w:rPr>
          <w:sz w:val="28"/>
          <w:szCs w:val="28"/>
          <w:lang w:eastAsia="en-US"/>
        </w:rPr>
        <w:t>).</w:t>
      </w:r>
    </w:p>
    <w:p w:rsidR="00970255" w:rsidRPr="002D7A78" w:rsidRDefault="00970255" w:rsidP="00970255">
      <w:pPr>
        <w:pStyle w:val="ListParagraph"/>
        <w:numPr>
          <w:ilvl w:val="0"/>
          <w:numId w:val="3"/>
        </w:numPr>
        <w:tabs>
          <w:tab w:val="left" w:pos="0"/>
          <w:tab w:val="left" w:pos="1134"/>
        </w:tabs>
        <w:spacing w:before="120" w:after="0" w:line="240" w:lineRule="auto"/>
        <w:ind w:left="0" w:firstLine="709"/>
        <w:contextualSpacing w:val="0"/>
        <w:jc w:val="both"/>
        <w:rPr>
          <w:rFonts w:ascii="Times New Roman" w:hAnsi="Times New Roman"/>
          <w:b/>
          <w:sz w:val="28"/>
          <w:szCs w:val="28"/>
        </w:rPr>
      </w:pPr>
      <w:r w:rsidRPr="002D7A78">
        <w:rPr>
          <w:rFonts w:ascii="Times New Roman" w:hAnsi="Times New Roman"/>
          <w:b/>
          <w:sz w:val="28"/>
          <w:szCs w:val="28"/>
        </w:rPr>
        <w:t>Начальная (максимальная) цена договора:</w:t>
      </w:r>
    </w:p>
    <w:p w:rsidR="00970255" w:rsidRPr="002D7A78" w:rsidRDefault="00970255" w:rsidP="00970255">
      <w:pPr>
        <w:pStyle w:val="ListParagraph"/>
        <w:tabs>
          <w:tab w:val="left" w:pos="0"/>
          <w:tab w:val="left" w:pos="1134"/>
        </w:tabs>
        <w:spacing w:before="120" w:after="0" w:line="240" w:lineRule="auto"/>
        <w:ind w:left="0" w:firstLine="709"/>
        <w:contextualSpacing w:val="0"/>
        <w:jc w:val="both"/>
        <w:rPr>
          <w:rFonts w:ascii="Times New Roman" w:hAnsi="Times New Roman"/>
          <w:sz w:val="28"/>
          <w:szCs w:val="28"/>
        </w:rPr>
      </w:pPr>
      <w:r w:rsidRPr="00FC1795">
        <w:rPr>
          <w:rFonts w:ascii="Times New Roman" w:hAnsi="Times New Roman"/>
          <w:b/>
          <w:sz w:val="28"/>
          <w:szCs w:val="28"/>
        </w:rPr>
        <w:t>297 000,00</w:t>
      </w:r>
      <w:r w:rsidRPr="002D7A78">
        <w:rPr>
          <w:bCs/>
          <w:color w:val="000000"/>
        </w:rPr>
        <w:t xml:space="preserve"> </w:t>
      </w:r>
      <w:r w:rsidRPr="002D7A78">
        <w:rPr>
          <w:rFonts w:ascii="Times New Roman" w:hAnsi="Times New Roman"/>
          <w:sz w:val="28"/>
          <w:szCs w:val="28"/>
        </w:rPr>
        <w:t>(</w:t>
      </w:r>
      <w:r>
        <w:rPr>
          <w:rFonts w:ascii="Times New Roman" w:hAnsi="Times New Roman"/>
          <w:sz w:val="28"/>
          <w:szCs w:val="28"/>
        </w:rPr>
        <w:t>Двести девяносто семь тысяч</w:t>
      </w:r>
      <w:r w:rsidRPr="002D7A78">
        <w:rPr>
          <w:rFonts w:ascii="Times New Roman" w:hAnsi="Times New Roman"/>
          <w:sz w:val="28"/>
          <w:szCs w:val="28"/>
        </w:rPr>
        <w:t xml:space="preserve">) рублей </w:t>
      </w:r>
      <w:r>
        <w:rPr>
          <w:rFonts w:ascii="Times New Roman" w:hAnsi="Times New Roman"/>
          <w:sz w:val="28"/>
          <w:szCs w:val="28"/>
        </w:rPr>
        <w:t>00</w:t>
      </w:r>
      <w:r w:rsidRPr="002D7A78">
        <w:rPr>
          <w:rFonts w:ascii="Times New Roman" w:hAnsi="Times New Roman"/>
          <w:sz w:val="28"/>
          <w:szCs w:val="28"/>
        </w:rPr>
        <w:t xml:space="preserve"> копеек, включая НДС, </w:t>
      </w:r>
    </w:p>
    <w:p w:rsidR="00970255" w:rsidRPr="002D7A78" w:rsidRDefault="00970255" w:rsidP="00970255">
      <w:pPr>
        <w:pStyle w:val="ListParagraph"/>
        <w:tabs>
          <w:tab w:val="left" w:pos="0"/>
          <w:tab w:val="left" w:pos="1134"/>
        </w:tabs>
        <w:spacing w:before="120" w:after="0" w:line="240" w:lineRule="auto"/>
        <w:ind w:left="0" w:firstLine="709"/>
        <w:contextualSpacing w:val="0"/>
        <w:jc w:val="both"/>
        <w:rPr>
          <w:rFonts w:ascii="Times New Roman" w:hAnsi="Times New Roman"/>
          <w:sz w:val="28"/>
          <w:szCs w:val="28"/>
        </w:rPr>
      </w:pPr>
      <w:r>
        <w:rPr>
          <w:rFonts w:ascii="Times New Roman" w:hAnsi="Times New Roman"/>
          <w:b/>
          <w:sz w:val="28"/>
          <w:szCs w:val="28"/>
        </w:rPr>
        <w:t>251 694,92</w:t>
      </w:r>
      <w:r w:rsidRPr="002D7A78">
        <w:rPr>
          <w:rFonts w:ascii="Times New Roman" w:hAnsi="Times New Roman"/>
          <w:b/>
          <w:sz w:val="28"/>
          <w:szCs w:val="28"/>
        </w:rPr>
        <w:t xml:space="preserve"> </w:t>
      </w:r>
      <w:r w:rsidRPr="002D7A78">
        <w:rPr>
          <w:rFonts w:ascii="Times New Roman" w:hAnsi="Times New Roman"/>
          <w:sz w:val="28"/>
          <w:szCs w:val="28"/>
        </w:rPr>
        <w:t>(</w:t>
      </w:r>
      <w:r w:rsidRPr="00FC1795">
        <w:rPr>
          <w:rFonts w:ascii="Times New Roman" w:hAnsi="Times New Roman"/>
          <w:sz w:val="28"/>
          <w:szCs w:val="28"/>
        </w:rPr>
        <w:t>Двести пятьдесят одна тысяча шестьсот девяносто четыре рубля</w:t>
      </w:r>
      <w:r>
        <w:rPr>
          <w:rFonts w:ascii="Times New Roman" w:hAnsi="Times New Roman"/>
          <w:sz w:val="28"/>
          <w:szCs w:val="28"/>
        </w:rPr>
        <w:t>)</w:t>
      </w:r>
      <w:r w:rsidRPr="00FC1795">
        <w:rPr>
          <w:rFonts w:ascii="Times New Roman" w:hAnsi="Times New Roman"/>
          <w:sz w:val="28"/>
          <w:szCs w:val="28"/>
        </w:rPr>
        <w:t xml:space="preserve"> 92 копейки</w:t>
      </w:r>
      <w:r w:rsidRPr="002D7A78">
        <w:rPr>
          <w:rFonts w:ascii="Times New Roman" w:hAnsi="Times New Roman"/>
          <w:sz w:val="28"/>
          <w:szCs w:val="28"/>
        </w:rPr>
        <w:t>, без учета НДС.</w:t>
      </w:r>
    </w:p>
    <w:p w:rsidR="00970255" w:rsidRPr="00592814" w:rsidRDefault="00970255" w:rsidP="00970255">
      <w:pPr>
        <w:tabs>
          <w:tab w:val="left" w:pos="1134"/>
        </w:tabs>
        <w:spacing w:before="120"/>
        <w:ind w:firstLine="709"/>
        <w:jc w:val="both"/>
        <w:rPr>
          <w:sz w:val="28"/>
          <w:szCs w:val="28"/>
          <w:lang w:eastAsia="en-US"/>
        </w:rPr>
      </w:pPr>
      <w:r w:rsidRPr="002D7A78">
        <w:rPr>
          <w:sz w:val="28"/>
          <w:szCs w:val="28"/>
          <w:lang w:eastAsia="en-US"/>
        </w:rPr>
        <w:t>Предложение</w:t>
      </w:r>
      <w:r w:rsidRPr="00592814">
        <w:rPr>
          <w:sz w:val="28"/>
          <w:szCs w:val="28"/>
          <w:lang w:eastAsia="en-US"/>
        </w:rPr>
        <w:t xml:space="preserve"> участника о цене договора не должно превышать начальную (максимальную) цену договора.</w:t>
      </w:r>
    </w:p>
    <w:p w:rsidR="00970255" w:rsidRDefault="00970255" w:rsidP="00970255">
      <w:pPr>
        <w:tabs>
          <w:tab w:val="left" w:pos="1134"/>
        </w:tabs>
        <w:ind w:firstLine="709"/>
        <w:contextualSpacing/>
        <w:jc w:val="both"/>
        <w:rPr>
          <w:b/>
          <w:i/>
        </w:rPr>
      </w:pPr>
      <w:r w:rsidRPr="009F0658">
        <w:rPr>
          <w:sz w:val="28"/>
          <w:szCs w:val="28"/>
        </w:rPr>
        <w:t>Цена договора включает в себя все расходы, указанные в п.3.3.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 а также все налоги (включая НДС) и другие обязательные платежи в соответствии с действующим законодательством Российской Федерации</w:t>
      </w:r>
      <w:r>
        <w:rPr>
          <w:sz w:val="28"/>
          <w:szCs w:val="28"/>
        </w:rPr>
        <w:t>.</w:t>
      </w:r>
    </w:p>
    <w:p w:rsidR="00970255" w:rsidRPr="000F482D" w:rsidRDefault="00970255" w:rsidP="00970255">
      <w:pPr>
        <w:tabs>
          <w:tab w:val="left" w:pos="1134"/>
        </w:tabs>
        <w:ind w:firstLine="709"/>
        <w:contextualSpacing/>
        <w:jc w:val="both"/>
        <w:rPr>
          <w:sz w:val="28"/>
          <w:szCs w:val="28"/>
          <w:lang w:eastAsia="en-US"/>
        </w:rPr>
      </w:pPr>
    </w:p>
    <w:p w:rsidR="00970255" w:rsidRPr="00592814" w:rsidRDefault="00970255" w:rsidP="00970255">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Официальный язык закупки</w:t>
      </w:r>
      <w:r>
        <w:rPr>
          <w:rFonts w:ascii="Times New Roman" w:hAnsi="Times New Roman"/>
          <w:sz w:val="28"/>
          <w:szCs w:val="28"/>
        </w:rPr>
        <w:t xml:space="preserve">: </w:t>
      </w:r>
      <w:r w:rsidRPr="00592814">
        <w:rPr>
          <w:rFonts w:ascii="Times New Roman" w:hAnsi="Times New Roman"/>
          <w:sz w:val="28"/>
          <w:szCs w:val="28"/>
        </w:rPr>
        <w:t>русский.</w:t>
      </w:r>
    </w:p>
    <w:p w:rsidR="00970255" w:rsidRPr="00592814" w:rsidRDefault="00970255" w:rsidP="00970255">
      <w:pPr>
        <w:tabs>
          <w:tab w:val="left" w:pos="1134"/>
        </w:tabs>
        <w:ind w:firstLine="709"/>
        <w:contextualSpacing/>
        <w:jc w:val="both"/>
        <w:rPr>
          <w:sz w:val="28"/>
          <w:szCs w:val="28"/>
          <w:lang w:eastAsia="en-US"/>
        </w:rPr>
      </w:pPr>
      <w:bookmarkStart w:id="2" w:name="_Ref317253353"/>
      <w:r w:rsidRPr="00592814">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2"/>
      <w:r w:rsidRPr="00592814">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970255" w:rsidRDefault="00970255" w:rsidP="00970255">
      <w:pPr>
        <w:tabs>
          <w:tab w:val="left" w:pos="1134"/>
        </w:tabs>
        <w:ind w:firstLine="709"/>
        <w:contextualSpacing/>
        <w:jc w:val="both"/>
        <w:rPr>
          <w:b/>
          <w:i/>
        </w:rPr>
      </w:pPr>
    </w:p>
    <w:p w:rsidR="00970255" w:rsidRPr="00592814" w:rsidRDefault="00970255" w:rsidP="00970255">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Валюта закупки:</w:t>
      </w:r>
      <w:r>
        <w:rPr>
          <w:rFonts w:ascii="Times New Roman" w:hAnsi="Times New Roman"/>
          <w:sz w:val="28"/>
          <w:szCs w:val="28"/>
        </w:rPr>
        <w:t xml:space="preserve"> </w:t>
      </w:r>
      <w:r w:rsidRPr="00592814">
        <w:rPr>
          <w:rFonts w:ascii="Times New Roman" w:hAnsi="Times New Roman"/>
          <w:sz w:val="28"/>
          <w:szCs w:val="28"/>
        </w:rPr>
        <w:t>российский рубль.</w:t>
      </w:r>
    </w:p>
    <w:p w:rsidR="00970255" w:rsidRPr="00592814" w:rsidRDefault="00970255" w:rsidP="00970255">
      <w:pPr>
        <w:tabs>
          <w:tab w:val="left" w:pos="1134"/>
        </w:tabs>
        <w:ind w:firstLine="709"/>
        <w:contextualSpacing/>
        <w:jc w:val="both"/>
        <w:rPr>
          <w:sz w:val="28"/>
          <w:szCs w:val="28"/>
          <w:lang w:eastAsia="en-US"/>
        </w:rPr>
      </w:pPr>
      <w:r w:rsidRPr="00592814">
        <w:rPr>
          <w:sz w:val="28"/>
          <w:szCs w:val="28"/>
          <w:lang w:eastAsia="en-US"/>
        </w:rPr>
        <w:lastRenderedPageBreak/>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70255" w:rsidRDefault="00970255" w:rsidP="00970255">
      <w:pPr>
        <w:tabs>
          <w:tab w:val="left" w:pos="1134"/>
        </w:tabs>
        <w:ind w:firstLine="709"/>
        <w:contextualSpacing/>
        <w:jc w:val="both"/>
        <w:rPr>
          <w:b/>
          <w:i/>
        </w:rPr>
      </w:pPr>
    </w:p>
    <w:p w:rsidR="00970255" w:rsidRPr="00170CC7" w:rsidRDefault="00970255" w:rsidP="00970255">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52622E">
        <w:rPr>
          <w:rFonts w:ascii="Times New Roman" w:hAnsi="Times New Roman"/>
          <w:b/>
          <w:sz w:val="28"/>
          <w:szCs w:val="28"/>
        </w:rPr>
        <w:t>Обеспечение заявки на участие в закупке:</w:t>
      </w:r>
      <w:r w:rsidRPr="00170CC7">
        <w:rPr>
          <w:rFonts w:ascii="Times New Roman" w:hAnsi="Times New Roman"/>
          <w:sz w:val="28"/>
          <w:szCs w:val="28"/>
        </w:rPr>
        <w:t xml:space="preserve"> </w:t>
      </w:r>
      <w:r>
        <w:rPr>
          <w:rFonts w:ascii="Times New Roman" w:hAnsi="Times New Roman"/>
          <w:sz w:val="28"/>
          <w:szCs w:val="28"/>
        </w:rPr>
        <w:t>не требуется.</w:t>
      </w:r>
    </w:p>
    <w:p w:rsidR="00970255" w:rsidRPr="005C0EFF" w:rsidRDefault="00970255" w:rsidP="00970255">
      <w:pPr>
        <w:pStyle w:val="ListParagraph"/>
        <w:tabs>
          <w:tab w:val="left" w:pos="0"/>
          <w:tab w:val="left" w:pos="1134"/>
        </w:tabs>
        <w:spacing w:after="0" w:line="240" w:lineRule="auto"/>
        <w:ind w:left="0"/>
        <w:jc w:val="both"/>
        <w:rPr>
          <w:i/>
        </w:rPr>
      </w:pPr>
    </w:p>
    <w:p w:rsidR="00970255" w:rsidRPr="00592814" w:rsidRDefault="00970255" w:rsidP="00970255">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592814">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970255" w:rsidRPr="00170CC7" w:rsidRDefault="00970255" w:rsidP="00970255">
      <w:pPr>
        <w:tabs>
          <w:tab w:val="left" w:pos="1134"/>
        </w:tabs>
        <w:ind w:firstLine="709"/>
        <w:contextualSpacing/>
        <w:jc w:val="both"/>
        <w:rPr>
          <w:sz w:val="28"/>
          <w:szCs w:val="28"/>
        </w:rPr>
      </w:pPr>
      <w:r w:rsidRPr="00592814">
        <w:rPr>
          <w:sz w:val="28"/>
          <w:szCs w:val="28"/>
        </w:rPr>
        <w:t xml:space="preserve">Закупка проводится на электронной торговой площадке (ЭТП) </w:t>
      </w:r>
      <w:r w:rsidRPr="00E2297A">
        <w:rPr>
          <w:sz w:val="28"/>
          <w:szCs w:val="28"/>
        </w:rPr>
        <w:t xml:space="preserve">«Аукционный Конкурсный Дом» </w:t>
      </w:r>
      <w:r w:rsidRPr="00592814">
        <w:rPr>
          <w:sz w:val="28"/>
          <w:szCs w:val="28"/>
        </w:rPr>
        <w:t xml:space="preserve"> в сети «Интернет» по </w:t>
      </w:r>
      <w:r w:rsidRPr="00170CC7">
        <w:rPr>
          <w:sz w:val="28"/>
          <w:szCs w:val="28"/>
        </w:rPr>
        <w:t xml:space="preserve">адресу: </w:t>
      </w:r>
      <w:hyperlink r:id="rId7" w:history="1">
        <w:r w:rsidRPr="005014EF">
          <w:rPr>
            <w:rStyle w:val="a4"/>
            <w:sz w:val="28"/>
            <w:szCs w:val="28"/>
            <w:lang w:val="en-US"/>
          </w:rPr>
          <w:t>www</w:t>
        </w:r>
        <w:r w:rsidRPr="005014EF">
          <w:rPr>
            <w:rStyle w:val="a4"/>
            <w:sz w:val="28"/>
            <w:szCs w:val="28"/>
          </w:rPr>
          <w:t>.</w:t>
        </w:r>
        <w:r w:rsidRPr="005014EF">
          <w:rPr>
            <w:rStyle w:val="a4"/>
            <w:sz w:val="28"/>
            <w:szCs w:val="28"/>
            <w:lang w:val="en-US"/>
          </w:rPr>
          <w:t>a</w:t>
        </w:r>
        <w:r w:rsidRPr="005014EF">
          <w:rPr>
            <w:rStyle w:val="a4"/>
            <w:sz w:val="28"/>
            <w:szCs w:val="28"/>
          </w:rPr>
          <w:t>-</w:t>
        </w:r>
        <w:r w:rsidRPr="005014EF">
          <w:rPr>
            <w:rStyle w:val="a4"/>
            <w:sz w:val="28"/>
            <w:szCs w:val="28"/>
            <w:lang w:val="en-US"/>
          </w:rPr>
          <w:t>k</w:t>
        </w:r>
        <w:r w:rsidRPr="005014EF">
          <w:rPr>
            <w:rStyle w:val="a4"/>
            <w:sz w:val="28"/>
            <w:szCs w:val="28"/>
          </w:rPr>
          <w:t>-</w:t>
        </w:r>
        <w:r w:rsidRPr="005014EF">
          <w:rPr>
            <w:rStyle w:val="a4"/>
            <w:sz w:val="28"/>
            <w:szCs w:val="28"/>
            <w:lang w:val="en-US"/>
          </w:rPr>
          <w:t>d</w:t>
        </w:r>
        <w:r w:rsidRPr="005014EF">
          <w:rPr>
            <w:rStyle w:val="a4"/>
            <w:sz w:val="28"/>
            <w:szCs w:val="28"/>
          </w:rPr>
          <w:t>.</w:t>
        </w:r>
        <w:proofErr w:type="spellStart"/>
        <w:r w:rsidRPr="005014EF">
          <w:rPr>
            <w:rStyle w:val="a4"/>
            <w:sz w:val="28"/>
            <w:szCs w:val="28"/>
            <w:lang w:val="en-US"/>
          </w:rPr>
          <w:t>ru</w:t>
        </w:r>
        <w:proofErr w:type="spellEnd"/>
      </w:hyperlink>
      <w:r w:rsidRPr="00170CC7">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970255" w:rsidRPr="005C0EFF" w:rsidRDefault="00970255" w:rsidP="00970255">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70255" w:rsidRDefault="00970255" w:rsidP="00970255">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970255" w:rsidRPr="005C0EFF" w:rsidRDefault="00970255" w:rsidP="00970255">
      <w:pPr>
        <w:tabs>
          <w:tab w:val="left" w:pos="1134"/>
        </w:tabs>
        <w:ind w:firstLine="709"/>
        <w:contextualSpacing/>
        <w:jc w:val="both"/>
        <w:rPr>
          <w:sz w:val="28"/>
          <w:szCs w:val="28"/>
        </w:rPr>
      </w:pPr>
    </w:p>
    <w:p w:rsidR="00970255" w:rsidRDefault="00970255" w:rsidP="00970255">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970255" w:rsidRDefault="00970255" w:rsidP="00970255">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970255" w:rsidRPr="005C0EFF" w:rsidRDefault="00970255" w:rsidP="00970255">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3" w:name="_Ref320025392"/>
      <w:r w:rsidRPr="005C0EFF">
        <w:rPr>
          <w:sz w:val="28"/>
          <w:szCs w:val="28"/>
        </w:rPr>
        <w:t>Официальный</w:t>
      </w:r>
      <w:r w:rsidRPr="00592814">
        <w:rPr>
          <w:sz w:val="28"/>
          <w:szCs w:val="28"/>
        </w:rPr>
        <w:t xml:space="preserve"> государств</w:t>
      </w:r>
      <w:r w:rsidRPr="005C0EFF">
        <w:rPr>
          <w:spacing w:val="-6"/>
          <w:sz w:val="28"/>
          <w:szCs w:val="28"/>
        </w:rPr>
        <w:t xml:space="preserve">енный сайт </w:t>
      </w:r>
      <w:r w:rsidRPr="005C0EFF">
        <w:rPr>
          <w:sz w:val="28"/>
          <w:szCs w:val="28"/>
        </w:rPr>
        <w:t>(</w:t>
      </w:r>
      <w:hyperlink r:id="rId8" w:history="1">
        <w:r w:rsidRPr="005C0EFF">
          <w:rPr>
            <w:rStyle w:val="a4"/>
            <w:sz w:val="28"/>
            <w:szCs w:val="28"/>
            <w:lang w:eastAsia="en-US"/>
          </w:rPr>
          <w:t>http://www.zakupki.gov.ru</w:t>
        </w:r>
      </w:hyperlink>
      <w:r w:rsidRPr="005C0EFF">
        <w:rPr>
          <w:sz w:val="28"/>
          <w:szCs w:val="28"/>
        </w:rPr>
        <w:t>),</w:t>
      </w:r>
      <w:bookmarkEnd w:id="3"/>
      <w:r w:rsidRPr="005C0EFF">
        <w:rPr>
          <w:sz w:val="28"/>
          <w:szCs w:val="28"/>
        </w:rPr>
        <w:t xml:space="preserve"> </w:t>
      </w:r>
    </w:p>
    <w:p w:rsidR="00970255" w:rsidRPr="005C0EFF" w:rsidRDefault="00970255" w:rsidP="00970255">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970255" w:rsidRPr="005C0EFF" w:rsidRDefault="00970255" w:rsidP="00970255">
      <w:pPr>
        <w:pStyle w:val="ListParagraph"/>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970255" w:rsidRPr="00592814" w:rsidRDefault="00970255" w:rsidP="00970255">
      <w:pPr>
        <w:pStyle w:val="ListParagraph"/>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92814">
        <w:rPr>
          <w:rFonts w:ascii="Times New Roman" w:hAnsi="Times New Roman"/>
          <w:sz w:val="28"/>
          <w:szCs w:val="28"/>
        </w:rPr>
        <w:t xml:space="preserve">ЭТП «Аукционный Конкурсный Дом» </w:t>
      </w:r>
      <w:hyperlink r:id="rId10" w:history="1">
        <w:r w:rsidRPr="00592814">
          <w:rPr>
            <w:rStyle w:val="a4"/>
            <w:rFonts w:ascii="Times New Roman" w:hAnsi="Times New Roman"/>
            <w:sz w:val="28"/>
            <w:szCs w:val="28"/>
          </w:rPr>
          <w:t>www.a-k-d.ru</w:t>
        </w:r>
      </w:hyperlink>
    </w:p>
    <w:p w:rsidR="00970255" w:rsidRPr="005C0EFF" w:rsidRDefault="00970255" w:rsidP="00970255">
      <w:pPr>
        <w:tabs>
          <w:tab w:val="left" w:pos="386"/>
        </w:tabs>
        <w:contextualSpacing/>
        <w:jc w:val="both"/>
        <w:rPr>
          <w:spacing w:val="-6"/>
        </w:rPr>
      </w:pPr>
    </w:p>
    <w:p w:rsidR="00970255" w:rsidRPr="009D1808" w:rsidRDefault="00970255" w:rsidP="00970255">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D1808">
        <w:rPr>
          <w:rFonts w:ascii="Times New Roman" w:hAnsi="Times New Roman"/>
          <w:b/>
          <w:sz w:val="28"/>
          <w:szCs w:val="28"/>
        </w:rPr>
        <w:t>Возможность</w:t>
      </w:r>
      <w:r w:rsidRPr="009D1808">
        <w:rPr>
          <w:rFonts w:ascii="Times New Roman" w:hAnsi="Times New Roman"/>
          <w:b/>
          <w:spacing w:val="-6"/>
          <w:sz w:val="28"/>
          <w:szCs w:val="28"/>
        </w:rPr>
        <w:t xml:space="preserve"> и условия, по которым допускается подача альтернативных предложений:</w:t>
      </w:r>
      <w:r w:rsidRPr="009D1808">
        <w:rPr>
          <w:rFonts w:ascii="Times New Roman" w:hAnsi="Times New Roman"/>
          <w:spacing w:val="-6"/>
          <w:sz w:val="28"/>
          <w:szCs w:val="28"/>
        </w:rPr>
        <w:t xml:space="preserve"> </w:t>
      </w:r>
      <w:r w:rsidRPr="009D1808">
        <w:rPr>
          <w:rFonts w:ascii="Times New Roman" w:hAnsi="Times New Roman"/>
          <w:sz w:val="28"/>
          <w:szCs w:val="28"/>
        </w:rPr>
        <w:t>не допускается.</w:t>
      </w:r>
    </w:p>
    <w:p w:rsidR="00970255" w:rsidRPr="009D1808" w:rsidRDefault="00970255" w:rsidP="00970255">
      <w:pPr>
        <w:tabs>
          <w:tab w:val="left" w:pos="1134"/>
        </w:tabs>
        <w:ind w:firstLine="709"/>
        <w:contextualSpacing/>
        <w:jc w:val="both"/>
        <w:rPr>
          <w:sz w:val="28"/>
          <w:szCs w:val="28"/>
          <w:lang w:eastAsia="en-US"/>
        </w:rPr>
      </w:pPr>
    </w:p>
    <w:p w:rsidR="00970255" w:rsidRPr="009D1808" w:rsidRDefault="00970255" w:rsidP="00970255">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D1808">
        <w:rPr>
          <w:rFonts w:ascii="Times New Roman" w:hAnsi="Times New Roman"/>
          <w:b/>
          <w:sz w:val="28"/>
          <w:szCs w:val="28"/>
        </w:rPr>
        <w:t xml:space="preserve">Привлечение субподрядчиков/соисполнителей </w:t>
      </w:r>
      <w:r w:rsidRPr="009D1808">
        <w:rPr>
          <w:rFonts w:ascii="Times New Roman" w:hAnsi="Times New Roman"/>
          <w:sz w:val="28"/>
          <w:szCs w:val="28"/>
        </w:rPr>
        <w:t>(юридических или физических лиц, выполняющих/оказывающих часть работ/услуг по договору): не допускается.</w:t>
      </w:r>
    </w:p>
    <w:p w:rsidR="00970255" w:rsidRPr="009D1808" w:rsidRDefault="00970255" w:rsidP="00970255">
      <w:pPr>
        <w:pStyle w:val="Times12"/>
        <w:tabs>
          <w:tab w:val="left" w:pos="70"/>
        </w:tabs>
        <w:ind w:right="153" w:firstLine="0"/>
        <w:jc w:val="left"/>
        <w:rPr>
          <w:b/>
          <w:bCs w:val="0"/>
          <w:i/>
          <w:szCs w:val="24"/>
          <w:lang w:eastAsia="en-US"/>
        </w:rPr>
      </w:pPr>
    </w:p>
    <w:p w:rsidR="00970255" w:rsidRPr="009D1808" w:rsidRDefault="00970255" w:rsidP="00970255">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D1808">
        <w:rPr>
          <w:rFonts w:ascii="Times New Roman" w:hAnsi="Times New Roman"/>
          <w:b/>
          <w:sz w:val="28"/>
          <w:szCs w:val="28"/>
        </w:rPr>
        <w:t>Возможность проведения процедуры переторжки:</w:t>
      </w:r>
      <w:r w:rsidRPr="009D1808">
        <w:rPr>
          <w:rFonts w:ascii="Times New Roman" w:hAnsi="Times New Roman"/>
          <w:sz w:val="28"/>
          <w:szCs w:val="28"/>
        </w:rPr>
        <w:t xml:space="preserve"> возможна по снижению первоначально указанной в заявке на участие в закупке цены.</w:t>
      </w:r>
    </w:p>
    <w:p w:rsidR="00970255" w:rsidRPr="005C0EFF" w:rsidRDefault="00970255" w:rsidP="00970255">
      <w:pPr>
        <w:tabs>
          <w:tab w:val="left" w:pos="1134"/>
        </w:tabs>
        <w:ind w:firstLine="709"/>
        <w:contextualSpacing/>
        <w:jc w:val="both"/>
        <w:rPr>
          <w:spacing w:val="-6"/>
          <w:sz w:val="28"/>
          <w:szCs w:val="28"/>
        </w:rPr>
      </w:pPr>
    </w:p>
    <w:p w:rsidR="00970255" w:rsidRDefault="00970255" w:rsidP="00970255">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637D3E">
        <w:rPr>
          <w:rFonts w:ascii="Times New Roman" w:hAnsi="Times New Roman"/>
          <w:b/>
          <w:spacing w:val="-6"/>
          <w:sz w:val="28"/>
          <w:szCs w:val="28"/>
        </w:rPr>
        <w:lastRenderedPageBreak/>
        <w:t xml:space="preserve">Срок </w:t>
      </w:r>
      <w:r w:rsidRPr="00637D3E">
        <w:rPr>
          <w:rFonts w:ascii="Times New Roman" w:hAnsi="Times New Roman"/>
          <w:b/>
          <w:sz w:val="28"/>
          <w:szCs w:val="28"/>
        </w:rPr>
        <w:t>окончания</w:t>
      </w:r>
      <w:r w:rsidRPr="00637D3E">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Pr="00637D3E">
        <w:rPr>
          <w:rFonts w:ascii="Times New Roman" w:hAnsi="Times New Roman"/>
          <w:b/>
          <w:spacing w:val="-6"/>
          <w:sz w:val="28"/>
          <w:szCs w:val="28"/>
        </w:rPr>
        <w:t>09-00</w:t>
      </w:r>
      <w:r w:rsidRPr="005C0EFF">
        <w:rPr>
          <w:rFonts w:ascii="Times New Roman" w:hAnsi="Times New Roman"/>
          <w:spacing w:val="-6"/>
          <w:sz w:val="28"/>
          <w:szCs w:val="28"/>
        </w:rPr>
        <w:t xml:space="preserve"> (время московское) </w:t>
      </w:r>
      <w:r w:rsidRPr="00637D3E">
        <w:rPr>
          <w:rFonts w:ascii="Times New Roman" w:hAnsi="Times New Roman"/>
          <w:b/>
          <w:spacing w:val="-6"/>
          <w:sz w:val="28"/>
          <w:szCs w:val="28"/>
        </w:rPr>
        <w:t>«</w:t>
      </w:r>
      <w:r>
        <w:rPr>
          <w:rFonts w:ascii="Times New Roman" w:hAnsi="Times New Roman"/>
          <w:b/>
          <w:spacing w:val="-6"/>
          <w:sz w:val="28"/>
          <w:szCs w:val="28"/>
        </w:rPr>
        <w:t>15</w:t>
      </w:r>
      <w:r w:rsidRPr="00637D3E">
        <w:rPr>
          <w:rFonts w:ascii="Times New Roman" w:hAnsi="Times New Roman"/>
          <w:b/>
          <w:spacing w:val="-6"/>
          <w:sz w:val="28"/>
          <w:szCs w:val="28"/>
        </w:rPr>
        <w:t xml:space="preserve">» </w:t>
      </w:r>
      <w:r>
        <w:rPr>
          <w:rFonts w:ascii="Times New Roman" w:hAnsi="Times New Roman"/>
          <w:b/>
          <w:spacing w:val="-6"/>
          <w:sz w:val="28"/>
          <w:szCs w:val="28"/>
        </w:rPr>
        <w:t>сентября</w:t>
      </w:r>
      <w:r w:rsidRPr="00637D3E">
        <w:rPr>
          <w:rFonts w:ascii="Times New Roman" w:hAnsi="Times New Roman"/>
          <w:b/>
          <w:spacing w:val="-6"/>
          <w:sz w:val="28"/>
          <w:szCs w:val="28"/>
        </w:rPr>
        <w:t xml:space="preserve"> 2015 года.</w:t>
      </w:r>
      <w:r w:rsidRPr="005C0EFF">
        <w:rPr>
          <w:rFonts w:ascii="Times New Roman" w:hAnsi="Times New Roman"/>
          <w:spacing w:val="-6"/>
          <w:sz w:val="28"/>
          <w:szCs w:val="28"/>
        </w:rPr>
        <w:t xml:space="preserve"> </w:t>
      </w:r>
    </w:p>
    <w:p w:rsidR="00970255" w:rsidRPr="005C0EFF" w:rsidRDefault="00970255" w:rsidP="00970255">
      <w:pPr>
        <w:tabs>
          <w:tab w:val="left" w:pos="1134"/>
        </w:tabs>
        <w:ind w:left="709"/>
        <w:contextualSpacing/>
        <w:jc w:val="both"/>
        <w:rPr>
          <w:spacing w:val="-6"/>
          <w:sz w:val="28"/>
          <w:szCs w:val="28"/>
        </w:rPr>
      </w:pPr>
    </w:p>
    <w:p w:rsidR="00970255" w:rsidRPr="00637D3E" w:rsidRDefault="00970255" w:rsidP="00970255">
      <w:pPr>
        <w:pStyle w:val="ListParagraph"/>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637D3E">
        <w:rPr>
          <w:rFonts w:ascii="Times New Roman" w:hAnsi="Times New Roman"/>
          <w:b/>
          <w:spacing w:val="-6"/>
          <w:sz w:val="28"/>
          <w:szCs w:val="28"/>
        </w:rPr>
        <w:t xml:space="preserve">Место и </w:t>
      </w:r>
      <w:r w:rsidRPr="00637D3E">
        <w:rPr>
          <w:rFonts w:ascii="Times New Roman" w:hAnsi="Times New Roman"/>
          <w:b/>
          <w:sz w:val="28"/>
          <w:szCs w:val="28"/>
        </w:rPr>
        <w:t>дата</w:t>
      </w:r>
      <w:r w:rsidRPr="00637D3E">
        <w:rPr>
          <w:rFonts w:ascii="Times New Roman" w:hAnsi="Times New Roman"/>
          <w:b/>
          <w:spacing w:val="-6"/>
          <w:sz w:val="28"/>
          <w:szCs w:val="28"/>
        </w:rPr>
        <w:t xml:space="preserve"> рассмотрения заявок и подведения итогов закупки: </w:t>
      </w:r>
    </w:p>
    <w:p w:rsidR="00970255" w:rsidRPr="00637D3E" w:rsidRDefault="00970255" w:rsidP="00970255">
      <w:pPr>
        <w:tabs>
          <w:tab w:val="left" w:pos="1134"/>
        </w:tabs>
        <w:ind w:firstLine="709"/>
        <w:contextualSpacing/>
        <w:jc w:val="both"/>
        <w:rPr>
          <w:sz w:val="28"/>
          <w:szCs w:val="28"/>
          <w:lang w:eastAsia="en-US"/>
        </w:rPr>
      </w:pPr>
      <w:r w:rsidRPr="00637D3E">
        <w:rPr>
          <w:sz w:val="28"/>
          <w:szCs w:val="28"/>
          <w:lang w:eastAsia="en-US"/>
        </w:rPr>
        <w:t xml:space="preserve">Отборочная стадия рассмотрения заявок на участие в закупке: 603006, </w:t>
      </w:r>
      <w:r>
        <w:rPr>
          <w:sz w:val="28"/>
          <w:szCs w:val="28"/>
          <w:lang w:eastAsia="en-US"/>
        </w:rPr>
        <w:t xml:space="preserve">                         </w:t>
      </w:r>
      <w:r w:rsidRPr="00637D3E">
        <w:rPr>
          <w:sz w:val="28"/>
          <w:szCs w:val="28"/>
          <w:lang w:eastAsia="en-US"/>
        </w:rPr>
        <w:t>г. Нижний Новгород, пл. Свободы, д. 3,</w:t>
      </w:r>
      <w:r>
        <w:rPr>
          <w:sz w:val="28"/>
          <w:szCs w:val="28"/>
          <w:lang w:eastAsia="en-US"/>
        </w:rPr>
        <w:t xml:space="preserve"> не позднее </w:t>
      </w:r>
      <w:r w:rsidRPr="009D183C">
        <w:rPr>
          <w:b/>
          <w:sz w:val="28"/>
          <w:szCs w:val="28"/>
          <w:lang w:eastAsia="en-US"/>
        </w:rPr>
        <w:t>«</w:t>
      </w:r>
      <w:r>
        <w:rPr>
          <w:b/>
          <w:sz w:val="28"/>
          <w:szCs w:val="28"/>
          <w:lang w:eastAsia="en-US"/>
        </w:rPr>
        <w:t>16</w:t>
      </w:r>
      <w:r w:rsidRPr="009D183C">
        <w:rPr>
          <w:b/>
          <w:sz w:val="28"/>
          <w:szCs w:val="28"/>
          <w:lang w:eastAsia="en-US"/>
        </w:rPr>
        <w:t xml:space="preserve">» </w:t>
      </w:r>
      <w:r>
        <w:rPr>
          <w:b/>
          <w:sz w:val="28"/>
          <w:szCs w:val="28"/>
          <w:lang w:eastAsia="en-US"/>
        </w:rPr>
        <w:t>октября</w:t>
      </w:r>
      <w:r w:rsidRPr="00637D3E">
        <w:rPr>
          <w:b/>
          <w:sz w:val="28"/>
          <w:szCs w:val="28"/>
          <w:lang w:eastAsia="en-US"/>
        </w:rPr>
        <w:t xml:space="preserve"> 2015 года.</w:t>
      </w:r>
      <w:r w:rsidRPr="00637D3E">
        <w:rPr>
          <w:sz w:val="28"/>
          <w:szCs w:val="28"/>
          <w:lang w:eastAsia="en-US"/>
        </w:rPr>
        <w:t xml:space="preserve"> </w:t>
      </w:r>
    </w:p>
    <w:p w:rsidR="00970255" w:rsidRPr="00637D3E" w:rsidRDefault="00970255" w:rsidP="00970255">
      <w:pPr>
        <w:tabs>
          <w:tab w:val="left" w:pos="1134"/>
        </w:tabs>
        <w:ind w:firstLine="709"/>
        <w:contextualSpacing/>
        <w:jc w:val="both"/>
        <w:rPr>
          <w:sz w:val="28"/>
          <w:szCs w:val="28"/>
          <w:lang w:eastAsia="en-US"/>
        </w:rPr>
      </w:pPr>
      <w:r w:rsidRPr="00637D3E">
        <w:rPr>
          <w:sz w:val="28"/>
          <w:szCs w:val="28"/>
          <w:lang w:eastAsia="en-US"/>
        </w:rPr>
        <w:t>Оценочная стадия рассмотрения заявок на участие в закупке и подведение итогов закупки: 603006, г. Нижний Новгород, пл. Свободы, д. 3</w:t>
      </w:r>
      <w:r>
        <w:rPr>
          <w:sz w:val="28"/>
          <w:szCs w:val="28"/>
          <w:lang w:eastAsia="en-US"/>
        </w:rPr>
        <w:t xml:space="preserve">, не позднее                      </w:t>
      </w:r>
      <w:r w:rsidRPr="009D183C">
        <w:rPr>
          <w:b/>
          <w:sz w:val="28"/>
          <w:szCs w:val="28"/>
          <w:lang w:eastAsia="en-US"/>
        </w:rPr>
        <w:t>«</w:t>
      </w:r>
      <w:r>
        <w:rPr>
          <w:b/>
          <w:sz w:val="28"/>
          <w:szCs w:val="28"/>
          <w:lang w:eastAsia="en-US"/>
        </w:rPr>
        <w:t>23</w:t>
      </w:r>
      <w:r w:rsidRPr="009D183C">
        <w:rPr>
          <w:b/>
          <w:sz w:val="28"/>
          <w:szCs w:val="28"/>
          <w:lang w:eastAsia="en-US"/>
        </w:rPr>
        <w:t xml:space="preserve">» </w:t>
      </w:r>
      <w:r>
        <w:rPr>
          <w:b/>
          <w:sz w:val="28"/>
          <w:szCs w:val="28"/>
          <w:lang w:eastAsia="en-US"/>
        </w:rPr>
        <w:t>октября</w:t>
      </w:r>
      <w:r w:rsidRPr="00637D3E">
        <w:rPr>
          <w:b/>
          <w:sz w:val="28"/>
          <w:szCs w:val="28"/>
          <w:lang w:eastAsia="en-US"/>
        </w:rPr>
        <w:t xml:space="preserve"> 2015 года.</w:t>
      </w:r>
      <w:r w:rsidRPr="00637D3E">
        <w:rPr>
          <w:sz w:val="28"/>
          <w:szCs w:val="28"/>
          <w:lang w:eastAsia="en-US"/>
        </w:rPr>
        <w:t xml:space="preserve"> </w:t>
      </w:r>
    </w:p>
    <w:p w:rsidR="00970255" w:rsidRPr="00637D3E" w:rsidRDefault="00970255" w:rsidP="00970255">
      <w:pPr>
        <w:tabs>
          <w:tab w:val="left" w:pos="1134"/>
        </w:tabs>
        <w:ind w:firstLine="709"/>
        <w:contextualSpacing/>
        <w:jc w:val="both"/>
        <w:rPr>
          <w:sz w:val="28"/>
          <w:szCs w:val="28"/>
          <w:lang w:eastAsia="en-US"/>
        </w:rPr>
      </w:pPr>
    </w:p>
    <w:p w:rsidR="00970255" w:rsidRPr="005852C9" w:rsidRDefault="00970255" w:rsidP="00970255">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proofErr w:type="gramStart"/>
      <w:r w:rsidRPr="001F0A4E">
        <w:rPr>
          <w:rFonts w:ascii="Times New Roman" w:hAnsi="Times New Roman"/>
          <w:b/>
          <w:spacing w:val="-6"/>
          <w:sz w:val="28"/>
          <w:szCs w:val="28"/>
        </w:rPr>
        <w:t xml:space="preserve">Срок </w:t>
      </w:r>
      <w:r w:rsidRPr="001F0A4E">
        <w:rPr>
          <w:rFonts w:ascii="Times New Roman" w:hAnsi="Times New Roman"/>
          <w:b/>
          <w:sz w:val="28"/>
          <w:szCs w:val="28"/>
        </w:rPr>
        <w:t>заключения</w:t>
      </w:r>
      <w:r w:rsidRPr="001F0A4E">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запроса предложений</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w:t>
      </w:r>
      <w:proofErr w:type="gramEnd"/>
      <w:r w:rsidRPr="005852C9">
        <w:rPr>
          <w:rFonts w:ascii="Times New Roman" w:hAnsi="Times New Roman"/>
          <w:sz w:val="28"/>
        </w:rPr>
        <w:t xml:space="preserve"> подведения итогов закупки, за исключением следующих случаев: </w:t>
      </w:r>
    </w:p>
    <w:p w:rsidR="00970255" w:rsidRDefault="00970255" w:rsidP="00970255">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970255" w:rsidRDefault="00970255" w:rsidP="00970255">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970255" w:rsidRDefault="00970255" w:rsidP="00970255">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970255" w:rsidRDefault="00970255" w:rsidP="00970255">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w:t>
      </w:r>
      <w:r>
        <w:rPr>
          <w:spacing w:val="-6"/>
          <w:sz w:val="28"/>
          <w:szCs w:val="28"/>
          <w:lang w:eastAsia="en-US"/>
        </w:rPr>
        <w:t xml:space="preserve">течение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z w:val="28"/>
        </w:rPr>
        <w:t>запроса предложений</w:t>
      </w:r>
      <w:r>
        <w:rPr>
          <w:spacing w:val="-6"/>
          <w:sz w:val="28"/>
          <w:szCs w:val="28"/>
          <w:lang w:eastAsia="en-US"/>
        </w:rPr>
        <w:t xml:space="preserve">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w:t>
      </w:r>
      <w:proofErr w:type="gramEnd"/>
      <w:r w:rsidRPr="00700C97">
        <w:rPr>
          <w:spacing w:val="-6"/>
          <w:sz w:val="28"/>
          <w:szCs w:val="28"/>
          <w:lang w:eastAsia="en-US"/>
        </w:rPr>
        <w:t xml:space="preserve"> участие в </w:t>
      </w:r>
      <w:r>
        <w:rPr>
          <w:sz w:val="28"/>
        </w:rPr>
        <w:t>запросе предложений</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970255" w:rsidRDefault="00970255" w:rsidP="00970255">
      <w:pPr>
        <w:tabs>
          <w:tab w:val="left" w:pos="1134"/>
        </w:tabs>
        <w:ind w:firstLine="709"/>
        <w:contextualSpacing/>
        <w:jc w:val="both"/>
        <w:rPr>
          <w:spacing w:val="-6"/>
          <w:sz w:val="28"/>
          <w:szCs w:val="28"/>
          <w:lang w:eastAsia="en-US"/>
        </w:rPr>
      </w:pPr>
      <w:r>
        <w:rPr>
          <w:sz w:val="28"/>
          <w:szCs w:val="28"/>
        </w:rPr>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w:t>
      </w:r>
      <w:r>
        <w:rPr>
          <w:sz w:val="28"/>
        </w:rPr>
        <w:t>запроса предложений</w:t>
      </w:r>
      <w:r>
        <w:rPr>
          <w:sz w:val="28"/>
          <w:szCs w:val="28"/>
        </w:rPr>
        <w:t xml:space="preserve"> (Ф</w:t>
      </w:r>
      <w:r w:rsidRPr="0022248A">
        <w:rPr>
          <w:sz w:val="28"/>
          <w:szCs w:val="28"/>
        </w:rPr>
        <w:t>орма  2),</w:t>
      </w:r>
      <w:r>
        <w:rPr>
          <w:sz w:val="28"/>
          <w:szCs w:val="28"/>
        </w:rPr>
        <w:t xml:space="preserve"> лицу с которым заключается договор (победитель </w:t>
      </w:r>
      <w:r>
        <w:rPr>
          <w:sz w:val="28"/>
        </w:rPr>
        <w:t>запроса предложений</w:t>
      </w:r>
      <w:r>
        <w:rPr>
          <w:sz w:val="28"/>
          <w:szCs w:val="28"/>
        </w:rPr>
        <w:t xml:space="preserve"> </w:t>
      </w:r>
      <w:r w:rsidRPr="008D49DB">
        <w:rPr>
          <w:sz w:val="28"/>
          <w:szCs w:val="28"/>
        </w:rPr>
        <w:t xml:space="preserve">или участник </w:t>
      </w:r>
      <w:r>
        <w:rPr>
          <w:sz w:val="28"/>
        </w:rPr>
        <w:t>запроса предложений</w:t>
      </w:r>
      <w:r w:rsidRPr="008D49DB">
        <w:rPr>
          <w:sz w:val="28"/>
          <w:szCs w:val="28"/>
        </w:rPr>
        <w:t xml:space="preserve"> в соответствии с пунктом 14.3 Части</w:t>
      </w:r>
      <w:r>
        <w:rPr>
          <w:sz w:val="28"/>
          <w:szCs w:val="28"/>
        </w:rPr>
        <w:t xml:space="preserve"> 2 закупочной документации).  Данное письмо  с информацией о направленном на электронную почту проекте договора направляется  заказным письмом с </w:t>
      </w:r>
      <w:r>
        <w:rPr>
          <w:sz w:val="28"/>
          <w:szCs w:val="28"/>
        </w:rPr>
        <w:lastRenderedPageBreak/>
        <w:t xml:space="preserve">уведомлением о вручении на юридический адрес лица, с которым заключается договор (победитель </w:t>
      </w:r>
      <w:r>
        <w:rPr>
          <w:sz w:val="28"/>
        </w:rPr>
        <w:t>запроса предложений</w:t>
      </w:r>
      <w:r>
        <w:rPr>
          <w:sz w:val="28"/>
          <w:szCs w:val="28"/>
        </w:rPr>
        <w:t xml:space="preserve"> или </w:t>
      </w:r>
      <w:r w:rsidRPr="008D49DB">
        <w:rPr>
          <w:sz w:val="28"/>
          <w:szCs w:val="28"/>
        </w:rPr>
        <w:t xml:space="preserve">участник </w:t>
      </w:r>
      <w:r>
        <w:rPr>
          <w:sz w:val="28"/>
        </w:rPr>
        <w:t>запроса предложений</w:t>
      </w:r>
      <w:r w:rsidRPr="008D49DB">
        <w:rPr>
          <w:sz w:val="28"/>
          <w:szCs w:val="28"/>
        </w:rPr>
        <w:t xml:space="preserve"> в соответствии с </w:t>
      </w:r>
      <w:r>
        <w:rPr>
          <w:sz w:val="28"/>
          <w:szCs w:val="28"/>
        </w:rPr>
        <w:t>пунктом 1</w:t>
      </w:r>
      <w:r w:rsidRPr="008D49DB">
        <w:rPr>
          <w:sz w:val="28"/>
          <w:szCs w:val="28"/>
        </w:rPr>
        <w:t xml:space="preserve">4.3 Части 2 закупочной документации), указанный в анкете участника </w:t>
      </w:r>
      <w:r>
        <w:rPr>
          <w:sz w:val="28"/>
        </w:rPr>
        <w:t>запроса предложений</w:t>
      </w:r>
      <w:r>
        <w:rPr>
          <w:sz w:val="28"/>
          <w:szCs w:val="28"/>
        </w:rPr>
        <w:t xml:space="preserve"> (Ф</w:t>
      </w:r>
      <w:r w:rsidRPr="008D49DB">
        <w:rPr>
          <w:sz w:val="28"/>
          <w:szCs w:val="28"/>
        </w:rPr>
        <w:t>орма  2).</w:t>
      </w:r>
    </w:p>
    <w:p w:rsidR="00970255" w:rsidRPr="001F0A4E" w:rsidRDefault="00970255" w:rsidP="00970255">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rPr>
        <w:t>запроса предложений</w:t>
      </w:r>
      <w:r>
        <w:rPr>
          <w:sz w:val="28"/>
          <w:szCs w:val="28"/>
        </w:rPr>
        <w:t xml:space="preserve"> (Ф</w:t>
      </w:r>
      <w:r w:rsidRPr="005852C9">
        <w:rPr>
          <w:sz w:val="28"/>
          <w:szCs w:val="28"/>
        </w:rPr>
        <w:t>орма 2</w:t>
      </w:r>
      <w:r w:rsidRPr="0026374E">
        <w:rPr>
          <w:sz w:val="28"/>
          <w:szCs w:val="28"/>
        </w:rPr>
        <w:t xml:space="preserve"> </w:t>
      </w:r>
      <w:r>
        <w:rPr>
          <w:sz w:val="28"/>
          <w:szCs w:val="28"/>
        </w:rPr>
        <w:t>Раздела 5</w:t>
      </w:r>
      <w:r w:rsidRPr="005852C9">
        <w:rPr>
          <w:sz w:val="28"/>
          <w:szCs w:val="28"/>
        </w:rPr>
        <w:t>)</w:t>
      </w:r>
      <w:r w:rsidRPr="005C0EFF">
        <w:rPr>
          <w:sz w:val="28"/>
          <w:szCs w:val="28"/>
        </w:rPr>
        <w:t>.</w:t>
      </w:r>
    </w:p>
    <w:p w:rsidR="00970255" w:rsidRDefault="00970255" w:rsidP="00970255">
      <w:pPr>
        <w:tabs>
          <w:tab w:val="left" w:pos="1134"/>
        </w:tabs>
        <w:ind w:left="709"/>
        <w:contextualSpacing/>
        <w:jc w:val="both"/>
        <w:rPr>
          <w:spacing w:val="-6"/>
          <w:sz w:val="32"/>
          <w:szCs w:val="28"/>
        </w:rPr>
      </w:pPr>
    </w:p>
    <w:p w:rsidR="00970255" w:rsidRPr="002A64A2" w:rsidRDefault="00970255" w:rsidP="00970255">
      <w:pPr>
        <w:pStyle w:val="ListParagraph"/>
        <w:numPr>
          <w:ilvl w:val="0"/>
          <w:numId w:val="3"/>
        </w:numPr>
        <w:tabs>
          <w:tab w:val="left" w:pos="0"/>
          <w:tab w:val="left" w:pos="1134"/>
        </w:tabs>
        <w:spacing w:after="0" w:line="240" w:lineRule="auto"/>
        <w:ind w:left="0" w:firstLine="709"/>
        <w:jc w:val="both"/>
        <w:rPr>
          <w:rFonts w:ascii="Times New Roman" w:hAnsi="Times New Roman"/>
          <w:noProof/>
          <w:sz w:val="28"/>
          <w:szCs w:val="28"/>
          <w:lang w:eastAsia="ru-RU"/>
        </w:rPr>
      </w:pPr>
      <w:r w:rsidRPr="002A64A2">
        <w:rPr>
          <w:rFonts w:ascii="Times New Roman" w:hAnsi="Times New Roman"/>
          <w:b/>
          <w:sz w:val="28"/>
          <w:szCs w:val="28"/>
        </w:rPr>
        <w:t>Обеспечение</w:t>
      </w:r>
      <w:r w:rsidRPr="002A64A2">
        <w:rPr>
          <w:rFonts w:ascii="Times New Roman" w:hAnsi="Times New Roman"/>
          <w:b/>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2A64A2">
        <w:rPr>
          <w:rFonts w:ascii="Times New Roman" w:hAnsi="Times New Roman"/>
          <w:noProof/>
          <w:sz w:val="28"/>
          <w:szCs w:val="28"/>
          <w:lang w:eastAsia="ru-RU"/>
        </w:rPr>
        <w:t>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 Тома 1 «</w:t>
      </w:r>
      <w:r w:rsidRPr="002A64A2">
        <w:rPr>
          <w:rFonts w:ascii="Times New Roman" w:hAnsi="Times New Roman"/>
          <w:caps/>
          <w:sz w:val="28"/>
          <w:szCs w:val="28"/>
        </w:rPr>
        <w:t>общая и коммерческая части</w:t>
      </w:r>
      <w:r w:rsidRPr="002A64A2">
        <w:rPr>
          <w:rFonts w:ascii="Times New Roman" w:hAnsi="Times New Roman"/>
          <w:noProof/>
          <w:sz w:val="28"/>
          <w:szCs w:val="28"/>
          <w:lang w:eastAsia="ru-RU"/>
        </w:rPr>
        <w:t>»  закупочной документации).</w:t>
      </w:r>
    </w:p>
    <w:p w:rsidR="00970255" w:rsidRPr="003651B9" w:rsidRDefault="00970255" w:rsidP="00970255">
      <w:pPr>
        <w:tabs>
          <w:tab w:val="left" w:pos="1134"/>
        </w:tabs>
        <w:ind w:left="709"/>
        <w:contextualSpacing/>
        <w:jc w:val="both"/>
        <w:rPr>
          <w:spacing w:val="-6"/>
          <w:sz w:val="28"/>
          <w:szCs w:val="28"/>
          <w:lang w:eastAsia="en-US"/>
        </w:rPr>
      </w:pPr>
    </w:p>
    <w:p w:rsidR="00970255" w:rsidRDefault="00970255" w:rsidP="00970255">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170CC7">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970255" w:rsidRPr="004A7987" w:rsidRDefault="00970255" w:rsidP="00970255">
      <w:pPr>
        <w:tabs>
          <w:tab w:val="left" w:pos="0"/>
          <w:tab w:val="left" w:pos="1134"/>
        </w:tabs>
        <w:ind w:left="709"/>
        <w:contextualSpacing/>
        <w:jc w:val="both"/>
        <w:rPr>
          <w:sz w:val="28"/>
          <w:szCs w:val="28"/>
        </w:rPr>
      </w:pPr>
    </w:p>
    <w:p w:rsidR="00970255" w:rsidRPr="00CD65D9" w:rsidRDefault="00970255" w:rsidP="00970255">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D65D9">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w:t>
      </w:r>
      <w:r>
        <w:rPr>
          <w:rFonts w:ascii="Times New Roman" w:hAnsi="Times New Roman"/>
          <w:sz w:val="28"/>
          <w:szCs w:val="28"/>
        </w:rPr>
        <w:t xml:space="preserve"> </w:t>
      </w:r>
      <w:r w:rsidRPr="00CD65D9">
        <w:rPr>
          <w:rFonts w:ascii="Times New Roman" w:hAnsi="Times New Roman"/>
          <w:sz w:val="28"/>
          <w:szCs w:val="28"/>
        </w:rPr>
        <w:t>в указанных ниже случаях не приводит к каким-либо последствиям для организатора закупки:</w:t>
      </w:r>
    </w:p>
    <w:p w:rsidR="00970255" w:rsidRPr="005C0EFF" w:rsidRDefault="00970255" w:rsidP="00970255">
      <w:pPr>
        <w:pStyle w:val="a5"/>
        <w:spacing w:after="0"/>
        <w:ind w:left="0" w:firstLine="720"/>
        <w:jc w:val="both"/>
        <w:rPr>
          <w:sz w:val="28"/>
          <w:szCs w:val="28"/>
        </w:rPr>
      </w:pPr>
      <w:r>
        <w:rPr>
          <w:sz w:val="28"/>
          <w:szCs w:val="28"/>
        </w:rPr>
        <w:t xml:space="preserve">а) </w:t>
      </w: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970255" w:rsidRPr="005C0EFF" w:rsidRDefault="00970255" w:rsidP="00970255">
      <w:pPr>
        <w:pStyle w:val="a5"/>
        <w:spacing w:after="0"/>
        <w:ind w:left="0" w:firstLine="720"/>
        <w:jc w:val="both"/>
        <w:rPr>
          <w:sz w:val="28"/>
          <w:szCs w:val="28"/>
        </w:rPr>
      </w:pPr>
      <w:r>
        <w:rPr>
          <w:sz w:val="28"/>
          <w:szCs w:val="28"/>
        </w:rPr>
        <w:t xml:space="preserve">б) </w:t>
      </w: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70255" w:rsidRPr="005C0EFF" w:rsidRDefault="00970255" w:rsidP="00970255">
      <w:pPr>
        <w:pStyle w:val="a5"/>
        <w:spacing w:after="0"/>
        <w:ind w:left="0" w:firstLine="720"/>
        <w:jc w:val="both"/>
        <w:rPr>
          <w:sz w:val="28"/>
          <w:szCs w:val="28"/>
        </w:rPr>
      </w:pPr>
      <w:r>
        <w:rPr>
          <w:sz w:val="28"/>
          <w:szCs w:val="28"/>
        </w:rPr>
        <w:t xml:space="preserve">в) </w:t>
      </w: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970255" w:rsidRDefault="00970255" w:rsidP="00970255">
      <w:pPr>
        <w:pStyle w:val="a5"/>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970255" w:rsidRDefault="00970255" w:rsidP="00970255">
      <w:pPr>
        <w:tabs>
          <w:tab w:val="left" w:pos="1134"/>
        </w:tabs>
        <w:ind w:left="142" w:firstLine="567"/>
        <w:contextualSpacing/>
        <w:jc w:val="both"/>
        <w:rPr>
          <w:sz w:val="28"/>
          <w:szCs w:val="28"/>
        </w:rPr>
      </w:pPr>
    </w:p>
    <w:p w:rsidR="00970255" w:rsidRDefault="00970255" w:rsidP="00970255">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2C298E" w:rsidRDefault="00970255" w:rsidP="00970255">
      <w:r w:rsidRPr="00CD6C43">
        <w:rPr>
          <w:sz w:val="28"/>
          <w:szCs w:val="28"/>
        </w:rPr>
        <w:t>Центральный арбитражный комитет (ЦАК)</w:t>
      </w:r>
      <w:r>
        <w:rPr>
          <w:sz w:val="28"/>
          <w:szCs w:val="28"/>
        </w:rPr>
        <w:t xml:space="preserve"> -</w:t>
      </w:r>
      <w:r w:rsidRPr="00CD6C43">
        <w:rPr>
          <w:sz w:val="28"/>
          <w:szCs w:val="28"/>
        </w:rPr>
        <w:t xml:space="preserve"> </w:t>
      </w:r>
      <w:hyperlink r:id="rId11" w:history="1">
        <w:r w:rsidRPr="00CD6C43">
          <w:rPr>
            <w:sz w:val="28"/>
            <w:szCs w:val="28"/>
          </w:rPr>
          <w:t>arbitration@rosatom.ru</w:t>
        </w:r>
      </w:hyperlink>
      <w:r>
        <w:rPr>
          <w:sz w:val="28"/>
          <w:szCs w:val="28"/>
        </w:rPr>
        <w:t>.</w:t>
      </w:r>
    </w:p>
    <w:sectPr w:rsidR="002C298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5BCA"/>
    <w:rsid w:val="002C298E"/>
    <w:rsid w:val="00565BCA"/>
    <w:rsid w:val="009702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7025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970255"/>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970255"/>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970255"/>
    <w:rPr>
      <w:rFonts w:ascii="Times New Roman" w:eastAsia="Times New Roman" w:hAnsi="Times New Roman" w:cs="Times New Roman"/>
      <w:iCs/>
      <w:sz w:val="20"/>
      <w:szCs w:val="20"/>
      <w:lang w:eastAsia="ru-RU"/>
    </w:rPr>
  </w:style>
  <w:style w:type="character" w:customStyle="1" w:styleId="20">
    <w:name w:val="Заголовок 2 Знак"/>
    <w:basedOn w:val="a1"/>
    <w:link w:val="2"/>
    <w:rsid w:val="00970255"/>
    <w:rPr>
      <w:rFonts w:ascii="Arial" w:eastAsia="Times New Roman" w:hAnsi="Arial" w:cs="Arial"/>
      <w:b/>
      <w:bCs/>
      <w:i/>
      <w:iCs/>
      <w:sz w:val="28"/>
      <w:szCs w:val="28"/>
      <w:lang w:eastAsia="ru-RU"/>
    </w:rPr>
  </w:style>
  <w:style w:type="paragraph" w:customStyle="1" w:styleId="a">
    <w:name w:val="Пункт"/>
    <w:basedOn w:val="a0"/>
    <w:rsid w:val="00970255"/>
    <w:pPr>
      <w:numPr>
        <w:ilvl w:val="2"/>
        <w:numId w:val="1"/>
      </w:numPr>
      <w:spacing w:line="360" w:lineRule="auto"/>
      <w:jc w:val="both"/>
    </w:pPr>
    <w:rPr>
      <w:sz w:val="28"/>
      <w:szCs w:val="28"/>
    </w:rPr>
  </w:style>
  <w:style w:type="character" w:styleId="a4">
    <w:name w:val="Hyperlink"/>
    <w:rsid w:val="00970255"/>
    <w:rPr>
      <w:rFonts w:cs="Times New Roman"/>
      <w:color w:val="0000FF"/>
      <w:u w:val="single"/>
    </w:rPr>
  </w:style>
  <w:style w:type="paragraph" w:customStyle="1" w:styleId="Times12">
    <w:name w:val="Times 12"/>
    <w:basedOn w:val="a0"/>
    <w:rsid w:val="00970255"/>
    <w:pPr>
      <w:overflowPunct w:val="0"/>
      <w:autoSpaceDE w:val="0"/>
      <w:autoSpaceDN w:val="0"/>
      <w:adjustRightInd w:val="0"/>
      <w:ind w:firstLine="567"/>
      <w:jc w:val="both"/>
    </w:pPr>
    <w:rPr>
      <w:bCs/>
      <w:szCs w:val="22"/>
    </w:rPr>
  </w:style>
  <w:style w:type="paragraph" w:styleId="a5">
    <w:name w:val="List Continue"/>
    <w:basedOn w:val="a0"/>
    <w:rsid w:val="00970255"/>
    <w:pPr>
      <w:spacing w:after="120"/>
      <w:ind w:left="283"/>
    </w:pPr>
  </w:style>
  <w:style w:type="paragraph" w:customStyle="1" w:styleId="ListParagraph">
    <w:name w:val="List Paragraph"/>
    <w:basedOn w:val="a0"/>
    <w:link w:val="ListParagraphChar1"/>
    <w:rsid w:val="00970255"/>
    <w:pPr>
      <w:spacing w:after="200" w:line="276" w:lineRule="auto"/>
      <w:ind w:left="720"/>
      <w:contextualSpacing/>
    </w:pPr>
    <w:rPr>
      <w:rFonts w:ascii="Calibri" w:hAnsi="Calibri"/>
      <w:sz w:val="22"/>
      <w:szCs w:val="20"/>
      <w:lang w:eastAsia="en-US"/>
    </w:rPr>
  </w:style>
  <w:style w:type="character" w:customStyle="1" w:styleId="ListParagraphChar1">
    <w:name w:val="List Paragraph Char1"/>
    <w:link w:val="ListParagraph"/>
    <w:locked/>
    <w:rsid w:val="00970255"/>
    <w:rPr>
      <w:rFonts w:ascii="Calibri" w:eastAsia="Times New Roman" w:hAnsi="Calibri" w:cs="Times New Roman"/>
      <w:szCs w:val="20"/>
    </w:rPr>
  </w:style>
  <w:style w:type="paragraph" w:customStyle="1" w:styleId="ListParagraph1">
    <w:name w:val="List Paragraph1"/>
    <w:basedOn w:val="a0"/>
    <w:link w:val="ListParagraphChar"/>
    <w:rsid w:val="00970255"/>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1"/>
    <w:locked/>
    <w:rsid w:val="00970255"/>
    <w:rPr>
      <w:rFonts w:ascii="Calibri" w:eastAsia="Times New Roman" w:hAnsi="Calibri" w:cs="Times New Roman"/>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7025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970255"/>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970255"/>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970255"/>
    <w:rPr>
      <w:rFonts w:ascii="Times New Roman" w:eastAsia="Times New Roman" w:hAnsi="Times New Roman" w:cs="Times New Roman"/>
      <w:iCs/>
      <w:sz w:val="20"/>
      <w:szCs w:val="20"/>
      <w:lang w:eastAsia="ru-RU"/>
    </w:rPr>
  </w:style>
  <w:style w:type="character" w:customStyle="1" w:styleId="20">
    <w:name w:val="Заголовок 2 Знак"/>
    <w:basedOn w:val="a1"/>
    <w:link w:val="2"/>
    <w:rsid w:val="00970255"/>
    <w:rPr>
      <w:rFonts w:ascii="Arial" w:eastAsia="Times New Roman" w:hAnsi="Arial" w:cs="Arial"/>
      <w:b/>
      <w:bCs/>
      <w:i/>
      <w:iCs/>
      <w:sz w:val="28"/>
      <w:szCs w:val="28"/>
      <w:lang w:eastAsia="ru-RU"/>
    </w:rPr>
  </w:style>
  <w:style w:type="paragraph" w:customStyle="1" w:styleId="a">
    <w:name w:val="Пункт"/>
    <w:basedOn w:val="a0"/>
    <w:rsid w:val="00970255"/>
    <w:pPr>
      <w:numPr>
        <w:ilvl w:val="2"/>
        <w:numId w:val="1"/>
      </w:numPr>
      <w:spacing w:line="360" w:lineRule="auto"/>
      <w:jc w:val="both"/>
    </w:pPr>
    <w:rPr>
      <w:sz w:val="28"/>
      <w:szCs w:val="28"/>
    </w:rPr>
  </w:style>
  <w:style w:type="character" w:styleId="a4">
    <w:name w:val="Hyperlink"/>
    <w:rsid w:val="00970255"/>
    <w:rPr>
      <w:rFonts w:cs="Times New Roman"/>
      <w:color w:val="0000FF"/>
      <w:u w:val="single"/>
    </w:rPr>
  </w:style>
  <w:style w:type="paragraph" w:customStyle="1" w:styleId="Times12">
    <w:name w:val="Times 12"/>
    <w:basedOn w:val="a0"/>
    <w:rsid w:val="00970255"/>
    <w:pPr>
      <w:overflowPunct w:val="0"/>
      <w:autoSpaceDE w:val="0"/>
      <w:autoSpaceDN w:val="0"/>
      <w:adjustRightInd w:val="0"/>
      <w:ind w:firstLine="567"/>
      <w:jc w:val="both"/>
    </w:pPr>
    <w:rPr>
      <w:bCs/>
      <w:szCs w:val="22"/>
    </w:rPr>
  </w:style>
  <w:style w:type="paragraph" w:styleId="a5">
    <w:name w:val="List Continue"/>
    <w:basedOn w:val="a0"/>
    <w:rsid w:val="00970255"/>
    <w:pPr>
      <w:spacing w:after="120"/>
      <w:ind w:left="283"/>
    </w:pPr>
  </w:style>
  <w:style w:type="paragraph" w:customStyle="1" w:styleId="ListParagraph">
    <w:name w:val="List Paragraph"/>
    <w:basedOn w:val="a0"/>
    <w:link w:val="ListParagraphChar1"/>
    <w:rsid w:val="00970255"/>
    <w:pPr>
      <w:spacing w:after="200" w:line="276" w:lineRule="auto"/>
      <w:ind w:left="720"/>
      <w:contextualSpacing/>
    </w:pPr>
    <w:rPr>
      <w:rFonts w:ascii="Calibri" w:hAnsi="Calibri"/>
      <w:sz w:val="22"/>
      <w:szCs w:val="20"/>
      <w:lang w:eastAsia="en-US"/>
    </w:rPr>
  </w:style>
  <w:style w:type="character" w:customStyle="1" w:styleId="ListParagraphChar1">
    <w:name w:val="List Paragraph Char1"/>
    <w:link w:val="ListParagraph"/>
    <w:locked/>
    <w:rsid w:val="00970255"/>
    <w:rPr>
      <w:rFonts w:ascii="Calibri" w:eastAsia="Times New Roman" w:hAnsi="Calibri" w:cs="Times New Roman"/>
      <w:szCs w:val="20"/>
    </w:rPr>
  </w:style>
  <w:style w:type="paragraph" w:customStyle="1" w:styleId="ListParagraph1">
    <w:name w:val="List Paragraph1"/>
    <w:basedOn w:val="a0"/>
    <w:link w:val="ListParagraphChar"/>
    <w:rsid w:val="00970255"/>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1"/>
    <w:locked/>
    <w:rsid w:val="00970255"/>
    <w:rPr>
      <w:rFonts w:ascii="Calibri" w:eastAsia="Times New Roman" w:hAnsi="Calibri"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zakupki_niaep@mail.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1738</Words>
  <Characters>9909</Characters>
  <Application>Microsoft Office Word</Application>
  <DocSecurity>0</DocSecurity>
  <Lines>82</Lines>
  <Paragraphs>23</Paragraphs>
  <ScaleCrop>false</ScaleCrop>
  <Company>NIAEP</Company>
  <LinksUpToDate>false</LinksUpToDate>
  <CharactersWithSpaces>11624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Иванов Андрей Андреевич</dc:creator>
  <cp:keywords/>
  <dc:description/>
  <cp:lastModifiedBy>Иванов Андрей Андреевич</cp:lastModifiedBy>
  <cp:revision>2</cp:revision>
  <dcterms:created xsi:type="dcterms:W3CDTF">2015-09-02T09:10:00Z</dcterms:created>
  <dcterms:modified xsi:type="dcterms:W3CDTF">2015-09-02T09:11:00Z</dcterms:modified>
</cp:coreProperties>
</file>