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4A0"/>
      </w:tblPr>
      <w:tblGrid>
        <w:gridCol w:w="2943"/>
        <w:gridCol w:w="7230"/>
      </w:tblGrid>
      <w:tr w:rsidR="006C080E" w:rsidTr="001164A5">
        <w:trPr>
          <w:trHeight w:val="1135"/>
        </w:trPr>
        <w:tc>
          <w:tcPr>
            <w:tcW w:w="2943" w:type="dxa"/>
          </w:tcPr>
          <w:p w:rsidR="006C080E" w:rsidRDefault="006C080E" w:rsidP="001164A5"/>
        </w:tc>
        <w:tc>
          <w:tcPr>
            <w:tcW w:w="7230" w:type="dxa"/>
          </w:tcPr>
          <w:p w:rsidR="006C080E" w:rsidRPr="00E87A0A" w:rsidRDefault="006C080E" w:rsidP="001164A5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7A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F5631B" w:rsidRPr="00252CF3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Главный инженер отделения </w:t>
            </w:r>
            <w:proofErr w:type="spellStart"/>
            <w:r>
              <w:rPr>
                <w:sz w:val="28"/>
              </w:rPr>
              <w:t>ОиИТ</w:t>
            </w:r>
            <w:proofErr w:type="spellEnd"/>
          </w:p>
          <w:p w:rsidR="00F5631B" w:rsidRPr="00322BFA" w:rsidRDefault="00F5631B" w:rsidP="00F5631B">
            <w:pPr>
              <w:spacing w:line="276" w:lineRule="auto"/>
              <w:jc w:val="right"/>
              <w:rPr>
                <w:sz w:val="28"/>
              </w:rPr>
            </w:pPr>
          </w:p>
          <w:p w:rsidR="00F5631B" w:rsidRPr="00ED1CA2" w:rsidRDefault="00F5631B" w:rsidP="00F5631B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А.В. Артемьев</w:t>
            </w:r>
          </w:p>
          <w:p w:rsidR="00F5631B" w:rsidRDefault="00F5631B" w:rsidP="00F5631B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080E" w:rsidRDefault="00F5631B" w:rsidP="009C4E2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C4E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C0148C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2013 года</w:t>
            </w:r>
          </w:p>
        </w:tc>
      </w:tr>
    </w:tbl>
    <w:p w:rsidR="006C080E" w:rsidRPr="001D140D" w:rsidRDefault="006C080E" w:rsidP="006C080E">
      <w:pPr>
        <w:outlineLvl w:val="0"/>
        <w:rPr>
          <w:bCs/>
        </w:rPr>
      </w:pPr>
    </w:p>
    <w:p w:rsidR="006C080E" w:rsidRDefault="006C080E" w:rsidP="006C080E">
      <w:pPr>
        <w:jc w:val="center"/>
        <w:outlineLvl w:val="0"/>
        <w:rPr>
          <w:bCs/>
        </w:rPr>
      </w:pPr>
    </w:p>
    <w:p w:rsidR="00A8442E" w:rsidRDefault="00A8442E" w:rsidP="006C080E">
      <w:pPr>
        <w:jc w:val="center"/>
        <w:outlineLvl w:val="0"/>
        <w:rPr>
          <w:bCs/>
          <w:sz w:val="28"/>
          <w:szCs w:val="28"/>
          <w:lang w:val="en-US"/>
        </w:rPr>
      </w:pPr>
    </w:p>
    <w:p w:rsidR="00BB6ABB" w:rsidRPr="00B465E1" w:rsidRDefault="00BB6ABB" w:rsidP="00BB6ABB">
      <w:pPr>
        <w:jc w:val="center"/>
        <w:rPr>
          <w:b/>
          <w:sz w:val="28"/>
          <w:szCs w:val="28"/>
        </w:rPr>
      </w:pPr>
      <w:r w:rsidRPr="00B465E1">
        <w:rPr>
          <w:b/>
          <w:sz w:val="28"/>
          <w:szCs w:val="28"/>
        </w:rPr>
        <w:t>ДОКУ</w:t>
      </w:r>
      <w:r>
        <w:rPr>
          <w:b/>
          <w:sz w:val="28"/>
          <w:szCs w:val="28"/>
        </w:rPr>
        <w:t>МЕНТАЦИЯ ПО ЗАПРОСУ</w:t>
      </w:r>
      <w:r w:rsidRPr="00B465E1">
        <w:rPr>
          <w:b/>
          <w:sz w:val="28"/>
          <w:szCs w:val="28"/>
        </w:rPr>
        <w:t xml:space="preserve"> ЦЕН</w:t>
      </w:r>
    </w:p>
    <w:p w:rsidR="00BB6ABB" w:rsidRDefault="00BB6ABB" w:rsidP="00BB6ABB">
      <w:pPr>
        <w:jc w:val="center"/>
      </w:pPr>
      <w:r>
        <w:rPr>
          <w:sz w:val="28"/>
          <w:szCs w:val="28"/>
        </w:rPr>
        <w:t xml:space="preserve">открытый запрос цен в электронной форме </w:t>
      </w:r>
      <w:r w:rsidRPr="004A6499">
        <w:rPr>
          <w:sz w:val="28"/>
          <w:szCs w:val="28"/>
        </w:rPr>
        <w:t>на право заключения договора на п</w:t>
      </w:r>
      <w:r>
        <w:rPr>
          <w:sz w:val="28"/>
          <w:szCs w:val="28"/>
        </w:rPr>
        <w:t xml:space="preserve">оставку </w:t>
      </w:r>
      <w:r w:rsidR="000A08D9">
        <w:rPr>
          <w:sz w:val="28"/>
          <w:szCs w:val="28"/>
        </w:rPr>
        <w:t>системы прецизионной лазерной маркировки</w:t>
      </w:r>
    </w:p>
    <w:p w:rsidR="006C080E" w:rsidRDefault="006C080E" w:rsidP="006C080E">
      <w:pPr>
        <w:jc w:val="center"/>
      </w:pPr>
    </w:p>
    <w:p w:rsidR="006C080E" w:rsidRDefault="006C080E" w:rsidP="006C080E">
      <w:pPr>
        <w:jc w:val="center"/>
        <w:rPr>
          <w:bCs/>
          <w:sz w:val="28"/>
        </w:rPr>
      </w:pPr>
    </w:p>
    <w:p w:rsidR="006C080E" w:rsidRPr="000C4BF6" w:rsidRDefault="006C080E" w:rsidP="006C080E">
      <w:pPr>
        <w:jc w:val="center"/>
        <w:rPr>
          <w:bCs/>
          <w:sz w:val="28"/>
          <w:szCs w:val="28"/>
        </w:rPr>
      </w:pPr>
      <w:r w:rsidRPr="000C4BF6">
        <w:rPr>
          <w:bCs/>
          <w:sz w:val="28"/>
          <w:szCs w:val="28"/>
        </w:rPr>
        <w:t xml:space="preserve">ТОМ </w:t>
      </w:r>
      <w:r w:rsidR="003C0FE8" w:rsidRPr="000C4BF6">
        <w:rPr>
          <w:bCs/>
          <w:sz w:val="28"/>
          <w:szCs w:val="28"/>
        </w:rPr>
        <w:t>2</w:t>
      </w:r>
      <w:r w:rsidRPr="000C4BF6">
        <w:rPr>
          <w:bCs/>
          <w:sz w:val="28"/>
          <w:szCs w:val="28"/>
        </w:rPr>
        <w:t xml:space="preserve"> </w:t>
      </w:r>
      <w:r w:rsidR="003C0FE8" w:rsidRPr="000C4BF6">
        <w:rPr>
          <w:sz w:val="28"/>
          <w:szCs w:val="28"/>
        </w:rPr>
        <w:t>«ТЕХНИЧЕСКАЯ ЧАСТЬ»</w:t>
      </w:r>
    </w:p>
    <w:p w:rsidR="006C080E" w:rsidRDefault="006C080E" w:rsidP="006C080E">
      <w:pPr>
        <w:jc w:val="center"/>
        <w:rPr>
          <w:sz w:val="28"/>
        </w:rPr>
      </w:pPr>
    </w:p>
    <w:p w:rsidR="006C080E" w:rsidRPr="00831E79" w:rsidRDefault="006C080E" w:rsidP="006C080E">
      <w:pPr>
        <w:jc w:val="center"/>
      </w:pPr>
    </w:p>
    <w:p w:rsidR="00BB6ABB" w:rsidRPr="00831E79" w:rsidRDefault="00BB6ABB" w:rsidP="006C080E">
      <w:pPr>
        <w:jc w:val="center"/>
      </w:pPr>
    </w:p>
    <w:p w:rsidR="000F7260" w:rsidRPr="00E87A0A" w:rsidRDefault="000F7260" w:rsidP="000F7260">
      <w:pPr>
        <w:spacing w:line="276" w:lineRule="auto"/>
        <w:ind w:firstLine="709"/>
        <w:jc w:val="right"/>
        <w:rPr>
          <w:b/>
          <w:sz w:val="28"/>
        </w:rPr>
      </w:pPr>
      <w:r w:rsidRPr="00E87A0A">
        <w:rPr>
          <w:b/>
          <w:sz w:val="28"/>
        </w:rPr>
        <w:t>СОГЛАСОВАНО</w:t>
      </w:r>
    </w:p>
    <w:p w:rsidR="00BB6ABB" w:rsidRDefault="00890F9B" w:rsidP="00890F9B">
      <w:pPr>
        <w:spacing w:line="276" w:lineRule="auto"/>
        <w:jc w:val="right"/>
        <w:rPr>
          <w:sz w:val="28"/>
        </w:rPr>
      </w:pPr>
      <w:r>
        <w:rPr>
          <w:sz w:val="28"/>
        </w:rPr>
        <w:t>Заместитель</w:t>
      </w:r>
      <w:r w:rsidR="00BB6ABB">
        <w:rPr>
          <w:sz w:val="28"/>
        </w:rPr>
        <w:t xml:space="preserve"> директора</w:t>
      </w:r>
      <w:r>
        <w:rPr>
          <w:sz w:val="28"/>
        </w:rPr>
        <w:t xml:space="preserve"> </w:t>
      </w:r>
      <w:r w:rsidR="00BB6ABB">
        <w:rPr>
          <w:sz w:val="28"/>
        </w:rPr>
        <w:t>отделения «</w:t>
      </w:r>
      <w:proofErr w:type="spellStart"/>
      <w:r w:rsidR="00BB6ABB">
        <w:rPr>
          <w:sz w:val="28"/>
        </w:rPr>
        <w:t>Атомтерм</w:t>
      </w:r>
      <w:proofErr w:type="spellEnd"/>
      <w:r w:rsidR="00BB6ABB">
        <w:rPr>
          <w:sz w:val="28"/>
        </w:rPr>
        <w:t>»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 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>В.Б. Усачев</w:t>
      </w:r>
    </w:p>
    <w:p w:rsidR="00BB6ABB" w:rsidRDefault="00BB6ABB" w:rsidP="00BB6ABB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="009C4E24">
        <w:rPr>
          <w:sz w:val="28"/>
          <w:lang w:val="en-US"/>
        </w:rPr>
        <w:t>28</w:t>
      </w:r>
      <w:r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jc w:val="right"/>
      </w:pPr>
    </w:p>
    <w:p w:rsidR="000F7260" w:rsidRDefault="00C0148C" w:rsidP="000F7260">
      <w:pPr>
        <w:spacing w:line="276" w:lineRule="auto"/>
        <w:jc w:val="right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Заместитель директора отделения </w:t>
      </w:r>
      <w:proofErr w:type="spellStart"/>
      <w:r>
        <w:rPr>
          <w:color w:val="000000"/>
          <w:spacing w:val="-5"/>
          <w:sz w:val="28"/>
          <w:szCs w:val="28"/>
        </w:rPr>
        <w:t>ОиИТ</w:t>
      </w:r>
      <w:proofErr w:type="spellEnd"/>
    </w:p>
    <w:p w:rsidR="000F7260" w:rsidRPr="00252CF3" w:rsidRDefault="000F7260" w:rsidP="000F7260">
      <w:pPr>
        <w:spacing w:line="276" w:lineRule="auto"/>
        <w:jc w:val="right"/>
        <w:rPr>
          <w:sz w:val="28"/>
        </w:rPr>
      </w:pPr>
    </w:p>
    <w:p w:rsidR="000F7260" w:rsidRDefault="00C0148C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В.Н. Федосеев</w:t>
      </w:r>
    </w:p>
    <w:p w:rsidR="000F7260" w:rsidRDefault="000F7260" w:rsidP="000F7260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="009C4E24">
        <w:rPr>
          <w:sz w:val="28"/>
          <w:lang w:val="en-US"/>
        </w:rPr>
        <w:t>28</w:t>
      </w:r>
      <w:r>
        <w:rPr>
          <w:sz w:val="28"/>
        </w:rPr>
        <w:t xml:space="preserve">» </w:t>
      </w:r>
      <w:r w:rsidR="00C0148C">
        <w:rPr>
          <w:sz w:val="28"/>
        </w:rPr>
        <w:t>июня</w:t>
      </w:r>
      <w:r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</w:rPr>
          <w:t>2013 г</w:t>
        </w:r>
      </w:smartTag>
      <w:r>
        <w:rPr>
          <w:sz w:val="28"/>
        </w:rPr>
        <w:t>.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a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0F7260" w:rsidRDefault="000F7260" w:rsidP="000F7260">
      <w:pPr>
        <w:spacing w:line="276" w:lineRule="auto"/>
        <w:jc w:val="center"/>
        <w:rPr>
          <w:sz w:val="28"/>
        </w:rPr>
      </w:pPr>
    </w:p>
    <w:p w:rsidR="000F7260" w:rsidRDefault="000F7260" w:rsidP="000F7260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9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rosatom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suppressAutoHyphens/>
        <w:spacing w:line="276" w:lineRule="auto"/>
        <w:jc w:val="center"/>
        <w:rPr>
          <w:b/>
        </w:rPr>
      </w:pPr>
    </w:p>
    <w:p w:rsidR="000F7260" w:rsidRDefault="000F7260" w:rsidP="000F7260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>
          <w:rPr>
            <w:rStyle w:val="aa"/>
            <w:sz w:val="28"/>
            <w:szCs w:val="28"/>
            <w:lang w:val="en-US"/>
          </w:rPr>
          <w:t>www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a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k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d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0F7260" w:rsidRDefault="000F7260" w:rsidP="000F7260">
      <w:pPr>
        <w:rPr>
          <w:b/>
        </w:rPr>
      </w:pPr>
    </w:p>
    <w:p w:rsidR="000F7260" w:rsidRPr="00C7641A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Pr="000A4E32" w:rsidRDefault="000F7260" w:rsidP="000F7260">
      <w:pPr>
        <w:jc w:val="center"/>
        <w:rPr>
          <w:b/>
        </w:rPr>
      </w:pPr>
    </w:p>
    <w:p w:rsidR="000F7260" w:rsidRPr="000A08D9" w:rsidRDefault="000F7260" w:rsidP="000F7260">
      <w:pPr>
        <w:jc w:val="center"/>
        <w:rPr>
          <w:b/>
        </w:rPr>
      </w:pPr>
      <w:r>
        <w:rPr>
          <w:b/>
        </w:rPr>
        <w:t>Подольск, 2013 г</w:t>
      </w:r>
    </w:p>
    <w:p w:rsidR="00BB6ABB" w:rsidRDefault="00BB6AB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0A08D9" w:rsidRDefault="000A08D9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</w:p>
    <w:p w:rsidR="00890F9B" w:rsidRPr="000A08D9" w:rsidRDefault="00890F9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bookmarkStart w:id="0" w:name="_GoBack"/>
      <w:bookmarkEnd w:id="0"/>
    </w:p>
    <w:p w:rsidR="00F5631B" w:rsidRPr="008F4646" w:rsidRDefault="00F5631B" w:rsidP="00F5631B">
      <w:pPr>
        <w:pStyle w:val="Times12"/>
        <w:tabs>
          <w:tab w:val="left" w:pos="709"/>
        </w:tabs>
        <w:suppressAutoHyphens/>
        <w:ind w:left="709" w:right="-30" w:firstLine="0"/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lastRenderedPageBreak/>
        <w:t>ТЕХНИЧЕСКОЕ ЗАДАНИЕ</w:t>
      </w:r>
    </w:p>
    <w:p w:rsidR="00F5631B" w:rsidRPr="008F4646" w:rsidRDefault="00F5631B" w:rsidP="009A656D">
      <w:pPr>
        <w:jc w:val="center"/>
        <w:rPr>
          <w:b/>
          <w:sz w:val="28"/>
          <w:szCs w:val="28"/>
        </w:rPr>
      </w:pPr>
      <w:r w:rsidRPr="008F4646">
        <w:rPr>
          <w:b/>
          <w:sz w:val="28"/>
          <w:szCs w:val="28"/>
        </w:rPr>
        <w:t xml:space="preserve">на поставку </w:t>
      </w:r>
      <w:r w:rsidR="000A08D9">
        <w:rPr>
          <w:b/>
          <w:sz w:val="28"/>
          <w:szCs w:val="28"/>
        </w:rPr>
        <w:t>системы прецизионной лазерной маркировки</w:t>
      </w:r>
    </w:p>
    <w:p w:rsidR="000C4BF6" w:rsidRDefault="000C4BF6" w:rsidP="009A656D">
      <w:pPr>
        <w:jc w:val="center"/>
        <w:rPr>
          <w:b/>
          <w:sz w:val="28"/>
          <w:szCs w:val="28"/>
        </w:rPr>
      </w:pPr>
    </w:p>
    <w:p w:rsidR="000A08D9" w:rsidRDefault="000A08D9" w:rsidP="000A08D9">
      <w:pPr>
        <w:suppressAutoHyphens/>
        <w:ind w:left="-567" w:right="142"/>
        <w:jc w:val="center"/>
        <w:rPr>
          <w:b/>
        </w:rPr>
      </w:pPr>
      <w:r>
        <w:rPr>
          <w:b/>
        </w:rPr>
        <w:t xml:space="preserve">Основные требования. </w:t>
      </w:r>
      <w:r w:rsidRPr="00AA4696">
        <w:rPr>
          <w:b/>
        </w:rPr>
        <w:t>Таблица 1</w:t>
      </w:r>
    </w:p>
    <w:tbl>
      <w:tblPr>
        <w:tblpPr w:leftFromText="180" w:rightFromText="180" w:vertAnchor="text" w:horzAnchor="margin" w:tblpY="29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410"/>
        <w:gridCol w:w="5812"/>
        <w:gridCol w:w="1559"/>
      </w:tblGrid>
      <w:tr w:rsidR="000A08D9" w:rsidRPr="00AA4696" w:rsidTr="000A08D9">
        <w:trPr>
          <w:trHeight w:val="70"/>
        </w:trPr>
        <w:tc>
          <w:tcPr>
            <w:tcW w:w="675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AA4696">
              <w:t>№  п/п</w:t>
            </w:r>
          </w:p>
        </w:tc>
        <w:tc>
          <w:tcPr>
            <w:tcW w:w="2410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AA4696">
              <w:t>Параметр</w:t>
            </w:r>
          </w:p>
        </w:tc>
        <w:tc>
          <w:tcPr>
            <w:tcW w:w="5812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AA4696">
              <w:t>Требования по параметру</w:t>
            </w:r>
          </w:p>
        </w:tc>
        <w:tc>
          <w:tcPr>
            <w:tcW w:w="1559" w:type="dxa"/>
          </w:tcPr>
          <w:p w:rsidR="000A08D9" w:rsidRPr="00AA4696" w:rsidRDefault="000A08D9" w:rsidP="00BA11A3">
            <w:pPr>
              <w:jc w:val="center"/>
              <w:rPr>
                <w:lang w:val="en-US"/>
              </w:rPr>
            </w:pPr>
            <w:r w:rsidRPr="00AA4696">
              <w:t>Примечание</w:t>
            </w:r>
          </w:p>
        </w:tc>
      </w:tr>
      <w:tr w:rsidR="000A08D9" w:rsidRPr="00AA4696" w:rsidTr="000A08D9">
        <w:trPr>
          <w:trHeight w:val="70"/>
        </w:trPr>
        <w:tc>
          <w:tcPr>
            <w:tcW w:w="675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AA4696">
              <w:t>1</w:t>
            </w:r>
          </w:p>
        </w:tc>
        <w:tc>
          <w:tcPr>
            <w:tcW w:w="2410" w:type="dxa"/>
          </w:tcPr>
          <w:p w:rsidR="000A08D9" w:rsidRPr="00AA4696" w:rsidRDefault="000A08D9" w:rsidP="00BA11A3">
            <w:pPr>
              <w:jc w:val="center"/>
            </w:pPr>
            <w:r w:rsidRPr="00AA4696">
              <w:t>2</w:t>
            </w:r>
          </w:p>
        </w:tc>
        <w:tc>
          <w:tcPr>
            <w:tcW w:w="5812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AA4696">
              <w:t>3</w:t>
            </w:r>
          </w:p>
        </w:tc>
        <w:tc>
          <w:tcPr>
            <w:tcW w:w="1559" w:type="dxa"/>
          </w:tcPr>
          <w:p w:rsidR="000A08D9" w:rsidRPr="00AA4696" w:rsidRDefault="000A08D9" w:rsidP="00BA11A3">
            <w:pPr>
              <w:jc w:val="center"/>
            </w:pPr>
            <w:r w:rsidRPr="00AA4696">
              <w:t>4</w:t>
            </w:r>
          </w:p>
        </w:tc>
      </w:tr>
      <w:tr w:rsidR="000A08D9" w:rsidRPr="00AA4696" w:rsidTr="000A08D9">
        <w:trPr>
          <w:trHeight w:val="989"/>
        </w:trPr>
        <w:tc>
          <w:tcPr>
            <w:tcW w:w="675" w:type="dxa"/>
            <w:vAlign w:val="center"/>
          </w:tcPr>
          <w:p w:rsidR="000A08D9" w:rsidRPr="00AA4696" w:rsidRDefault="000A08D9" w:rsidP="00BA11A3">
            <w:r w:rsidRPr="00AA4696">
              <w:t>1</w:t>
            </w:r>
          </w:p>
        </w:tc>
        <w:tc>
          <w:tcPr>
            <w:tcW w:w="2410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AA4696">
              <w:t>Наименование (перечень) закупаемого товара</w:t>
            </w:r>
          </w:p>
        </w:tc>
        <w:tc>
          <w:tcPr>
            <w:tcW w:w="5812" w:type="dxa"/>
            <w:vAlign w:val="center"/>
          </w:tcPr>
          <w:p w:rsidR="000A08D9" w:rsidRPr="000A08D9" w:rsidRDefault="000A08D9" w:rsidP="00BA11A3">
            <w:pPr>
              <w:pStyle w:val="ab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8D9">
              <w:rPr>
                <w:rFonts w:ascii="Times New Roman" w:hAnsi="Times New Roman"/>
                <w:spacing w:val="-7"/>
                <w:sz w:val="24"/>
                <w:szCs w:val="24"/>
              </w:rPr>
              <w:t>Система прецизионной лазерной маркировки</w:t>
            </w:r>
          </w:p>
        </w:tc>
        <w:tc>
          <w:tcPr>
            <w:tcW w:w="1559" w:type="dxa"/>
          </w:tcPr>
          <w:p w:rsidR="000A08D9" w:rsidRPr="00AA4696" w:rsidRDefault="000A08D9" w:rsidP="00BA11A3"/>
        </w:tc>
      </w:tr>
      <w:tr w:rsidR="000A08D9" w:rsidRPr="00AA4696" w:rsidTr="000A08D9">
        <w:trPr>
          <w:trHeight w:val="851"/>
        </w:trPr>
        <w:tc>
          <w:tcPr>
            <w:tcW w:w="675" w:type="dxa"/>
            <w:vAlign w:val="center"/>
          </w:tcPr>
          <w:p w:rsidR="000A08D9" w:rsidRPr="00AA4696" w:rsidRDefault="000A08D9" w:rsidP="00BA11A3">
            <w:r w:rsidRPr="00AA4696">
              <w:t>2</w:t>
            </w:r>
          </w:p>
        </w:tc>
        <w:tc>
          <w:tcPr>
            <w:tcW w:w="2410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AA4696">
              <w:t>Технические</w:t>
            </w:r>
          </w:p>
          <w:p w:rsidR="000A08D9" w:rsidRPr="00AA4696" w:rsidRDefault="000A08D9" w:rsidP="00BA11A3">
            <w:pPr>
              <w:jc w:val="center"/>
            </w:pPr>
            <w:r w:rsidRPr="00AA4696">
              <w:t>характеристики товара</w:t>
            </w:r>
          </w:p>
        </w:tc>
        <w:tc>
          <w:tcPr>
            <w:tcW w:w="5812" w:type="dxa"/>
            <w:vAlign w:val="center"/>
          </w:tcPr>
          <w:p w:rsidR="000A08D9" w:rsidRPr="00AA4696" w:rsidRDefault="000A08D9" w:rsidP="00BA11A3">
            <w:pPr>
              <w:jc w:val="both"/>
            </w:pPr>
            <w:r>
              <w:t xml:space="preserve">См. таблицу </w:t>
            </w:r>
            <w:r w:rsidRPr="00AA4696">
              <w:t>2</w:t>
            </w:r>
          </w:p>
        </w:tc>
        <w:tc>
          <w:tcPr>
            <w:tcW w:w="1559" w:type="dxa"/>
          </w:tcPr>
          <w:p w:rsidR="000A08D9" w:rsidRPr="00AA4696" w:rsidRDefault="000A08D9" w:rsidP="00BA11A3">
            <w:r w:rsidRPr="00AA4696">
              <w:t xml:space="preserve"> </w:t>
            </w:r>
          </w:p>
        </w:tc>
      </w:tr>
      <w:tr w:rsidR="000A08D9" w:rsidRPr="00AA4696" w:rsidTr="000A08D9">
        <w:trPr>
          <w:trHeight w:val="70"/>
        </w:trPr>
        <w:tc>
          <w:tcPr>
            <w:tcW w:w="675" w:type="dxa"/>
            <w:vAlign w:val="center"/>
          </w:tcPr>
          <w:p w:rsidR="000A08D9" w:rsidRPr="00AA4696" w:rsidRDefault="000A08D9" w:rsidP="00BA11A3">
            <w:r>
              <w:t>3</w:t>
            </w:r>
          </w:p>
        </w:tc>
        <w:tc>
          <w:tcPr>
            <w:tcW w:w="2410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AA4696">
              <w:t>Требования к срокам поставки товара</w:t>
            </w:r>
          </w:p>
        </w:tc>
        <w:tc>
          <w:tcPr>
            <w:tcW w:w="5812" w:type="dxa"/>
            <w:vAlign w:val="center"/>
          </w:tcPr>
          <w:p w:rsidR="000A08D9" w:rsidRPr="00AA4696" w:rsidRDefault="000A08D9" w:rsidP="00BA11A3">
            <w:pPr>
              <w:jc w:val="both"/>
            </w:pPr>
            <w:r>
              <w:t>Не позднее 06.09.2013 года</w:t>
            </w:r>
          </w:p>
        </w:tc>
        <w:tc>
          <w:tcPr>
            <w:tcW w:w="1559" w:type="dxa"/>
          </w:tcPr>
          <w:p w:rsidR="000A08D9" w:rsidRPr="00AA4696" w:rsidRDefault="000A08D9" w:rsidP="00BA11A3"/>
        </w:tc>
      </w:tr>
      <w:tr w:rsidR="000A08D9" w:rsidRPr="00AA4696" w:rsidTr="000A08D9">
        <w:trPr>
          <w:trHeight w:val="70"/>
        </w:trPr>
        <w:tc>
          <w:tcPr>
            <w:tcW w:w="675" w:type="dxa"/>
            <w:vAlign w:val="center"/>
          </w:tcPr>
          <w:p w:rsidR="000A08D9" w:rsidRDefault="000A08D9" w:rsidP="00BA11A3">
            <w:r>
              <w:t>4</w:t>
            </w:r>
          </w:p>
          <w:p w:rsidR="000A08D9" w:rsidRPr="00AA4696" w:rsidRDefault="000A08D9" w:rsidP="00BA11A3">
            <w:r>
              <w:t>4.1</w:t>
            </w:r>
          </w:p>
        </w:tc>
        <w:tc>
          <w:tcPr>
            <w:tcW w:w="2410" w:type="dxa"/>
            <w:vAlign w:val="center"/>
          </w:tcPr>
          <w:p w:rsidR="000A08D9" w:rsidRDefault="000A08D9" w:rsidP="00BA11A3">
            <w:pPr>
              <w:jc w:val="center"/>
            </w:pPr>
            <w:r>
              <w:t>Требования к г</w:t>
            </w:r>
            <w:r w:rsidRPr="00AA4696">
              <w:t>арантийному</w:t>
            </w:r>
            <w:r>
              <w:t xml:space="preserve"> </w:t>
            </w:r>
            <w:r w:rsidRPr="00AA4696">
              <w:t>сроку эксплуатации</w:t>
            </w:r>
          </w:p>
          <w:p w:rsidR="000A08D9" w:rsidRPr="00AA4696" w:rsidRDefault="000A08D9" w:rsidP="00BA11A3">
            <w:pPr>
              <w:jc w:val="center"/>
            </w:pPr>
            <w:r>
              <w:t xml:space="preserve">Требования к сроку гарантийного обслуживания </w:t>
            </w:r>
          </w:p>
        </w:tc>
        <w:tc>
          <w:tcPr>
            <w:tcW w:w="5812" w:type="dxa"/>
          </w:tcPr>
          <w:p w:rsidR="000A08D9" w:rsidRDefault="000A08D9" w:rsidP="00BA11A3">
            <w:r>
              <w:t>Не менее 5</w:t>
            </w:r>
            <w:r w:rsidRPr="00AA4696">
              <w:t>0000 часов</w:t>
            </w:r>
          </w:p>
          <w:p w:rsidR="000A08D9" w:rsidRDefault="000A08D9" w:rsidP="00BA11A3"/>
          <w:p w:rsidR="000A08D9" w:rsidRDefault="000A08D9" w:rsidP="00BA11A3"/>
          <w:p w:rsidR="000A08D9" w:rsidRPr="00AA4696" w:rsidRDefault="000A08D9" w:rsidP="00BA11A3">
            <w:pPr>
              <w:ind w:right="-250"/>
            </w:pPr>
            <w:r>
              <w:t>Не менее 1 года</w:t>
            </w:r>
          </w:p>
        </w:tc>
        <w:tc>
          <w:tcPr>
            <w:tcW w:w="1559" w:type="dxa"/>
          </w:tcPr>
          <w:p w:rsidR="000A08D9" w:rsidRPr="00AA4696" w:rsidRDefault="000A08D9" w:rsidP="00BA11A3"/>
        </w:tc>
      </w:tr>
      <w:tr w:rsidR="000A08D9" w:rsidRPr="00AA4696" w:rsidTr="000A08D9">
        <w:trPr>
          <w:trHeight w:val="70"/>
        </w:trPr>
        <w:tc>
          <w:tcPr>
            <w:tcW w:w="675" w:type="dxa"/>
            <w:vAlign w:val="center"/>
          </w:tcPr>
          <w:p w:rsidR="000A08D9" w:rsidRPr="00AA4696" w:rsidRDefault="000A08D9" w:rsidP="00BA11A3">
            <w:r>
              <w:t>5</w:t>
            </w:r>
          </w:p>
        </w:tc>
        <w:tc>
          <w:tcPr>
            <w:tcW w:w="2410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AA4696">
              <w:t>Наличие у Поставщика, сертификата качества</w:t>
            </w:r>
            <w:r>
              <w:t xml:space="preserve"> </w:t>
            </w:r>
            <w:r w:rsidRPr="00AA4696">
              <w:t>(требуется, не требуется).</w:t>
            </w:r>
          </w:p>
        </w:tc>
        <w:tc>
          <w:tcPr>
            <w:tcW w:w="5812" w:type="dxa"/>
            <w:vAlign w:val="center"/>
          </w:tcPr>
          <w:p w:rsidR="000A08D9" w:rsidRPr="00AA4696" w:rsidRDefault="000A08D9" w:rsidP="00BA11A3">
            <w:r w:rsidRPr="00AA4696">
              <w:t>Требуется</w:t>
            </w:r>
          </w:p>
        </w:tc>
        <w:tc>
          <w:tcPr>
            <w:tcW w:w="1559" w:type="dxa"/>
          </w:tcPr>
          <w:p w:rsidR="000A08D9" w:rsidRPr="00AA4696" w:rsidRDefault="000A08D9" w:rsidP="00BA11A3"/>
        </w:tc>
      </w:tr>
      <w:tr w:rsidR="000A08D9" w:rsidRPr="00AA4696" w:rsidTr="000A08D9">
        <w:trPr>
          <w:trHeight w:val="70"/>
        </w:trPr>
        <w:tc>
          <w:tcPr>
            <w:tcW w:w="675" w:type="dxa"/>
            <w:vAlign w:val="center"/>
          </w:tcPr>
          <w:p w:rsidR="000A08D9" w:rsidRPr="00AA4696" w:rsidRDefault="000A08D9" w:rsidP="00BA11A3">
            <w:r>
              <w:t>6</w:t>
            </w:r>
          </w:p>
        </w:tc>
        <w:tc>
          <w:tcPr>
            <w:tcW w:w="2410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AA4696">
              <w:t>Сопроводительная доку</w:t>
            </w:r>
            <w:r>
              <w:t xml:space="preserve">ментация </w:t>
            </w:r>
            <w:r w:rsidRPr="00AA4696">
              <w:t>товара</w:t>
            </w:r>
            <w:r>
              <w:t>.</w:t>
            </w:r>
          </w:p>
        </w:tc>
        <w:tc>
          <w:tcPr>
            <w:tcW w:w="5812" w:type="dxa"/>
            <w:vAlign w:val="center"/>
          </w:tcPr>
          <w:p w:rsidR="000A08D9" w:rsidRPr="00CF605C" w:rsidRDefault="000A08D9" w:rsidP="00BA11A3">
            <w:pPr>
              <w:suppressAutoHyphens/>
              <w:spacing w:after="120"/>
              <w:ind w:right="-142"/>
            </w:pPr>
            <w:r w:rsidRPr="00AA4696">
              <w:t>То</w:t>
            </w:r>
            <w:r>
              <w:t>варная накладная, счет-фактура, Сертификат соответствия ГОСТ Р. ТУ 6342-007-72409255-2009, МЭК 60825-1-2009.</w:t>
            </w:r>
          </w:p>
          <w:p w:rsidR="000A08D9" w:rsidRDefault="000A08D9" w:rsidP="00BA11A3">
            <w:pPr>
              <w:spacing w:after="120"/>
              <w:jc w:val="both"/>
            </w:pPr>
            <w:r>
              <w:t>Документация на русском языке в бумажном виде и электронном носителе.</w:t>
            </w:r>
          </w:p>
          <w:p w:rsidR="000A08D9" w:rsidRPr="00AA4696" w:rsidRDefault="000A08D9" w:rsidP="000A08D9">
            <w:pPr>
              <w:spacing w:after="120"/>
              <w:jc w:val="both"/>
            </w:pPr>
            <w:r>
              <w:t>Паспорт, руководство по эксплуатации, каталог электрооборудования, электрических и других схем. Каталог быстро изнашиваемых и запасных частей. Упаковочный лист.</w:t>
            </w:r>
          </w:p>
        </w:tc>
        <w:tc>
          <w:tcPr>
            <w:tcW w:w="1559" w:type="dxa"/>
          </w:tcPr>
          <w:p w:rsidR="000A08D9" w:rsidRPr="00AA4696" w:rsidRDefault="000A08D9" w:rsidP="00BA11A3"/>
        </w:tc>
      </w:tr>
      <w:tr w:rsidR="000A08D9" w:rsidRPr="00AA4696" w:rsidTr="000A08D9">
        <w:trPr>
          <w:trHeight w:val="70"/>
        </w:trPr>
        <w:tc>
          <w:tcPr>
            <w:tcW w:w="675" w:type="dxa"/>
            <w:vAlign w:val="center"/>
          </w:tcPr>
          <w:p w:rsidR="000A08D9" w:rsidRPr="00AA4696" w:rsidRDefault="000A08D9" w:rsidP="00BA11A3">
            <w:r>
              <w:t>7</w:t>
            </w:r>
          </w:p>
        </w:tc>
        <w:tc>
          <w:tcPr>
            <w:tcW w:w="2410" w:type="dxa"/>
            <w:vAlign w:val="center"/>
          </w:tcPr>
          <w:p w:rsidR="000A08D9" w:rsidRPr="00AA4696" w:rsidRDefault="000A08D9" w:rsidP="00BA11A3">
            <w:pPr>
              <w:jc w:val="center"/>
            </w:pPr>
            <w:r>
              <w:t>Комплектность  поставки</w:t>
            </w:r>
          </w:p>
        </w:tc>
        <w:tc>
          <w:tcPr>
            <w:tcW w:w="5812" w:type="dxa"/>
            <w:vAlign w:val="center"/>
          </w:tcPr>
          <w:p w:rsidR="000A08D9" w:rsidRPr="00AA4696" w:rsidRDefault="000A08D9" w:rsidP="00BA11A3">
            <w:pPr>
              <w:spacing w:after="120"/>
              <w:jc w:val="both"/>
            </w:pPr>
            <w:r>
              <w:t>См. п</w:t>
            </w:r>
            <w:r w:rsidRPr="000435CD">
              <w:t>риложение 1</w:t>
            </w:r>
          </w:p>
        </w:tc>
        <w:tc>
          <w:tcPr>
            <w:tcW w:w="1559" w:type="dxa"/>
          </w:tcPr>
          <w:p w:rsidR="000A08D9" w:rsidRPr="00AA4696" w:rsidRDefault="000A08D9" w:rsidP="00BA11A3"/>
        </w:tc>
      </w:tr>
      <w:tr w:rsidR="000A08D9" w:rsidRPr="00AA4696" w:rsidTr="000A08D9">
        <w:trPr>
          <w:trHeight w:val="70"/>
        </w:trPr>
        <w:tc>
          <w:tcPr>
            <w:tcW w:w="675" w:type="dxa"/>
            <w:vAlign w:val="center"/>
          </w:tcPr>
          <w:p w:rsidR="000A08D9" w:rsidRPr="00AA4696" w:rsidRDefault="000A08D9" w:rsidP="00BA11A3">
            <w:r>
              <w:t>8</w:t>
            </w:r>
          </w:p>
        </w:tc>
        <w:tc>
          <w:tcPr>
            <w:tcW w:w="2410" w:type="dxa"/>
            <w:vAlign w:val="center"/>
          </w:tcPr>
          <w:p w:rsidR="000A08D9" w:rsidRPr="00AA4696" w:rsidRDefault="000A08D9" w:rsidP="00BA11A3">
            <w:pPr>
              <w:jc w:val="center"/>
            </w:pPr>
            <w:r>
              <w:t>Требования к упаковке</w:t>
            </w:r>
          </w:p>
        </w:tc>
        <w:tc>
          <w:tcPr>
            <w:tcW w:w="5812" w:type="dxa"/>
            <w:vAlign w:val="center"/>
          </w:tcPr>
          <w:p w:rsidR="000A08D9" w:rsidRPr="00AA4696" w:rsidRDefault="000A08D9" w:rsidP="00BA11A3">
            <w:pPr>
              <w:spacing w:after="120"/>
              <w:jc w:val="both"/>
            </w:pPr>
            <w:r>
              <w:t>Требования к упаковке: деревянный ящик с влагонепроницаемой поверхностью.</w:t>
            </w:r>
          </w:p>
        </w:tc>
        <w:tc>
          <w:tcPr>
            <w:tcW w:w="1559" w:type="dxa"/>
          </w:tcPr>
          <w:p w:rsidR="000A08D9" w:rsidRPr="00AA4696" w:rsidRDefault="000A08D9" w:rsidP="00BA11A3"/>
        </w:tc>
      </w:tr>
      <w:tr w:rsidR="000A08D9" w:rsidRPr="00AA4696" w:rsidTr="000A08D9">
        <w:trPr>
          <w:trHeight w:val="70"/>
        </w:trPr>
        <w:tc>
          <w:tcPr>
            <w:tcW w:w="675" w:type="dxa"/>
            <w:vAlign w:val="center"/>
          </w:tcPr>
          <w:p w:rsidR="000A08D9" w:rsidRPr="00AA4696" w:rsidRDefault="000A08D9" w:rsidP="00BA11A3">
            <w:r>
              <w:t>9</w:t>
            </w:r>
          </w:p>
        </w:tc>
        <w:tc>
          <w:tcPr>
            <w:tcW w:w="2410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E35847">
              <w:t>Код ОКДП</w:t>
            </w:r>
          </w:p>
        </w:tc>
        <w:tc>
          <w:tcPr>
            <w:tcW w:w="5812" w:type="dxa"/>
            <w:vAlign w:val="center"/>
          </w:tcPr>
          <w:p w:rsidR="000A08D9" w:rsidRPr="00AA4696" w:rsidRDefault="000A08D9" w:rsidP="00BA11A3">
            <w:pPr>
              <w:spacing w:after="120"/>
              <w:jc w:val="both"/>
            </w:pPr>
            <w:r>
              <w:t>3213010</w:t>
            </w:r>
          </w:p>
        </w:tc>
        <w:tc>
          <w:tcPr>
            <w:tcW w:w="1559" w:type="dxa"/>
          </w:tcPr>
          <w:p w:rsidR="000A08D9" w:rsidRPr="00AA4696" w:rsidRDefault="000A08D9" w:rsidP="00BA11A3"/>
        </w:tc>
      </w:tr>
      <w:tr w:rsidR="000A08D9" w:rsidRPr="00AA4696" w:rsidTr="000A08D9">
        <w:trPr>
          <w:trHeight w:val="70"/>
        </w:trPr>
        <w:tc>
          <w:tcPr>
            <w:tcW w:w="675" w:type="dxa"/>
            <w:vAlign w:val="center"/>
          </w:tcPr>
          <w:p w:rsidR="000A08D9" w:rsidRPr="00AA4696" w:rsidRDefault="000A08D9" w:rsidP="00BA11A3">
            <w:r>
              <w:t>10</w:t>
            </w:r>
          </w:p>
        </w:tc>
        <w:tc>
          <w:tcPr>
            <w:tcW w:w="2410" w:type="dxa"/>
            <w:vAlign w:val="center"/>
          </w:tcPr>
          <w:p w:rsidR="000A08D9" w:rsidRPr="00AA4696" w:rsidRDefault="000A08D9" w:rsidP="00BA11A3">
            <w:pPr>
              <w:jc w:val="center"/>
            </w:pPr>
            <w:r w:rsidRPr="00E35847">
              <w:t>Код ОКВЭД</w:t>
            </w:r>
          </w:p>
        </w:tc>
        <w:tc>
          <w:tcPr>
            <w:tcW w:w="5812" w:type="dxa"/>
            <w:vAlign w:val="center"/>
          </w:tcPr>
          <w:p w:rsidR="000A08D9" w:rsidRPr="00AA4696" w:rsidRDefault="000A08D9" w:rsidP="00BA11A3">
            <w:pPr>
              <w:spacing w:after="120"/>
              <w:jc w:val="both"/>
            </w:pPr>
            <w:r>
              <w:t>32.10.4</w:t>
            </w:r>
          </w:p>
        </w:tc>
        <w:tc>
          <w:tcPr>
            <w:tcW w:w="1559" w:type="dxa"/>
          </w:tcPr>
          <w:p w:rsidR="000A08D9" w:rsidRPr="00AA4696" w:rsidRDefault="000A08D9" w:rsidP="00BA11A3"/>
        </w:tc>
      </w:tr>
    </w:tbl>
    <w:p w:rsidR="000A08D9" w:rsidRDefault="000A08D9" w:rsidP="000A08D9">
      <w:pPr>
        <w:suppressAutoHyphens/>
        <w:ind w:left="-567" w:right="142"/>
        <w:jc w:val="center"/>
        <w:rPr>
          <w:b/>
        </w:rPr>
      </w:pPr>
      <w:r>
        <w:rPr>
          <w:b/>
        </w:rPr>
        <w:br w:type="page"/>
      </w:r>
    </w:p>
    <w:p w:rsidR="000A08D9" w:rsidRDefault="000A08D9" w:rsidP="000A08D9">
      <w:pPr>
        <w:tabs>
          <w:tab w:val="left" w:pos="6120"/>
          <w:tab w:val="left" w:pos="10065"/>
          <w:tab w:val="left" w:pos="10206"/>
        </w:tabs>
        <w:ind w:right="283"/>
        <w:jc w:val="center"/>
        <w:rPr>
          <w:b/>
        </w:rPr>
      </w:pPr>
      <w:r>
        <w:rPr>
          <w:b/>
        </w:rPr>
        <w:lastRenderedPageBreak/>
        <w:t>Т</w:t>
      </w:r>
      <w:r w:rsidRPr="00AB3858">
        <w:rPr>
          <w:b/>
        </w:rPr>
        <w:t xml:space="preserve">ехнические характеристики </w:t>
      </w:r>
      <w:r>
        <w:rPr>
          <w:b/>
        </w:rPr>
        <w:t>оборудования. Таблица 2</w:t>
      </w:r>
    </w:p>
    <w:p w:rsidR="000A08D9" w:rsidRPr="00AA6D3C" w:rsidRDefault="000A08D9" w:rsidP="000A08D9">
      <w:pPr>
        <w:tabs>
          <w:tab w:val="left" w:pos="6120"/>
          <w:tab w:val="left" w:pos="10065"/>
          <w:tab w:val="left" w:pos="10206"/>
        </w:tabs>
        <w:ind w:right="283"/>
        <w:jc w:val="center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6804"/>
        <w:gridCol w:w="2376"/>
      </w:tblGrid>
      <w:tr w:rsidR="000A08D9" w:rsidRPr="00B22905" w:rsidTr="00BA11A3">
        <w:trPr>
          <w:trHeight w:val="145"/>
        </w:trPr>
        <w:tc>
          <w:tcPr>
            <w:tcW w:w="993" w:type="dxa"/>
            <w:vAlign w:val="center"/>
          </w:tcPr>
          <w:p w:rsidR="000A08D9" w:rsidRPr="00A90317" w:rsidRDefault="000A08D9" w:rsidP="00BA11A3">
            <w:pPr>
              <w:suppressAutoHyphens/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№ п./п.</w:t>
            </w:r>
          </w:p>
        </w:tc>
        <w:tc>
          <w:tcPr>
            <w:tcW w:w="6804" w:type="dxa"/>
            <w:vAlign w:val="center"/>
          </w:tcPr>
          <w:p w:rsidR="000A08D9" w:rsidRPr="00A90317" w:rsidRDefault="000A08D9" w:rsidP="00BA11A3">
            <w:pPr>
              <w:suppressAutoHyphens/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2376" w:type="dxa"/>
            <w:vAlign w:val="center"/>
          </w:tcPr>
          <w:p w:rsidR="000A08D9" w:rsidRPr="00A90317" w:rsidRDefault="000A08D9" w:rsidP="00BA11A3">
            <w:pPr>
              <w:suppressAutoHyphens/>
              <w:jc w:val="center"/>
              <w:rPr>
                <w:b/>
                <w:bCs/>
              </w:rPr>
            </w:pPr>
            <w:r w:rsidRPr="00A90317">
              <w:rPr>
                <w:b/>
                <w:bCs/>
              </w:rPr>
              <w:t>Значение показателя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804" w:type="dxa"/>
          </w:tcPr>
          <w:p w:rsidR="000A08D9" w:rsidRPr="001D0DEA" w:rsidRDefault="000A08D9" w:rsidP="00BA11A3">
            <w:pPr>
              <w:suppressAutoHyphens/>
              <w:rPr>
                <w:b/>
                <w:spacing w:val="-7"/>
              </w:rPr>
            </w:pPr>
            <w:r>
              <w:rPr>
                <w:b/>
                <w:spacing w:val="-7"/>
              </w:rPr>
              <w:t>С</w:t>
            </w:r>
            <w:r w:rsidRPr="001D0DEA">
              <w:rPr>
                <w:b/>
                <w:spacing w:val="-7"/>
              </w:rPr>
              <w:t>истема прецизионной лазерной маркировки</w:t>
            </w:r>
          </w:p>
        </w:tc>
        <w:tc>
          <w:tcPr>
            <w:tcW w:w="2376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B5117B" w:rsidRDefault="000A08D9" w:rsidP="00BA11A3">
            <w:pPr>
              <w:suppressAutoHyphens/>
              <w:jc w:val="center"/>
              <w:rPr>
                <w:bCs/>
              </w:rPr>
            </w:pPr>
            <w:r w:rsidRPr="00B5117B">
              <w:rPr>
                <w:bCs/>
              </w:rPr>
              <w:t>1.1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Максимальная длина маркируемого предмета</w:t>
            </w:r>
            <w:r w:rsidRPr="0080493C">
              <w:rPr>
                <w:spacing w:val="-7"/>
              </w:rPr>
              <w:t xml:space="preserve">, </w:t>
            </w:r>
            <w:proofErr w:type="gramStart"/>
            <w:r w:rsidRPr="0080493C">
              <w:rPr>
                <w:spacing w:val="-7"/>
              </w:rPr>
              <w:t>мм</w:t>
            </w:r>
            <w:proofErr w:type="gramEnd"/>
          </w:p>
        </w:tc>
        <w:tc>
          <w:tcPr>
            <w:tcW w:w="2376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200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B5117B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Pr="00B5117B">
              <w:rPr>
                <w:bCs/>
              </w:rPr>
              <w:t>.2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Максимальный диаметр маркируемого предмета</w:t>
            </w:r>
            <w:r w:rsidRPr="0080493C">
              <w:rPr>
                <w:spacing w:val="-7"/>
              </w:rPr>
              <w:t xml:space="preserve">, </w:t>
            </w:r>
            <w:proofErr w:type="gramStart"/>
            <w:r w:rsidRPr="0080493C">
              <w:rPr>
                <w:spacing w:val="-7"/>
              </w:rPr>
              <w:t>мм</w:t>
            </w:r>
            <w:proofErr w:type="gramEnd"/>
          </w:p>
        </w:tc>
        <w:tc>
          <w:tcPr>
            <w:tcW w:w="2376" w:type="dxa"/>
          </w:tcPr>
          <w:p w:rsidR="000A08D9" w:rsidRPr="00793978" w:rsidRDefault="000A08D9" w:rsidP="00BA11A3">
            <w:pPr>
              <w:suppressAutoHyphens/>
              <w:jc w:val="center"/>
              <w:rPr>
                <w:lang w:val="en-US"/>
              </w:rPr>
            </w:pPr>
            <w:r>
              <w:t>5</w:t>
            </w:r>
            <w:r>
              <w:rPr>
                <w:lang w:val="en-US"/>
              </w:rPr>
              <w:t>0</w:t>
            </w:r>
          </w:p>
        </w:tc>
      </w:tr>
      <w:tr w:rsidR="000A08D9" w:rsidRPr="00B22905" w:rsidTr="00BA11A3">
        <w:trPr>
          <w:trHeight w:val="1127"/>
        </w:trPr>
        <w:tc>
          <w:tcPr>
            <w:tcW w:w="993" w:type="dxa"/>
          </w:tcPr>
          <w:p w:rsidR="000A08D9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1.3</w:t>
            </w:r>
          </w:p>
        </w:tc>
        <w:tc>
          <w:tcPr>
            <w:tcW w:w="6804" w:type="dxa"/>
          </w:tcPr>
          <w:p w:rsidR="000A08D9" w:rsidRDefault="000A08D9" w:rsidP="00BA11A3">
            <w:pPr>
              <w:suppressAutoHyphens/>
              <w:rPr>
                <w:spacing w:val="-7"/>
              </w:rPr>
            </w:pPr>
            <w:proofErr w:type="spellStart"/>
            <w:r>
              <w:rPr>
                <w:spacing w:val="-7"/>
              </w:rPr>
              <w:t>Вращатель</w:t>
            </w:r>
            <w:proofErr w:type="spellEnd"/>
            <w:r>
              <w:rPr>
                <w:spacing w:val="-7"/>
              </w:rPr>
              <w:t xml:space="preserve"> с </w:t>
            </w:r>
            <w:proofErr w:type="spellStart"/>
            <w:r>
              <w:rPr>
                <w:spacing w:val="-7"/>
              </w:rPr>
              <w:t>трехкулачковым</w:t>
            </w:r>
            <w:proofErr w:type="spellEnd"/>
            <w:r>
              <w:rPr>
                <w:spacing w:val="-7"/>
              </w:rPr>
              <w:t xml:space="preserve"> патроном и возможностью </w:t>
            </w:r>
            <w:proofErr w:type="gramStart"/>
            <w:r>
              <w:rPr>
                <w:spacing w:val="-7"/>
              </w:rPr>
              <w:t>изменения угла наклона оси вращения</w:t>
            </w:r>
            <w:proofErr w:type="gramEnd"/>
            <w:r>
              <w:rPr>
                <w:spacing w:val="-7"/>
              </w:rPr>
              <w:t xml:space="preserve"> от 0-90градусов.</w:t>
            </w:r>
          </w:p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Габаритные размеры 200х200х250</w:t>
            </w:r>
          </w:p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Размеры и масса делали, зажимаемой в патроне:</w:t>
            </w:r>
          </w:p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диаметр наружный</w:t>
            </w:r>
          </w:p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диаметр внутренний </w:t>
            </w:r>
          </w:p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масса </w:t>
            </w:r>
          </w:p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шаг углового позиционирования </w:t>
            </w:r>
          </w:p>
        </w:tc>
        <w:tc>
          <w:tcPr>
            <w:tcW w:w="2376" w:type="dxa"/>
          </w:tcPr>
          <w:p w:rsidR="000A08D9" w:rsidRDefault="000A08D9" w:rsidP="00BA11A3">
            <w:pPr>
              <w:suppressAutoHyphens/>
              <w:jc w:val="center"/>
            </w:pPr>
            <w:r>
              <w:t>наличие</w:t>
            </w:r>
          </w:p>
          <w:p w:rsidR="000A08D9" w:rsidRDefault="000A08D9" w:rsidP="00BA11A3">
            <w:pPr>
              <w:suppressAutoHyphens/>
              <w:jc w:val="center"/>
            </w:pPr>
            <w:r>
              <w:t>наличие</w:t>
            </w:r>
          </w:p>
          <w:p w:rsidR="000A08D9" w:rsidRDefault="000A08D9" w:rsidP="00BA11A3">
            <w:pPr>
              <w:suppressAutoHyphens/>
              <w:jc w:val="center"/>
            </w:pPr>
            <w:r>
              <w:t>не более</w:t>
            </w:r>
          </w:p>
          <w:p w:rsidR="000A08D9" w:rsidRDefault="000A08D9" w:rsidP="00BA11A3">
            <w:pPr>
              <w:suppressAutoHyphens/>
              <w:jc w:val="center"/>
            </w:pPr>
          </w:p>
          <w:p w:rsidR="000A08D9" w:rsidRDefault="000A08D9" w:rsidP="00BA11A3">
            <w:pPr>
              <w:suppressAutoHyphens/>
              <w:jc w:val="center"/>
            </w:pPr>
            <w:r>
              <w:t>не менее 80мм</w:t>
            </w:r>
          </w:p>
          <w:p w:rsidR="000A08D9" w:rsidRDefault="000A08D9" w:rsidP="00BA11A3">
            <w:pPr>
              <w:suppressAutoHyphens/>
              <w:jc w:val="center"/>
            </w:pPr>
            <w:r>
              <w:t>не менее 100 мм</w:t>
            </w:r>
          </w:p>
          <w:p w:rsidR="000A08D9" w:rsidRDefault="000A08D9" w:rsidP="00BA11A3">
            <w:pPr>
              <w:suppressAutoHyphens/>
              <w:jc w:val="center"/>
            </w:pPr>
            <w:r>
              <w:t>до  2 кг</w:t>
            </w:r>
          </w:p>
          <w:p w:rsidR="000A08D9" w:rsidRDefault="000A08D9" w:rsidP="00BA11A3">
            <w:pPr>
              <w:suppressAutoHyphens/>
              <w:jc w:val="center"/>
            </w:pPr>
            <w:r>
              <w:t>0,006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8734A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  <w:lang w:val="en-US"/>
              </w:rPr>
              <w:t>1</w:t>
            </w:r>
            <w:r>
              <w:rPr>
                <w:bCs/>
              </w:rPr>
              <w:t>.4</w:t>
            </w:r>
          </w:p>
        </w:tc>
        <w:tc>
          <w:tcPr>
            <w:tcW w:w="6804" w:type="dxa"/>
          </w:tcPr>
          <w:p w:rsidR="000A08D9" w:rsidRPr="0080493C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Минимальная длина маркируемого поля, </w:t>
            </w:r>
            <w:proofErr w:type="gramStart"/>
            <w:r>
              <w:rPr>
                <w:spacing w:val="-7"/>
              </w:rPr>
              <w:t>мм</w:t>
            </w:r>
            <w:proofErr w:type="gramEnd"/>
          </w:p>
        </w:tc>
        <w:tc>
          <w:tcPr>
            <w:tcW w:w="2376" w:type="dxa"/>
          </w:tcPr>
          <w:p w:rsidR="000A08D9" w:rsidRDefault="000A08D9" w:rsidP="00BA11A3">
            <w:pPr>
              <w:suppressAutoHyphens/>
              <w:jc w:val="center"/>
            </w:pPr>
            <w:r>
              <w:t>20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1.5</w:t>
            </w:r>
          </w:p>
        </w:tc>
        <w:tc>
          <w:tcPr>
            <w:tcW w:w="6804" w:type="dxa"/>
          </w:tcPr>
          <w:p w:rsidR="000A08D9" w:rsidRPr="0080493C" w:rsidRDefault="000A08D9" w:rsidP="00BA11A3">
            <w:pPr>
              <w:suppressAutoHyphens/>
              <w:rPr>
                <w:spacing w:val="-7"/>
              </w:rPr>
            </w:pPr>
            <w:r w:rsidRPr="0080493C">
              <w:rPr>
                <w:spacing w:val="-7"/>
              </w:rPr>
              <w:t>Ма</w:t>
            </w:r>
            <w:r>
              <w:rPr>
                <w:spacing w:val="-7"/>
              </w:rPr>
              <w:t xml:space="preserve">ксимальная длина маркируемого поля, </w:t>
            </w:r>
            <w:proofErr w:type="gramStart"/>
            <w:r>
              <w:rPr>
                <w:spacing w:val="-7"/>
              </w:rPr>
              <w:t>мм</w:t>
            </w:r>
            <w:proofErr w:type="gramEnd"/>
          </w:p>
        </w:tc>
        <w:tc>
          <w:tcPr>
            <w:tcW w:w="2376" w:type="dxa"/>
          </w:tcPr>
          <w:p w:rsidR="000A08D9" w:rsidRDefault="000A08D9" w:rsidP="00BA11A3">
            <w:pPr>
              <w:suppressAutoHyphens/>
              <w:jc w:val="center"/>
            </w:pPr>
            <w:r>
              <w:t>не менее 7</w:t>
            </w:r>
            <w:r>
              <w:rPr>
                <w:lang w:val="en-US"/>
              </w:rPr>
              <w:t>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1.6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Минимальная ширина маркируемого поля</w:t>
            </w:r>
            <w:r w:rsidRPr="0080493C">
              <w:rPr>
                <w:spacing w:val="-7"/>
              </w:rPr>
              <w:t xml:space="preserve">, </w:t>
            </w:r>
            <w:proofErr w:type="gramStart"/>
            <w:r w:rsidRPr="0080493C">
              <w:rPr>
                <w:spacing w:val="-7"/>
              </w:rPr>
              <w:t>мм</w:t>
            </w:r>
            <w:proofErr w:type="gramEnd"/>
          </w:p>
        </w:tc>
        <w:tc>
          <w:tcPr>
            <w:tcW w:w="2376" w:type="dxa"/>
          </w:tcPr>
          <w:p w:rsidR="000A08D9" w:rsidRPr="00DE4D4E" w:rsidRDefault="000A08D9" w:rsidP="00BA11A3">
            <w:pPr>
              <w:suppressAutoHyphens/>
              <w:jc w:val="center"/>
            </w:pPr>
            <w:r>
              <w:t>10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1.7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Максимальная ширина маркируемого поля</w:t>
            </w:r>
            <w:r w:rsidRPr="0080493C">
              <w:rPr>
                <w:spacing w:val="-7"/>
              </w:rPr>
              <w:t xml:space="preserve">, </w:t>
            </w:r>
            <w:proofErr w:type="gramStart"/>
            <w:r w:rsidRPr="0080493C">
              <w:rPr>
                <w:spacing w:val="-7"/>
              </w:rPr>
              <w:t>мм</w:t>
            </w:r>
            <w:proofErr w:type="gramEnd"/>
          </w:p>
        </w:tc>
        <w:tc>
          <w:tcPr>
            <w:tcW w:w="2376" w:type="dxa"/>
          </w:tcPr>
          <w:p w:rsidR="000A08D9" w:rsidRPr="00793978" w:rsidRDefault="000A08D9" w:rsidP="00BA11A3">
            <w:pPr>
              <w:suppressAutoHyphens/>
              <w:jc w:val="center"/>
              <w:rPr>
                <w:lang w:val="en-US"/>
              </w:rPr>
            </w:pPr>
            <w:r>
              <w:t>не менее 30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1.8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Возможность установки в производственную линию для  работы в автоматическом режиме.</w:t>
            </w:r>
          </w:p>
        </w:tc>
        <w:tc>
          <w:tcPr>
            <w:tcW w:w="2376" w:type="dxa"/>
          </w:tcPr>
          <w:p w:rsidR="000A08D9" w:rsidRPr="00757385" w:rsidRDefault="000A08D9" w:rsidP="00BA11A3">
            <w:pPr>
              <w:suppressAutoHyphens/>
              <w:jc w:val="center"/>
            </w:pPr>
            <w:r>
              <w:t>есть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757385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1.9</w:t>
            </w:r>
          </w:p>
        </w:tc>
        <w:tc>
          <w:tcPr>
            <w:tcW w:w="6804" w:type="dxa"/>
          </w:tcPr>
          <w:p w:rsidR="000A08D9" w:rsidRPr="00757385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Минимальная высота знака, </w:t>
            </w:r>
            <w:proofErr w:type="gramStart"/>
            <w:r>
              <w:rPr>
                <w:spacing w:val="-7"/>
              </w:rPr>
              <w:t>мм</w:t>
            </w:r>
            <w:proofErr w:type="gramEnd"/>
          </w:p>
        </w:tc>
        <w:tc>
          <w:tcPr>
            <w:tcW w:w="2376" w:type="dxa"/>
          </w:tcPr>
          <w:p w:rsidR="000A08D9" w:rsidRPr="00757385" w:rsidRDefault="000A08D9" w:rsidP="00BA11A3">
            <w:pPr>
              <w:suppressAutoHyphens/>
              <w:jc w:val="center"/>
            </w:pPr>
            <w:r>
              <w:t>0,3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757385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Pr="00757385">
              <w:rPr>
                <w:bCs/>
              </w:rPr>
              <w:t>.</w:t>
            </w:r>
            <w:r>
              <w:rPr>
                <w:bCs/>
              </w:rPr>
              <w:t>10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Максимальная высота знака, </w:t>
            </w:r>
            <w:proofErr w:type="gramStart"/>
            <w:r>
              <w:rPr>
                <w:spacing w:val="-7"/>
              </w:rPr>
              <w:t>мм</w:t>
            </w:r>
            <w:proofErr w:type="gramEnd"/>
          </w:p>
        </w:tc>
        <w:tc>
          <w:tcPr>
            <w:tcW w:w="2376" w:type="dxa"/>
          </w:tcPr>
          <w:p w:rsidR="000A08D9" w:rsidRPr="00A90317" w:rsidRDefault="000A08D9" w:rsidP="00BA11A3">
            <w:pPr>
              <w:suppressAutoHyphens/>
              <w:jc w:val="center"/>
            </w:pPr>
            <w:r>
              <w:t>не менее 5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1.11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Минимальная ширина линии шрифта, </w:t>
            </w:r>
            <w:proofErr w:type="gramStart"/>
            <w:r>
              <w:rPr>
                <w:spacing w:val="-7"/>
              </w:rPr>
              <w:t>мм</w:t>
            </w:r>
            <w:proofErr w:type="gramEnd"/>
          </w:p>
        </w:tc>
        <w:tc>
          <w:tcPr>
            <w:tcW w:w="2376" w:type="dxa"/>
          </w:tcPr>
          <w:p w:rsidR="000A08D9" w:rsidRPr="00A90317" w:rsidRDefault="000A08D9" w:rsidP="00BA11A3">
            <w:pPr>
              <w:suppressAutoHyphens/>
              <w:jc w:val="center"/>
            </w:pPr>
            <w:r>
              <w:t>0,05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1.12</w:t>
            </w:r>
          </w:p>
        </w:tc>
        <w:tc>
          <w:tcPr>
            <w:tcW w:w="6804" w:type="dxa"/>
          </w:tcPr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Максимальная ширина линии шрифта, </w:t>
            </w:r>
            <w:proofErr w:type="gramStart"/>
            <w:r>
              <w:rPr>
                <w:spacing w:val="-7"/>
              </w:rPr>
              <w:t>мм</w:t>
            </w:r>
            <w:proofErr w:type="gramEnd"/>
          </w:p>
        </w:tc>
        <w:tc>
          <w:tcPr>
            <w:tcW w:w="2376" w:type="dxa"/>
          </w:tcPr>
          <w:p w:rsidR="000A08D9" w:rsidRDefault="000A08D9" w:rsidP="00BA11A3">
            <w:pPr>
              <w:suppressAutoHyphens/>
              <w:jc w:val="center"/>
            </w:pPr>
            <w:r>
              <w:t>3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1.13</w:t>
            </w:r>
          </w:p>
        </w:tc>
        <w:tc>
          <w:tcPr>
            <w:tcW w:w="6804" w:type="dxa"/>
          </w:tcPr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Возможные типы выводимых изображений: контурные  и растровые текстовые и графические, штри</w:t>
            </w:r>
            <w:proofErr w:type="gramStart"/>
            <w:r>
              <w:rPr>
                <w:spacing w:val="-7"/>
              </w:rPr>
              <w:t>х-</w:t>
            </w:r>
            <w:proofErr w:type="gramEnd"/>
            <w:r>
              <w:rPr>
                <w:spacing w:val="-7"/>
              </w:rPr>
              <w:t xml:space="preserve"> коды </w:t>
            </w:r>
          </w:p>
        </w:tc>
        <w:tc>
          <w:tcPr>
            <w:tcW w:w="2376" w:type="dxa"/>
          </w:tcPr>
          <w:p w:rsidR="000A08D9" w:rsidRDefault="000A08D9" w:rsidP="00BA11A3">
            <w:pPr>
              <w:suppressAutoHyphens/>
              <w:jc w:val="center"/>
            </w:pPr>
            <w:r>
              <w:t>есть</w:t>
            </w:r>
          </w:p>
        </w:tc>
      </w:tr>
      <w:tr w:rsidR="000A08D9" w:rsidRPr="00B22905" w:rsidTr="00BA11A3">
        <w:trPr>
          <w:trHeight w:val="259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1.14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Точность позиционирования на максимальном размере поля</w:t>
            </w:r>
          </w:p>
        </w:tc>
        <w:tc>
          <w:tcPr>
            <w:tcW w:w="2376" w:type="dxa"/>
          </w:tcPr>
          <w:p w:rsidR="000A08D9" w:rsidRPr="00757385" w:rsidRDefault="000A08D9" w:rsidP="00BA11A3">
            <w:pPr>
              <w:suppressAutoHyphens/>
              <w:jc w:val="center"/>
            </w:pPr>
            <w:r>
              <w:t>+/-150 мкм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1.15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Программно-аппаратное разрешение на максимальном размере поля</w:t>
            </w:r>
          </w:p>
        </w:tc>
        <w:tc>
          <w:tcPr>
            <w:tcW w:w="2376" w:type="dxa"/>
          </w:tcPr>
          <w:p w:rsidR="000A08D9" w:rsidRPr="008C4E05" w:rsidRDefault="000A08D9" w:rsidP="00BA11A3">
            <w:pPr>
              <w:suppressAutoHyphens/>
              <w:jc w:val="center"/>
            </w:pPr>
            <w:r>
              <w:t>не ниже 2,5мкм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1.16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Точность повторного позиционирования на поле обработки 100х100 мм</w:t>
            </w:r>
          </w:p>
        </w:tc>
        <w:tc>
          <w:tcPr>
            <w:tcW w:w="2376" w:type="dxa"/>
          </w:tcPr>
          <w:p w:rsidR="000A08D9" w:rsidRPr="004D4874" w:rsidRDefault="000A08D9" w:rsidP="00BA11A3">
            <w:pPr>
              <w:suppressAutoHyphens/>
              <w:jc w:val="center"/>
            </w:pPr>
            <w:r>
              <w:t>не ниже 5 мкм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1.17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Частота следования импульсов регулируемая</w:t>
            </w:r>
          </w:p>
        </w:tc>
        <w:tc>
          <w:tcPr>
            <w:tcW w:w="2376" w:type="dxa"/>
          </w:tcPr>
          <w:p w:rsidR="000A08D9" w:rsidRPr="004D4874" w:rsidRDefault="000A08D9" w:rsidP="00BA11A3">
            <w:pPr>
              <w:suppressAutoHyphens/>
              <w:jc w:val="center"/>
            </w:pPr>
            <w:r>
              <w:t>от20/50 кГц до 100кГц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1.18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Длина волны лазерного излучения, </w:t>
            </w:r>
            <w:proofErr w:type="gramStart"/>
            <w:r>
              <w:rPr>
                <w:spacing w:val="-7"/>
              </w:rPr>
              <w:t>мкм</w:t>
            </w:r>
            <w:proofErr w:type="gramEnd"/>
          </w:p>
        </w:tc>
        <w:tc>
          <w:tcPr>
            <w:tcW w:w="2376" w:type="dxa"/>
          </w:tcPr>
          <w:p w:rsidR="000A08D9" w:rsidRPr="00A90317" w:rsidRDefault="000A08D9" w:rsidP="00BA11A3">
            <w:pPr>
              <w:suppressAutoHyphens/>
              <w:jc w:val="center"/>
            </w:pPr>
            <w:r>
              <w:t>1,064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1.19</w:t>
            </w:r>
          </w:p>
        </w:tc>
        <w:tc>
          <w:tcPr>
            <w:tcW w:w="6804" w:type="dxa"/>
          </w:tcPr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Максимальная выходная мощность лазера, </w:t>
            </w:r>
            <w:proofErr w:type="gramStart"/>
            <w:r>
              <w:rPr>
                <w:spacing w:val="-7"/>
              </w:rPr>
              <w:t>Вт</w:t>
            </w:r>
            <w:proofErr w:type="gramEnd"/>
          </w:p>
        </w:tc>
        <w:tc>
          <w:tcPr>
            <w:tcW w:w="2376" w:type="dxa"/>
          </w:tcPr>
          <w:p w:rsidR="000A08D9" w:rsidRDefault="000A08D9" w:rsidP="00BA11A3">
            <w:pPr>
              <w:suppressAutoHyphens/>
              <w:jc w:val="center"/>
            </w:pPr>
            <w:r>
              <w:t>не менее 20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1.20</w:t>
            </w:r>
          </w:p>
        </w:tc>
        <w:tc>
          <w:tcPr>
            <w:tcW w:w="6804" w:type="dxa"/>
          </w:tcPr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Максимальная энергия в импульсе лазера, мДж</w:t>
            </w:r>
          </w:p>
        </w:tc>
        <w:tc>
          <w:tcPr>
            <w:tcW w:w="2376" w:type="dxa"/>
          </w:tcPr>
          <w:p w:rsidR="000A08D9" w:rsidRDefault="000A08D9" w:rsidP="00BA11A3">
            <w:pPr>
              <w:suppressAutoHyphens/>
              <w:jc w:val="center"/>
            </w:pPr>
            <w:r>
              <w:t>не менее 1,0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E593B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  <w:lang w:val="en-US"/>
              </w:rPr>
              <w:t>1.2</w:t>
            </w:r>
            <w:r>
              <w:rPr>
                <w:bCs/>
              </w:rPr>
              <w:t>1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Длительность импульсов, нс </w:t>
            </w:r>
          </w:p>
        </w:tc>
        <w:tc>
          <w:tcPr>
            <w:tcW w:w="2376" w:type="dxa"/>
          </w:tcPr>
          <w:p w:rsidR="000A08D9" w:rsidRPr="00A90317" w:rsidRDefault="000A08D9" w:rsidP="00BA11A3">
            <w:pPr>
              <w:suppressAutoHyphens/>
              <w:jc w:val="center"/>
            </w:pPr>
            <w:r>
              <w:t>100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1.22</w:t>
            </w:r>
          </w:p>
        </w:tc>
        <w:tc>
          <w:tcPr>
            <w:tcW w:w="6804" w:type="dxa"/>
          </w:tcPr>
          <w:p w:rsidR="000A08D9" w:rsidRPr="008C4E05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Ресурс лазера, час.</w:t>
            </w:r>
          </w:p>
        </w:tc>
        <w:tc>
          <w:tcPr>
            <w:tcW w:w="2376" w:type="dxa"/>
          </w:tcPr>
          <w:p w:rsidR="000A08D9" w:rsidRPr="004D4874" w:rsidRDefault="000A08D9" w:rsidP="00BA11A3">
            <w:pPr>
              <w:tabs>
                <w:tab w:val="left" w:pos="2260"/>
                <w:tab w:val="center" w:pos="2735"/>
              </w:tabs>
              <w:suppressAutoHyphens/>
              <w:jc w:val="center"/>
            </w:pPr>
            <w:r>
              <w:t>н</w:t>
            </w:r>
            <w:r w:rsidRPr="004D4874">
              <w:t>е менее 50000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1.23</w:t>
            </w:r>
          </w:p>
        </w:tc>
        <w:tc>
          <w:tcPr>
            <w:tcW w:w="6804" w:type="dxa"/>
          </w:tcPr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Максимально  допустимое смещение рабочего расстояния для объектива  100х100 мм</w:t>
            </w:r>
          </w:p>
        </w:tc>
        <w:tc>
          <w:tcPr>
            <w:tcW w:w="2376" w:type="dxa"/>
          </w:tcPr>
          <w:p w:rsidR="000A08D9" w:rsidRDefault="000A08D9" w:rsidP="00BA11A3">
            <w:pPr>
              <w:tabs>
                <w:tab w:val="left" w:pos="2260"/>
                <w:tab w:val="center" w:pos="2735"/>
              </w:tabs>
              <w:suppressAutoHyphens/>
              <w:jc w:val="center"/>
            </w:pPr>
            <w:r>
              <w:t>не более 0,4 мм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1.24</w:t>
            </w:r>
          </w:p>
        </w:tc>
        <w:tc>
          <w:tcPr>
            <w:tcW w:w="6804" w:type="dxa"/>
          </w:tcPr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Скорость перемещения луча на поле обработки 100х100мм</w:t>
            </w:r>
          </w:p>
        </w:tc>
        <w:tc>
          <w:tcPr>
            <w:tcW w:w="2376" w:type="dxa"/>
          </w:tcPr>
          <w:p w:rsidR="000A08D9" w:rsidRDefault="000A08D9" w:rsidP="00BA11A3">
            <w:pPr>
              <w:tabs>
                <w:tab w:val="left" w:pos="2260"/>
                <w:tab w:val="center" w:pos="2735"/>
              </w:tabs>
              <w:suppressAutoHyphens/>
              <w:jc w:val="center"/>
            </w:pPr>
            <w:proofErr w:type="gramStart"/>
            <w:r>
              <w:t>регулируемая</w:t>
            </w:r>
            <w:proofErr w:type="gramEnd"/>
            <w:r>
              <w:t xml:space="preserve"> до 8,7м/с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530F14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1.25</w:t>
            </w:r>
          </w:p>
        </w:tc>
        <w:tc>
          <w:tcPr>
            <w:tcW w:w="6804" w:type="dxa"/>
          </w:tcPr>
          <w:p w:rsidR="000A08D9" w:rsidRPr="00CF3A64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Сканирующее устройство: 2-х осевой </w:t>
            </w:r>
            <w:proofErr w:type="gramStart"/>
            <w:r>
              <w:rPr>
                <w:spacing w:val="-7"/>
              </w:rPr>
              <w:t>гальванометрический</w:t>
            </w:r>
            <w:proofErr w:type="gram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сканатор</w:t>
            </w:r>
            <w:proofErr w:type="spellEnd"/>
            <w:r>
              <w:rPr>
                <w:spacing w:val="-7"/>
              </w:rPr>
              <w:t xml:space="preserve">,  на базе приводов </w:t>
            </w:r>
            <w:r>
              <w:rPr>
                <w:spacing w:val="-7"/>
                <w:lang w:val="en-US"/>
              </w:rPr>
              <w:t>VM</w:t>
            </w:r>
            <w:r w:rsidRPr="00CF3A64">
              <w:rPr>
                <w:spacing w:val="-7"/>
              </w:rPr>
              <w:t>2500+</w:t>
            </w:r>
          </w:p>
        </w:tc>
        <w:tc>
          <w:tcPr>
            <w:tcW w:w="2376" w:type="dxa"/>
          </w:tcPr>
          <w:p w:rsidR="000A08D9" w:rsidRDefault="000A08D9" w:rsidP="00BA11A3">
            <w:pPr>
              <w:tabs>
                <w:tab w:val="left" w:pos="2260"/>
                <w:tab w:val="center" w:pos="2735"/>
              </w:tabs>
              <w:suppressAutoHyphens/>
              <w:jc w:val="center"/>
            </w:pPr>
            <w:r>
              <w:t>наличие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4D4874" w:rsidRDefault="000A08D9" w:rsidP="00BA11A3">
            <w:pPr>
              <w:suppressAutoHyphens/>
              <w:jc w:val="center"/>
              <w:rPr>
                <w:b/>
                <w:bCs/>
              </w:rPr>
            </w:pPr>
            <w:r w:rsidRPr="004D4874">
              <w:rPr>
                <w:b/>
                <w:bCs/>
              </w:rPr>
              <w:t>1.2</w:t>
            </w:r>
          </w:p>
        </w:tc>
        <w:tc>
          <w:tcPr>
            <w:tcW w:w="6804" w:type="dxa"/>
          </w:tcPr>
          <w:p w:rsidR="000A08D9" w:rsidRPr="004D4874" w:rsidRDefault="000A08D9" w:rsidP="00BA11A3">
            <w:pPr>
              <w:suppressAutoHyphens/>
              <w:rPr>
                <w:b/>
                <w:spacing w:val="-7"/>
              </w:rPr>
            </w:pPr>
            <w:r>
              <w:rPr>
                <w:b/>
                <w:spacing w:val="-7"/>
              </w:rPr>
              <w:t>Размеры оборудования:</w:t>
            </w:r>
          </w:p>
        </w:tc>
        <w:tc>
          <w:tcPr>
            <w:tcW w:w="2376" w:type="dxa"/>
          </w:tcPr>
          <w:p w:rsidR="000A08D9" w:rsidRPr="00A90317" w:rsidRDefault="000A08D9" w:rsidP="00BA11A3">
            <w:pPr>
              <w:suppressAutoHyphens/>
              <w:jc w:val="center"/>
            </w:pP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1.21</w:t>
            </w:r>
          </w:p>
        </w:tc>
        <w:tc>
          <w:tcPr>
            <w:tcW w:w="6804" w:type="dxa"/>
          </w:tcPr>
          <w:p w:rsidR="000A08D9" w:rsidRPr="00267E96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Маркировщик</w:t>
            </w:r>
          </w:p>
        </w:tc>
        <w:tc>
          <w:tcPr>
            <w:tcW w:w="2376" w:type="dxa"/>
          </w:tcPr>
          <w:p w:rsidR="000A08D9" w:rsidRPr="00CF3A64" w:rsidRDefault="000A08D9" w:rsidP="00BA11A3">
            <w:pPr>
              <w:suppressAutoHyphens/>
              <w:jc w:val="center"/>
            </w:pPr>
            <w:r>
              <w:rPr>
                <w:spacing w:val="-7"/>
              </w:rPr>
              <w:t>не более 500х500х1000</w:t>
            </w:r>
          </w:p>
        </w:tc>
      </w:tr>
      <w:tr w:rsidR="000A08D9" w:rsidRPr="00B22905" w:rsidTr="00BA11A3">
        <w:trPr>
          <w:trHeight w:val="77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1.22</w:t>
            </w:r>
          </w:p>
        </w:tc>
        <w:tc>
          <w:tcPr>
            <w:tcW w:w="6804" w:type="dxa"/>
          </w:tcPr>
          <w:p w:rsidR="000A08D9" w:rsidRPr="00AF3181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>Блок питания и управления</w:t>
            </w:r>
          </w:p>
        </w:tc>
        <w:tc>
          <w:tcPr>
            <w:tcW w:w="2376" w:type="dxa"/>
          </w:tcPr>
          <w:p w:rsidR="000A08D9" w:rsidRPr="007B51D3" w:rsidRDefault="000A08D9" w:rsidP="00BA11A3">
            <w:pPr>
              <w:suppressAutoHyphens/>
              <w:jc w:val="center"/>
            </w:pPr>
            <w:r>
              <w:t>не более 500х500х350</w:t>
            </w:r>
          </w:p>
        </w:tc>
      </w:tr>
      <w:tr w:rsidR="000A08D9" w:rsidRPr="00B22905" w:rsidTr="000A08D9">
        <w:trPr>
          <w:trHeight w:val="487"/>
        </w:trPr>
        <w:tc>
          <w:tcPr>
            <w:tcW w:w="993" w:type="dxa"/>
          </w:tcPr>
          <w:p w:rsidR="000A08D9" w:rsidRPr="00A90317" w:rsidRDefault="000A08D9" w:rsidP="00BA11A3">
            <w:pPr>
              <w:suppressAutoHyphens/>
              <w:jc w:val="center"/>
              <w:rPr>
                <w:bCs/>
              </w:rPr>
            </w:pPr>
            <w:r>
              <w:rPr>
                <w:bCs/>
              </w:rPr>
              <w:t>1.23</w:t>
            </w:r>
          </w:p>
        </w:tc>
        <w:tc>
          <w:tcPr>
            <w:tcW w:w="6804" w:type="dxa"/>
          </w:tcPr>
          <w:p w:rsidR="000A08D9" w:rsidRDefault="000A08D9" w:rsidP="00BA11A3">
            <w:pPr>
              <w:suppressAutoHyphens/>
              <w:rPr>
                <w:spacing w:val="-7"/>
              </w:rPr>
            </w:pPr>
            <w:r>
              <w:rPr>
                <w:spacing w:val="-7"/>
              </w:rPr>
              <w:t xml:space="preserve">Масса комплекта со всеми опциями, </w:t>
            </w:r>
            <w:proofErr w:type="gramStart"/>
            <w:r>
              <w:rPr>
                <w:spacing w:val="-7"/>
              </w:rPr>
              <w:t>кг</w:t>
            </w:r>
            <w:proofErr w:type="gramEnd"/>
          </w:p>
        </w:tc>
        <w:tc>
          <w:tcPr>
            <w:tcW w:w="2376" w:type="dxa"/>
          </w:tcPr>
          <w:p w:rsidR="000A08D9" w:rsidRDefault="000A08D9" w:rsidP="00BA11A3">
            <w:pPr>
              <w:suppressAutoHyphens/>
              <w:jc w:val="center"/>
            </w:pPr>
            <w:r>
              <w:t>не более 100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7B51D3" w:rsidRDefault="000A08D9" w:rsidP="00BA11A3">
            <w:pPr>
              <w:suppressAutoHyphens/>
              <w:jc w:val="center"/>
              <w:rPr>
                <w:b/>
                <w:bCs/>
              </w:rPr>
            </w:pPr>
            <w:r w:rsidRPr="007B51D3">
              <w:rPr>
                <w:b/>
                <w:bCs/>
              </w:rPr>
              <w:lastRenderedPageBreak/>
              <w:t>1.3</w:t>
            </w:r>
          </w:p>
        </w:tc>
        <w:tc>
          <w:tcPr>
            <w:tcW w:w="6804" w:type="dxa"/>
          </w:tcPr>
          <w:p w:rsidR="000A08D9" w:rsidRPr="007B51D3" w:rsidRDefault="000A08D9" w:rsidP="00BA11A3">
            <w:pPr>
              <w:suppressAutoHyphens/>
              <w:rPr>
                <w:b/>
                <w:spacing w:val="-7"/>
              </w:rPr>
            </w:pPr>
            <w:r>
              <w:rPr>
                <w:b/>
                <w:spacing w:val="-7"/>
              </w:rPr>
              <w:t xml:space="preserve">Механизм вертикального перемещения  маркировочной головки (ось </w:t>
            </w:r>
            <w:r>
              <w:rPr>
                <w:b/>
                <w:spacing w:val="-7"/>
                <w:lang w:val="en-US"/>
              </w:rPr>
              <w:t>Z</w:t>
            </w:r>
            <w:r w:rsidRPr="007B51D3">
              <w:rPr>
                <w:b/>
                <w:spacing w:val="-7"/>
              </w:rPr>
              <w:t>)</w:t>
            </w:r>
          </w:p>
        </w:tc>
        <w:tc>
          <w:tcPr>
            <w:tcW w:w="2376" w:type="dxa"/>
          </w:tcPr>
          <w:p w:rsidR="000A08D9" w:rsidRPr="007B51D3" w:rsidRDefault="000A08D9" w:rsidP="00BA11A3">
            <w:pPr>
              <w:suppressAutoHyphens/>
              <w:jc w:val="center"/>
            </w:pPr>
            <w:r>
              <w:t>ручной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7B51D3" w:rsidRDefault="000A08D9" w:rsidP="00BA11A3">
            <w:pPr>
              <w:suppressAutoHyphens/>
              <w:jc w:val="center"/>
              <w:rPr>
                <w:b/>
                <w:bCs/>
              </w:rPr>
            </w:pPr>
            <w:r w:rsidRPr="007B51D3">
              <w:rPr>
                <w:b/>
                <w:bCs/>
              </w:rPr>
              <w:t>1.4</w:t>
            </w:r>
          </w:p>
        </w:tc>
        <w:tc>
          <w:tcPr>
            <w:tcW w:w="6804" w:type="dxa"/>
          </w:tcPr>
          <w:p w:rsidR="000A08D9" w:rsidRPr="007B51D3" w:rsidRDefault="000A08D9" w:rsidP="00BA11A3">
            <w:pPr>
              <w:suppressAutoHyphens/>
              <w:rPr>
                <w:b/>
                <w:spacing w:val="-7"/>
              </w:rPr>
            </w:pPr>
            <w:r>
              <w:rPr>
                <w:b/>
                <w:spacing w:val="-7"/>
              </w:rPr>
              <w:t>Электропотребление</w:t>
            </w:r>
          </w:p>
        </w:tc>
        <w:tc>
          <w:tcPr>
            <w:tcW w:w="2376" w:type="dxa"/>
          </w:tcPr>
          <w:p w:rsidR="000A08D9" w:rsidRPr="00A90317" w:rsidRDefault="000A08D9" w:rsidP="00BA11A3">
            <w:pPr>
              <w:suppressAutoHyphens/>
              <w:jc w:val="center"/>
            </w:pPr>
            <w:r>
              <w:t>~220В, 50Гц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7B51D3" w:rsidRDefault="000A08D9" w:rsidP="00BA11A3">
            <w:pPr>
              <w:suppressAutoHyphens/>
              <w:jc w:val="center"/>
              <w:rPr>
                <w:b/>
                <w:bCs/>
              </w:rPr>
            </w:pPr>
            <w:r w:rsidRPr="007B51D3">
              <w:rPr>
                <w:b/>
                <w:bCs/>
              </w:rPr>
              <w:t>1.5</w:t>
            </w:r>
          </w:p>
        </w:tc>
        <w:tc>
          <w:tcPr>
            <w:tcW w:w="6804" w:type="dxa"/>
          </w:tcPr>
          <w:p w:rsidR="000A08D9" w:rsidRPr="007B51D3" w:rsidRDefault="000A08D9" w:rsidP="00BA11A3">
            <w:pPr>
              <w:suppressAutoHyphens/>
              <w:rPr>
                <w:b/>
                <w:spacing w:val="-7"/>
              </w:rPr>
            </w:pPr>
            <w:r w:rsidRPr="007B51D3">
              <w:rPr>
                <w:b/>
                <w:spacing w:val="-7"/>
              </w:rPr>
              <w:t xml:space="preserve">Потребляемая мощность, </w:t>
            </w:r>
            <w:r>
              <w:rPr>
                <w:b/>
                <w:spacing w:val="-7"/>
              </w:rPr>
              <w:t xml:space="preserve"> </w:t>
            </w:r>
            <w:proofErr w:type="gramStart"/>
            <w:r w:rsidRPr="007B51D3">
              <w:rPr>
                <w:b/>
                <w:spacing w:val="-7"/>
              </w:rPr>
              <w:t>Вт</w:t>
            </w:r>
            <w:proofErr w:type="gramEnd"/>
            <w:r w:rsidRPr="007B51D3">
              <w:rPr>
                <w:b/>
                <w:spacing w:val="-7"/>
              </w:rPr>
              <w:t xml:space="preserve"> </w:t>
            </w:r>
          </w:p>
        </w:tc>
        <w:tc>
          <w:tcPr>
            <w:tcW w:w="2376" w:type="dxa"/>
          </w:tcPr>
          <w:p w:rsidR="000A08D9" w:rsidRDefault="000A08D9" w:rsidP="00BA11A3">
            <w:pPr>
              <w:suppressAutoHyphens/>
              <w:jc w:val="center"/>
            </w:pPr>
            <w:r>
              <w:t>не более 1200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056E5A" w:rsidRDefault="000A08D9" w:rsidP="00BA11A3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  <w:r w:rsidRPr="00056E5A">
              <w:rPr>
                <w:b/>
                <w:bCs/>
              </w:rPr>
              <w:t>6</w:t>
            </w:r>
          </w:p>
        </w:tc>
        <w:tc>
          <w:tcPr>
            <w:tcW w:w="6804" w:type="dxa"/>
          </w:tcPr>
          <w:p w:rsidR="000A08D9" w:rsidRPr="00056E5A" w:rsidRDefault="000A08D9" w:rsidP="00BA11A3">
            <w:pPr>
              <w:suppressAutoHyphens/>
              <w:rPr>
                <w:b/>
                <w:spacing w:val="-7"/>
              </w:rPr>
            </w:pPr>
            <w:r w:rsidRPr="00056E5A">
              <w:rPr>
                <w:b/>
                <w:spacing w:val="-7"/>
              </w:rPr>
              <w:t>Охлаждение</w:t>
            </w:r>
          </w:p>
        </w:tc>
        <w:tc>
          <w:tcPr>
            <w:tcW w:w="2376" w:type="dxa"/>
          </w:tcPr>
          <w:p w:rsidR="000A08D9" w:rsidRDefault="000A08D9" w:rsidP="00BA11A3">
            <w:pPr>
              <w:suppressAutoHyphens/>
              <w:jc w:val="center"/>
            </w:pPr>
            <w:r>
              <w:t>автономное воздушное</w:t>
            </w:r>
          </w:p>
        </w:tc>
      </w:tr>
      <w:tr w:rsidR="000A08D9" w:rsidRPr="00B22905" w:rsidTr="00BA11A3">
        <w:trPr>
          <w:trHeight w:val="145"/>
        </w:trPr>
        <w:tc>
          <w:tcPr>
            <w:tcW w:w="993" w:type="dxa"/>
          </w:tcPr>
          <w:p w:rsidR="000A08D9" w:rsidRPr="00C334B7" w:rsidRDefault="000A08D9" w:rsidP="00BA11A3">
            <w:pPr>
              <w:suppressAutoHyphens/>
              <w:jc w:val="center"/>
              <w:rPr>
                <w:b/>
                <w:bCs/>
              </w:rPr>
            </w:pPr>
            <w:r w:rsidRPr="00C334B7">
              <w:rPr>
                <w:b/>
                <w:bCs/>
              </w:rPr>
              <w:t>1.7</w:t>
            </w:r>
          </w:p>
        </w:tc>
        <w:tc>
          <w:tcPr>
            <w:tcW w:w="6804" w:type="dxa"/>
          </w:tcPr>
          <w:p w:rsidR="000A08D9" w:rsidRPr="00C334B7" w:rsidRDefault="000A08D9" w:rsidP="00BA11A3">
            <w:pPr>
              <w:suppressAutoHyphens/>
              <w:rPr>
                <w:b/>
                <w:spacing w:val="-7"/>
              </w:rPr>
            </w:pPr>
            <w:r>
              <w:rPr>
                <w:b/>
                <w:spacing w:val="-7"/>
              </w:rPr>
              <w:t>Класс лазерной безопасности согласно СН 5804-91</w:t>
            </w:r>
          </w:p>
        </w:tc>
        <w:tc>
          <w:tcPr>
            <w:tcW w:w="2376" w:type="dxa"/>
          </w:tcPr>
          <w:p w:rsidR="000A08D9" w:rsidRPr="00A90317" w:rsidRDefault="000A08D9" w:rsidP="00BA11A3">
            <w:pPr>
              <w:suppressAutoHyphens/>
              <w:jc w:val="center"/>
            </w:pPr>
            <w:r>
              <w:t>2</w:t>
            </w:r>
          </w:p>
        </w:tc>
      </w:tr>
    </w:tbl>
    <w:p w:rsidR="000A08D9" w:rsidRDefault="000A08D9" w:rsidP="000A08D9">
      <w:pPr>
        <w:suppressAutoHyphens/>
        <w:spacing w:after="120"/>
        <w:jc w:val="both"/>
      </w:pPr>
      <w:r>
        <w:t xml:space="preserve">  </w:t>
      </w:r>
    </w:p>
    <w:p w:rsidR="000A08D9" w:rsidRPr="00CF605C" w:rsidRDefault="000A08D9" w:rsidP="000A08D9">
      <w:pPr>
        <w:suppressAutoHyphens/>
        <w:spacing w:after="120"/>
        <w:ind w:right="-142" w:firstLine="426"/>
        <w:rPr>
          <w:b/>
        </w:rPr>
      </w:pPr>
      <w:r>
        <w:rPr>
          <w:b/>
        </w:rPr>
        <w:t xml:space="preserve">Приложение 1 </w:t>
      </w:r>
      <w:r w:rsidRPr="00AA6D3C">
        <w:t>Комплектность поставки</w:t>
      </w:r>
    </w:p>
    <w:p w:rsidR="000A08D9" w:rsidRPr="00CF605C" w:rsidRDefault="000A08D9" w:rsidP="000A08D9">
      <w:pPr>
        <w:suppressAutoHyphens/>
        <w:spacing w:after="120"/>
        <w:ind w:right="-142" w:firstLine="426"/>
        <w:jc w:val="both"/>
      </w:pPr>
      <w:r w:rsidRPr="00C334B7">
        <w:t>В комплект</w:t>
      </w:r>
      <w:r>
        <w:t xml:space="preserve"> поставки системы лазерной маркировки должны быть включены все необходимые устройства и оснастка для возможности выполнения задач по маркировке плоских и цилиндрических изделий. </w:t>
      </w:r>
    </w:p>
    <w:p w:rsidR="000A08D9" w:rsidRDefault="000A08D9" w:rsidP="000A08D9">
      <w:pPr>
        <w:suppressAutoHyphens/>
        <w:ind w:left="-567" w:right="142"/>
        <w:jc w:val="center"/>
        <w:rPr>
          <w:b/>
        </w:rPr>
      </w:pPr>
    </w:p>
    <w:sectPr w:rsidR="000A08D9" w:rsidSect="003C6AFA">
      <w:footerReference w:type="even" r:id="rId11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780" w:rsidRDefault="00980780" w:rsidP="00FE00D2">
      <w:r>
        <w:separator/>
      </w:r>
    </w:p>
  </w:endnote>
  <w:endnote w:type="continuationSeparator" w:id="0">
    <w:p w:rsidR="00980780" w:rsidRDefault="00980780" w:rsidP="00FE0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4E2" w:rsidRDefault="002C6113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4C74E2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4C74E2" w:rsidRDefault="004C74E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780" w:rsidRDefault="00980780" w:rsidP="00FE00D2">
      <w:r>
        <w:separator/>
      </w:r>
    </w:p>
  </w:footnote>
  <w:footnote w:type="continuationSeparator" w:id="0">
    <w:p w:rsidR="00980780" w:rsidRDefault="00980780" w:rsidP="00FE00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1113DC"/>
    <w:multiLevelType w:val="hybridMultilevel"/>
    <w:tmpl w:val="C34CE77C"/>
    <w:lvl w:ilvl="0" w:tplc="7BA851C0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7C1202"/>
    <w:multiLevelType w:val="hybridMultilevel"/>
    <w:tmpl w:val="5160554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06A43"/>
    <w:multiLevelType w:val="hybridMultilevel"/>
    <w:tmpl w:val="5FD00A30"/>
    <w:lvl w:ilvl="0" w:tplc="5900D0B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7C4B07"/>
    <w:multiLevelType w:val="hybridMultilevel"/>
    <w:tmpl w:val="1AF0D6E4"/>
    <w:lvl w:ilvl="0" w:tplc="BEA68B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6A1B"/>
    <w:multiLevelType w:val="hybridMultilevel"/>
    <w:tmpl w:val="D23CBE28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96F285D"/>
    <w:multiLevelType w:val="hybridMultilevel"/>
    <w:tmpl w:val="65003378"/>
    <w:lvl w:ilvl="0" w:tplc="7F0C7784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33E69E7"/>
    <w:multiLevelType w:val="hybridMultilevel"/>
    <w:tmpl w:val="6E96FD3E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5F6723"/>
    <w:multiLevelType w:val="hybridMultilevel"/>
    <w:tmpl w:val="48DC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AD7877A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7B012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B26B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6A812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6DF26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0675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B0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003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0E8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D537EB1"/>
    <w:multiLevelType w:val="hybridMultilevel"/>
    <w:tmpl w:val="F5126D88"/>
    <w:lvl w:ilvl="0" w:tplc="EC8C604E">
      <w:start w:val="1"/>
      <w:numFmt w:val="decimal"/>
      <w:lvlText w:val="%1"/>
      <w:lvlJc w:val="left"/>
      <w:pPr>
        <w:tabs>
          <w:tab w:val="num" w:pos="899"/>
        </w:tabs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18">
    <w:nsid w:val="64D62377"/>
    <w:multiLevelType w:val="hybridMultilevel"/>
    <w:tmpl w:val="3F84030E"/>
    <w:lvl w:ilvl="0" w:tplc="3EE4126C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DEB2E67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5087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3D244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23C6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4DA6D4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DD288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66A5D9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4EA3EA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DFCAEA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4468DA"/>
    <w:multiLevelType w:val="hybridMultilevel"/>
    <w:tmpl w:val="10D4D98A"/>
    <w:lvl w:ilvl="0" w:tplc="8200C96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</w:num>
  <w:num w:numId="2">
    <w:abstractNumId w:val="20"/>
  </w:num>
  <w:num w:numId="3">
    <w:abstractNumId w:val="16"/>
  </w:num>
  <w:num w:numId="4">
    <w:abstractNumId w:val="15"/>
  </w:num>
  <w:num w:numId="5">
    <w:abstractNumId w:val="1"/>
  </w:num>
  <w:num w:numId="6">
    <w:abstractNumId w:val="0"/>
  </w:num>
  <w:num w:numId="7">
    <w:abstractNumId w:val="3"/>
  </w:num>
  <w:num w:numId="8">
    <w:abstractNumId w:val="9"/>
  </w:num>
  <w:num w:numId="9">
    <w:abstractNumId w:val="2"/>
  </w:num>
  <w:num w:numId="10">
    <w:abstractNumId w:val="11"/>
  </w:num>
  <w:num w:numId="11">
    <w:abstractNumId w:val="19"/>
  </w:num>
  <w:num w:numId="12">
    <w:abstractNumId w:val="21"/>
  </w:num>
  <w:num w:numId="13">
    <w:abstractNumId w:val="8"/>
  </w:num>
  <w:num w:numId="14">
    <w:abstractNumId w:val="4"/>
  </w:num>
  <w:num w:numId="15">
    <w:abstractNumId w:val="7"/>
  </w:num>
  <w:num w:numId="16">
    <w:abstractNumId w:val="6"/>
  </w:num>
  <w:num w:numId="17">
    <w:abstractNumId w:val="10"/>
  </w:num>
  <w:num w:numId="18">
    <w:abstractNumId w:val="18"/>
  </w:num>
  <w:num w:numId="19">
    <w:abstractNumId w:val="17"/>
  </w:num>
  <w:num w:numId="20">
    <w:abstractNumId w:val="22"/>
  </w:num>
  <w:num w:numId="21">
    <w:abstractNumId w:val="5"/>
  </w:num>
  <w:num w:numId="22">
    <w:abstractNumId w:val="12"/>
  </w:num>
  <w:num w:numId="23">
    <w:abstractNumId w:val="1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80E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0E55"/>
    <w:rsid w:val="00011ED4"/>
    <w:rsid w:val="0001259C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2CAF"/>
    <w:rsid w:val="000359BB"/>
    <w:rsid w:val="00037495"/>
    <w:rsid w:val="0003795E"/>
    <w:rsid w:val="000403E9"/>
    <w:rsid w:val="00043221"/>
    <w:rsid w:val="000439C6"/>
    <w:rsid w:val="00046431"/>
    <w:rsid w:val="000503A0"/>
    <w:rsid w:val="00051CA9"/>
    <w:rsid w:val="00052390"/>
    <w:rsid w:val="00052CA3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8BB"/>
    <w:rsid w:val="000870A7"/>
    <w:rsid w:val="00087601"/>
    <w:rsid w:val="000877F7"/>
    <w:rsid w:val="000907AD"/>
    <w:rsid w:val="00090A0C"/>
    <w:rsid w:val="00091329"/>
    <w:rsid w:val="00091443"/>
    <w:rsid w:val="00091CA7"/>
    <w:rsid w:val="0009293D"/>
    <w:rsid w:val="000939CB"/>
    <w:rsid w:val="000942D7"/>
    <w:rsid w:val="00094FFB"/>
    <w:rsid w:val="0009515A"/>
    <w:rsid w:val="00095834"/>
    <w:rsid w:val="00096BA2"/>
    <w:rsid w:val="000973CD"/>
    <w:rsid w:val="0009764C"/>
    <w:rsid w:val="00097DC8"/>
    <w:rsid w:val="000A08D9"/>
    <w:rsid w:val="000A0DA0"/>
    <w:rsid w:val="000A1ED0"/>
    <w:rsid w:val="000A2165"/>
    <w:rsid w:val="000A22B7"/>
    <w:rsid w:val="000A2915"/>
    <w:rsid w:val="000A2E71"/>
    <w:rsid w:val="000A3663"/>
    <w:rsid w:val="000A3F82"/>
    <w:rsid w:val="000A480D"/>
    <w:rsid w:val="000A4E32"/>
    <w:rsid w:val="000A5442"/>
    <w:rsid w:val="000A58B4"/>
    <w:rsid w:val="000A59C4"/>
    <w:rsid w:val="000A5EB0"/>
    <w:rsid w:val="000A6307"/>
    <w:rsid w:val="000A68FD"/>
    <w:rsid w:val="000A71DA"/>
    <w:rsid w:val="000A7C29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4BF6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342"/>
    <w:rsid w:val="000D74AF"/>
    <w:rsid w:val="000D74CA"/>
    <w:rsid w:val="000D7939"/>
    <w:rsid w:val="000D7AF8"/>
    <w:rsid w:val="000E0035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260"/>
    <w:rsid w:val="000F7AAC"/>
    <w:rsid w:val="000F7F53"/>
    <w:rsid w:val="00100457"/>
    <w:rsid w:val="001008E1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B39"/>
    <w:rsid w:val="00107E57"/>
    <w:rsid w:val="00110614"/>
    <w:rsid w:val="001129D1"/>
    <w:rsid w:val="00112E22"/>
    <w:rsid w:val="001133BD"/>
    <w:rsid w:val="00113ABA"/>
    <w:rsid w:val="00115377"/>
    <w:rsid w:val="00115E21"/>
    <w:rsid w:val="001162BD"/>
    <w:rsid w:val="001164A5"/>
    <w:rsid w:val="001169D3"/>
    <w:rsid w:val="001200C9"/>
    <w:rsid w:val="00120381"/>
    <w:rsid w:val="00122E99"/>
    <w:rsid w:val="001236C5"/>
    <w:rsid w:val="00124861"/>
    <w:rsid w:val="001252E8"/>
    <w:rsid w:val="00125750"/>
    <w:rsid w:val="00125A01"/>
    <w:rsid w:val="00125AA1"/>
    <w:rsid w:val="001271C6"/>
    <w:rsid w:val="001279BC"/>
    <w:rsid w:val="00130EB6"/>
    <w:rsid w:val="00131E9F"/>
    <w:rsid w:val="00132888"/>
    <w:rsid w:val="001335F6"/>
    <w:rsid w:val="00133F7E"/>
    <w:rsid w:val="001377AF"/>
    <w:rsid w:val="00137900"/>
    <w:rsid w:val="00137C26"/>
    <w:rsid w:val="0014008D"/>
    <w:rsid w:val="0014100F"/>
    <w:rsid w:val="00141829"/>
    <w:rsid w:val="00141CE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5246"/>
    <w:rsid w:val="001552EE"/>
    <w:rsid w:val="001556ED"/>
    <w:rsid w:val="001557B0"/>
    <w:rsid w:val="0015616A"/>
    <w:rsid w:val="00156C4C"/>
    <w:rsid w:val="00157132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DED"/>
    <w:rsid w:val="00174E5A"/>
    <w:rsid w:val="00175FC1"/>
    <w:rsid w:val="00176094"/>
    <w:rsid w:val="001777CD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E69"/>
    <w:rsid w:val="00190776"/>
    <w:rsid w:val="001916C6"/>
    <w:rsid w:val="00191763"/>
    <w:rsid w:val="00192581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6FB0"/>
    <w:rsid w:val="001A7AC8"/>
    <w:rsid w:val="001A7D2E"/>
    <w:rsid w:val="001B06F8"/>
    <w:rsid w:val="001B08A7"/>
    <w:rsid w:val="001B1FB9"/>
    <w:rsid w:val="001B3A03"/>
    <w:rsid w:val="001B3E5C"/>
    <w:rsid w:val="001B4BBB"/>
    <w:rsid w:val="001B4E49"/>
    <w:rsid w:val="001B574A"/>
    <w:rsid w:val="001B6B65"/>
    <w:rsid w:val="001B7CAE"/>
    <w:rsid w:val="001C0352"/>
    <w:rsid w:val="001C1026"/>
    <w:rsid w:val="001C2152"/>
    <w:rsid w:val="001C277E"/>
    <w:rsid w:val="001C359F"/>
    <w:rsid w:val="001C4808"/>
    <w:rsid w:val="001C594B"/>
    <w:rsid w:val="001C5CAD"/>
    <w:rsid w:val="001C6CB1"/>
    <w:rsid w:val="001C6FF0"/>
    <w:rsid w:val="001D066A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1129"/>
    <w:rsid w:val="001E1938"/>
    <w:rsid w:val="001E1A9F"/>
    <w:rsid w:val="001E1D0C"/>
    <w:rsid w:val="001E1F3F"/>
    <w:rsid w:val="001E2674"/>
    <w:rsid w:val="001E29C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5E66"/>
    <w:rsid w:val="001F611E"/>
    <w:rsid w:val="001F6281"/>
    <w:rsid w:val="001F6ABC"/>
    <w:rsid w:val="001F76C4"/>
    <w:rsid w:val="001F7F32"/>
    <w:rsid w:val="00200551"/>
    <w:rsid w:val="00200D81"/>
    <w:rsid w:val="0020215B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AC9"/>
    <w:rsid w:val="002208FB"/>
    <w:rsid w:val="0022108F"/>
    <w:rsid w:val="00221441"/>
    <w:rsid w:val="00221584"/>
    <w:rsid w:val="00221852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212E"/>
    <w:rsid w:val="00242B96"/>
    <w:rsid w:val="00243425"/>
    <w:rsid w:val="002441B2"/>
    <w:rsid w:val="00244356"/>
    <w:rsid w:val="00244A0B"/>
    <w:rsid w:val="00244FF1"/>
    <w:rsid w:val="002454C3"/>
    <w:rsid w:val="00247462"/>
    <w:rsid w:val="0024760B"/>
    <w:rsid w:val="00252C4F"/>
    <w:rsid w:val="0025326E"/>
    <w:rsid w:val="002543D6"/>
    <w:rsid w:val="002549BF"/>
    <w:rsid w:val="002552C9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6A4E"/>
    <w:rsid w:val="002713AF"/>
    <w:rsid w:val="002724E7"/>
    <w:rsid w:val="00272A4F"/>
    <w:rsid w:val="002732D9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E77"/>
    <w:rsid w:val="002B24E4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3B6D"/>
    <w:rsid w:val="002C45DE"/>
    <w:rsid w:val="002C4605"/>
    <w:rsid w:val="002C4999"/>
    <w:rsid w:val="002C5183"/>
    <w:rsid w:val="002C55F2"/>
    <w:rsid w:val="002C6113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613B"/>
    <w:rsid w:val="002D654A"/>
    <w:rsid w:val="002D6727"/>
    <w:rsid w:val="002D6AE8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691A"/>
    <w:rsid w:val="002E6FE6"/>
    <w:rsid w:val="002E7447"/>
    <w:rsid w:val="002F0DF2"/>
    <w:rsid w:val="002F0F11"/>
    <w:rsid w:val="002F15E1"/>
    <w:rsid w:val="002F1BAA"/>
    <w:rsid w:val="002F2894"/>
    <w:rsid w:val="002F372A"/>
    <w:rsid w:val="002F4D6A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06D3B"/>
    <w:rsid w:val="003100E5"/>
    <w:rsid w:val="00310911"/>
    <w:rsid w:val="00310E00"/>
    <w:rsid w:val="00311283"/>
    <w:rsid w:val="00311646"/>
    <w:rsid w:val="00314C0F"/>
    <w:rsid w:val="00315BE6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2BFA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6B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686E"/>
    <w:rsid w:val="0035783D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460D"/>
    <w:rsid w:val="003746FD"/>
    <w:rsid w:val="00374D14"/>
    <w:rsid w:val="003752E9"/>
    <w:rsid w:val="00375668"/>
    <w:rsid w:val="0037584A"/>
    <w:rsid w:val="00376DB1"/>
    <w:rsid w:val="0038015F"/>
    <w:rsid w:val="00380CD3"/>
    <w:rsid w:val="003810DE"/>
    <w:rsid w:val="00383F42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4A3"/>
    <w:rsid w:val="00394F05"/>
    <w:rsid w:val="00395DE7"/>
    <w:rsid w:val="003965C6"/>
    <w:rsid w:val="003970C6"/>
    <w:rsid w:val="003A0084"/>
    <w:rsid w:val="003A35BA"/>
    <w:rsid w:val="003A3E3F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0FE8"/>
    <w:rsid w:val="003C127F"/>
    <w:rsid w:val="003C163C"/>
    <w:rsid w:val="003C1B92"/>
    <w:rsid w:val="003C4B38"/>
    <w:rsid w:val="003C6AFA"/>
    <w:rsid w:val="003C6C3B"/>
    <w:rsid w:val="003C6E6A"/>
    <w:rsid w:val="003C77A1"/>
    <w:rsid w:val="003D0411"/>
    <w:rsid w:val="003D1B50"/>
    <w:rsid w:val="003D2248"/>
    <w:rsid w:val="003D239C"/>
    <w:rsid w:val="003D23F0"/>
    <w:rsid w:val="003D2B7F"/>
    <w:rsid w:val="003D32A5"/>
    <w:rsid w:val="003D6008"/>
    <w:rsid w:val="003E0746"/>
    <w:rsid w:val="003E232C"/>
    <w:rsid w:val="003E3B2F"/>
    <w:rsid w:val="003E673F"/>
    <w:rsid w:val="003E6A30"/>
    <w:rsid w:val="003E79D9"/>
    <w:rsid w:val="003F0AAF"/>
    <w:rsid w:val="003F0BA4"/>
    <w:rsid w:val="003F17B4"/>
    <w:rsid w:val="003F1E02"/>
    <w:rsid w:val="003F264E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2799C"/>
    <w:rsid w:val="00431953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802"/>
    <w:rsid w:val="00450F6E"/>
    <w:rsid w:val="00451581"/>
    <w:rsid w:val="00452385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5804"/>
    <w:rsid w:val="00465C31"/>
    <w:rsid w:val="004678A5"/>
    <w:rsid w:val="004679CE"/>
    <w:rsid w:val="0047009F"/>
    <w:rsid w:val="00472A19"/>
    <w:rsid w:val="0047328B"/>
    <w:rsid w:val="00474B8B"/>
    <w:rsid w:val="00475199"/>
    <w:rsid w:val="00475B63"/>
    <w:rsid w:val="00476782"/>
    <w:rsid w:val="00476834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9073A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4E2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BD5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60B6E"/>
    <w:rsid w:val="00560C75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78D"/>
    <w:rsid w:val="00585889"/>
    <w:rsid w:val="00586222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0A9E"/>
    <w:rsid w:val="005B129D"/>
    <w:rsid w:val="005B2924"/>
    <w:rsid w:val="005B2990"/>
    <w:rsid w:val="005B387D"/>
    <w:rsid w:val="005B486B"/>
    <w:rsid w:val="005B753F"/>
    <w:rsid w:val="005B7908"/>
    <w:rsid w:val="005C0D09"/>
    <w:rsid w:val="005C0F7E"/>
    <w:rsid w:val="005C18B2"/>
    <w:rsid w:val="005C2555"/>
    <w:rsid w:val="005C2E4A"/>
    <w:rsid w:val="005C3C9A"/>
    <w:rsid w:val="005C3E57"/>
    <w:rsid w:val="005C4160"/>
    <w:rsid w:val="005C577B"/>
    <w:rsid w:val="005C6E39"/>
    <w:rsid w:val="005C6EBB"/>
    <w:rsid w:val="005C77EB"/>
    <w:rsid w:val="005D045C"/>
    <w:rsid w:val="005D25D4"/>
    <w:rsid w:val="005D25D5"/>
    <w:rsid w:val="005D3E51"/>
    <w:rsid w:val="005D3F4C"/>
    <w:rsid w:val="005D40C8"/>
    <w:rsid w:val="005D59EF"/>
    <w:rsid w:val="005D6FD8"/>
    <w:rsid w:val="005D7653"/>
    <w:rsid w:val="005E0868"/>
    <w:rsid w:val="005E0BB1"/>
    <w:rsid w:val="005E0FF2"/>
    <w:rsid w:val="005E1992"/>
    <w:rsid w:val="005E312A"/>
    <w:rsid w:val="005E3F0B"/>
    <w:rsid w:val="005E430E"/>
    <w:rsid w:val="005E5116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4EE"/>
    <w:rsid w:val="006007F6"/>
    <w:rsid w:val="00601D4C"/>
    <w:rsid w:val="006023B0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407"/>
    <w:rsid w:val="00613AB5"/>
    <w:rsid w:val="00614152"/>
    <w:rsid w:val="00614EE3"/>
    <w:rsid w:val="006154E8"/>
    <w:rsid w:val="006169BF"/>
    <w:rsid w:val="00617616"/>
    <w:rsid w:val="006177B9"/>
    <w:rsid w:val="00617B60"/>
    <w:rsid w:val="00617E55"/>
    <w:rsid w:val="006206DC"/>
    <w:rsid w:val="00620C12"/>
    <w:rsid w:val="00621668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FDC"/>
    <w:rsid w:val="006268F2"/>
    <w:rsid w:val="0062699B"/>
    <w:rsid w:val="00630E82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4299"/>
    <w:rsid w:val="006549F4"/>
    <w:rsid w:val="00654E69"/>
    <w:rsid w:val="00655099"/>
    <w:rsid w:val="00655513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716A8"/>
    <w:rsid w:val="00672849"/>
    <w:rsid w:val="006737B4"/>
    <w:rsid w:val="00673E4E"/>
    <w:rsid w:val="00673EBD"/>
    <w:rsid w:val="00675C3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932"/>
    <w:rsid w:val="006A6519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A56"/>
    <w:rsid w:val="006B7F98"/>
    <w:rsid w:val="006C0667"/>
    <w:rsid w:val="006C080E"/>
    <w:rsid w:val="006C08D5"/>
    <w:rsid w:val="006C09E6"/>
    <w:rsid w:val="006C10EA"/>
    <w:rsid w:val="006C130F"/>
    <w:rsid w:val="006C15C3"/>
    <w:rsid w:val="006C17A3"/>
    <w:rsid w:val="006C1D15"/>
    <w:rsid w:val="006C41FC"/>
    <w:rsid w:val="006C5713"/>
    <w:rsid w:val="006C5A29"/>
    <w:rsid w:val="006C614F"/>
    <w:rsid w:val="006C7D3B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7CD"/>
    <w:rsid w:val="006E2C00"/>
    <w:rsid w:val="006E371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67CB"/>
    <w:rsid w:val="006F73A8"/>
    <w:rsid w:val="006F77C9"/>
    <w:rsid w:val="006F7B35"/>
    <w:rsid w:val="007002F9"/>
    <w:rsid w:val="007012A6"/>
    <w:rsid w:val="00701F2B"/>
    <w:rsid w:val="00702594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2806"/>
    <w:rsid w:val="00712B73"/>
    <w:rsid w:val="00712E8F"/>
    <w:rsid w:val="00713B0F"/>
    <w:rsid w:val="00714520"/>
    <w:rsid w:val="007153F4"/>
    <w:rsid w:val="00715F39"/>
    <w:rsid w:val="007179F2"/>
    <w:rsid w:val="00720353"/>
    <w:rsid w:val="00722397"/>
    <w:rsid w:val="00722472"/>
    <w:rsid w:val="007242D3"/>
    <w:rsid w:val="007246E8"/>
    <w:rsid w:val="00724CF5"/>
    <w:rsid w:val="00725422"/>
    <w:rsid w:val="0072566A"/>
    <w:rsid w:val="007268DB"/>
    <w:rsid w:val="00726A2A"/>
    <w:rsid w:val="007270E0"/>
    <w:rsid w:val="007272E8"/>
    <w:rsid w:val="00727A21"/>
    <w:rsid w:val="00731345"/>
    <w:rsid w:val="007316AE"/>
    <w:rsid w:val="00733AF4"/>
    <w:rsid w:val="00735BE7"/>
    <w:rsid w:val="00735C69"/>
    <w:rsid w:val="007363C0"/>
    <w:rsid w:val="007374FF"/>
    <w:rsid w:val="0073761F"/>
    <w:rsid w:val="00737B15"/>
    <w:rsid w:val="00741184"/>
    <w:rsid w:val="00741CBE"/>
    <w:rsid w:val="007426F7"/>
    <w:rsid w:val="0074279E"/>
    <w:rsid w:val="00743A68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1A82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7B38"/>
    <w:rsid w:val="0077072E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451"/>
    <w:rsid w:val="00782D9E"/>
    <w:rsid w:val="007831A7"/>
    <w:rsid w:val="00783D9F"/>
    <w:rsid w:val="00784B76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666"/>
    <w:rsid w:val="00795B69"/>
    <w:rsid w:val="00795C7E"/>
    <w:rsid w:val="007968E8"/>
    <w:rsid w:val="00796C0F"/>
    <w:rsid w:val="007A0C41"/>
    <w:rsid w:val="007A12D1"/>
    <w:rsid w:val="007A1A89"/>
    <w:rsid w:val="007A2B9C"/>
    <w:rsid w:val="007A2E59"/>
    <w:rsid w:val="007A375B"/>
    <w:rsid w:val="007A3EE9"/>
    <w:rsid w:val="007A4311"/>
    <w:rsid w:val="007A4534"/>
    <w:rsid w:val="007A52E4"/>
    <w:rsid w:val="007A624B"/>
    <w:rsid w:val="007B01E3"/>
    <w:rsid w:val="007B16FD"/>
    <w:rsid w:val="007B324B"/>
    <w:rsid w:val="007B3FC8"/>
    <w:rsid w:val="007B4D8B"/>
    <w:rsid w:val="007B60CA"/>
    <w:rsid w:val="007B78AF"/>
    <w:rsid w:val="007C13B3"/>
    <w:rsid w:val="007C2171"/>
    <w:rsid w:val="007C244F"/>
    <w:rsid w:val="007C26A0"/>
    <w:rsid w:val="007C274D"/>
    <w:rsid w:val="007C2A7E"/>
    <w:rsid w:val="007C2AE8"/>
    <w:rsid w:val="007C386F"/>
    <w:rsid w:val="007C47E6"/>
    <w:rsid w:val="007C4D2D"/>
    <w:rsid w:val="007C77A9"/>
    <w:rsid w:val="007D24A6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B89"/>
    <w:rsid w:val="00801DB5"/>
    <w:rsid w:val="00802198"/>
    <w:rsid w:val="00802C44"/>
    <w:rsid w:val="00802F9B"/>
    <w:rsid w:val="00803046"/>
    <w:rsid w:val="00804EA8"/>
    <w:rsid w:val="00806E21"/>
    <w:rsid w:val="0080734A"/>
    <w:rsid w:val="00810C06"/>
    <w:rsid w:val="008113B0"/>
    <w:rsid w:val="008113B6"/>
    <w:rsid w:val="008114C6"/>
    <w:rsid w:val="00812D35"/>
    <w:rsid w:val="00814F3B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727B"/>
    <w:rsid w:val="00831E79"/>
    <w:rsid w:val="0083224C"/>
    <w:rsid w:val="00832857"/>
    <w:rsid w:val="00832AFE"/>
    <w:rsid w:val="0083301B"/>
    <w:rsid w:val="008330B1"/>
    <w:rsid w:val="00834410"/>
    <w:rsid w:val="00834F58"/>
    <w:rsid w:val="00836FCB"/>
    <w:rsid w:val="0084061E"/>
    <w:rsid w:val="0084075F"/>
    <w:rsid w:val="008407E5"/>
    <w:rsid w:val="00841C5C"/>
    <w:rsid w:val="008422B7"/>
    <w:rsid w:val="00842384"/>
    <w:rsid w:val="008423CC"/>
    <w:rsid w:val="008429ED"/>
    <w:rsid w:val="0084345D"/>
    <w:rsid w:val="00843886"/>
    <w:rsid w:val="00843F21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67E3E"/>
    <w:rsid w:val="0087229D"/>
    <w:rsid w:val="00872CBA"/>
    <w:rsid w:val="0087460C"/>
    <w:rsid w:val="008755E5"/>
    <w:rsid w:val="0087568B"/>
    <w:rsid w:val="008756BB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DD2"/>
    <w:rsid w:val="008878D2"/>
    <w:rsid w:val="00890F9B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3D69"/>
    <w:rsid w:val="008F4646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537"/>
    <w:rsid w:val="00911888"/>
    <w:rsid w:val="00912BA7"/>
    <w:rsid w:val="00915174"/>
    <w:rsid w:val="009170B3"/>
    <w:rsid w:val="00917450"/>
    <w:rsid w:val="00917493"/>
    <w:rsid w:val="00920C97"/>
    <w:rsid w:val="00921BD7"/>
    <w:rsid w:val="00922665"/>
    <w:rsid w:val="00922FE0"/>
    <w:rsid w:val="009239F9"/>
    <w:rsid w:val="00923DFA"/>
    <w:rsid w:val="0092449D"/>
    <w:rsid w:val="009263C8"/>
    <w:rsid w:val="00926A41"/>
    <w:rsid w:val="00926F85"/>
    <w:rsid w:val="00927C6F"/>
    <w:rsid w:val="00930157"/>
    <w:rsid w:val="00931371"/>
    <w:rsid w:val="00934644"/>
    <w:rsid w:val="009369C1"/>
    <w:rsid w:val="009409E7"/>
    <w:rsid w:val="00940A51"/>
    <w:rsid w:val="009410E3"/>
    <w:rsid w:val="0094157B"/>
    <w:rsid w:val="00941610"/>
    <w:rsid w:val="00941D1E"/>
    <w:rsid w:val="00942285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F24"/>
    <w:rsid w:val="009661AD"/>
    <w:rsid w:val="00966FE3"/>
    <w:rsid w:val="00967AC4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078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21B7"/>
    <w:rsid w:val="009A326C"/>
    <w:rsid w:val="009A4E03"/>
    <w:rsid w:val="009A5479"/>
    <w:rsid w:val="009A656D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5C2C"/>
    <w:rsid w:val="009B66F4"/>
    <w:rsid w:val="009B68BD"/>
    <w:rsid w:val="009B77CD"/>
    <w:rsid w:val="009C161D"/>
    <w:rsid w:val="009C20D2"/>
    <w:rsid w:val="009C4E24"/>
    <w:rsid w:val="009C4F4F"/>
    <w:rsid w:val="009C4FD8"/>
    <w:rsid w:val="009C50F7"/>
    <w:rsid w:val="009C6092"/>
    <w:rsid w:val="009C6AD3"/>
    <w:rsid w:val="009C7425"/>
    <w:rsid w:val="009C78A7"/>
    <w:rsid w:val="009C7B7A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6E"/>
    <w:rsid w:val="009E1C18"/>
    <w:rsid w:val="009E1D1C"/>
    <w:rsid w:val="009E1D23"/>
    <w:rsid w:val="009E32E3"/>
    <w:rsid w:val="009E4652"/>
    <w:rsid w:val="009E4812"/>
    <w:rsid w:val="009E727A"/>
    <w:rsid w:val="009F0361"/>
    <w:rsid w:val="009F177D"/>
    <w:rsid w:val="009F2B67"/>
    <w:rsid w:val="009F2B68"/>
    <w:rsid w:val="009F2CF5"/>
    <w:rsid w:val="009F31E4"/>
    <w:rsid w:val="009F6064"/>
    <w:rsid w:val="009F6762"/>
    <w:rsid w:val="009F7227"/>
    <w:rsid w:val="009F7508"/>
    <w:rsid w:val="00A00983"/>
    <w:rsid w:val="00A00C91"/>
    <w:rsid w:val="00A026CD"/>
    <w:rsid w:val="00A0346C"/>
    <w:rsid w:val="00A04250"/>
    <w:rsid w:val="00A04AD0"/>
    <w:rsid w:val="00A053C3"/>
    <w:rsid w:val="00A06000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AF8"/>
    <w:rsid w:val="00A21EAA"/>
    <w:rsid w:val="00A22B20"/>
    <w:rsid w:val="00A22EEB"/>
    <w:rsid w:val="00A231EC"/>
    <w:rsid w:val="00A240EE"/>
    <w:rsid w:val="00A248D8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4AC6"/>
    <w:rsid w:val="00A44B95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B10"/>
    <w:rsid w:val="00A53F3F"/>
    <w:rsid w:val="00A5493A"/>
    <w:rsid w:val="00A54C08"/>
    <w:rsid w:val="00A56DC7"/>
    <w:rsid w:val="00A57244"/>
    <w:rsid w:val="00A5791C"/>
    <w:rsid w:val="00A57BE6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442E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5219"/>
    <w:rsid w:val="00AB5988"/>
    <w:rsid w:val="00AB70A7"/>
    <w:rsid w:val="00AC0335"/>
    <w:rsid w:val="00AC0E85"/>
    <w:rsid w:val="00AC1C46"/>
    <w:rsid w:val="00AC3E6D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0D83"/>
    <w:rsid w:val="00AE1085"/>
    <w:rsid w:val="00AE451E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48F4"/>
    <w:rsid w:val="00B15605"/>
    <w:rsid w:val="00B15A41"/>
    <w:rsid w:val="00B17057"/>
    <w:rsid w:val="00B17163"/>
    <w:rsid w:val="00B2123B"/>
    <w:rsid w:val="00B21B9E"/>
    <w:rsid w:val="00B21C8E"/>
    <w:rsid w:val="00B223AC"/>
    <w:rsid w:val="00B22B15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65E1"/>
    <w:rsid w:val="00B47591"/>
    <w:rsid w:val="00B47DF0"/>
    <w:rsid w:val="00B503D2"/>
    <w:rsid w:val="00B5058C"/>
    <w:rsid w:val="00B52916"/>
    <w:rsid w:val="00B537C1"/>
    <w:rsid w:val="00B5431F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86636"/>
    <w:rsid w:val="00B90B13"/>
    <w:rsid w:val="00B90F9F"/>
    <w:rsid w:val="00B91344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0FE"/>
    <w:rsid w:val="00BA04BB"/>
    <w:rsid w:val="00BA0A50"/>
    <w:rsid w:val="00BA1943"/>
    <w:rsid w:val="00BA35B9"/>
    <w:rsid w:val="00BA66C7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D0"/>
    <w:rsid w:val="00BB45AC"/>
    <w:rsid w:val="00BB504F"/>
    <w:rsid w:val="00BB6ABB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E7F37"/>
    <w:rsid w:val="00BF163C"/>
    <w:rsid w:val="00BF19DB"/>
    <w:rsid w:val="00BF1E6B"/>
    <w:rsid w:val="00BF2202"/>
    <w:rsid w:val="00BF2819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48C"/>
    <w:rsid w:val="00C0176A"/>
    <w:rsid w:val="00C01EC4"/>
    <w:rsid w:val="00C02808"/>
    <w:rsid w:val="00C03D34"/>
    <w:rsid w:val="00C04CA4"/>
    <w:rsid w:val="00C04FAD"/>
    <w:rsid w:val="00C05F88"/>
    <w:rsid w:val="00C06D60"/>
    <w:rsid w:val="00C0745D"/>
    <w:rsid w:val="00C10230"/>
    <w:rsid w:val="00C1066D"/>
    <w:rsid w:val="00C10A67"/>
    <w:rsid w:val="00C11F71"/>
    <w:rsid w:val="00C13485"/>
    <w:rsid w:val="00C136EC"/>
    <w:rsid w:val="00C1385F"/>
    <w:rsid w:val="00C1506C"/>
    <w:rsid w:val="00C161E2"/>
    <w:rsid w:val="00C164FB"/>
    <w:rsid w:val="00C16995"/>
    <w:rsid w:val="00C16CB4"/>
    <w:rsid w:val="00C205E1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1D8"/>
    <w:rsid w:val="00C50AD2"/>
    <w:rsid w:val="00C51DD1"/>
    <w:rsid w:val="00C528F5"/>
    <w:rsid w:val="00C54CF5"/>
    <w:rsid w:val="00C5670C"/>
    <w:rsid w:val="00C569F7"/>
    <w:rsid w:val="00C570D3"/>
    <w:rsid w:val="00C60D83"/>
    <w:rsid w:val="00C623BE"/>
    <w:rsid w:val="00C624B1"/>
    <w:rsid w:val="00C62830"/>
    <w:rsid w:val="00C64BB6"/>
    <w:rsid w:val="00C65F6B"/>
    <w:rsid w:val="00C66F9A"/>
    <w:rsid w:val="00C67233"/>
    <w:rsid w:val="00C6769C"/>
    <w:rsid w:val="00C70207"/>
    <w:rsid w:val="00C715F1"/>
    <w:rsid w:val="00C72E45"/>
    <w:rsid w:val="00C72EE5"/>
    <w:rsid w:val="00C7317D"/>
    <w:rsid w:val="00C74FCA"/>
    <w:rsid w:val="00C7641A"/>
    <w:rsid w:val="00C77201"/>
    <w:rsid w:val="00C8104F"/>
    <w:rsid w:val="00C82511"/>
    <w:rsid w:val="00C829A3"/>
    <w:rsid w:val="00C8438E"/>
    <w:rsid w:val="00C84534"/>
    <w:rsid w:val="00C849B5"/>
    <w:rsid w:val="00C85779"/>
    <w:rsid w:val="00C861A1"/>
    <w:rsid w:val="00C86648"/>
    <w:rsid w:val="00C86938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EAA"/>
    <w:rsid w:val="00CA5B1F"/>
    <w:rsid w:val="00CA5B9D"/>
    <w:rsid w:val="00CA6806"/>
    <w:rsid w:val="00CA70A3"/>
    <w:rsid w:val="00CA7A35"/>
    <w:rsid w:val="00CB1B41"/>
    <w:rsid w:val="00CB2592"/>
    <w:rsid w:val="00CB25E6"/>
    <w:rsid w:val="00CB350A"/>
    <w:rsid w:val="00CB355E"/>
    <w:rsid w:val="00CB3703"/>
    <w:rsid w:val="00CB4FA4"/>
    <w:rsid w:val="00CB5040"/>
    <w:rsid w:val="00CB542C"/>
    <w:rsid w:val="00CB72E2"/>
    <w:rsid w:val="00CB7C8D"/>
    <w:rsid w:val="00CC0D62"/>
    <w:rsid w:val="00CC1195"/>
    <w:rsid w:val="00CC12BC"/>
    <w:rsid w:val="00CC12EF"/>
    <w:rsid w:val="00CC1FD1"/>
    <w:rsid w:val="00CC2269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5192"/>
    <w:rsid w:val="00D05BCF"/>
    <w:rsid w:val="00D05E76"/>
    <w:rsid w:val="00D07539"/>
    <w:rsid w:val="00D07741"/>
    <w:rsid w:val="00D10C43"/>
    <w:rsid w:val="00D11B69"/>
    <w:rsid w:val="00D11C99"/>
    <w:rsid w:val="00D1265A"/>
    <w:rsid w:val="00D12BC7"/>
    <w:rsid w:val="00D13545"/>
    <w:rsid w:val="00D14481"/>
    <w:rsid w:val="00D14E3B"/>
    <w:rsid w:val="00D1692B"/>
    <w:rsid w:val="00D20F12"/>
    <w:rsid w:val="00D2153A"/>
    <w:rsid w:val="00D22C82"/>
    <w:rsid w:val="00D22F58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14C7"/>
    <w:rsid w:val="00D51BAB"/>
    <w:rsid w:val="00D52A98"/>
    <w:rsid w:val="00D534BF"/>
    <w:rsid w:val="00D5406E"/>
    <w:rsid w:val="00D556E7"/>
    <w:rsid w:val="00D56E7F"/>
    <w:rsid w:val="00D57CBA"/>
    <w:rsid w:val="00D57E3B"/>
    <w:rsid w:val="00D57E7A"/>
    <w:rsid w:val="00D611A2"/>
    <w:rsid w:val="00D62D2D"/>
    <w:rsid w:val="00D635E0"/>
    <w:rsid w:val="00D64857"/>
    <w:rsid w:val="00D64AF8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84F"/>
    <w:rsid w:val="00D72908"/>
    <w:rsid w:val="00D73422"/>
    <w:rsid w:val="00D73BA4"/>
    <w:rsid w:val="00D74ACC"/>
    <w:rsid w:val="00D75117"/>
    <w:rsid w:val="00D7558E"/>
    <w:rsid w:val="00D75A0F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5280"/>
    <w:rsid w:val="00D85B91"/>
    <w:rsid w:val="00D860CB"/>
    <w:rsid w:val="00D866B7"/>
    <w:rsid w:val="00D86CC0"/>
    <w:rsid w:val="00D87DE8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20"/>
    <w:rsid w:val="00DC1886"/>
    <w:rsid w:val="00DC1DE9"/>
    <w:rsid w:val="00DC2324"/>
    <w:rsid w:val="00DC2D96"/>
    <w:rsid w:val="00DC2FBF"/>
    <w:rsid w:val="00DC37B2"/>
    <w:rsid w:val="00DC4059"/>
    <w:rsid w:val="00DC5D43"/>
    <w:rsid w:val="00DC670D"/>
    <w:rsid w:val="00DC67D5"/>
    <w:rsid w:val="00DC6BA1"/>
    <w:rsid w:val="00DC7A8A"/>
    <w:rsid w:val="00DD0C7A"/>
    <w:rsid w:val="00DD1574"/>
    <w:rsid w:val="00DD2B5B"/>
    <w:rsid w:val="00DD2EBA"/>
    <w:rsid w:val="00DD3198"/>
    <w:rsid w:val="00DD3340"/>
    <w:rsid w:val="00DD45DE"/>
    <w:rsid w:val="00DD4CF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919"/>
    <w:rsid w:val="00DE6911"/>
    <w:rsid w:val="00DE6E93"/>
    <w:rsid w:val="00DE6F4D"/>
    <w:rsid w:val="00DE7873"/>
    <w:rsid w:val="00DE7FE3"/>
    <w:rsid w:val="00DF08AC"/>
    <w:rsid w:val="00DF17D1"/>
    <w:rsid w:val="00DF2F9A"/>
    <w:rsid w:val="00DF3107"/>
    <w:rsid w:val="00DF3D49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0FFC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3A6"/>
    <w:rsid w:val="00E23D74"/>
    <w:rsid w:val="00E24D06"/>
    <w:rsid w:val="00E253E5"/>
    <w:rsid w:val="00E27A8E"/>
    <w:rsid w:val="00E27BCD"/>
    <w:rsid w:val="00E30535"/>
    <w:rsid w:val="00E32985"/>
    <w:rsid w:val="00E34C5C"/>
    <w:rsid w:val="00E3522B"/>
    <w:rsid w:val="00E40780"/>
    <w:rsid w:val="00E40904"/>
    <w:rsid w:val="00E41210"/>
    <w:rsid w:val="00E41321"/>
    <w:rsid w:val="00E415B7"/>
    <w:rsid w:val="00E42BC8"/>
    <w:rsid w:val="00E451A4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3C20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1467"/>
    <w:rsid w:val="00E6166D"/>
    <w:rsid w:val="00E63A2F"/>
    <w:rsid w:val="00E650DB"/>
    <w:rsid w:val="00E679D5"/>
    <w:rsid w:val="00E7191C"/>
    <w:rsid w:val="00E71DE2"/>
    <w:rsid w:val="00E72094"/>
    <w:rsid w:val="00E72C11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2C59"/>
    <w:rsid w:val="00E83BA1"/>
    <w:rsid w:val="00E84123"/>
    <w:rsid w:val="00E84880"/>
    <w:rsid w:val="00E848A2"/>
    <w:rsid w:val="00E84F76"/>
    <w:rsid w:val="00E86465"/>
    <w:rsid w:val="00E87A0A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AD4"/>
    <w:rsid w:val="00EC2FFB"/>
    <w:rsid w:val="00EC30D2"/>
    <w:rsid w:val="00EC3918"/>
    <w:rsid w:val="00EC394C"/>
    <w:rsid w:val="00EC44A5"/>
    <w:rsid w:val="00EC50FD"/>
    <w:rsid w:val="00EC5E52"/>
    <w:rsid w:val="00EC63FB"/>
    <w:rsid w:val="00EC683C"/>
    <w:rsid w:val="00EC6A22"/>
    <w:rsid w:val="00ED02E4"/>
    <w:rsid w:val="00ED07C6"/>
    <w:rsid w:val="00ED0D65"/>
    <w:rsid w:val="00ED14DC"/>
    <w:rsid w:val="00ED2733"/>
    <w:rsid w:val="00ED29C6"/>
    <w:rsid w:val="00ED2E14"/>
    <w:rsid w:val="00ED32DC"/>
    <w:rsid w:val="00ED3343"/>
    <w:rsid w:val="00ED4C24"/>
    <w:rsid w:val="00ED5017"/>
    <w:rsid w:val="00ED52AB"/>
    <w:rsid w:val="00ED6756"/>
    <w:rsid w:val="00ED6B0C"/>
    <w:rsid w:val="00EE0397"/>
    <w:rsid w:val="00EE0498"/>
    <w:rsid w:val="00EE0E60"/>
    <w:rsid w:val="00EE3514"/>
    <w:rsid w:val="00EE4430"/>
    <w:rsid w:val="00EE4CBD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3E94"/>
    <w:rsid w:val="00F247BB"/>
    <w:rsid w:val="00F262BB"/>
    <w:rsid w:val="00F2731C"/>
    <w:rsid w:val="00F278F7"/>
    <w:rsid w:val="00F2799A"/>
    <w:rsid w:val="00F304A2"/>
    <w:rsid w:val="00F30F91"/>
    <w:rsid w:val="00F32100"/>
    <w:rsid w:val="00F32AF1"/>
    <w:rsid w:val="00F345AE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4D0C"/>
    <w:rsid w:val="00F46803"/>
    <w:rsid w:val="00F46B6E"/>
    <w:rsid w:val="00F46BD0"/>
    <w:rsid w:val="00F46BEA"/>
    <w:rsid w:val="00F47D65"/>
    <w:rsid w:val="00F51122"/>
    <w:rsid w:val="00F518CE"/>
    <w:rsid w:val="00F51C96"/>
    <w:rsid w:val="00F521E1"/>
    <w:rsid w:val="00F52692"/>
    <w:rsid w:val="00F52926"/>
    <w:rsid w:val="00F54280"/>
    <w:rsid w:val="00F547D7"/>
    <w:rsid w:val="00F54CF7"/>
    <w:rsid w:val="00F55668"/>
    <w:rsid w:val="00F55766"/>
    <w:rsid w:val="00F562BA"/>
    <w:rsid w:val="00F5631B"/>
    <w:rsid w:val="00F5663C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51E"/>
    <w:rsid w:val="00F65A59"/>
    <w:rsid w:val="00F65DCA"/>
    <w:rsid w:val="00F65F78"/>
    <w:rsid w:val="00F66951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315B"/>
    <w:rsid w:val="00F8443E"/>
    <w:rsid w:val="00F863FC"/>
    <w:rsid w:val="00F86E5C"/>
    <w:rsid w:val="00F91191"/>
    <w:rsid w:val="00F9280E"/>
    <w:rsid w:val="00F92B21"/>
    <w:rsid w:val="00F92D9D"/>
    <w:rsid w:val="00F9379E"/>
    <w:rsid w:val="00F949DE"/>
    <w:rsid w:val="00F95490"/>
    <w:rsid w:val="00F95757"/>
    <w:rsid w:val="00F958FF"/>
    <w:rsid w:val="00F96978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634F"/>
    <w:rsid w:val="00FB6F12"/>
    <w:rsid w:val="00FB72AB"/>
    <w:rsid w:val="00FB76D7"/>
    <w:rsid w:val="00FC0D4D"/>
    <w:rsid w:val="00FC250A"/>
    <w:rsid w:val="00FC281A"/>
    <w:rsid w:val="00FC3C0B"/>
    <w:rsid w:val="00FC4C00"/>
    <w:rsid w:val="00FC7DE4"/>
    <w:rsid w:val="00FD04EF"/>
    <w:rsid w:val="00FD0559"/>
    <w:rsid w:val="00FD2183"/>
    <w:rsid w:val="00FD3BB2"/>
    <w:rsid w:val="00FD3E41"/>
    <w:rsid w:val="00FD46B3"/>
    <w:rsid w:val="00FD67C4"/>
    <w:rsid w:val="00FD7155"/>
    <w:rsid w:val="00FE00B5"/>
    <w:rsid w:val="00FE00D2"/>
    <w:rsid w:val="00FE00EC"/>
    <w:rsid w:val="00FE2B46"/>
    <w:rsid w:val="00FE3566"/>
    <w:rsid w:val="00FE3F3E"/>
    <w:rsid w:val="00FE6A9C"/>
    <w:rsid w:val="00FF1186"/>
    <w:rsid w:val="00FF2690"/>
    <w:rsid w:val="00FF30D9"/>
    <w:rsid w:val="00FF318E"/>
    <w:rsid w:val="00FF367C"/>
    <w:rsid w:val="00FF388A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99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uiPriority w:val="99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uiPriority w:val="99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uiPriority w:val="99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uiPriority w:val="59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sobodytextindent2cxsplast">
    <w:name w:val="msobodytextindent2cxsplast"/>
    <w:basedOn w:val="a2"/>
    <w:uiPriority w:val="99"/>
    <w:rsid w:val="00BB6ABB"/>
    <w:pPr>
      <w:spacing w:before="100" w:beforeAutospacing="1" w:after="100" w:afterAutospacing="1"/>
    </w:pPr>
  </w:style>
  <w:style w:type="character" w:styleId="affff0">
    <w:name w:val="Placeholder Text"/>
    <w:basedOn w:val="a3"/>
    <w:uiPriority w:val="99"/>
    <w:semiHidden/>
    <w:rsid w:val="00BB6ABB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1164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1164A5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3D1B5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3D1B5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164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1164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164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1164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1164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footer"/>
    <w:basedOn w:val="a2"/>
    <w:link w:val="a9"/>
    <w:uiPriority w:val="99"/>
    <w:rsid w:val="006C080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Нижний колонтитул Знак"/>
    <w:basedOn w:val="a3"/>
    <w:link w:val="a8"/>
    <w:uiPriority w:val="99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2"/>
    <w:link w:val="24"/>
    <w:rsid w:val="006C080E"/>
    <w:pPr>
      <w:ind w:firstLine="720"/>
      <w:jc w:val="both"/>
    </w:pPr>
  </w:style>
  <w:style w:type="character" w:customStyle="1" w:styleId="24">
    <w:name w:val="Основной текст с отступом 2 Знак"/>
    <w:basedOn w:val="a3"/>
    <w:link w:val="23"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2"/>
    <w:basedOn w:val="a2"/>
    <w:link w:val="26"/>
    <w:semiHidden/>
    <w:rsid w:val="006C080E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rsid w:val="006C0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2"/>
    <w:next w:val="a2"/>
    <w:rsid w:val="006C080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2"/>
    <w:link w:val="HTML0"/>
    <w:rsid w:val="006C08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C080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Hyperlink"/>
    <w:uiPriority w:val="99"/>
    <w:rsid w:val="006C080E"/>
    <w:rPr>
      <w:color w:val="0000FF"/>
      <w:u w:val="single"/>
    </w:rPr>
  </w:style>
  <w:style w:type="paragraph" w:styleId="ab">
    <w:name w:val="List Paragraph"/>
    <w:basedOn w:val="a2"/>
    <w:uiPriority w:val="34"/>
    <w:qFormat/>
    <w:rsid w:val="006C08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2"/>
    <w:rsid w:val="006C080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c">
    <w:name w:val="Strong"/>
    <w:uiPriority w:val="22"/>
    <w:qFormat/>
    <w:rsid w:val="006C080E"/>
    <w:rPr>
      <w:rFonts w:cs="Times New Roman"/>
      <w:b/>
      <w:bCs/>
    </w:rPr>
  </w:style>
  <w:style w:type="paragraph" w:styleId="ad">
    <w:name w:val="No Spacing"/>
    <w:uiPriority w:val="1"/>
    <w:qFormat/>
    <w:rsid w:val="006C0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3"/>
    <w:semiHidden/>
    <w:rsid w:val="00BE7F37"/>
  </w:style>
  <w:style w:type="character" w:customStyle="1" w:styleId="33">
    <w:name w:val="Заголовок 3 Знак"/>
    <w:aliases w:val="H3 Знак"/>
    <w:basedOn w:val="a3"/>
    <w:link w:val="31"/>
    <w:rsid w:val="003D1B5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3"/>
    <w:link w:val="4"/>
    <w:rsid w:val="003D1B5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7">
    <w:name w:val="toc 2"/>
    <w:basedOn w:val="a2"/>
    <w:next w:val="a2"/>
    <w:autoRedefine/>
    <w:uiPriority w:val="39"/>
    <w:rsid w:val="003D1B50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3">
    <w:name w:val="toc 1"/>
    <w:basedOn w:val="a2"/>
    <w:next w:val="a2"/>
    <w:autoRedefine/>
    <w:uiPriority w:val="39"/>
    <w:rsid w:val="003D1B50"/>
    <w:pPr>
      <w:tabs>
        <w:tab w:val="left" w:pos="426"/>
        <w:tab w:val="left" w:pos="1440"/>
        <w:tab w:val="right" w:leader="dot" w:pos="9923"/>
      </w:tabs>
    </w:pPr>
    <w:rPr>
      <w:noProof/>
      <w:szCs w:val="20"/>
    </w:rPr>
  </w:style>
  <w:style w:type="paragraph" w:customStyle="1" w:styleId="af">
    <w:name w:val="регламент список"/>
    <w:basedOn w:val="31"/>
    <w:autoRedefine/>
    <w:rsid w:val="003D1B5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rsid w:val="00116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rsid w:val="001164A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1164A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1164A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1164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1164A5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1164A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2"/>
    <w:link w:val="af1"/>
    <w:semiHidden/>
    <w:rsid w:val="001164A5"/>
    <w:pPr>
      <w:ind w:firstLine="720"/>
      <w:jc w:val="both"/>
    </w:pPr>
    <w:rPr>
      <w:color w:val="000000"/>
    </w:rPr>
  </w:style>
  <w:style w:type="character" w:customStyle="1" w:styleId="af1">
    <w:name w:val="Основной текст с отступом Знак"/>
    <w:basedOn w:val="a3"/>
    <w:link w:val="af0"/>
    <w:semiHidden/>
    <w:rsid w:val="001164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16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link w:val="15"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2">
    <w:name w:val="annotation reference"/>
    <w:semiHidden/>
    <w:rsid w:val="001164A5"/>
    <w:rPr>
      <w:sz w:val="16"/>
      <w:szCs w:val="16"/>
    </w:rPr>
  </w:style>
  <w:style w:type="paragraph" w:styleId="af3">
    <w:name w:val="annotation text"/>
    <w:basedOn w:val="a2"/>
    <w:link w:val="af4"/>
    <w:semiHidden/>
    <w:rsid w:val="001164A5"/>
    <w:rPr>
      <w:sz w:val="20"/>
      <w:szCs w:val="20"/>
    </w:rPr>
  </w:style>
  <w:style w:type="character" w:customStyle="1" w:styleId="af4">
    <w:name w:val="Текст примечания Знак"/>
    <w:basedOn w:val="a3"/>
    <w:link w:val="af3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1164A5"/>
    <w:rPr>
      <w:b/>
      <w:bCs/>
    </w:rPr>
  </w:style>
  <w:style w:type="character" w:customStyle="1" w:styleId="af6">
    <w:name w:val="Тема примечания Знак"/>
    <w:basedOn w:val="af4"/>
    <w:link w:val="af5"/>
    <w:rsid w:val="001164A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2"/>
    <w:link w:val="af8"/>
    <w:rsid w:val="001164A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3"/>
    <w:link w:val="af7"/>
    <w:rsid w:val="001164A5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Body Text Indent 3"/>
    <w:basedOn w:val="a2"/>
    <w:link w:val="35"/>
    <w:semiHidden/>
    <w:rsid w:val="001164A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semiHidden/>
    <w:rsid w:val="001164A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1164A5"/>
    <w:rPr>
      <w:b/>
      <w:bCs/>
      <w:color w:val="0000FF"/>
      <w:sz w:val="20"/>
      <w:szCs w:val="20"/>
    </w:rPr>
  </w:style>
  <w:style w:type="paragraph" w:styleId="af9">
    <w:name w:val="Normal (Web)"/>
    <w:aliases w:val="Обычный (Web),Обычный (веб) Знак Знак,Обычный (Web) Знак Знак Знак"/>
    <w:basedOn w:val="a2"/>
    <w:link w:val="afa"/>
    <w:rsid w:val="001164A5"/>
    <w:pPr>
      <w:spacing w:before="100" w:beforeAutospacing="1" w:after="100" w:afterAutospacing="1"/>
    </w:pPr>
  </w:style>
  <w:style w:type="paragraph" w:styleId="28">
    <w:name w:val="List 2"/>
    <w:basedOn w:val="a2"/>
    <w:semiHidden/>
    <w:rsid w:val="001164A5"/>
    <w:pPr>
      <w:ind w:left="566" w:hanging="283"/>
    </w:pPr>
  </w:style>
  <w:style w:type="paragraph" w:customStyle="1" w:styleId="afb">
    <w:name w:val="Знак"/>
    <w:basedOn w:val="a2"/>
    <w:rsid w:val="001164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rsid w:val="001164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1164A5"/>
    <w:pPr>
      <w:keepNext/>
      <w:jc w:val="center"/>
    </w:pPr>
    <w:rPr>
      <w:snapToGrid w:val="0"/>
      <w:szCs w:val="20"/>
    </w:rPr>
  </w:style>
  <w:style w:type="paragraph" w:styleId="36">
    <w:name w:val="Body Text 3"/>
    <w:basedOn w:val="a2"/>
    <w:link w:val="37"/>
    <w:semiHidden/>
    <w:rsid w:val="001164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semiHidden/>
    <w:rsid w:val="001164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9">
    <w:name w:val="çàãîëîâîê 2"/>
    <w:basedOn w:val="a2"/>
    <w:next w:val="a2"/>
    <w:rsid w:val="001164A5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rsid w:val="001164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e">
    <w:name w:val="Таблица текст"/>
    <w:basedOn w:val="a2"/>
    <w:rsid w:val="001164A5"/>
    <w:pPr>
      <w:spacing w:before="40" w:after="40"/>
      <w:ind w:left="57" w:right="57"/>
    </w:pPr>
    <w:rPr>
      <w:snapToGrid w:val="0"/>
      <w:szCs w:val="20"/>
    </w:rPr>
  </w:style>
  <w:style w:type="paragraph" w:customStyle="1" w:styleId="aff">
    <w:name w:val="Пункт"/>
    <w:basedOn w:val="a2"/>
    <w:rsid w:val="001164A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ff0">
    <w:name w:val="Body Text"/>
    <w:basedOn w:val="a2"/>
    <w:link w:val="aff1"/>
    <w:semiHidden/>
    <w:rsid w:val="001164A5"/>
    <w:pPr>
      <w:spacing w:after="120"/>
    </w:pPr>
  </w:style>
  <w:style w:type="character" w:customStyle="1" w:styleId="aff1">
    <w:name w:val="Основной текст Знак"/>
    <w:basedOn w:val="a3"/>
    <w:link w:val="aff0"/>
    <w:semiHidden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footnote text"/>
    <w:basedOn w:val="a2"/>
    <w:link w:val="aff3"/>
    <w:semiHidden/>
    <w:rsid w:val="001164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3"/>
    <w:link w:val="aff2"/>
    <w:semiHidden/>
    <w:rsid w:val="001164A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1164A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2"/>
    <w:rsid w:val="001164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164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2"/>
    <w:next w:val="a2"/>
    <w:rsid w:val="001164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1164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1164A5"/>
    <w:pPr>
      <w:numPr>
        <w:numId w:val="4"/>
      </w:numPr>
      <w:jc w:val="both"/>
    </w:pPr>
  </w:style>
  <w:style w:type="paragraph" w:customStyle="1" w:styleId="39">
    <w:name w:val="Стиль3"/>
    <w:basedOn w:val="23"/>
    <w:rsid w:val="001164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164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1164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2"/>
    <w:link w:val="aff6"/>
    <w:semiHidden/>
    <w:rsid w:val="001164A5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3"/>
    <w:link w:val="aff5"/>
    <w:semiHidden/>
    <w:rsid w:val="001164A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7">
    <w:name w:val="Block Text"/>
    <w:basedOn w:val="a2"/>
    <w:semiHidden/>
    <w:rsid w:val="001164A5"/>
    <w:pPr>
      <w:ind w:left="-5220" w:right="-105"/>
      <w:jc w:val="both"/>
    </w:pPr>
    <w:rPr>
      <w:i/>
      <w:iCs/>
    </w:rPr>
  </w:style>
  <w:style w:type="paragraph" w:styleId="aff8">
    <w:name w:val="Document Map"/>
    <w:basedOn w:val="a2"/>
    <w:link w:val="aff9"/>
    <w:semiHidden/>
    <w:rsid w:val="001164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9">
    <w:name w:val="Схема документа Знак"/>
    <w:basedOn w:val="a3"/>
    <w:link w:val="aff8"/>
    <w:semiHidden/>
    <w:rsid w:val="001164A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3a">
    <w:name w:val="toc 3"/>
    <w:basedOn w:val="a2"/>
    <w:next w:val="a2"/>
    <w:autoRedefine/>
    <w:uiPriority w:val="39"/>
    <w:rsid w:val="001164A5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1164A5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1164A5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1164A5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1164A5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1164A5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1164A5"/>
    <w:pPr>
      <w:ind w:left="1920"/>
    </w:pPr>
    <w:rPr>
      <w:szCs w:val="20"/>
    </w:rPr>
  </w:style>
  <w:style w:type="paragraph" w:customStyle="1" w:styleId="affa">
    <w:name w:val="Подраздел"/>
    <w:basedOn w:val="a2"/>
    <w:rsid w:val="001164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character" w:styleId="affb">
    <w:name w:val="FollowedHyperlink"/>
    <w:semiHidden/>
    <w:rsid w:val="001164A5"/>
    <w:rPr>
      <w:color w:val="800080"/>
      <w:u w:val="single"/>
    </w:rPr>
  </w:style>
  <w:style w:type="paragraph" w:customStyle="1" w:styleId="Times12">
    <w:name w:val="Times 12"/>
    <w:basedOn w:val="a2"/>
    <w:qFormat/>
    <w:rsid w:val="001164A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1164A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1164A5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1164A5"/>
    <w:pPr>
      <w:numPr>
        <w:numId w:val="5"/>
      </w:numPr>
    </w:pPr>
  </w:style>
  <w:style w:type="paragraph" w:styleId="3">
    <w:name w:val="List Number 3"/>
    <w:basedOn w:val="a2"/>
    <w:rsid w:val="001164A5"/>
    <w:pPr>
      <w:numPr>
        <w:numId w:val="6"/>
      </w:numPr>
    </w:pPr>
  </w:style>
  <w:style w:type="paragraph" w:styleId="affc">
    <w:name w:val="List Continue"/>
    <w:basedOn w:val="a2"/>
    <w:rsid w:val="001164A5"/>
    <w:pPr>
      <w:spacing w:after="120"/>
      <w:ind w:left="283"/>
    </w:pPr>
  </w:style>
  <w:style w:type="paragraph" w:styleId="a">
    <w:name w:val="List Number"/>
    <w:basedOn w:val="a2"/>
    <w:rsid w:val="001164A5"/>
    <w:pPr>
      <w:numPr>
        <w:numId w:val="7"/>
      </w:numPr>
    </w:pPr>
  </w:style>
  <w:style w:type="paragraph" w:customStyle="1" w:styleId="ConsNonformat">
    <w:name w:val="ConsNonformat"/>
    <w:rsid w:val="001164A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2"/>
    <w:next w:val="a2"/>
    <w:qFormat/>
    <w:rsid w:val="001164A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1164A5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164A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ff"/>
    <w:rsid w:val="001164A5"/>
    <w:rPr>
      <w:bCs/>
      <w:sz w:val="22"/>
      <w:szCs w:val="22"/>
    </w:rPr>
  </w:style>
  <w:style w:type="paragraph" w:customStyle="1" w:styleId="a0">
    <w:name w:val="Подподпункт"/>
    <w:basedOn w:val="afff"/>
    <w:rsid w:val="001164A5"/>
    <w:pPr>
      <w:numPr>
        <w:numId w:val="8"/>
      </w:numPr>
    </w:pPr>
  </w:style>
  <w:style w:type="paragraph" w:customStyle="1" w:styleId="afff0">
    <w:name w:val="маркированный"/>
    <w:basedOn w:val="a2"/>
    <w:semiHidden/>
    <w:rsid w:val="001164A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2"/>
    <w:link w:val="16"/>
    <w:rsid w:val="001164A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1"/>
    <w:locked/>
    <w:rsid w:val="001164A5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164A5"/>
    <w:pPr>
      <w:numPr>
        <w:numId w:val="9"/>
      </w:numPr>
    </w:pPr>
  </w:style>
  <w:style w:type="paragraph" w:customStyle="1" w:styleId="ConsPlusNonformat">
    <w:name w:val="ConsPlusNonformat"/>
    <w:rsid w:val="001164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2"/>
    <w:rsid w:val="001164A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5">
    <w:name w:val="Обычный1 Знак"/>
    <w:link w:val="14"/>
    <w:rsid w:val="001164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3">
    <w:name w:val="Ариал Таблица"/>
    <w:basedOn w:val="afff1"/>
    <w:link w:val="afff4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1164A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1164A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semiHidden/>
    <w:rsid w:val="001164A5"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semiHidden/>
    <w:rsid w:val="001164A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4"/>
    <w:rsid w:val="00116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rsid w:val="001164A5"/>
  </w:style>
  <w:style w:type="character" w:customStyle="1" w:styleId="afffa">
    <w:name w:val="Подпункт Знак"/>
    <w:rsid w:val="001164A5"/>
    <w:rPr>
      <w:sz w:val="28"/>
      <w:lang w:val="ru-RU" w:eastAsia="ru-RU" w:bidi="ar-SA"/>
    </w:rPr>
  </w:style>
  <w:style w:type="character" w:customStyle="1" w:styleId="FontStyle11">
    <w:name w:val="Font Style11"/>
    <w:rsid w:val="001164A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164A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164A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1164A5"/>
    <w:pPr>
      <w:numPr>
        <w:numId w:val="10"/>
      </w:numPr>
    </w:pPr>
  </w:style>
  <w:style w:type="numbering" w:customStyle="1" w:styleId="20">
    <w:name w:val="Стиль2"/>
    <w:uiPriority w:val="99"/>
    <w:rsid w:val="001164A5"/>
    <w:pPr>
      <w:numPr>
        <w:numId w:val="11"/>
      </w:numPr>
    </w:pPr>
  </w:style>
  <w:style w:type="paragraph" w:customStyle="1" w:styleId="afffb">
    <w:name w:val="Стиль начало"/>
    <w:basedOn w:val="a2"/>
    <w:rsid w:val="001164A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1164A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1164A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164A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164A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1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2"/>
    <w:link w:val="43"/>
    <w:uiPriority w:val="99"/>
    <w:rsid w:val="001164A5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1164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d">
    <w:name w:val="Примечание"/>
    <w:basedOn w:val="a2"/>
    <w:link w:val="afffe"/>
    <w:rsid w:val="001164A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1164A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a">
    <w:name w:val="Обычный (веб) Знак"/>
    <w:aliases w:val="Обычный (Web) Знак,Обычный (веб) Знак Знак Знак,Обычный (Web) Знак Знак Знак Знак"/>
    <w:link w:val="af9"/>
    <w:rsid w:val="001164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2"/>
    <w:rsid w:val="001164A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1164A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1164A5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2"/>
    <w:link w:val="Bodytext"/>
    <w:rsid w:val="001164A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postbody">
    <w:name w:val="postbody"/>
    <w:basedOn w:val="a3"/>
    <w:rsid w:val="001164A5"/>
  </w:style>
  <w:style w:type="paragraph" w:customStyle="1" w:styleId="-1">
    <w:name w:val="Контракт-раздел"/>
    <w:basedOn w:val="a2"/>
    <w:next w:val="-"/>
    <w:rsid w:val="001164A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2"/>
    <w:rsid w:val="001164A5"/>
    <w:pPr>
      <w:numPr>
        <w:ilvl w:val="1"/>
        <w:numId w:val="12"/>
      </w:numPr>
      <w:jc w:val="both"/>
    </w:pPr>
  </w:style>
  <w:style w:type="paragraph" w:customStyle="1" w:styleId="-0">
    <w:name w:val="Контракт-подподпункт"/>
    <w:basedOn w:val="a2"/>
    <w:rsid w:val="001164A5"/>
    <w:pPr>
      <w:numPr>
        <w:ilvl w:val="2"/>
        <w:numId w:val="12"/>
      </w:numPr>
      <w:jc w:val="both"/>
    </w:pPr>
  </w:style>
  <w:style w:type="character" w:styleId="affff">
    <w:name w:val="Emphasis"/>
    <w:qFormat/>
    <w:rsid w:val="001164A5"/>
    <w:rPr>
      <w:i/>
      <w:iCs/>
    </w:rPr>
  </w:style>
  <w:style w:type="character" w:customStyle="1" w:styleId="apple-converted-space">
    <w:name w:val="apple-converted-space"/>
    <w:basedOn w:val="a3"/>
    <w:rsid w:val="001164A5"/>
  </w:style>
  <w:style w:type="paragraph" w:customStyle="1" w:styleId="Style2">
    <w:name w:val="Style2"/>
    <w:basedOn w:val="a2"/>
    <w:rsid w:val="001164A5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1164A5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2"/>
    <w:rsid w:val="001164A5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2"/>
    <w:rsid w:val="001164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2"/>
    <w:rsid w:val="001164A5"/>
    <w:pPr>
      <w:tabs>
        <w:tab w:val="num" w:pos="851"/>
      </w:tabs>
      <w:ind w:left="851" w:hanging="851"/>
      <w:jc w:val="both"/>
    </w:pPr>
  </w:style>
  <w:style w:type="paragraph" w:customStyle="1" w:styleId="610">
    <w:name w:val="Стиль61"/>
    <w:rsid w:val="001164A5"/>
    <w:pPr>
      <w:tabs>
        <w:tab w:val="left" w:pos="340"/>
        <w:tab w:val="num" w:pos="4311"/>
      </w:tabs>
      <w:spacing w:after="0" w:line="240" w:lineRule="auto"/>
      <w:ind w:left="3971"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List21">
    <w:name w:val="List 2.1"/>
    <w:basedOn w:val="a2"/>
    <w:rsid w:val="001164A5"/>
    <w:pPr>
      <w:tabs>
        <w:tab w:val="num" w:pos="360"/>
        <w:tab w:val="num" w:pos="927"/>
      </w:tabs>
      <w:spacing w:before="60"/>
      <w:ind w:firstLine="567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DC18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6F83B5-4E59-4BED-BC6F-607EA4A13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NSKrutiy</dc:creator>
  <cp:lastModifiedBy>NSKrutiy</cp:lastModifiedBy>
  <cp:revision>6</cp:revision>
  <cp:lastPrinted>2013-06-28T05:03:00Z</cp:lastPrinted>
  <dcterms:created xsi:type="dcterms:W3CDTF">2013-06-28T05:14:00Z</dcterms:created>
  <dcterms:modified xsi:type="dcterms:W3CDTF">2013-07-02T05:11:00Z</dcterms:modified>
</cp:coreProperties>
</file>