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D10BAB">
        <w:rPr>
          <w:rFonts w:cs="Arial"/>
          <w:sz w:val="20"/>
          <w:szCs w:val="20"/>
        </w:rPr>
        <w:t>3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4216"/>
        <w:gridCol w:w="900"/>
        <w:gridCol w:w="1080"/>
        <w:gridCol w:w="720"/>
        <w:gridCol w:w="720"/>
        <w:gridCol w:w="720"/>
        <w:gridCol w:w="720"/>
        <w:gridCol w:w="1080"/>
        <w:gridCol w:w="1260"/>
        <w:gridCol w:w="720"/>
        <w:gridCol w:w="1080"/>
        <w:gridCol w:w="1444"/>
      </w:tblGrid>
      <w:tr w:rsidR="00736CBA" w:rsidRPr="00B95D75" w:rsidTr="000035E2">
        <w:trPr>
          <w:trHeight w:val="380"/>
        </w:trPr>
        <w:tc>
          <w:tcPr>
            <w:tcW w:w="392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4216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90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D10BAB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D10BAB">
              <w:rPr>
                <w:rFonts w:cs="Arial"/>
                <w:szCs w:val="22"/>
              </w:rPr>
              <w:t>3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 том числе по кварталам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736CBA" w:rsidRPr="00B95D75" w:rsidTr="000035E2">
        <w:trPr>
          <w:trHeight w:val="730"/>
        </w:trPr>
        <w:tc>
          <w:tcPr>
            <w:tcW w:w="392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16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IV</w:t>
            </w: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58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4216" w:type="dxa"/>
          </w:tcPr>
          <w:p w:rsidR="00736CBA" w:rsidRPr="00BA5FF7" w:rsidRDefault="00F57F0E" w:rsidP="00736CBA">
            <w:pPr>
              <w:rPr>
                <w:rFonts w:cs="Arial"/>
                <w:szCs w:val="22"/>
              </w:rPr>
            </w:pPr>
            <w:r w:rsidRPr="00BA5FF7">
              <w:rPr>
                <w:rFonts w:cs="Arial"/>
                <w:szCs w:val="22"/>
                <w:lang w:val="en-US"/>
              </w:rPr>
              <w:t>E</w:t>
            </w:r>
            <w:r w:rsidRPr="00BA5FF7">
              <w:rPr>
                <w:rFonts w:cs="Arial"/>
                <w:szCs w:val="22"/>
              </w:rPr>
              <w:t>62.</w:t>
            </w:r>
            <w:r w:rsidRPr="00BA5FF7">
              <w:rPr>
                <w:rFonts w:cs="Arial"/>
                <w:szCs w:val="22"/>
                <w:lang w:val="en-US"/>
              </w:rPr>
              <w:t>S</w:t>
            </w:r>
            <w:r w:rsidRPr="00BA5FF7">
              <w:rPr>
                <w:rFonts w:cs="Arial"/>
                <w:szCs w:val="22"/>
              </w:rPr>
              <w:t>24-254</w:t>
            </w:r>
            <w:r w:rsidRPr="00BA5FF7">
              <w:rPr>
                <w:rFonts w:cs="Arial"/>
                <w:szCs w:val="22"/>
                <w:lang w:val="en-US"/>
              </w:rPr>
              <w:t>C</w:t>
            </w:r>
            <w:r w:rsidRPr="00BA5FF7">
              <w:rPr>
                <w:rFonts w:cs="Arial"/>
                <w:szCs w:val="22"/>
              </w:rPr>
              <w:t>20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41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2</w:t>
            </w:r>
          </w:p>
        </w:tc>
        <w:tc>
          <w:tcPr>
            <w:tcW w:w="4216" w:type="dxa"/>
          </w:tcPr>
          <w:p w:rsidR="00736CBA" w:rsidRPr="00BA5FF7" w:rsidRDefault="00F57F0E" w:rsidP="00736CBA">
            <w:pPr>
              <w:rPr>
                <w:rFonts w:cs="Arial"/>
                <w:szCs w:val="22"/>
              </w:rPr>
            </w:pPr>
            <w:r w:rsidRPr="00BA5FF7">
              <w:rPr>
                <w:rFonts w:cs="Arial"/>
                <w:szCs w:val="22"/>
                <w:lang w:val="en-US"/>
              </w:rPr>
              <w:t>E</w:t>
            </w:r>
            <w:r w:rsidRPr="00BA5FF7">
              <w:rPr>
                <w:rFonts w:cs="Arial"/>
                <w:szCs w:val="22"/>
              </w:rPr>
              <w:t>62.</w:t>
            </w:r>
            <w:r w:rsidRPr="00BA5FF7">
              <w:rPr>
                <w:rFonts w:cs="Arial"/>
                <w:szCs w:val="22"/>
                <w:lang w:val="en-US"/>
              </w:rPr>
              <w:t>M</w:t>
            </w:r>
            <w:r w:rsidRPr="00BA5FF7">
              <w:rPr>
                <w:rFonts w:cs="Arial"/>
                <w:szCs w:val="22"/>
              </w:rPr>
              <w:t>10-203</w:t>
            </w:r>
            <w:r w:rsidRPr="00BA5FF7">
              <w:rPr>
                <w:rFonts w:cs="Arial"/>
                <w:szCs w:val="22"/>
                <w:lang w:val="en-US"/>
              </w:rPr>
              <w:t>C</w:t>
            </w:r>
            <w:r w:rsidRPr="00BA5FF7">
              <w:rPr>
                <w:rFonts w:cs="Arial"/>
                <w:szCs w:val="22"/>
              </w:rPr>
              <w:t>20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  <w:r w:rsidR="00736CBA" w:rsidRPr="00222D75"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>
        <w:trPr>
          <w:trHeight w:val="540"/>
        </w:trPr>
        <w:tc>
          <w:tcPr>
            <w:tcW w:w="10548" w:type="dxa"/>
            <w:gridSpan w:val="9"/>
            <w:vAlign w:val="center"/>
          </w:tcPr>
          <w:p w:rsidR="00222D75" w:rsidRPr="00222D75" w:rsidRDefault="00736CBA" w:rsidP="00B95D75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4A79FB">
        <w:rPr>
          <w:rFonts w:cs="Arial"/>
          <w:sz w:val="20"/>
          <w:szCs w:val="20"/>
        </w:rPr>
        <w:t>ми Поставщика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222D75"/>
    <w:rsid w:val="00281D47"/>
    <w:rsid w:val="00282E5E"/>
    <w:rsid w:val="002D7D66"/>
    <w:rsid w:val="002F756E"/>
    <w:rsid w:val="003750EB"/>
    <w:rsid w:val="00390B41"/>
    <w:rsid w:val="003B54D5"/>
    <w:rsid w:val="004A79FB"/>
    <w:rsid w:val="004B3CE6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0013A"/>
    <w:rsid w:val="00A10D6A"/>
    <w:rsid w:val="00AA026B"/>
    <w:rsid w:val="00B05247"/>
    <w:rsid w:val="00B56836"/>
    <w:rsid w:val="00B8739B"/>
    <w:rsid w:val="00B95D75"/>
    <w:rsid w:val="00BA5FF7"/>
    <w:rsid w:val="00C60E67"/>
    <w:rsid w:val="00C739FB"/>
    <w:rsid w:val="00CB6123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6</cp:revision>
  <cp:lastPrinted>2013-01-14T07:09:00Z</cp:lastPrinted>
  <dcterms:created xsi:type="dcterms:W3CDTF">2013-01-11T10:27:00Z</dcterms:created>
  <dcterms:modified xsi:type="dcterms:W3CDTF">2013-01-14T07:09:00Z</dcterms:modified>
</cp:coreProperties>
</file>