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606E" w:rsidRDefault="0023606E" w:rsidP="0023606E">
      <w:pPr>
        <w:pStyle w:val="-"/>
        <w:tabs>
          <w:tab w:val="clear" w:pos="0"/>
        </w:tabs>
        <w:outlineLvl w:val="9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Toc255034544"/>
      <w:bookmarkStart w:id="7" w:name="_Toc255039780"/>
    </w:p>
    <w:p w:rsidR="0023606E" w:rsidRDefault="0023606E" w:rsidP="0023606E">
      <w:pPr>
        <w:pStyle w:val="-"/>
        <w:tabs>
          <w:tab w:val="clear" w:pos="0"/>
        </w:tabs>
        <w:outlineLvl w:val="9"/>
      </w:pPr>
      <w:r>
        <w:t>СПЕЦИФИКАЦИЯ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r>
        <w:t xml:space="preserve"> № 1</w:t>
      </w:r>
    </w:p>
    <w:p w:rsidR="0023606E" w:rsidRDefault="0023606E" w:rsidP="0023606E">
      <w:r>
        <w:t>Наименование продукции, размер, количество, цена:</w:t>
      </w:r>
    </w:p>
    <w:p w:rsidR="0023606E" w:rsidRDefault="0023606E" w:rsidP="0023606E"/>
    <w:tbl>
      <w:tblPr>
        <w:tblW w:w="10497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68"/>
        <w:gridCol w:w="5245"/>
        <w:gridCol w:w="678"/>
        <w:gridCol w:w="1337"/>
        <w:gridCol w:w="1337"/>
        <w:gridCol w:w="1332"/>
      </w:tblGrid>
      <w:tr w:rsidR="0023606E" w:rsidTr="00345CB2">
        <w:trPr>
          <w:trHeight w:val="660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23606E" w:rsidRDefault="0023606E" w:rsidP="00345CB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№</w:t>
            </w:r>
          </w:p>
          <w:p w:rsidR="0023606E" w:rsidRDefault="0023606E" w:rsidP="00345CB2">
            <w:pPr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п</w:t>
            </w:r>
            <w:proofErr w:type="gramEnd"/>
            <w:r>
              <w:rPr>
                <w:bCs/>
                <w:sz w:val="22"/>
                <w:szCs w:val="22"/>
              </w:rPr>
              <w:t>/п</w:t>
            </w:r>
          </w:p>
        </w:tc>
        <w:tc>
          <w:tcPr>
            <w:tcW w:w="5245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</w:tcPr>
          <w:p w:rsidR="0023606E" w:rsidRDefault="0023606E" w:rsidP="00345CB2">
            <w:pPr>
              <w:jc w:val="center"/>
              <w:rPr>
                <w:b/>
                <w:bCs/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Наименование  товара</w:t>
            </w:r>
            <w:proofErr w:type="gramEnd"/>
          </w:p>
        </w:tc>
        <w:tc>
          <w:tcPr>
            <w:tcW w:w="67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23606E" w:rsidRDefault="0023606E" w:rsidP="00345C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</w:t>
            </w:r>
          </w:p>
          <w:p w:rsidR="0023606E" w:rsidRDefault="0023606E" w:rsidP="00345CB2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изм</w:t>
            </w:r>
            <w:proofErr w:type="spellEnd"/>
            <w:proofErr w:type="gramEnd"/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23606E" w:rsidRDefault="0023606E" w:rsidP="00345CB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3606E" w:rsidRDefault="0023606E" w:rsidP="00345CB2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t>тн</w:t>
            </w:r>
            <w:proofErr w:type="spellEnd"/>
            <w:proofErr w:type="gramEnd"/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23606E" w:rsidRDefault="0023606E" w:rsidP="00345C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Цена</w:t>
            </w:r>
          </w:p>
          <w:p w:rsidR="0023606E" w:rsidRDefault="0023606E" w:rsidP="00345CB2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без</w:t>
            </w:r>
            <w:proofErr w:type="gramEnd"/>
            <w:r>
              <w:rPr>
                <w:sz w:val="22"/>
                <w:szCs w:val="22"/>
              </w:rPr>
              <w:t xml:space="preserve"> НДС</w:t>
            </w:r>
          </w:p>
        </w:tc>
        <w:tc>
          <w:tcPr>
            <w:tcW w:w="13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23606E" w:rsidRDefault="0023606E" w:rsidP="00345C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</w:t>
            </w:r>
          </w:p>
          <w:p w:rsidR="0023606E" w:rsidRDefault="0023606E" w:rsidP="00345CB2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без</w:t>
            </w:r>
            <w:proofErr w:type="gramEnd"/>
            <w:r>
              <w:rPr>
                <w:sz w:val="22"/>
                <w:szCs w:val="22"/>
              </w:rPr>
              <w:t xml:space="preserve"> НДС</w:t>
            </w:r>
          </w:p>
        </w:tc>
      </w:tr>
      <w:tr w:rsidR="0023606E" w:rsidTr="00345CB2">
        <w:trPr>
          <w:cantSplit/>
          <w:trHeight w:val="489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3606E" w:rsidRDefault="0023606E" w:rsidP="00345CB2">
            <w:pPr>
              <w:jc w:val="center"/>
            </w:pPr>
            <w:r>
              <w:t>1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3606E" w:rsidRPr="00A43C9A" w:rsidRDefault="0023606E" w:rsidP="00345CB2">
            <w:pPr>
              <w:rPr>
                <w:spacing w:val="-12"/>
              </w:rPr>
            </w:pPr>
            <w:r>
              <w:rPr>
                <w:color w:val="000000"/>
                <w:sz w:val="22"/>
                <w:szCs w:val="22"/>
              </w:rPr>
              <w:t xml:space="preserve">Холоднокатаный оцинкованный листовой </w:t>
            </w:r>
            <w:proofErr w:type="gramStart"/>
            <w:r>
              <w:rPr>
                <w:color w:val="000000"/>
                <w:sz w:val="22"/>
                <w:szCs w:val="22"/>
              </w:rPr>
              <w:t>металлопрокат  марки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DX51D+Z275MBC</w:t>
            </w:r>
            <w:r w:rsidRPr="000C2C3F">
              <w:rPr>
                <w:color w:val="000000"/>
                <w:sz w:val="22"/>
                <w:szCs w:val="22"/>
              </w:rPr>
              <w:t>+</w:t>
            </w:r>
            <w:r>
              <w:rPr>
                <w:color w:val="000000"/>
                <w:sz w:val="22"/>
                <w:szCs w:val="22"/>
                <w:lang w:val="en-US"/>
              </w:rPr>
              <w:t>Film</w:t>
            </w:r>
            <w:r>
              <w:rPr>
                <w:color w:val="000000"/>
                <w:sz w:val="22"/>
                <w:szCs w:val="22"/>
              </w:rPr>
              <w:t xml:space="preserve"> 2,5х1250х2500 мм  </w:t>
            </w:r>
            <w:r>
              <w:rPr>
                <w:color w:val="000000"/>
                <w:sz w:val="22"/>
                <w:szCs w:val="22"/>
                <w:lang w:val="en-US"/>
              </w:rPr>
              <w:t>EN</w:t>
            </w:r>
            <w:r>
              <w:rPr>
                <w:color w:val="000000"/>
                <w:sz w:val="22"/>
                <w:szCs w:val="22"/>
              </w:rPr>
              <w:t>10327</w:t>
            </w:r>
          </w:p>
        </w:tc>
        <w:tc>
          <w:tcPr>
            <w:tcW w:w="67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23606E" w:rsidRPr="000C2C3F" w:rsidRDefault="0023606E" w:rsidP="00345CB2">
            <w:pPr>
              <w:jc w:val="center"/>
            </w:pPr>
            <w:proofErr w:type="spellStart"/>
            <w:proofErr w:type="gramStart"/>
            <w:r>
              <w:rPr>
                <w:spacing w:val="-12"/>
              </w:rPr>
              <w:t>тн</w:t>
            </w:r>
            <w:proofErr w:type="spellEnd"/>
            <w:proofErr w:type="gramEnd"/>
          </w:p>
        </w:tc>
        <w:tc>
          <w:tcPr>
            <w:tcW w:w="133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3606E" w:rsidRPr="00A43C9A" w:rsidRDefault="0023606E" w:rsidP="00345CB2">
            <w:pPr>
              <w:jc w:val="center"/>
            </w:pPr>
            <w:r>
              <w:rPr>
                <w:lang w:val="en-US"/>
              </w:rPr>
              <w:t>20</w:t>
            </w:r>
            <w:r w:rsidRPr="00A43C9A">
              <w:t>,00</w:t>
            </w:r>
          </w:p>
        </w:tc>
        <w:tc>
          <w:tcPr>
            <w:tcW w:w="133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06E" w:rsidRPr="00A43C9A" w:rsidRDefault="0023606E" w:rsidP="00345CB2">
            <w:pPr>
              <w:jc w:val="center"/>
            </w:pPr>
          </w:p>
        </w:tc>
        <w:tc>
          <w:tcPr>
            <w:tcW w:w="133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06E" w:rsidRPr="00A43C9A" w:rsidRDefault="0023606E" w:rsidP="00345CB2">
            <w:pPr>
              <w:jc w:val="center"/>
            </w:pPr>
          </w:p>
        </w:tc>
      </w:tr>
      <w:tr w:rsidR="0023606E" w:rsidTr="00345CB2">
        <w:trPr>
          <w:cantSplit/>
          <w:trHeight w:val="573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06E" w:rsidRDefault="0023606E" w:rsidP="00345CB2">
            <w:pPr>
              <w:jc w:val="center"/>
            </w:pPr>
            <w:r>
              <w:t>2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06E" w:rsidRPr="00A43C9A" w:rsidRDefault="0023606E" w:rsidP="00345CB2">
            <w:pPr>
              <w:rPr>
                <w:spacing w:val="-1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Холоднокатаный  листовой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металлопрокат  марки </w:t>
            </w:r>
            <w:r>
              <w:rPr>
                <w:color w:val="000000"/>
                <w:sz w:val="22"/>
                <w:szCs w:val="22"/>
                <w:lang w:val="en-US"/>
              </w:rPr>
              <w:t>CR</w:t>
            </w:r>
            <w:r w:rsidRPr="000C2C3F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  <w:lang w:val="en-US"/>
              </w:rPr>
              <w:t>DC</w:t>
            </w:r>
            <w:r>
              <w:rPr>
                <w:color w:val="000000"/>
                <w:sz w:val="22"/>
                <w:szCs w:val="22"/>
              </w:rPr>
              <w:t xml:space="preserve">01 </w:t>
            </w:r>
            <w:r>
              <w:rPr>
                <w:color w:val="000000"/>
                <w:sz w:val="22"/>
                <w:szCs w:val="22"/>
                <w:lang w:val="en-US"/>
              </w:rPr>
              <w:t>AM</w:t>
            </w:r>
            <w:r>
              <w:rPr>
                <w:color w:val="000000"/>
                <w:sz w:val="22"/>
                <w:szCs w:val="22"/>
              </w:rPr>
              <w:t xml:space="preserve"> 2,0х1250х2500 мм </w:t>
            </w:r>
            <w:r>
              <w:rPr>
                <w:color w:val="000000"/>
                <w:sz w:val="22"/>
                <w:szCs w:val="22"/>
                <w:lang w:val="en-US"/>
              </w:rPr>
              <w:t>EN</w:t>
            </w:r>
            <w:r>
              <w:rPr>
                <w:color w:val="000000"/>
                <w:sz w:val="22"/>
                <w:szCs w:val="22"/>
              </w:rPr>
              <w:t>10327</w:t>
            </w:r>
          </w:p>
        </w:tc>
        <w:tc>
          <w:tcPr>
            <w:tcW w:w="67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3606E" w:rsidRPr="000C2C3F" w:rsidRDefault="0023606E" w:rsidP="00345CB2">
            <w:pPr>
              <w:jc w:val="center"/>
            </w:pPr>
            <w:proofErr w:type="spellStart"/>
            <w:proofErr w:type="gramStart"/>
            <w:r w:rsidRPr="000C2C3F">
              <w:rPr>
                <w:spacing w:val="-12"/>
              </w:rPr>
              <w:t>тн</w:t>
            </w:r>
            <w:proofErr w:type="spellEnd"/>
            <w:proofErr w:type="gramEnd"/>
          </w:p>
        </w:tc>
        <w:tc>
          <w:tcPr>
            <w:tcW w:w="133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606E" w:rsidRPr="00A43C9A" w:rsidRDefault="0023606E" w:rsidP="00345CB2">
            <w:pPr>
              <w:jc w:val="center"/>
            </w:pPr>
            <w:r>
              <w:t>65</w:t>
            </w:r>
            <w:r w:rsidRPr="00A43C9A">
              <w:t>,00</w:t>
            </w:r>
          </w:p>
        </w:tc>
        <w:tc>
          <w:tcPr>
            <w:tcW w:w="133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3606E" w:rsidRPr="00A43C9A" w:rsidRDefault="0023606E" w:rsidP="00345CB2">
            <w:pPr>
              <w:jc w:val="center"/>
            </w:pPr>
          </w:p>
        </w:tc>
        <w:tc>
          <w:tcPr>
            <w:tcW w:w="133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3606E" w:rsidRPr="00A43C9A" w:rsidRDefault="0023606E" w:rsidP="00345CB2">
            <w:pPr>
              <w:jc w:val="center"/>
            </w:pPr>
          </w:p>
        </w:tc>
      </w:tr>
      <w:tr w:rsidR="0023606E" w:rsidTr="00345C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2"/>
          <w:wBefore w:w="5813" w:type="dxa"/>
          <w:trHeight w:val="517"/>
        </w:trPr>
        <w:tc>
          <w:tcPr>
            <w:tcW w:w="2015" w:type="dxa"/>
            <w:gridSpan w:val="2"/>
            <w:vAlign w:val="center"/>
          </w:tcPr>
          <w:p w:rsidR="0023606E" w:rsidRPr="00A43C9A" w:rsidRDefault="0023606E" w:rsidP="00345CB2">
            <w:r w:rsidRPr="00A43C9A">
              <w:t>Итого с НДС:</w:t>
            </w:r>
          </w:p>
        </w:tc>
        <w:tc>
          <w:tcPr>
            <w:tcW w:w="2669" w:type="dxa"/>
            <w:gridSpan w:val="2"/>
            <w:vAlign w:val="center"/>
          </w:tcPr>
          <w:p w:rsidR="0023606E" w:rsidRPr="00A43C9A" w:rsidRDefault="0023606E" w:rsidP="00345CB2"/>
        </w:tc>
      </w:tr>
      <w:tr w:rsidR="0023606E" w:rsidTr="00345C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2"/>
          <w:wBefore w:w="5813" w:type="dxa"/>
          <w:trHeight w:val="521"/>
        </w:trPr>
        <w:tc>
          <w:tcPr>
            <w:tcW w:w="2015" w:type="dxa"/>
            <w:gridSpan w:val="2"/>
            <w:vAlign w:val="center"/>
          </w:tcPr>
          <w:p w:rsidR="0023606E" w:rsidRPr="00A43C9A" w:rsidRDefault="0023606E" w:rsidP="00345CB2">
            <w:r w:rsidRPr="00A43C9A">
              <w:t>Всего к оплате:</w:t>
            </w:r>
          </w:p>
        </w:tc>
        <w:tc>
          <w:tcPr>
            <w:tcW w:w="2669" w:type="dxa"/>
            <w:gridSpan w:val="2"/>
            <w:vAlign w:val="center"/>
          </w:tcPr>
          <w:p w:rsidR="0023606E" w:rsidRPr="00A43C9A" w:rsidRDefault="0023606E" w:rsidP="00345CB2">
            <w:pPr>
              <w:jc w:val="center"/>
            </w:pPr>
          </w:p>
        </w:tc>
      </w:tr>
    </w:tbl>
    <w:p w:rsidR="0023606E" w:rsidRDefault="0023606E" w:rsidP="0023606E"/>
    <w:p w:rsidR="0023606E" w:rsidRDefault="0023606E" w:rsidP="0023606E"/>
    <w:p w:rsidR="0023606E" w:rsidRDefault="0023606E" w:rsidP="0023606E">
      <w:pPr>
        <w:ind w:firstLine="709"/>
        <w:jc w:val="both"/>
      </w:pPr>
      <w:r>
        <w:t xml:space="preserve">1. </w:t>
      </w:r>
      <w:r w:rsidRPr="008A19F8">
        <w:t>Количество (итоговое)</w:t>
      </w:r>
      <w:r>
        <w:t xml:space="preserve"> – 85,00 </w:t>
      </w:r>
      <w:proofErr w:type="spellStart"/>
      <w:r>
        <w:t>тн</w:t>
      </w:r>
      <w:proofErr w:type="spellEnd"/>
      <w:r>
        <w:t>.</w:t>
      </w:r>
      <w:r w:rsidRPr="0047680E">
        <w:t xml:space="preserve"> </w:t>
      </w:r>
      <w:r w:rsidRPr="008A19F8">
        <w:t xml:space="preserve">Вес поставляемой продукции может изменятся в </w:t>
      </w:r>
      <w:proofErr w:type="gramStart"/>
      <w:r w:rsidRPr="008A19F8">
        <w:t>пределах  +</w:t>
      </w:r>
      <w:proofErr w:type="gramEnd"/>
      <w:r w:rsidRPr="008A19F8">
        <w:t xml:space="preserve">/- 10%.  </w:t>
      </w:r>
    </w:p>
    <w:p w:rsidR="0023606E" w:rsidRPr="000834E3" w:rsidRDefault="0023606E" w:rsidP="0023606E">
      <w:pPr>
        <w:pStyle w:val="a3"/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2. </w:t>
      </w:r>
      <w:r w:rsidRPr="008A19F8">
        <w:rPr>
          <w:rFonts w:ascii="Times New Roman" w:hAnsi="Times New Roman" w:cs="Times New Roman"/>
          <w:sz w:val="24"/>
          <w:szCs w:val="24"/>
          <w:lang w:eastAsia="ru-RU"/>
        </w:rPr>
        <w:t>Общая стоимость товара по настоящей Спецификации:</w:t>
      </w:r>
      <w:r w:rsidRPr="000834E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A19F8">
        <w:rPr>
          <w:rFonts w:ascii="Times New Roman" w:hAnsi="Times New Roman" w:cs="Times New Roman"/>
          <w:sz w:val="24"/>
          <w:szCs w:val="24"/>
          <w:lang w:eastAsia="ru-RU"/>
        </w:rPr>
        <w:t>____________</w:t>
      </w:r>
      <w:r w:rsidRPr="000834E3">
        <w:rPr>
          <w:rFonts w:ascii="Times New Roman" w:hAnsi="Times New Roman" w:cs="Times New Roman"/>
          <w:sz w:val="24"/>
          <w:szCs w:val="24"/>
          <w:lang w:eastAsia="ru-RU"/>
        </w:rPr>
        <w:t>(</w:t>
      </w:r>
      <w:r w:rsidRPr="008A19F8">
        <w:rPr>
          <w:rFonts w:ascii="Times New Roman" w:hAnsi="Times New Roman" w:cs="Times New Roman"/>
          <w:sz w:val="24"/>
          <w:szCs w:val="24"/>
          <w:lang w:eastAsia="ru-RU"/>
        </w:rPr>
        <w:t>__________</w:t>
      </w:r>
      <w:r>
        <w:rPr>
          <w:rFonts w:ascii="Times New Roman" w:hAnsi="Times New Roman" w:cs="Times New Roman"/>
          <w:sz w:val="24"/>
          <w:szCs w:val="24"/>
          <w:lang w:eastAsia="ru-RU"/>
        </w:rPr>
        <w:t>_</w:t>
      </w:r>
      <w:r w:rsidRPr="008A19F8">
        <w:rPr>
          <w:rFonts w:ascii="Times New Roman" w:hAnsi="Times New Roman" w:cs="Times New Roman"/>
          <w:sz w:val="24"/>
          <w:szCs w:val="24"/>
          <w:lang w:eastAsia="ru-RU"/>
        </w:rPr>
        <w:t>_</w:t>
      </w:r>
      <w:r w:rsidRPr="000834E3">
        <w:rPr>
          <w:rFonts w:ascii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Евро, </w:t>
      </w:r>
      <w:r w:rsidRPr="0002593D">
        <w:rPr>
          <w:rFonts w:ascii="Times New Roman" w:hAnsi="Times New Roman"/>
          <w:iCs/>
          <w:sz w:val="24"/>
          <w:szCs w:val="24"/>
          <w:lang w:eastAsia="ru-RU"/>
        </w:rPr>
        <w:t xml:space="preserve">в </w:t>
      </w:r>
      <w:proofErr w:type="spellStart"/>
      <w:r w:rsidRPr="0002593D">
        <w:rPr>
          <w:rFonts w:ascii="Times New Roman" w:hAnsi="Times New Roman"/>
          <w:iCs/>
          <w:sz w:val="24"/>
          <w:szCs w:val="24"/>
          <w:lang w:eastAsia="ru-RU"/>
        </w:rPr>
        <w:t>т.ч</w:t>
      </w:r>
      <w:proofErr w:type="spellEnd"/>
      <w:r w:rsidRPr="0002593D">
        <w:rPr>
          <w:rFonts w:ascii="Times New Roman" w:hAnsi="Times New Roman"/>
          <w:iCs/>
          <w:sz w:val="24"/>
          <w:szCs w:val="24"/>
          <w:lang w:eastAsia="ru-RU"/>
        </w:rPr>
        <w:t xml:space="preserve">. НДС 18% - ___________ </w:t>
      </w:r>
      <w:r>
        <w:rPr>
          <w:rFonts w:ascii="Times New Roman" w:hAnsi="Times New Roman"/>
          <w:iCs/>
          <w:sz w:val="24"/>
          <w:szCs w:val="24"/>
          <w:lang w:eastAsia="ru-RU"/>
        </w:rPr>
        <w:t>Евро</w:t>
      </w:r>
    </w:p>
    <w:p w:rsidR="0023606E" w:rsidRDefault="0023606E" w:rsidP="0023606E">
      <w:pPr>
        <w:ind w:firstLine="709"/>
        <w:jc w:val="both"/>
      </w:pPr>
      <w:r>
        <w:t>2.1. Оплата осуществляется в рублях РФ по курсу ММВБ на день оплаты.</w:t>
      </w:r>
    </w:p>
    <w:p w:rsidR="0023606E" w:rsidRPr="003D2B0A" w:rsidRDefault="0023606E" w:rsidP="0023606E">
      <w:pPr>
        <w:ind w:firstLine="709"/>
        <w:jc w:val="both"/>
      </w:pPr>
      <w:r>
        <w:rPr>
          <w:iCs/>
        </w:rPr>
        <w:t xml:space="preserve">2.2. </w:t>
      </w:r>
      <w:r w:rsidRPr="000A0C6B">
        <w:rPr>
          <w:iCs/>
        </w:rPr>
        <w:t>Установленная цена договора включает в себя: стоимость продукции, НДС, стоимость упаковки, маркировки,</w:t>
      </w:r>
      <w:r>
        <w:rPr>
          <w:iCs/>
        </w:rPr>
        <w:t xml:space="preserve"> </w:t>
      </w:r>
      <w:r w:rsidRPr="000A0C6B">
        <w:rPr>
          <w:iCs/>
        </w:rPr>
        <w:t>техдокументации на русском языке, страхование, уплаты таможенных пошлин, налогов и других обязательных платежей.</w:t>
      </w:r>
      <w:r>
        <w:rPr>
          <w:iCs/>
        </w:rPr>
        <w:t xml:space="preserve"> Доставка осуществляется за счёт средств </w:t>
      </w:r>
      <w:proofErr w:type="gramStart"/>
      <w:r>
        <w:rPr>
          <w:iCs/>
        </w:rPr>
        <w:t>поставщика.(</w:t>
      </w:r>
      <w:proofErr w:type="gramEnd"/>
      <w:r w:rsidRPr="003D2B0A">
        <w:rPr>
          <w:sz w:val="28"/>
          <w:szCs w:val="28"/>
        </w:rPr>
        <w:t xml:space="preserve"> </w:t>
      </w:r>
      <w:r w:rsidRPr="003D2B0A">
        <w:t>При условии, если на день осуществления платежа курс рубля РФ к евро на Московской межбанковской валютной бирже измениться более чем на 5% относительно курса на день расчёта начальной (максимальной) цены, то цена на товар и сумма платежа в российских рублях соответственно изменяется в том же соотношении.</w:t>
      </w:r>
      <w:r>
        <w:t>)</w:t>
      </w:r>
      <w:r w:rsidRPr="003D2B0A">
        <w:t> </w:t>
      </w:r>
    </w:p>
    <w:p w:rsidR="0023606E" w:rsidRDefault="0023606E" w:rsidP="0023606E">
      <w:pPr>
        <w:ind w:firstLine="709"/>
        <w:jc w:val="both"/>
      </w:pPr>
      <w:r>
        <w:t xml:space="preserve">3. </w:t>
      </w:r>
      <w:r w:rsidRPr="008A19F8">
        <w:t>Срок поставки:</w:t>
      </w:r>
      <w:r>
        <w:t xml:space="preserve"> до «__» _________ 2015 г.</w:t>
      </w:r>
      <w:r w:rsidRPr="0047680E">
        <w:t xml:space="preserve"> </w:t>
      </w:r>
      <w:r w:rsidRPr="008A19F8">
        <w:t>Досрочная поставка продукции допускается, только при согласовании с Покупателем в письменном виде.</w:t>
      </w:r>
      <w:r>
        <w:t xml:space="preserve"> </w:t>
      </w:r>
    </w:p>
    <w:p w:rsidR="0023606E" w:rsidRPr="00AA49AB" w:rsidRDefault="0023606E" w:rsidP="0023606E">
      <w:pPr>
        <w:ind w:firstLine="709"/>
        <w:jc w:val="both"/>
        <w:rPr>
          <w:color w:val="000000"/>
        </w:rPr>
      </w:pPr>
      <w:r>
        <w:t xml:space="preserve">4. </w:t>
      </w:r>
      <w:r w:rsidRPr="00AA49AB">
        <w:rPr>
          <w:color w:val="000000"/>
        </w:rPr>
        <w:t>На поставляемый Товар предоставляется гарантийный срок не менее 12 месяцев</w:t>
      </w:r>
    </w:p>
    <w:p w:rsidR="0023606E" w:rsidRPr="000C2C3F" w:rsidRDefault="0023606E" w:rsidP="0023606E">
      <w:pPr>
        <w:ind w:firstLine="709"/>
        <w:jc w:val="both"/>
      </w:pPr>
      <w:r>
        <w:t xml:space="preserve">5. </w:t>
      </w:r>
      <w:r w:rsidRPr="000C2C3F">
        <w:t>Требуемая высота опорных брусков паллеты (</w:t>
      </w:r>
      <w:r>
        <w:t xml:space="preserve">не менее </w:t>
      </w:r>
      <w:r w:rsidRPr="000C2C3F">
        <w:t>3</w:t>
      </w:r>
      <w:proofErr w:type="gramStart"/>
      <w:r w:rsidRPr="000C2C3F">
        <w:t>шт)</w:t>
      </w:r>
      <w:r>
        <w:t>не</w:t>
      </w:r>
      <w:proofErr w:type="gramEnd"/>
      <w:r>
        <w:t xml:space="preserve"> менее 7</w:t>
      </w:r>
      <w:r w:rsidRPr="000C2C3F">
        <w:t>0 мм.</w:t>
      </w:r>
    </w:p>
    <w:p w:rsidR="0023606E" w:rsidRPr="00EC77D5" w:rsidRDefault="0023606E" w:rsidP="0023606E">
      <w:pPr>
        <w:ind w:firstLine="709"/>
        <w:jc w:val="both"/>
      </w:pPr>
      <w:r>
        <w:t xml:space="preserve">6. </w:t>
      </w:r>
      <w:r w:rsidRPr="008A19F8">
        <w:t>Место поставки:</w:t>
      </w:r>
      <w:r>
        <w:t xml:space="preserve"> Свердловская обл. г. Екатеринбург, ул. </w:t>
      </w:r>
      <w:r w:rsidRPr="00EC77D5">
        <w:t>Шоферов, д. 17.</w:t>
      </w:r>
      <w:r>
        <w:t>склад ФГУП УЭМЗ.</w:t>
      </w:r>
    </w:p>
    <w:p w:rsidR="0023606E" w:rsidRDefault="0023606E" w:rsidP="0023606E">
      <w:pPr>
        <w:ind w:firstLine="709"/>
        <w:jc w:val="both"/>
      </w:pPr>
      <w:r>
        <w:t>Настоящая Спецификация вступает в силу с даты ее подписания и является неотъемлемой частью вышеуказанного Договора.</w:t>
      </w:r>
    </w:p>
    <w:p w:rsidR="0023606E" w:rsidRDefault="0023606E" w:rsidP="0023606E">
      <w:pPr>
        <w:jc w:val="both"/>
      </w:pPr>
      <w:r>
        <w:tab/>
        <w:t xml:space="preserve">7. </w:t>
      </w:r>
      <w:r w:rsidRPr="00012898">
        <w:t xml:space="preserve">Встречные предложения участников по проекту договора </w:t>
      </w:r>
      <w:r w:rsidRPr="00CA7444">
        <w:t>не допускаются</w:t>
      </w:r>
      <w:r>
        <w:t>.</w:t>
      </w:r>
    </w:p>
    <w:p w:rsidR="0023606E" w:rsidRDefault="0023606E" w:rsidP="0023606E">
      <w:pPr>
        <w:ind w:firstLine="709"/>
      </w:pPr>
      <w:r>
        <w:t>Ко всему, что не урегулировано данной Спецификацией, применяются положения вышеуказанного Договора.</w:t>
      </w:r>
    </w:p>
    <w:p w:rsidR="003F53AF" w:rsidRDefault="003F53AF">
      <w:bookmarkStart w:id="8" w:name="_GoBack"/>
      <w:bookmarkEnd w:id="8"/>
    </w:p>
    <w:sectPr w:rsidR="003F5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D48"/>
    <w:rsid w:val="0023606E"/>
    <w:rsid w:val="003F53AF"/>
    <w:rsid w:val="00D91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F214B9-5E19-4344-AEE1-55965FD49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60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a"/>
    <w:rsid w:val="0023606E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styleId="a3">
    <w:name w:val="No Spacing"/>
    <w:qFormat/>
    <w:rsid w:val="0023606E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отд. 29 Казанцев Алексей Викторович</dc:creator>
  <cp:keywords/>
  <dc:description/>
  <cp:lastModifiedBy>отд. 29 Казанцев Алексей Викторович</cp:lastModifiedBy>
  <cp:revision>2</cp:revision>
  <dcterms:created xsi:type="dcterms:W3CDTF">2015-06-09T09:42:00Z</dcterms:created>
  <dcterms:modified xsi:type="dcterms:W3CDTF">2015-06-09T09:42:00Z</dcterms:modified>
</cp:coreProperties>
</file>