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1BF" w:rsidRPr="00352811" w:rsidRDefault="002921BF" w:rsidP="002921BF">
      <w:pPr>
        <w:pStyle w:val="1"/>
        <w:jc w:val="center"/>
        <w:rPr>
          <w:rFonts w:eastAsia="Times New Roman"/>
          <w:sz w:val="32"/>
          <w:szCs w:val="32"/>
        </w:rPr>
      </w:pPr>
      <w:r w:rsidRPr="00352811">
        <w:rPr>
          <w:rFonts w:eastAsia="Times New Roman"/>
          <w:sz w:val="32"/>
          <w:szCs w:val="32"/>
        </w:rPr>
        <w:t>ПРОТОКОЛ №120831/0528/374/2-Z016797</w:t>
      </w:r>
      <w:r w:rsidRPr="00352811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цен №Z016797</w:t>
      </w:r>
      <w:r w:rsidRPr="00352811">
        <w:rPr>
          <w:rFonts w:eastAsia="Times New Roman"/>
          <w:sz w:val="32"/>
          <w:szCs w:val="32"/>
        </w:rPr>
        <w:br/>
        <w:t xml:space="preserve">«Право заключения договора на поставку офисной мебели»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2921BF" w:rsidRPr="002921BF" w:rsidTr="008934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21BF" w:rsidRPr="002921BF" w:rsidRDefault="002921BF" w:rsidP="00893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1BF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921BF" w:rsidRPr="002921BF" w:rsidRDefault="002921BF" w:rsidP="002921B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21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10.09.2012 </w:t>
            </w:r>
          </w:p>
        </w:tc>
      </w:tr>
    </w:tbl>
    <w:p w:rsidR="002921BF" w:rsidRPr="002921BF" w:rsidRDefault="002921BF" w:rsidP="002921B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2921BF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2921BF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2921BF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</w:t>
      </w:r>
      <w:r w:rsidRPr="002921BF">
        <w:rPr>
          <w:rStyle w:val="a3"/>
          <w:rFonts w:ascii="Times New Roman" w:eastAsia="Times New Roman" w:hAnsi="Times New Roman" w:cs="Times New Roman"/>
          <w:sz w:val="24"/>
          <w:szCs w:val="24"/>
        </w:rPr>
        <w:t>Z016797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921BF" w:rsidRPr="002921BF" w:rsidRDefault="002921BF" w:rsidP="002921B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2921BF">
        <w:rPr>
          <w:rStyle w:val="a3"/>
          <w:rFonts w:ascii="Times New Roman" w:eastAsia="Times New Roman" w:hAnsi="Times New Roman" w:cs="Times New Roman"/>
          <w:sz w:val="24"/>
          <w:szCs w:val="24"/>
        </w:rPr>
        <w:t>Открытое акционерное общество «</w:t>
      </w:r>
      <w:proofErr w:type="spellStart"/>
      <w:r w:rsidRPr="002921BF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2921BF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2921BF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2921BF" w:rsidRPr="002921BF" w:rsidRDefault="002921BF" w:rsidP="002921B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</w:t>
      </w:r>
      <w:r w:rsidRPr="002921BF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Pr="002921BF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Право заключения договора на поставку офисной мебели</w:t>
      </w:r>
      <w:r w:rsidRPr="002921BF">
        <w:rPr>
          <w:rFonts w:ascii="Times New Roman" w:eastAsia="Times New Roman" w:hAnsi="Times New Roman" w:cs="Times New Roman"/>
          <w:i/>
          <w:sz w:val="24"/>
          <w:szCs w:val="24"/>
        </w:rPr>
        <w:t>».</w:t>
      </w:r>
      <w:r w:rsidRPr="002921BF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цен было размещено на сайте Оператора </w:t>
      </w:r>
      <w:hyperlink r:id="rId6" w:history="1">
        <w:r w:rsidRPr="002921BF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2012-08-31 11:25:33. </w:t>
      </w:r>
    </w:p>
    <w:p w:rsidR="002921BF" w:rsidRPr="002921BF" w:rsidRDefault="002921BF" w:rsidP="002921B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цена: 450 000 (четыреста пятьдесят тысяч) рублей 00 копеек.</w:t>
      </w:r>
    </w:p>
    <w:p w:rsidR="002921BF" w:rsidRPr="002921BF" w:rsidRDefault="002921BF" w:rsidP="002921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оценку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>заявок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участие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запросе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цен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>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1BF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2921B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Комиссия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2921B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по проведению закупок товаров, работ и услуг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2921B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для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2921B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нужд 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2921B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ОАО</w:t>
      </w:r>
      <w:r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2921B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 xml:space="preserve"> "</w:t>
      </w:r>
      <w:proofErr w:type="spellStart"/>
      <w:r w:rsidRPr="002921B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Атомэнергопроект</w:t>
      </w:r>
      <w:proofErr w:type="spellEnd"/>
      <w:r w:rsidRPr="002921BF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"</w:t>
      </w:r>
      <w:r w:rsidRPr="002921BF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>— Единая комиссия).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2921BF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2921BF" w:rsidRPr="002921BF" w:rsidRDefault="002921BF" w:rsidP="002921BF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2921BF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2921BF" w:rsidRDefault="002921BF" w:rsidP="002921BF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Из 11 членов Единой комиссии на заседании присутствовали 6. Кворум состоялся. </w:t>
      </w:r>
    </w:p>
    <w:p w:rsidR="002921BF" w:rsidRDefault="002921BF" w:rsidP="002921BF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 06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9.2012 г., 09:00 поступила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 заявка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 через сайт в сети Интернет http://www.a-k-d.ru от участника процедуры закупки:</w:t>
      </w:r>
    </w:p>
    <w:p w:rsidR="002921BF" w:rsidRPr="00010734" w:rsidRDefault="002921BF" w:rsidP="000107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700"/>
        <w:gridCol w:w="2505"/>
        <w:gridCol w:w="2032"/>
        <w:gridCol w:w="2154"/>
      </w:tblGrid>
      <w:tr w:rsidR="002921BF" w:rsidRPr="00292B06" w:rsidTr="00893425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292B06" w:rsidRDefault="002921BF" w:rsidP="008934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292B06" w:rsidRDefault="002921BF" w:rsidP="008934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292B06" w:rsidRDefault="002921BF" w:rsidP="008934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292B06" w:rsidRDefault="002921BF" w:rsidP="008934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292B06" w:rsidRDefault="002921BF" w:rsidP="008934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2921BF" w:rsidRPr="00227AF5" w:rsidTr="00893425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227AF5" w:rsidRDefault="002921BF" w:rsidP="00893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352811" w:rsidRDefault="002921BF" w:rsidP="00893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8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</w:t>
            </w:r>
            <w:r w:rsidRPr="0035281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proofErr w:type="gramStart"/>
            <w:r w:rsidRPr="00352811">
              <w:rPr>
                <w:rFonts w:ascii="Times New Roman" w:hAnsi="Times New Roman" w:cs="Times New Roman"/>
                <w:sz w:val="24"/>
                <w:szCs w:val="24"/>
              </w:rPr>
              <w:t>Офис-Царицын</w:t>
            </w:r>
            <w:proofErr w:type="spellEnd"/>
            <w:proofErr w:type="gramEnd"/>
            <w:r w:rsidRPr="00352811">
              <w:rPr>
                <w:rFonts w:ascii="Times New Roman" w:hAnsi="Times New Roman" w:cs="Times New Roman"/>
                <w:sz w:val="24"/>
                <w:szCs w:val="24"/>
              </w:rPr>
              <w:t xml:space="preserve"> Плюс"</w:t>
            </w:r>
          </w:p>
          <w:p w:rsidR="002921BF" w:rsidRPr="00352811" w:rsidRDefault="002921BF" w:rsidP="002921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811">
              <w:rPr>
                <w:rFonts w:ascii="Times New Roman" w:eastAsia="Times New Roman" w:hAnsi="Times New Roman" w:cs="Times New Roman"/>
                <w:sz w:val="24"/>
                <w:szCs w:val="24"/>
              </w:rPr>
              <w:t>ИНН </w:t>
            </w:r>
            <w:r w:rsidRPr="00352811">
              <w:rPr>
                <w:rFonts w:ascii="Times New Roman" w:hAnsi="Times New Roman" w:cs="Times New Roman"/>
                <w:sz w:val="24"/>
                <w:szCs w:val="24"/>
              </w:rPr>
              <w:t>3445112674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352811" w:rsidRDefault="002921BF" w:rsidP="00893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811">
              <w:rPr>
                <w:rFonts w:ascii="Times New Roman" w:hAnsi="Times New Roman" w:cs="Times New Roman"/>
                <w:sz w:val="24"/>
                <w:szCs w:val="24"/>
              </w:rPr>
              <w:t>400120, Волгоградская, Волгоград, Елецкая, 21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352811" w:rsidRDefault="002921BF" w:rsidP="008934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811">
              <w:rPr>
                <w:rFonts w:ascii="Times New Roman" w:hAnsi="Times New Roman" w:cs="Times New Roman"/>
                <w:sz w:val="24"/>
                <w:szCs w:val="24"/>
              </w:rPr>
              <w:t>05 Сентябрь 2012г. 15:36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1BF" w:rsidRPr="00AB6DDA" w:rsidRDefault="002921BF" w:rsidP="002921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401 551 (четыреста одна тысяча пятьсот пятьдесят один) рубль 64 копейки</w:t>
            </w:r>
          </w:p>
        </w:tc>
      </w:tr>
    </w:tbl>
    <w:p w:rsidR="002921BF" w:rsidRPr="002921BF" w:rsidRDefault="002921BF" w:rsidP="00352811">
      <w:pPr>
        <w:spacing w:beforeAutospacing="1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2921BF" w:rsidRPr="002921BF" w:rsidRDefault="002921BF" w:rsidP="002921B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цен, и руководствуясь Единым отраслевым стандартом закупок </w:t>
      </w:r>
      <w:proofErr w:type="spellStart"/>
      <w:r w:rsidRPr="002921BF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921BF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2921BF" w:rsidRDefault="002921BF" w:rsidP="002921B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"</w:t>
      </w:r>
      <w:proofErr w:type="spellStart"/>
      <w:proofErr w:type="gramStart"/>
      <w:r w:rsidRPr="002921BF">
        <w:rPr>
          <w:rFonts w:ascii="Times New Roman" w:eastAsia="Times New Roman" w:hAnsi="Times New Roman" w:cs="Times New Roman"/>
          <w:sz w:val="24"/>
          <w:szCs w:val="24"/>
        </w:rPr>
        <w:t>Офис-Царицын</w:t>
      </w:r>
      <w:proofErr w:type="spellEnd"/>
      <w:proofErr w:type="gramEnd"/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 Плюс" (ИНН 3445112674) в срок до 2012-09-12 10:00:00 предоставить следующие дополнительные документы: </w:t>
      </w:r>
    </w:p>
    <w:p w:rsidR="002921BF" w:rsidRPr="002921BF" w:rsidRDefault="002921BF" w:rsidP="002921BF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2921BF">
        <w:rPr>
          <w:rFonts w:ascii="Times New Roman" w:eastAsia="Times New Roman" w:hAnsi="Times New Roman" w:cs="Times New Roman"/>
          <w:sz w:val="24"/>
          <w:szCs w:val="24"/>
        </w:rPr>
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заинтересованностью, либо письмо о том, что данная сделка для такого участника не является сделкой с заинтересован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ностью. </w:t>
      </w:r>
    </w:p>
    <w:p w:rsidR="002921BF" w:rsidRPr="002921BF" w:rsidRDefault="002921BF" w:rsidP="002921B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2921BF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921BF" w:rsidRPr="002921BF" w:rsidRDefault="002921BF" w:rsidP="002921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21BF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p w:rsidR="00D84F39" w:rsidRDefault="00D84F39"/>
    <w:sectPr w:rsidR="00D84F39" w:rsidSect="002921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B45CE"/>
    <w:multiLevelType w:val="multilevel"/>
    <w:tmpl w:val="2EC0E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921BF"/>
    <w:rsid w:val="00010734"/>
    <w:rsid w:val="002921BF"/>
    <w:rsid w:val="00352811"/>
    <w:rsid w:val="00A131CF"/>
    <w:rsid w:val="00D8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1CF"/>
  </w:style>
  <w:style w:type="paragraph" w:styleId="1">
    <w:name w:val="heading 1"/>
    <w:basedOn w:val="a"/>
    <w:link w:val="10"/>
    <w:uiPriority w:val="9"/>
    <w:qFormat/>
    <w:rsid w:val="002921BF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1BF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2921BF"/>
    <w:rPr>
      <w:b/>
      <w:bCs/>
    </w:rPr>
  </w:style>
  <w:style w:type="character" w:styleId="a4">
    <w:name w:val="Hyperlink"/>
    <w:basedOn w:val="a0"/>
    <w:uiPriority w:val="99"/>
    <w:semiHidden/>
    <w:unhideWhenUsed/>
    <w:rsid w:val="002921BF"/>
    <w:rPr>
      <w:color w:val="0000FF"/>
      <w:u w:val="single"/>
    </w:rPr>
  </w:style>
  <w:style w:type="character" w:styleId="a5">
    <w:name w:val="Emphasis"/>
    <w:basedOn w:val="a0"/>
    <w:uiPriority w:val="20"/>
    <w:qFormat/>
    <w:rsid w:val="002921B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2012-09-10T13:21:00Z</dcterms:created>
  <dcterms:modified xsi:type="dcterms:W3CDTF">2012-09-10T13:40:00Z</dcterms:modified>
</cp:coreProperties>
</file>