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74" w:rsidRPr="00DD51D7" w:rsidRDefault="00DF4D74" w:rsidP="00DB69CE">
      <w:pPr>
        <w:pStyle w:val="1"/>
        <w:spacing w:before="120" w:line="240" w:lineRule="auto"/>
        <w:ind w:left="0"/>
        <w:jc w:val="center"/>
        <w:rPr>
          <w:w w:val="100"/>
          <w:sz w:val="24"/>
          <w:szCs w:val="24"/>
        </w:rPr>
      </w:pPr>
      <w:r w:rsidRPr="00DD51D7">
        <w:rPr>
          <w:w w:val="100"/>
          <w:sz w:val="24"/>
          <w:szCs w:val="24"/>
        </w:rPr>
        <w:t xml:space="preserve">ПРОТОКОЛ № </w:t>
      </w:r>
      <w:r w:rsidR="006604A4" w:rsidRPr="006604A4">
        <w:rPr>
          <w:w w:val="100"/>
          <w:sz w:val="24"/>
          <w:szCs w:val="24"/>
        </w:rPr>
        <w:t>C000763</w:t>
      </w:r>
      <w:r w:rsidR="006604A4">
        <w:rPr>
          <w:w w:val="100"/>
          <w:sz w:val="24"/>
          <w:szCs w:val="24"/>
        </w:rPr>
        <w:t>-</w:t>
      </w:r>
      <w:r w:rsidR="00D03D79">
        <w:rPr>
          <w:w w:val="100"/>
          <w:sz w:val="24"/>
          <w:szCs w:val="24"/>
        </w:rPr>
        <w:t>1</w:t>
      </w:r>
    </w:p>
    <w:p w:rsidR="003C2257" w:rsidRPr="003C2257" w:rsidRDefault="003C2257" w:rsidP="000146D8">
      <w:pPr>
        <w:spacing w:after="240"/>
        <w:jc w:val="center"/>
        <w:rPr>
          <w:rFonts w:ascii="Arial" w:hAnsi="Arial" w:cs="Arial"/>
          <w:sz w:val="24"/>
          <w:szCs w:val="24"/>
        </w:rPr>
      </w:pPr>
      <w:r w:rsidRPr="003C2257">
        <w:rPr>
          <w:b/>
          <w:bCs/>
          <w:sz w:val="24"/>
          <w:szCs w:val="24"/>
        </w:rPr>
        <w:t xml:space="preserve">заседания Единой закупочной комиссии </w:t>
      </w:r>
      <w:proofErr w:type="gramStart"/>
      <w:r w:rsidRPr="003C2257">
        <w:rPr>
          <w:b/>
          <w:bCs/>
          <w:sz w:val="24"/>
          <w:szCs w:val="24"/>
        </w:rPr>
        <w:t>по открытию доступа к поданным в форме электронных документов заявкам на участие в конкурсе</w:t>
      </w:r>
      <w:proofErr w:type="gramEnd"/>
      <w:r w:rsidRPr="003C2257">
        <w:rPr>
          <w:b/>
          <w:bCs/>
          <w:sz w:val="24"/>
          <w:szCs w:val="24"/>
        </w:rPr>
        <w:t xml:space="preserve"> в электронной форме на право заключения договора на: </w:t>
      </w:r>
      <w:r w:rsidR="006604A4" w:rsidRPr="006604A4">
        <w:rPr>
          <w:b/>
          <w:bCs/>
          <w:sz w:val="24"/>
          <w:szCs w:val="24"/>
        </w:rPr>
        <w:t>Строительство котельной автоматизированной мощностью 6.4 МВт и подводящего надземного газопровода</w:t>
      </w:r>
    </w:p>
    <w:tbl>
      <w:tblPr>
        <w:tblW w:w="9745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81"/>
        <w:gridCol w:w="4664"/>
      </w:tblGrid>
      <w:tr w:rsidR="003C2257" w:rsidRPr="003C2257" w:rsidTr="000146D8">
        <w:trPr>
          <w:trHeight w:val="387"/>
        </w:trPr>
        <w:tc>
          <w:tcPr>
            <w:tcW w:w="5081" w:type="dxa"/>
          </w:tcPr>
          <w:p w:rsidR="003C2257" w:rsidRPr="003C2257" w:rsidRDefault="003C2257" w:rsidP="003C2257">
            <w:pPr>
              <w:rPr>
                <w:rFonts w:ascii="Arial" w:hAnsi="Arial" w:cs="Arial"/>
                <w:sz w:val="24"/>
                <w:szCs w:val="24"/>
              </w:rPr>
            </w:pPr>
            <w:r w:rsidRPr="003C2257">
              <w:rPr>
                <w:sz w:val="24"/>
                <w:szCs w:val="24"/>
              </w:rPr>
              <w:t xml:space="preserve">г. Санкт-Петербург </w:t>
            </w:r>
          </w:p>
        </w:tc>
        <w:tc>
          <w:tcPr>
            <w:tcW w:w="4664" w:type="dxa"/>
          </w:tcPr>
          <w:p w:rsidR="003C2257" w:rsidRPr="003C2257" w:rsidRDefault="003C2257" w:rsidP="000146D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C2257">
              <w:rPr>
                <w:sz w:val="24"/>
                <w:szCs w:val="24"/>
              </w:rPr>
              <w:t>«</w:t>
            </w:r>
            <w:r w:rsidR="006604A4">
              <w:rPr>
                <w:sz w:val="24"/>
                <w:szCs w:val="24"/>
              </w:rPr>
              <w:t>16</w:t>
            </w:r>
            <w:r w:rsidRPr="003C2257">
              <w:rPr>
                <w:sz w:val="24"/>
                <w:szCs w:val="24"/>
              </w:rPr>
              <w:t xml:space="preserve">» </w:t>
            </w:r>
            <w:r w:rsidR="006604A4">
              <w:rPr>
                <w:sz w:val="24"/>
                <w:szCs w:val="24"/>
              </w:rPr>
              <w:t>ноября</w:t>
            </w:r>
            <w:r w:rsidRPr="003C2257">
              <w:rPr>
                <w:sz w:val="24"/>
                <w:szCs w:val="24"/>
              </w:rPr>
              <w:t xml:space="preserve"> 2012г.</w:t>
            </w:r>
          </w:p>
        </w:tc>
      </w:tr>
    </w:tbl>
    <w:p w:rsidR="00E96470" w:rsidRDefault="00E96470" w:rsidP="00E96470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  <w:rPr>
          <w:sz w:val="24"/>
          <w:szCs w:val="24"/>
        </w:rPr>
      </w:pPr>
      <w:proofErr w:type="gramStart"/>
      <w:r w:rsidRPr="00E96470">
        <w:rPr>
          <w:sz w:val="24"/>
          <w:szCs w:val="24"/>
        </w:rPr>
        <w:t xml:space="preserve">Открытый конкурс в электронной форме проводится в соответствии </w:t>
      </w:r>
      <w:r w:rsidRPr="00E06B27">
        <w:rPr>
          <w:sz w:val="24"/>
          <w:szCs w:val="24"/>
        </w:rPr>
        <w:t>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</w:t>
      </w:r>
      <w:r w:rsidRPr="00E96470">
        <w:rPr>
          <w:sz w:val="24"/>
          <w:szCs w:val="24"/>
        </w:rPr>
        <w:t xml:space="preserve">, а так же с использованием функционала ЭТП </w:t>
      </w:r>
      <w:hyperlink r:id="rId8" w:history="1">
        <w:r w:rsidRPr="00E96470">
          <w:rPr>
            <w:sz w:val="24"/>
            <w:szCs w:val="24"/>
          </w:rPr>
          <w:t>ООО</w:t>
        </w:r>
      </w:hyperlink>
      <w:r w:rsidRPr="00E96470">
        <w:rPr>
          <w:sz w:val="24"/>
          <w:szCs w:val="24"/>
        </w:rPr>
        <w:t xml:space="preserve"> «Аукционный конкурсный дом» согласно регламенту ее работы</w:t>
      </w:r>
      <w:r w:rsidR="00CF0B29" w:rsidRPr="00CF0B29">
        <w:rPr>
          <w:sz w:val="24"/>
          <w:szCs w:val="24"/>
        </w:rPr>
        <w:t xml:space="preserve"> </w:t>
      </w:r>
      <w:proofErr w:type="gramEnd"/>
    </w:p>
    <w:p w:rsidR="00E96470" w:rsidRPr="00E06B27" w:rsidRDefault="00E96470" w:rsidP="00E96470">
      <w:pPr>
        <w:tabs>
          <w:tab w:val="left" w:pos="252"/>
        </w:tabs>
        <w:spacing w:before="240"/>
        <w:jc w:val="both"/>
        <w:outlineLvl w:val="0"/>
        <w:rPr>
          <w:b/>
          <w:bCs/>
          <w:sz w:val="24"/>
          <w:szCs w:val="24"/>
        </w:rPr>
      </w:pPr>
      <w:r w:rsidRPr="00E06B27">
        <w:rPr>
          <w:b/>
          <w:bCs/>
          <w:sz w:val="24"/>
          <w:szCs w:val="24"/>
        </w:rPr>
        <w:t>Информация о закупке:</w:t>
      </w:r>
    </w:p>
    <w:p w:rsidR="00E96470" w:rsidRPr="00E06B27" w:rsidRDefault="00E96470" w:rsidP="00E96470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6470">
        <w:rPr>
          <w:rFonts w:ascii="Times New Roman" w:hAnsi="Times New Roman"/>
          <w:b/>
          <w:sz w:val="24"/>
          <w:szCs w:val="24"/>
        </w:rPr>
        <w:t>Заказчик</w:t>
      </w:r>
      <w:r w:rsidR="00E76DC1">
        <w:rPr>
          <w:rFonts w:ascii="Times New Roman" w:hAnsi="Times New Roman"/>
          <w:b/>
          <w:sz w:val="24"/>
          <w:szCs w:val="24"/>
        </w:rPr>
        <w:t xml:space="preserve"> </w:t>
      </w:r>
      <w:r w:rsidR="00E76DC1" w:rsidRPr="00CF0B29">
        <w:rPr>
          <w:rFonts w:ascii="Times New Roman" w:hAnsi="Times New Roman"/>
          <w:b/>
          <w:sz w:val="24"/>
          <w:szCs w:val="24"/>
        </w:rPr>
        <w:t>открытого конкурса в электронной форме</w:t>
      </w:r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>: Открытое акционерное общество «</w:t>
      </w:r>
      <w:proofErr w:type="gramStart"/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Санкт-Петербургский</w:t>
      </w:r>
      <w:proofErr w:type="gramEnd"/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 xml:space="preserve"> «ИЗОТОП» (ОАО «СПб «ИЗОТОП»).</w:t>
      </w:r>
    </w:p>
    <w:p w:rsidR="00E96470" w:rsidRPr="00E06B27" w:rsidRDefault="00E96470" w:rsidP="00E96470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6470"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</w:t>
      </w:r>
      <w:r w:rsidR="00E76DC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E76DC1" w:rsidRPr="00CF0B29">
        <w:rPr>
          <w:rFonts w:ascii="Times New Roman" w:hAnsi="Times New Roman"/>
          <w:b/>
          <w:sz w:val="24"/>
          <w:szCs w:val="24"/>
        </w:rPr>
        <w:t>открытого конкурса в электронной форме</w:t>
      </w:r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>: Открытое акционерное общество «</w:t>
      </w:r>
      <w:proofErr w:type="gramStart"/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Санкт-Петербургский</w:t>
      </w:r>
      <w:proofErr w:type="gramEnd"/>
      <w:r w:rsidRPr="00E06B27">
        <w:rPr>
          <w:rFonts w:ascii="Times New Roman" w:eastAsia="Times New Roman" w:hAnsi="Times New Roman"/>
          <w:sz w:val="24"/>
          <w:szCs w:val="24"/>
          <w:lang w:eastAsia="ru-RU"/>
        </w:rPr>
        <w:t xml:space="preserve"> «ИЗОТОП» (ОАО «СПб «ИЗОТОП»).</w:t>
      </w:r>
    </w:p>
    <w:p w:rsidR="008855DB" w:rsidRDefault="00CF0B29" w:rsidP="00A41CD3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F0B29">
        <w:rPr>
          <w:rFonts w:ascii="Times New Roman" w:hAnsi="Times New Roman"/>
          <w:b/>
          <w:sz w:val="24"/>
          <w:szCs w:val="24"/>
        </w:rPr>
        <w:t xml:space="preserve">Предмет открытого конкурса в электронной форме: </w:t>
      </w:r>
      <w:r w:rsidRPr="00CF0B29">
        <w:rPr>
          <w:rFonts w:ascii="Times New Roman" w:hAnsi="Times New Roman"/>
          <w:sz w:val="24"/>
          <w:szCs w:val="24"/>
        </w:rPr>
        <w:t xml:space="preserve"> </w:t>
      </w:r>
      <w:r w:rsidR="006604A4" w:rsidRPr="006604A4">
        <w:rPr>
          <w:rFonts w:ascii="Times New Roman" w:hAnsi="Times New Roman"/>
          <w:sz w:val="24"/>
          <w:szCs w:val="24"/>
        </w:rPr>
        <w:t>Строительство котельной автоматизированной мощностью 6.4 МВт и подводящего надземного газопровода</w:t>
      </w:r>
      <w:r w:rsidR="006604A4">
        <w:rPr>
          <w:rFonts w:ascii="Times New Roman" w:hAnsi="Times New Roman"/>
          <w:sz w:val="24"/>
          <w:szCs w:val="24"/>
        </w:rPr>
        <w:t>.</w:t>
      </w:r>
    </w:p>
    <w:p w:rsidR="00E96470" w:rsidRPr="00A71E43" w:rsidRDefault="00E96470" w:rsidP="00E96470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F0B29">
        <w:rPr>
          <w:rFonts w:ascii="Times New Roman" w:hAnsi="Times New Roman"/>
          <w:b/>
          <w:bCs/>
        </w:rPr>
        <w:t>Начальная</w:t>
      </w:r>
      <w:r w:rsidRPr="00CF0B29">
        <w:rPr>
          <w:rStyle w:val="rvts7"/>
          <w:b w:val="0"/>
        </w:rPr>
        <w:t xml:space="preserve"> </w:t>
      </w:r>
      <w:r w:rsidRPr="00CF0B29">
        <w:rPr>
          <w:rStyle w:val="rvts7"/>
        </w:rPr>
        <w:t>(максимальная) цена договора</w:t>
      </w:r>
      <w:r>
        <w:rPr>
          <w:rStyle w:val="rvts7"/>
        </w:rPr>
        <w:t>:</w:t>
      </w:r>
      <w:r w:rsidRPr="00CF0B29">
        <w:rPr>
          <w:rStyle w:val="rvts7"/>
          <w:b w:val="0"/>
        </w:rPr>
        <w:t xml:space="preserve"> </w:t>
      </w:r>
      <w:r>
        <w:rPr>
          <w:rStyle w:val="rvts7"/>
          <w:b w:val="0"/>
        </w:rPr>
        <w:t>67 011 804,</w:t>
      </w:r>
      <w:r w:rsidRPr="006604A4">
        <w:rPr>
          <w:rStyle w:val="rvts7"/>
          <w:b w:val="0"/>
        </w:rPr>
        <w:t xml:space="preserve">43 </w:t>
      </w:r>
      <w:r>
        <w:rPr>
          <w:rStyle w:val="rvts7"/>
          <w:b w:val="0"/>
        </w:rPr>
        <w:t>(Ш</w:t>
      </w:r>
      <w:r w:rsidRPr="006604A4">
        <w:rPr>
          <w:rStyle w:val="rvts7"/>
          <w:b w:val="0"/>
        </w:rPr>
        <w:t>естьдесят семь миллионов одиннадцать тысяч восемьсот четыре</w:t>
      </w:r>
      <w:r>
        <w:rPr>
          <w:rStyle w:val="rvts7"/>
          <w:b w:val="0"/>
        </w:rPr>
        <w:t>)</w:t>
      </w:r>
      <w:r w:rsidRPr="006604A4">
        <w:rPr>
          <w:rStyle w:val="rvts7"/>
          <w:b w:val="0"/>
        </w:rPr>
        <w:t xml:space="preserve"> рубля 43 копейки, включая</w:t>
      </w:r>
      <w:r w:rsidRPr="00A71E43">
        <w:rPr>
          <w:rStyle w:val="rvts7"/>
          <w:b w:val="0"/>
        </w:rPr>
        <w:t xml:space="preserve"> НДС.</w:t>
      </w:r>
    </w:p>
    <w:p w:rsidR="00E96470" w:rsidRPr="00A41CD3" w:rsidRDefault="00E96470" w:rsidP="00E96470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  <w:rPr>
          <w:sz w:val="24"/>
          <w:szCs w:val="24"/>
        </w:rPr>
      </w:pPr>
      <w:proofErr w:type="gramStart"/>
      <w:r w:rsidRPr="00A41CD3">
        <w:rPr>
          <w:sz w:val="24"/>
          <w:szCs w:val="24"/>
        </w:rPr>
        <w:t>Извещение</w:t>
      </w:r>
      <w:r>
        <w:rPr>
          <w:sz w:val="28"/>
          <w:szCs w:val="28"/>
        </w:rPr>
        <w:t xml:space="preserve"> </w:t>
      </w:r>
      <w:r w:rsidRPr="00A41CD3">
        <w:rPr>
          <w:sz w:val="24"/>
          <w:szCs w:val="24"/>
        </w:rPr>
        <w:t>о проведении конкурса в электронной форме и конкурсная документация опубликованы</w:t>
      </w:r>
      <w:r>
        <w:rPr>
          <w:sz w:val="24"/>
          <w:szCs w:val="24"/>
        </w:rPr>
        <w:t xml:space="preserve"> 16 октября 2012 года</w:t>
      </w:r>
      <w:r w:rsidRPr="00A41CD3">
        <w:rPr>
          <w:sz w:val="24"/>
          <w:szCs w:val="24"/>
        </w:rPr>
        <w:t xml:space="preserve"> в сети «Интернет» на официальном сайте о размещении заказов на закупки товаров, работ и услуг для нужд Госкорпорации «Росатом» http://zakupki.rosatom.ru/, закупка №</w:t>
      </w:r>
      <w:r w:rsidRPr="00E76DC1">
        <w:rPr>
          <w:sz w:val="24"/>
          <w:szCs w:val="24"/>
        </w:rPr>
        <w:t>121016/0511/050</w:t>
      </w:r>
      <w:r w:rsidRPr="00A41CD3">
        <w:rPr>
          <w:sz w:val="24"/>
          <w:szCs w:val="24"/>
        </w:rPr>
        <w:t xml:space="preserve">, а так же на </w:t>
      </w:r>
      <w:hyperlink r:id="rId9" w:history="1">
        <w:r w:rsidRPr="006604A4">
          <w:rPr>
            <w:sz w:val="24"/>
            <w:szCs w:val="24"/>
          </w:rPr>
          <w:t>ООО</w:t>
        </w:r>
      </w:hyperlink>
      <w:r w:rsidRPr="006604A4">
        <w:rPr>
          <w:sz w:val="24"/>
          <w:szCs w:val="24"/>
        </w:rPr>
        <w:t xml:space="preserve"> «Аукционный конкурсный дом» в сети «Интернет» по адресу: </w:t>
      </w:r>
      <w:hyperlink r:id="rId10" w:history="1">
        <w:r w:rsidRPr="006604A4">
          <w:rPr>
            <w:sz w:val="24"/>
            <w:szCs w:val="24"/>
          </w:rPr>
          <w:t>http://www.a-k-d.ru</w:t>
        </w:r>
      </w:hyperlink>
      <w:r w:rsidRPr="00A41CD3">
        <w:rPr>
          <w:sz w:val="24"/>
          <w:szCs w:val="24"/>
        </w:rPr>
        <w:t xml:space="preserve">, закупка № </w:t>
      </w:r>
      <w:r w:rsidRPr="006604A4">
        <w:rPr>
          <w:sz w:val="24"/>
          <w:szCs w:val="24"/>
        </w:rPr>
        <w:t>C000763</w:t>
      </w:r>
      <w:r w:rsidRPr="00A41CD3">
        <w:rPr>
          <w:sz w:val="24"/>
          <w:szCs w:val="24"/>
        </w:rPr>
        <w:t>.</w:t>
      </w:r>
      <w:proofErr w:type="gramEnd"/>
    </w:p>
    <w:p w:rsidR="00E96470" w:rsidRPr="00E96470" w:rsidRDefault="00E96470" w:rsidP="00E96470">
      <w:pPr>
        <w:pStyle w:val="a8"/>
        <w:numPr>
          <w:ilvl w:val="0"/>
          <w:numId w:val="7"/>
        </w:num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spacing w:before="240" w:after="0"/>
        <w:jc w:val="both"/>
        <w:rPr>
          <w:rStyle w:val="rvts7"/>
          <w:b w:val="0"/>
        </w:rPr>
      </w:pPr>
      <w:r w:rsidRPr="00E96470">
        <w:rPr>
          <w:rStyle w:val="rvts7"/>
          <w:b w:val="0"/>
        </w:rPr>
        <w:t xml:space="preserve">Заседание Единой закупочной комиссии проводится «16» ноября 2012 года в 10:00 (время московское), по адресу: </w:t>
      </w:r>
      <w:proofErr w:type="gramStart"/>
      <w:r w:rsidRPr="00E96470">
        <w:rPr>
          <w:rStyle w:val="rvts7"/>
          <w:b w:val="0"/>
        </w:rPr>
        <w:t>г</w:t>
      </w:r>
      <w:proofErr w:type="gramEnd"/>
      <w:r w:rsidRPr="00E96470">
        <w:rPr>
          <w:rStyle w:val="rvts7"/>
          <w:b w:val="0"/>
        </w:rPr>
        <w:t xml:space="preserve">. Санкт-Петербург, Загородный пр. д.13. </w:t>
      </w:r>
    </w:p>
    <w:p w:rsidR="00DF4D74" w:rsidRDefault="00DF4D74" w:rsidP="00A41CD3">
      <w:pPr>
        <w:tabs>
          <w:tab w:val="num" w:pos="0"/>
          <w:tab w:val="left" w:pos="284"/>
          <w:tab w:val="left" w:pos="426"/>
          <w:tab w:val="left" w:pos="709"/>
          <w:tab w:val="num" w:pos="851"/>
          <w:tab w:val="left" w:pos="993"/>
        </w:tabs>
        <w:ind w:firstLine="567"/>
        <w:jc w:val="both"/>
        <w:rPr>
          <w:sz w:val="24"/>
          <w:szCs w:val="24"/>
        </w:rPr>
      </w:pPr>
      <w:r w:rsidRPr="004A7BC2">
        <w:rPr>
          <w:sz w:val="24"/>
          <w:szCs w:val="24"/>
        </w:rPr>
        <w:t xml:space="preserve">На </w:t>
      </w:r>
      <w:r w:rsidR="00A41CD3">
        <w:rPr>
          <w:sz w:val="24"/>
          <w:szCs w:val="24"/>
        </w:rPr>
        <w:t>заседании</w:t>
      </w:r>
      <w:r w:rsidR="00860F7B">
        <w:rPr>
          <w:sz w:val="24"/>
          <w:szCs w:val="24"/>
        </w:rPr>
        <w:t xml:space="preserve"> присутствовали</w:t>
      </w:r>
      <w:r w:rsidRPr="004A7BC2">
        <w:rPr>
          <w:sz w:val="24"/>
          <w:szCs w:val="24"/>
        </w:rPr>
        <w:t>:</w:t>
      </w:r>
    </w:p>
    <w:tbl>
      <w:tblPr>
        <w:tblW w:w="4578" w:type="pct"/>
        <w:jc w:val="center"/>
        <w:tblInd w:w="353" w:type="dxa"/>
        <w:tblCellMar>
          <w:left w:w="0" w:type="dxa"/>
          <w:right w:w="0" w:type="dxa"/>
        </w:tblCellMar>
        <w:tblLook w:val="04A0"/>
      </w:tblPr>
      <w:tblGrid>
        <w:gridCol w:w="2876"/>
        <w:gridCol w:w="6094"/>
      </w:tblGrid>
      <w:tr w:rsidR="00022127" w:rsidRPr="002A4F7B" w:rsidTr="00022127">
        <w:trPr>
          <w:jc w:val="center"/>
        </w:trPr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A4F7B">
              <w:rPr>
                <w:b/>
                <w:bCs/>
              </w:rPr>
              <w:t xml:space="preserve">ФИО </w:t>
            </w:r>
          </w:p>
        </w:tc>
        <w:tc>
          <w:tcPr>
            <w:tcW w:w="3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A4F7B">
              <w:rPr>
                <w:b/>
                <w:bCs/>
              </w:rPr>
              <w:t xml:space="preserve">Должность </w:t>
            </w:r>
          </w:p>
        </w:tc>
      </w:tr>
      <w:tr w:rsidR="00022127" w:rsidRPr="002A4F7B" w:rsidTr="00022127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  <w:bCs/>
              </w:rPr>
              <w:t>П</w:t>
            </w:r>
            <w:r w:rsidRPr="002A4F7B">
              <w:rPr>
                <w:b/>
                <w:bCs/>
              </w:rPr>
              <w:t>редседател</w:t>
            </w:r>
            <w:r>
              <w:rPr>
                <w:b/>
                <w:bCs/>
              </w:rPr>
              <w:t>ь</w:t>
            </w:r>
            <w:r w:rsidRPr="002A4F7B">
              <w:rPr>
                <w:b/>
                <w:bCs/>
              </w:rPr>
              <w:t xml:space="preserve"> закупочной комиссии:</w:t>
            </w:r>
          </w:p>
        </w:tc>
      </w:tr>
      <w:tr w:rsidR="00022127" w:rsidRPr="002A4F7B" w:rsidTr="00022127">
        <w:trPr>
          <w:trHeight w:val="466"/>
          <w:jc w:val="center"/>
        </w:trPr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A4F7B">
              <w:rPr>
                <w:bCs/>
              </w:rPr>
              <w:t>Писарев В.Е.</w:t>
            </w:r>
          </w:p>
        </w:tc>
        <w:tc>
          <w:tcPr>
            <w:tcW w:w="3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</w:pPr>
            <w:r w:rsidRPr="002A4F7B">
              <w:t>Главный инженер – первый заместитель директора</w:t>
            </w:r>
          </w:p>
        </w:tc>
      </w:tr>
      <w:tr w:rsidR="00022127" w:rsidRPr="002A4F7B" w:rsidTr="000221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A4F7B">
              <w:rPr>
                <w:b/>
                <w:bCs/>
              </w:rPr>
              <w:t>Члены закупочной комиссии:</w:t>
            </w:r>
          </w:p>
        </w:tc>
      </w:tr>
      <w:tr w:rsidR="00022127" w:rsidRPr="002A4F7B" w:rsidTr="00022127">
        <w:trPr>
          <w:trHeight w:val="364"/>
          <w:jc w:val="center"/>
        </w:trPr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A4F7B">
              <w:rPr>
                <w:bCs/>
              </w:rPr>
              <w:t>Овечкина Ю.В.</w:t>
            </w:r>
          </w:p>
        </w:tc>
        <w:tc>
          <w:tcPr>
            <w:tcW w:w="3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A4F7B">
              <w:rPr>
                <w:bCs/>
              </w:rPr>
              <w:t>Специалист по корпоративно-правовым отношениям</w:t>
            </w:r>
          </w:p>
        </w:tc>
      </w:tr>
      <w:tr w:rsidR="00022127" w:rsidRPr="002A4F7B" w:rsidTr="00022127">
        <w:trPr>
          <w:trHeight w:val="465"/>
          <w:jc w:val="center"/>
        </w:trPr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A4F7B">
              <w:rPr>
                <w:bCs/>
              </w:rPr>
              <w:t>Шукурова В.В.</w:t>
            </w:r>
          </w:p>
        </w:tc>
        <w:tc>
          <w:tcPr>
            <w:tcW w:w="3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A4F7B">
              <w:rPr>
                <w:bCs/>
              </w:rPr>
              <w:t>Начальник службы по организации и сопровождению закупочной деятельности</w:t>
            </w:r>
          </w:p>
        </w:tc>
      </w:tr>
      <w:tr w:rsidR="00022127" w:rsidRPr="002A4F7B" w:rsidTr="0002212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A4F7B">
              <w:rPr>
                <w:b/>
                <w:bCs/>
              </w:rPr>
              <w:t>Секретарь закупочной комиссии (</w:t>
            </w:r>
            <w:r w:rsidRPr="002A4F7B">
              <w:rPr>
                <w:b/>
                <w:i/>
              </w:rPr>
              <w:t>с правом голоса</w:t>
            </w:r>
            <w:r w:rsidRPr="002A4F7B">
              <w:rPr>
                <w:b/>
                <w:bCs/>
              </w:rPr>
              <w:t xml:space="preserve">): </w:t>
            </w:r>
          </w:p>
        </w:tc>
      </w:tr>
      <w:tr w:rsidR="00022127" w:rsidRPr="002A4F7B" w:rsidTr="00022127">
        <w:trPr>
          <w:trHeight w:val="391"/>
          <w:jc w:val="center"/>
        </w:trPr>
        <w:tc>
          <w:tcPr>
            <w:tcW w:w="16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</w:pPr>
            <w:r w:rsidRPr="002A4F7B">
              <w:rPr>
                <w:bCs/>
              </w:rPr>
              <w:t>Самарская И.А.</w:t>
            </w:r>
          </w:p>
        </w:tc>
        <w:tc>
          <w:tcPr>
            <w:tcW w:w="3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A4F7B" w:rsidRDefault="00022127" w:rsidP="00022127">
            <w:pPr>
              <w:tabs>
                <w:tab w:val="left" w:pos="284"/>
              </w:tabs>
            </w:pPr>
            <w:r w:rsidRPr="002A4F7B">
              <w:rPr>
                <w:bCs/>
              </w:rPr>
              <w:t>Специалист по закупкам</w:t>
            </w:r>
          </w:p>
        </w:tc>
      </w:tr>
    </w:tbl>
    <w:p w:rsidR="00CF0B29" w:rsidRPr="00CF0B29" w:rsidRDefault="00CF0B29" w:rsidP="00CF0B29">
      <w:pPr>
        <w:tabs>
          <w:tab w:val="num" w:pos="0"/>
          <w:tab w:val="left" w:pos="709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F0B29">
        <w:rPr>
          <w:sz w:val="24"/>
          <w:szCs w:val="24"/>
        </w:rPr>
        <w:t xml:space="preserve">Заседание проводилось в присутствии </w:t>
      </w:r>
      <w:r w:rsidR="006604A4">
        <w:rPr>
          <w:sz w:val="24"/>
          <w:szCs w:val="24"/>
        </w:rPr>
        <w:t>4</w:t>
      </w:r>
      <w:r w:rsidRPr="00CF0B29">
        <w:rPr>
          <w:sz w:val="24"/>
          <w:szCs w:val="24"/>
        </w:rPr>
        <w:t xml:space="preserve"> членов Единой комиссии из 7. Кворум имеется. </w:t>
      </w:r>
    </w:p>
    <w:p w:rsidR="00CF0B29" w:rsidRPr="00CF0B29" w:rsidRDefault="00CF0B29" w:rsidP="00CF0B29">
      <w:pPr>
        <w:tabs>
          <w:tab w:val="num" w:pos="0"/>
          <w:tab w:val="left" w:pos="709"/>
          <w:tab w:val="num" w:pos="851"/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F0B29">
        <w:rPr>
          <w:sz w:val="24"/>
          <w:szCs w:val="24"/>
        </w:rPr>
        <w:t>В соответствии с п.7.1. Порядка работы закупочной комиссии, утвержденного приказом  директора ОАО «СПб «ИЗОТОП» от 02.03.2012 № 162/23-П, Единая закупочная комиссия правомочна принимать решение по вопросам повестки дня.</w:t>
      </w:r>
    </w:p>
    <w:p w:rsidR="00022127" w:rsidRDefault="00E96470" w:rsidP="00022127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6470">
        <w:rPr>
          <w:rFonts w:ascii="Times New Roman" w:eastAsia="Times New Roman" w:hAnsi="Times New Roman"/>
          <w:sz w:val="24"/>
          <w:szCs w:val="24"/>
          <w:lang w:eastAsia="ru-RU"/>
        </w:rPr>
        <w:t>На момент окончания срока подачи заявок на участие</w:t>
      </w:r>
      <w:r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54B6C"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в конкурсе </w:t>
      </w:r>
      <w:r w:rsidR="00E209CA">
        <w:rPr>
          <w:rFonts w:ascii="Times New Roman" w:eastAsia="Times New Roman" w:hAnsi="Times New Roman"/>
          <w:sz w:val="24"/>
          <w:szCs w:val="24"/>
          <w:lang w:eastAsia="ru-RU"/>
        </w:rPr>
        <w:t>«16</w:t>
      </w:r>
      <w:r w:rsidR="00E54B6C"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E209CA">
        <w:rPr>
          <w:rFonts w:ascii="Times New Roman" w:eastAsia="Times New Roman" w:hAnsi="Times New Roman"/>
          <w:sz w:val="24"/>
          <w:szCs w:val="24"/>
          <w:lang w:eastAsia="ru-RU"/>
        </w:rPr>
        <w:t>ноября</w:t>
      </w:r>
      <w:r w:rsidR="00E54B6C"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41CD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1F5BDB"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1</w:t>
      </w:r>
      <w:r w:rsidR="004C16ED" w:rsidRPr="00A41CD3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E54B6C" w:rsidRPr="00A41CD3"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 </w:t>
      </w:r>
      <w:r w:rsidR="001F5BDB" w:rsidRPr="00A41CD3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E54B6C" w:rsidRPr="00A41CD3">
        <w:rPr>
          <w:rFonts w:ascii="Times New Roman" w:eastAsia="Times New Roman" w:hAnsi="Times New Roman"/>
          <w:sz w:val="24"/>
          <w:szCs w:val="24"/>
          <w:lang w:eastAsia="ru-RU"/>
        </w:rPr>
        <w:t>0 минут (время московское)</w:t>
      </w:r>
    </w:p>
    <w:p w:rsidR="00022127" w:rsidRPr="00022127" w:rsidRDefault="00022127" w:rsidP="00E96470">
      <w:pPr>
        <w:pStyle w:val="ae"/>
        <w:widowControl w:val="0"/>
        <w:spacing w:before="0" w:beforeAutospacing="0" w:after="0" w:afterAutospacing="0"/>
        <w:ind w:left="720"/>
        <w:jc w:val="both"/>
      </w:pPr>
      <w:r w:rsidRPr="00022127">
        <w:lastRenderedPageBreak/>
        <w:t xml:space="preserve">всего подано: </w:t>
      </w:r>
    </w:p>
    <w:p w:rsidR="00022127" w:rsidRPr="00E06B27" w:rsidRDefault="00022127" w:rsidP="00022127">
      <w:pPr>
        <w:pStyle w:val="ae"/>
        <w:widowControl w:val="0"/>
        <w:spacing w:before="0" w:beforeAutospacing="0" w:after="0" w:afterAutospacing="0"/>
        <w:ind w:left="720"/>
        <w:jc w:val="both"/>
      </w:pPr>
      <w:r>
        <w:t>3 (Три</w:t>
      </w:r>
      <w:r w:rsidRPr="00A41CD3">
        <w:t xml:space="preserve">) </w:t>
      </w:r>
      <w:r>
        <w:t>заявки</w:t>
      </w:r>
      <w:r w:rsidRPr="00E06B27">
        <w:t xml:space="preserve"> на участие в </w:t>
      </w:r>
      <w:r>
        <w:t>конкурсе</w:t>
      </w:r>
      <w:r w:rsidRPr="00E06B27">
        <w:t>;</w:t>
      </w:r>
    </w:p>
    <w:p w:rsidR="00022127" w:rsidRPr="00E06B27" w:rsidRDefault="00022127" w:rsidP="00022127">
      <w:pPr>
        <w:pStyle w:val="ae"/>
        <w:widowControl w:val="0"/>
        <w:spacing w:before="0" w:beforeAutospacing="0" w:after="0" w:afterAutospacing="0"/>
        <w:ind w:left="720"/>
        <w:jc w:val="both"/>
      </w:pPr>
      <w:r w:rsidRPr="00E06B27">
        <w:t xml:space="preserve">всего отозвано: </w:t>
      </w:r>
    </w:p>
    <w:p w:rsidR="00022127" w:rsidRPr="00E06B27" w:rsidRDefault="00022127" w:rsidP="00022127">
      <w:pPr>
        <w:pStyle w:val="ae"/>
        <w:widowControl w:val="0"/>
        <w:spacing w:before="0" w:beforeAutospacing="0" w:after="0" w:afterAutospacing="0"/>
        <w:ind w:left="720"/>
        <w:jc w:val="both"/>
      </w:pPr>
      <w:r w:rsidRPr="00E06B27">
        <w:t xml:space="preserve">0 заявок на участие в </w:t>
      </w:r>
      <w:r>
        <w:t>конкурсе</w:t>
      </w:r>
      <w:r w:rsidRPr="00E06B27">
        <w:t>;</w:t>
      </w:r>
    </w:p>
    <w:p w:rsidR="00022127" w:rsidRPr="00E06B27" w:rsidRDefault="00022127" w:rsidP="00022127">
      <w:pPr>
        <w:pStyle w:val="ae"/>
        <w:widowControl w:val="0"/>
        <w:spacing w:before="0" w:beforeAutospacing="0" w:after="0" w:afterAutospacing="0"/>
        <w:ind w:left="720"/>
        <w:jc w:val="both"/>
      </w:pPr>
      <w:r w:rsidRPr="00E06B27">
        <w:t>всего изменено:</w:t>
      </w:r>
    </w:p>
    <w:p w:rsidR="00022127" w:rsidRPr="00A41CD3" w:rsidRDefault="00022127" w:rsidP="00022127">
      <w:pPr>
        <w:pStyle w:val="ae"/>
        <w:widowControl w:val="0"/>
        <w:spacing w:before="0" w:beforeAutospacing="0" w:after="0" w:afterAutospacing="0"/>
        <w:ind w:left="720"/>
        <w:jc w:val="both"/>
      </w:pPr>
      <w:r w:rsidRPr="00E06B27">
        <w:t xml:space="preserve">0 заявок на участие в </w:t>
      </w:r>
      <w:r>
        <w:t>конкурсе</w:t>
      </w:r>
    </w:p>
    <w:p w:rsidR="00B537E2" w:rsidRPr="00B24221" w:rsidRDefault="00B537E2" w:rsidP="00B537E2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37E2">
        <w:rPr>
          <w:rFonts w:ascii="Times New Roman" w:eastAsia="Times New Roman" w:hAnsi="Times New Roman"/>
          <w:sz w:val="24"/>
          <w:szCs w:val="24"/>
          <w:lang w:eastAsia="ru-RU"/>
        </w:rPr>
        <w:t xml:space="preserve">Присутствие представителей участников конкурса на заседании конкурсной комиссии отражено в Журнале регистрации представителей участников </w:t>
      </w:r>
      <w:r w:rsidRPr="00B24221">
        <w:rPr>
          <w:rFonts w:ascii="Times New Roman" w:eastAsia="Times New Roman" w:hAnsi="Times New Roman"/>
          <w:sz w:val="24"/>
          <w:szCs w:val="24"/>
          <w:lang w:eastAsia="ru-RU"/>
        </w:rPr>
        <w:t>конкурса.</w:t>
      </w:r>
    </w:p>
    <w:p w:rsidR="00B537E2" w:rsidRPr="00B24221" w:rsidRDefault="00B537E2" w:rsidP="00B537E2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4221">
        <w:rPr>
          <w:rFonts w:ascii="Times New Roman" w:eastAsia="Times New Roman" w:hAnsi="Times New Roman"/>
          <w:sz w:val="24"/>
          <w:szCs w:val="24"/>
          <w:lang w:eastAsia="ru-RU"/>
        </w:rPr>
        <w:t>На заседании конкурсной комиссии ведется аудиозапись открытия доступа к заявкам на участие в конкурсе.</w:t>
      </w:r>
    </w:p>
    <w:p w:rsidR="00005E26" w:rsidRPr="00E96470" w:rsidRDefault="00005E26" w:rsidP="00B537E2">
      <w:pPr>
        <w:pStyle w:val="a8"/>
        <w:numPr>
          <w:ilvl w:val="0"/>
          <w:numId w:val="7"/>
        </w:numPr>
        <w:ind w:left="0" w:firstLine="567"/>
        <w:jc w:val="both"/>
        <w:rPr>
          <w:rFonts w:ascii="Arial" w:hAnsi="Arial" w:cs="Arial"/>
          <w:sz w:val="20"/>
          <w:szCs w:val="20"/>
        </w:rPr>
      </w:pPr>
      <w:r w:rsidRPr="00B537E2">
        <w:rPr>
          <w:rFonts w:ascii="Times New Roman" w:eastAsia="Times New Roman" w:hAnsi="Times New Roman"/>
          <w:sz w:val="24"/>
          <w:szCs w:val="24"/>
          <w:lang w:eastAsia="ru-RU"/>
        </w:rPr>
        <w:t>Результаты</w:t>
      </w:r>
      <w:r w:rsidRPr="00005E26">
        <w:rPr>
          <w:rFonts w:ascii="Times New Roman" w:hAnsi="Times New Roman"/>
          <w:sz w:val="24"/>
          <w:szCs w:val="24"/>
        </w:rPr>
        <w:t xml:space="preserve"> открытия доступа к поданным в форме электронных документов заявкам на участие в</w:t>
      </w:r>
      <w:r w:rsidRPr="00005E26">
        <w:rPr>
          <w:sz w:val="28"/>
          <w:szCs w:val="28"/>
        </w:rPr>
        <w:t xml:space="preserve"> </w:t>
      </w:r>
      <w:r w:rsidRPr="00005E26">
        <w:rPr>
          <w:rFonts w:ascii="Times New Roman" w:hAnsi="Times New Roman"/>
          <w:sz w:val="24"/>
          <w:szCs w:val="24"/>
        </w:rPr>
        <w:t xml:space="preserve">конкурсе: </w:t>
      </w:r>
    </w:p>
    <w:tbl>
      <w:tblPr>
        <w:tblW w:w="9745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7"/>
        <w:gridCol w:w="3118"/>
        <w:gridCol w:w="2977"/>
        <w:gridCol w:w="2693"/>
      </w:tblGrid>
      <w:tr w:rsidR="00E96470" w:rsidTr="00E96470">
        <w:trPr>
          <w:cantSplit/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96470" w:rsidP="00E209CA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</w:rPr>
              <w:t>Рег</w:t>
            </w:r>
            <w:proofErr w:type="spellEnd"/>
            <w:r>
              <w:rPr>
                <w:b/>
                <w:bCs/>
              </w:rPr>
              <w:t xml:space="preserve">. № 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96470" w:rsidP="00E209CA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  <w:r w:rsidR="00E76DC1">
              <w:rPr>
                <w:b/>
                <w:bCs/>
              </w:rPr>
              <w:t>, ИНН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96470" w:rsidP="00E209CA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70" w:rsidRDefault="000146D8" w:rsidP="00E209CA">
            <w:pPr>
              <w:jc w:val="center"/>
              <w:rPr>
                <w:b/>
                <w:bCs/>
              </w:rPr>
            </w:pPr>
            <w:r w:rsidRPr="00C71122">
              <w:rPr>
                <w:b/>
              </w:rPr>
              <w:t>Условия исполнения договора, указанные в заявке</w:t>
            </w:r>
            <w:r w:rsidR="00E76DC1">
              <w:rPr>
                <w:b/>
              </w:rPr>
              <w:t xml:space="preserve"> </w:t>
            </w:r>
          </w:p>
        </w:tc>
      </w:tr>
      <w:tr w:rsidR="00E96470" w:rsidTr="00E96470">
        <w:trPr>
          <w:cantSplit/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96470" w:rsidP="00E209CA">
            <w:pPr>
              <w:jc w:val="center"/>
            </w:pPr>
            <w: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76DC1" w:rsidP="00E209CA">
            <w:pPr>
              <w:jc w:val="center"/>
            </w:pPr>
            <w:r>
              <w:t>ООО «Северная Компания»</w:t>
            </w:r>
          </w:p>
          <w:p w:rsidR="00E76DC1" w:rsidRDefault="00E76DC1" w:rsidP="00E209CA">
            <w:pPr>
              <w:jc w:val="center"/>
            </w:pPr>
            <w:r>
              <w:t>7810183813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76DC1" w:rsidP="00E76DC1">
            <w:r>
              <w:t>196105, г. Санкт-Петербург, проспект Юрия Гагарина,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70" w:rsidRDefault="00E76DC1" w:rsidP="00E209CA">
            <w:r>
              <w:t>49 414 932 рубля 00 копеек, включая НДС</w:t>
            </w:r>
          </w:p>
        </w:tc>
      </w:tr>
      <w:tr w:rsidR="00E96470" w:rsidTr="00E96470">
        <w:trPr>
          <w:cantSplit/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E96470" w:rsidP="00E209CA">
            <w:pPr>
              <w:jc w:val="center"/>
              <w:rPr>
                <w:rFonts w:ascii="Arial" w:hAnsi="Arial" w:cs="Arial"/>
              </w:rPr>
            </w:pPr>
            <w: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DC1" w:rsidRDefault="00C05244" w:rsidP="00E209CA">
            <w:pPr>
              <w:jc w:val="center"/>
            </w:pPr>
            <w:r>
              <w:t>ООО "ЭНЕРГОСТРОЙ"</w:t>
            </w:r>
          </w:p>
          <w:p w:rsidR="00C05244" w:rsidRDefault="00C05244" w:rsidP="00E209CA">
            <w:pPr>
              <w:jc w:val="center"/>
              <w:rPr>
                <w:rFonts w:ascii="Arial" w:hAnsi="Arial" w:cs="Arial"/>
              </w:rPr>
            </w:pPr>
            <w:r>
              <w:t>7802106727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470" w:rsidRDefault="00C05244" w:rsidP="00E209CA">
            <w:pPr>
              <w:rPr>
                <w:rFonts w:ascii="Arial" w:hAnsi="Arial" w:cs="Arial"/>
              </w:rPr>
            </w:pPr>
            <w:r>
              <w:t>188643, Ленинградская область, г</w:t>
            </w:r>
            <w:proofErr w:type="gramStart"/>
            <w:r>
              <w:t>.В</w:t>
            </w:r>
            <w:proofErr w:type="gramEnd"/>
            <w:r>
              <w:t xml:space="preserve">севоложск, </w:t>
            </w:r>
            <w:proofErr w:type="spellStart"/>
            <w:r>
              <w:t>ул.Шишканя</w:t>
            </w:r>
            <w:proofErr w:type="spellEnd"/>
            <w:r>
              <w:t>, д.3, лит.А, пом.3Н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70" w:rsidRDefault="00C05244" w:rsidP="00C05244">
            <w:pPr>
              <w:rPr>
                <w:rFonts w:ascii="Arial" w:hAnsi="Arial" w:cs="Arial"/>
              </w:rPr>
            </w:pPr>
            <w:r>
              <w:t>65 990 000 рублей 00 копеек, включая НДС</w:t>
            </w:r>
          </w:p>
        </w:tc>
      </w:tr>
      <w:tr w:rsidR="00C05244" w:rsidTr="00E96470">
        <w:trPr>
          <w:cantSplit/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44" w:rsidRDefault="00C05244" w:rsidP="00E209CA">
            <w:pPr>
              <w:jc w:val="center"/>
              <w:rPr>
                <w:rFonts w:ascii="Arial" w:hAnsi="Arial" w:cs="Arial"/>
              </w:rPr>
            </w:pPr>
            <w: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44" w:rsidRDefault="00C05244" w:rsidP="00CF4813">
            <w:pPr>
              <w:jc w:val="center"/>
            </w:pPr>
            <w:r>
              <w:t>ООО ИК "</w:t>
            </w:r>
            <w:proofErr w:type="spellStart"/>
            <w:r>
              <w:t>Технопром</w:t>
            </w:r>
            <w:proofErr w:type="spellEnd"/>
            <w:r>
              <w:t>"</w:t>
            </w:r>
          </w:p>
          <w:p w:rsidR="00C05244" w:rsidRDefault="00C05244" w:rsidP="00CF4813">
            <w:pPr>
              <w:jc w:val="center"/>
              <w:rPr>
                <w:rFonts w:ascii="Arial" w:hAnsi="Arial" w:cs="Arial"/>
              </w:rPr>
            </w:pPr>
            <w:r>
              <w:t>7810302235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244" w:rsidRDefault="00C05244" w:rsidP="00C05244">
            <w:pPr>
              <w:rPr>
                <w:rFonts w:ascii="Arial" w:hAnsi="Arial" w:cs="Arial"/>
              </w:rPr>
            </w:pPr>
            <w:r>
              <w:t>196105, г. Санкт-Петербург, пр</w:t>
            </w:r>
            <w:proofErr w:type="gramStart"/>
            <w:r>
              <w:t>.Г</w:t>
            </w:r>
            <w:proofErr w:type="gramEnd"/>
            <w:r>
              <w:t>агарина, д.8, лит.Г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244" w:rsidRDefault="00C05244" w:rsidP="00CF4813">
            <w:pPr>
              <w:rPr>
                <w:rFonts w:ascii="Arial" w:hAnsi="Arial" w:cs="Arial"/>
              </w:rPr>
            </w:pPr>
            <w:r>
              <w:t xml:space="preserve">67 011 804 рубля 43 копейки, включая НДС </w:t>
            </w:r>
          </w:p>
        </w:tc>
      </w:tr>
    </w:tbl>
    <w:p w:rsidR="00005E26" w:rsidRPr="00B24221" w:rsidRDefault="00005E26" w:rsidP="000146D8">
      <w:pPr>
        <w:pStyle w:val="a8"/>
        <w:numPr>
          <w:ilvl w:val="0"/>
          <w:numId w:val="7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146D8">
        <w:rPr>
          <w:rFonts w:ascii="Times New Roman" w:eastAsia="Times New Roman" w:hAnsi="Times New Roman"/>
          <w:sz w:val="24"/>
          <w:szCs w:val="24"/>
          <w:lang w:eastAsia="ru-RU"/>
        </w:rPr>
        <w:t>Рассмотрение</w:t>
      </w:r>
      <w:r>
        <w:rPr>
          <w:color w:val="000000"/>
        </w:rPr>
        <w:t xml:space="preserve"> </w:t>
      </w:r>
      <w:r>
        <w:rPr>
          <w:rFonts w:ascii="Times New Roman" w:hAnsi="Times New Roman"/>
          <w:sz w:val="24"/>
          <w:szCs w:val="24"/>
        </w:rPr>
        <w:t>Заявок</w:t>
      </w:r>
      <w:r w:rsidRPr="00005E26">
        <w:rPr>
          <w:rFonts w:ascii="Times New Roman" w:hAnsi="Times New Roman"/>
          <w:sz w:val="24"/>
          <w:szCs w:val="24"/>
        </w:rPr>
        <w:t xml:space="preserve"> на участие в открытом </w:t>
      </w:r>
      <w:r>
        <w:rPr>
          <w:rFonts w:ascii="Times New Roman" w:hAnsi="Times New Roman"/>
          <w:sz w:val="24"/>
          <w:szCs w:val="24"/>
        </w:rPr>
        <w:t>конкурсе</w:t>
      </w:r>
      <w:r w:rsidRPr="00005E26">
        <w:rPr>
          <w:rFonts w:ascii="Times New Roman" w:hAnsi="Times New Roman"/>
          <w:sz w:val="24"/>
          <w:szCs w:val="24"/>
        </w:rPr>
        <w:t xml:space="preserve"> в электронной форме состоится не </w:t>
      </w:r>
      <w:r w:rsidRPr="00B24221">
        <w:rPr>
          <w:rFonts w:ascii="Times New Roman" w:hAnsi="Times New Roman"/>
          <w:sz w:val="24"/>
          <w:szCs w:val="24"/>
        </w:rPr>
        <w:t>позднее 2</w:t>
      </w:r>
      <w:r w:rsidR="00E76DC1" w:rsidRPr="00B24221">
        <w:rPr>
          <w:rFonts w:ascii="Times New Roman" w:hAnsi="Times New Roman"/>
          <w:sz w:val="24"/>
          <w:szCs w:val="24"/>
        </w:rPr>
        <w:t>0.11</w:t>
      </w:r>
      <w:r w:rsidRPr="00B24221">
        <w:rPr>
          <w:rFonts w:ascii="Times New Roman" w:hAnsi="Times New Roman"/>
          <w:sz w:val="24"/>
          <w:szCs w:val="24"/>
        </w:rPr>
        <w:t>.2012.</w:t>
      </w:r>
    </w:p>
    <w:p w:rsidR="000146D8" w:rsidRDefault="000146D8" w:rsidP="000146D8">
      <w:pPr>
        <w:pStyle w:val="a8"/>
        <w:ind w:left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8" w:type="dxa"/>
        <w:tblCellMar>
          <w:left w:w="0" w:type="dxa"/>
          <w:right w:w="0" w:type="dxa"/>
        </w:tblCellMar>
        <w:tblLook w:val="04A0"/>
      </w:tblPr>
      <w:tblGrid>
        <w:gridCol w:w="2989"/>
        <w:gridCol w:w="4128"/>
        <w:gridCol w:w="2664"/>
      </w:tblGrid>
      <w:tr w:rsidR="00022127" w:rsidRPr="00257248" w:rsidTr="00B24221">
        <w:tc>
          <w:tcPr>
            <w:tcW w:w="2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57248">
              <w:rPr>
                <w:b/>
                <w:bCs/>
              </w:rPr>
              <w:t xml:space="preserve">ФИО 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57248">
              <w:rPr>
                <w:b/>
                <w:bCs/>
              </w:rPr>
              <w:t xml:space="preserve">Должность 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/>
                <w:bCs/>
              </w:rPr>
            </w:pPr>
            <w:r w:rsidRPr="00257248">
              <w:rPr>
                <w:b/>
                <w:bCs/>
              </w:rPr>
              <w:t>Подпись</w:t>
            </w:r>
          </w:p>
        </w:tc>
      </w:tr>
      <w:tr w:rsidR="00022127" w:rsidRPr="00257248" w:rsidTr="00B24221">
        <w:tc>
          <w:tcPr>
            <w:tcW w:w="97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1C01DE" w:rsidRDefault="00022127" w:rsidP="00022127">
            <w:pPr>
              <w:tabs>
                <w:tab w:val="left" w:pos="284"/>
              </w:tabs>
              <w:rPr>
                <w:b/>
                <w:bCs/>
                <w:i/>
              </w:rPr>
            </w:pPr>
            <w:r w:rsidRPr="001C01DE">
              <w:rPr>
                <w:b/>
                <w:bCs/>
                <w:i/>
              </w:rPr>
              <w:t>Председатель закупочной комиссии:</w:t>
            </w:r>
          </w:p>
        </w:tc>
      </w:tr>
      <w:tr w:rsidR="00022127" w:rsidRPr="00257248" w:rsidTr="00B24221">
        <w:trPr>
          <w:trHeight w:val="364"/>
        </w:trPr>
        <w:tc>
          <w:tcPr>
            <w:tcW w:w="2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</w:pPr>
            <w:r w:rsidRPr="00257248">
              <w:rPr>
                <w:bCs/>
              </w:rPr>
              <w:t>Писарев В.Е.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</w:pPr>
            <w:r w:rsidRPr="00257248">
              <w:t>Главный инженер – первый заместитель директора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</w:p>
        </w:tc>
      </w:tr>
      <w:tr w:rsidR="00022127" w:rsidRPr="00257248" w:rsidTr="00B24221">
        <w:trPr>
          <w:trHeight w:val="364"/>
        </w:trPr>
        <w:tc>
          <w:tcPr>
            <w:tcW w:w="97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1C01DE" w:rsidRDefault="00022127" w:rsidP="00022127">
            <w:pPr>
              <w:tabs>
                <w:tab w:val="left" w:pos="284"/>
              </w:tabs>
              <w:rPr>
                <w:b/>
                <w:bCs/>
                <w:i/>
              </w:rPr>
            </w:pPr>
            <w:r w:rsidRPr="001C01DE">
              <w:rPr>
                <w:b/>
                <w:bCs/>
                <w:i/>
              </w:rPr>
              <w:t>Члены закупочной комиссии:</w:t>
            </w:r>
          </w:p>
        </w:tc>
      </w:tr>
      <w:tr w:rsidR="00022127" w:rsidRPr="00257248" w:rsidTr="00B24221">
        <w:trPr>
          <w:trHeight w:val="364"/>
        </w:trPr>
        <w:tc>
          <w:tcPr>
            <w:tcW w:w="2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57248">
              <w:rPr>
                <w:bCs/>
              </w:rPr>
              <w:t>Шукурова В.В.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57248">
              <w:rPr>
                <w:bCs/>
              </w:rPr>
              <w:t>Начальник службы по организации и сопровождению закупочной деятельности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</w:p>
        </w:tc>
      </w:tr>
      <w:tr w:rsidR="00022127" w:rsidRPr="00257248" w:rsidTr="00B24221">
        <w:trPr>
          <w:trHeight w:val="364"/>
        </w:trPr>
        <w:tc>
          <w:tcPr>
            <w:tcW w:w="2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57248">
              <w:rPr>
                <w:bCs/>
              </w:rPr>
              <w:t>Овечкина Ю.В.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  <w:r w:rsidRPr="00257248">
              <w:rPr>
                <w:bCs/>
              </w:rPr>
              <w:t>Специалист по корпоративно-правовым отношениям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</w:p>
        </w:tc>
      </w:tr>
      <w:tr w:rsidR="00022127" w:rsidRPr="00257248" w:rsidTr="00B24221">
        <w:tc>
          <w:tcPr>
            <w:tcW w:w="97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1C01DE" w:rsidRDefault="00022127" w:rsidP="00022127">
            <w:pPr>
              <w:tabs>
                <w:tab w:val="left" w:pos="284"/>
              </w:tabs>
              <w:rPr>
                <w:b/>
                <w:bCs/>
                <w:i/>
              </w:rPr>
            </w:pPr>
            <w:r w:rsidRPr="001C01DE">
              <w:rPr>
                <w:b/>
                <w:bCs/>
                <w:i/>
              </w:rPr>
              <w:t xml:space="preserve">Секретарь закупочной комиссии (с правом голоса): </w:t>
            </w:r>
          </w:p>
        </w:tc>
      </w:tr>
      <w:tr w:rsidR="00022127" w:rsidRPr="00257248" w:rsidTr="00B24221">
        <w:trPr>
          <w:trHeight w:val="391"/>
        </w:trPr>
        <w:tc>
          <w:tcPr>
            <w:tcW w:w="2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</w:pPr>
            <w:r w:rsidRPr="00257248">
              <w:rPr>
                <w:bCs/>
              </w:rPr>
              <w:t>Самарская И.А.</w:t>
            </w:r>
          </w:p>
        </w:tc>
        <w:tc>
          <w:tcPr>
            <w:tcW w:w="4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127" w:rsidRPr="00257248" w:rsidRDefault="00022127" w:rsidP="00022127">
            <w:pPr>
              <w:tabs>
                <w:tab w:val="left" w:pos="284"/>
              </w:tabs>
            </w:pPr>
            <w:r w:rsidRPr="00257248">
              <w:rPr>
                <w:bCs/>
              </w:rPr>
              <w:t>Специалист по закупкам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2127" w:rsidRPr="00257248" w:rsidRDefault="00022127" w:rsidP="00022127">
            <w:pPr>
              <w:tabs>
                <w:tab w:val="left" w:pos="284"/>
              </w:tabs>
              <w:rPr>
                <w:bCs/>
              </w:rPr>
            </w:pPr>
          </w:p>
        </w:tc>
      </w:tr>
    </w:tbl>
    <w:p w:rsidR="00022127" w:rsidRDefault="00022127" w:rsidP="004167E3">
      <w:pPr>
        <w:shd w:val="clear" w:color="auto" w:fill="FFFFFF"/>
        <w:tabs>
          <w:tab w:val="left" w:pos="284"/>
        </w:tabs>
        <w:spacing w:before="134"/>
        <w:ind w:firstLine="567"/>
        <w:jc w:val="both"/>
        <w:rPr>
          <w:color w:val="000000"/>
          <w:sz w:val="24"/>
          <w:szCs w:val="24"/>
        </w:rPr>
      </w:pPr>
    </w:p>
    <w:p w:rsidR="00022127" w:rsidRDefault="00022127" w:rsidP="004167E3">
      <w:pPr>
        <w:shd w:val="clear" w:color="auto" w:fill="FFFFFF"/>
        <w:tabs>
          <w:tab w:val="left" w:pos="284"/>
        </w:tabs>
        <w:spacing w:before="134"/>
        <w:ind w:firstLine="567"/>
        <w:jc w:val="both"/>
        <w:rPr>
          <w:color w:val="000000"/>
          <w:sz w:val="24"/>
          <w:szCs w:val="24"/>
        </w:rPr>
      </w:pPr>
    </w:p>
    <w:p w:rsidR="00022127" w:rsidRPr="00DD51D7" w:rsidRDefault="00022127" w:rsidP="004167E3">
      <w:pPr>
        <w:shd w:val="clear" w:color="auto" w:fill="FFFFFF"/>
        <w:tabs>
          <w:tab w:val="left" w:pos="284"/>
        </w:tabs>
        <w:spacing w:before="134"/>
        <w:ind w:firstLine="567"/>
        <w:jc w:val="both"/>
        <w:rPr>
          <w:color w:val="000000"/>
          <w:sz w:val="24"/>
          <w:szCs w:val="24"/>
        </w:rPr>
      </w:pPr>
    </w:p>
    <w:p w:rsidR="007C5EBC" w:rsidRPr="00DD51D7" w:rsidRDefault="007C5EBC">
      <w:pPr>
        <w:rPr>
          <w:sz w:val="24"/>
          <w:szCs w:val="24"/>
        </w:rPr>
      </w:pPr>
    </w:p>
    <w:sectPr w:rsidR="007C5EBC" w:rsidRPr="00DD51D7" w:rsidSect="00196F13">
      <w:headerReference w:type="even" r:id="rId11"/>
      <w:footerReference w:type="even" r:id="rId12"/>
      <w:footerReference w:type="default" r:id="rId13"/>
      <w:footerReference w:type="first" r:id="rId14"/>
      <w:pgSz w:w="11909" w:h="16834"/>
      <w:pgMar w:top="709" w:right="710" w:bottom="1560" w:left="1418" w:header="720" w:footer="720" w:gutter="0"/>
      <w:pgNumType w:start="1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DC1" w:rsidRDefault="00E76DC1" w:rsidP="008D63D8">
      <w:r>
        <w:separator/>
      </w:r>
    </w:p>
  </w:endnote>
  <w:endnote w:type="continuationSeparator" w:id="0">
    <w:p w:rsidR="00E76DC1" w:rsidRDefault="00E76DC1" w:rsidP="008D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DC1" w:rsidRDefault="003716B7" w:rsidP="001158F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76DC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76DC1" w:rsidRDefault="00E76DC1" w:rsidP="001158F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4"/>
      <w:docPartObj>
        <w:docPartGallery w:val="Page Numbers (Bottom of Page)"/>
        <w:docPartUnique/>
      </w:docPartObj>
    </w:sdtPr>
    <w:sdtContent>
      <w:p w:rsidR="00E76DC1" w:rsidRDefault="003716B7">
        <w:pPr>
          <w:pStyle w:val="a6"/>
          <w:jc w:val="right"/>
        </w:pPr>
        <w:fldSimple w:instr=" PAGE   \* MERGEFORMAT ">
          <w:r w:rsidR="00B24221">
            <w:rPr>
              <w:noProof/>
            </w:rPr>
            <w:t>2</w:t>
          </w:r>
        </w:fldSimple>
      </w:p>
    </w:sdtContent>
  </w:sdt>
  <w:p w:rsidR="00E76DC1" w:rsidRDefault="00E76DC1" w:rsidP="001158F3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5"/>
      <w:docPartObj>
        <w:docPartGallery w:val="Page Numbers (Bottom of Page)"/>
        <w:docPartUnique/>
      </w:docPartObj>
    </w:sdtPr>
    <w:sdtContent>
      <w:p w:rsidR="00E76DC1" w:rsidRDefault="003716B7">
        <w:pPr>
          <w:pStyle w:val="a6"/>
          <w:jc w:val="right"/>
        </w:pPr>
        <w:fldSimple w:instr=" PAGE   \* MERGEFORMAT ">
          <w:r w:rsidR="00B24221">
            <w:rPr>
              <w:noProof/>
            </w:rPr>
            <w:t>1</w:t>
          </w:r>
        </w:fldSimple>
      </w:p>
    </w:sdtContent>
  </w:sdt>
  <w:p w:rsidR="00E76DC1" w:rsidRDefault="00E76DC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DC1" w:rsidRDefault="00E76DC1" w:rsidP="008D63D8">
      <w:r>
        <w:separator/>
      </w:r>
    </w:p>
  </w:footnote>
  <w:footnote w:type="continuationSeparator" w:id="0">
    <w:p w:rsidR="00E76DC1" w:rsidRDefault="00E76DC1" w:rsidP="008D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DC1" w:rsidRDefault="003716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76DC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76DC1" w:rsidRDefault="00E76D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9B8"/>
    <w:multiLevelType w:val="hybridMultilevel"/>
    <w:tmpl w:val="F2DA5BFE"/>
    <w:lvl w:ilvl="0" w:tplc="B3F2E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D015A"/>
    <w:multiLevelType w:val="multilevel"/>
    <w:tmpl w:val="525C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A14F15"/>
    <w:multiLevelType w:val="multilevel"/>
    <w:tmpl w:val="525CE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A0EC5"/>
    <w:multiLevelType w:val="hybridMultilevel"/>
    <w:tmpl w:val="441676B4"/>
    <w:lvl w:ilvl="0" w:tplc="7A1AD24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F923DEF"/>
    <w:multiLevelType w:val="hybridMultilevel"/>
    <w:tmpl w:val="F2DA5BFE"/>
    <w:lvl w:ilvl="0" w:tplc="B3F2E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DC1FA"/>
    <w:multiLevelType w:val="hybridMultilevel"/>
    <w:tmpl w:val="4F9A863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E3E63"/>
    <w:multiLevelType w:val="multilevel"/>
    <w:tmpl w:val="073CC8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15" w:hanging="390"/>
      </w:pPr>
      <w:rPr>
        <w:rFonts w:hint="default"/>
        <w:color w:val="auto"/>
        <w:sz w:val="20"/>
      </w:rPr>
    </w:lvl>
    <w:lvl w:ilvl="2">
      <w:start w:val="1"/>
      <w:numFmt w:val="decimal"/>
      <w:isLgl/>
      <w:lvlText w:val="%1.%2.%3."/>
      <w:lvlJc w:val="left"/>
      <w:pPr>
        <w:ind w:left="1352" w:hanging="720"/>
      </w:pPr>
      <w:rPr>
        <w:rFonts w:hint="default"/>
        <w:color w:val="auto"/>
        <w:sz w:val="20"/>
      </w:rPr>
    </w:lvl>
    <w:lvl w:ilvl="3">
      <w:start w:val="1"/>
      <w:numFmt w:val="decimal"/>
      <w:isLgl/>
      <w:lvlText w:val="%1.%2.%3.%4."/>
      <w:lvlJc w:val="left"/>
      <w:pPr>
        <w:ind w:left="1559" w:hanging="720"/>
      </w:pPr>
      <w:rPr>
        <w:rFonts w:hint="default"/>
        <w:color w:val="auto"/>
        <w:sz w:val="20"/>
      </w:rPr>
    </w:lvl>
    <w:lvl w:ilvl="4">
      <w:start w:val="1"/>
      <w:numFmt w:val="decimal"/>
      <w:isLgl/>
      <w:lvlText w:val="%1.%2.%3.%4.%5."/>
      <w:lvlJc w:val="left"/>
      <w:pPr>
        <w:ind w:left="2126" w:hanging="1080"/>
      </w:pPr>
      <w:rPr>
        <w:rFonts w:hint="default"/>
        <w:color w:val="auto"/>
        <w:sz w:val="20"/>
      </w:rPr>
    </w:lvl>
    <w:lvl w:ilvl="5">
      <w:start w:val="1"/>
      <w:numFmt w:val="decimal"/>
      <w:isLgl/>
      <w:lvlText w:val="%1.%2.%3.%4.%5.%6."/>
      <w:lvlJc w:val="left"/>
      <w:pPr>
        <w:ind w:left="2333" w:hanging="1080"/>
      </w:pPr>
      <w:rPr>
        <w:rFonts w:hint="default"/>
        <w:color w:val="auto"/>
        <w:sz w:val="20"/>
      </w:rPr>
    </w:lvl>
    <w:lvl w:ilvl="6">
      <w:start w:val="1"/>
      <w:numFmt w:val="decimal"/>
      <w:isLgl/>
      <w:lvlText w:val="%1.%2.%3.%4.%5.%6.%7."/>
      <w:lvlJc w:val="left"/>
      <w:pPr>
        <w:ind w:left="2900" w:hanging="1440"/>
      </w:pPr>
      <w:rPr>
        <w:rFonts w:hint="default"/>
        <w:color w:val="auto"/>
        <w:sz w:val="20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  <w:color w:val="auto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674" w:hanging="1800"/>
      </w:pPr>
      <w:rPr>
        <w:rFonts w:hint="default"/>
        <w:color w:val="auto"/>
        <w:sz w:val="20"/>
      </w:rPr>
    </w:lvl>
  </w:abstractNum>
  <w:abstractNum w:abstractNumId="8">
    <w:nsid w:val="696C1CE8"/>
    <w:multiLevelType w:val="multilevel"/>
    <w:tmpl w:val="073CC8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815" w:hanging="390"/>
      </w:pPr>
      <w:rPr>
        <w:rFonts w:hint="default"/>
        <w:color w:val="auto"/>
        <w:sz w:val="20"/>
      </w:rPr>
    </w:lvl>
    <w:lvl w:ilvl="2">
      <w:start w:val="1"/>
      <w:numFmt w:val="decimal"/>
      <w:isLgl/>
      <w:lvlText w:val="%1.%2.%3."/>
      <w:lvlJc w:val="left"/>
      <w:pPr>
        <w:ind w:left="1352" w:hanging="720"/>
      </w:pPr>
      <w:rPr>
        <w:rFonts w:hint="default"/>
        <w:color w:val="auto"/>
        <w:sz w:val="20"/>
      </w:rPr>
    </w:lvl>
    <w:lvl w:ilvl="3">
      <w:start w:val="1"/>
      <w:numFmt w:val="decimal"/>
      <w:isLgl/>
      <w:lvlText w:val="%1.%2.%3.%4."/>
      <w:lvlJc w:val="left"/>
      <w:pPr>
        <w:ind w:left="1559" w:hanging="720"/>
      </w:pPr>
      <w:rPr>
        <w:rFonts w:hint="default"/>
        <w:color w:val="auto"/>
        <w:sz w:val="20"/>
      </w:rPr>
    </w:lvl>
    <w:lvl w:ilvl="4">
      <w:start w:val="1"/>
      <w:numFmt w:val="decimal"/>
      <w:isLgl/>
      <w:lvlText w:val="%1.%2.%3.%4.%5."/>
      <w:lvlJc w:val="left"/>
      <w:pPr>
        <w:ind w:left="2126" w:hanging="1080"/>
      </w:pPr>
      <w:rPr>
        <w:rFonts w:hint="default"/>
        <w:color w:val="auto"/>
        <w:sz w:val="20"/>
      </w:rPr>
    </w:lvl>
    <w:lvl w:ilvl="5">
      <w:start w:val="1"/>
      <w:numFmt w:val="decimal"/>
      <w:isLgl/>
      <w:lvlText w:val="%1.%2.%3.%4.%5.%6."/>
      <w:lvlJc w:val="left"/>
      <w:pPr>
        <w:ind w:left="2333" w:hanging="1080"/>
      </w:pPr>
      <w:rPr>
        <w:rFonts w:hint="default"/>
        <w:color w:val="auto"/>
        <w:sz w:val="20"/>
      </w:rPr>
    </w:lvl>
    <w:lvl w:ilvl="6">
      <w:start w:val="1"/>
      <w:numFmt w:val="decimal"/>
      <w:isLgl/>
      <w:lvlText w:val="%1.%2.%3.%4.%5.%6.%7."/>
      <w:lvlJc w:val="left"/>
      <w:pPr>
        <w:ind w:left="2900" w:hanging="1440"/>
      </w:pPr>
      <w:rPr>
        <w:rFonts w:hint="default"/>
        <w:color w:val="auto"/>
        <w:sz w:val="20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  <w:color w:val="auto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674" w:hanging="1800"/>
      </w:pPr>
      <w:rPr>
        <w:rFonts w:hint="default"/>
        <w:color w:val="auto"/>
        <w:sz w:val="20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  <w:lvlOverride w:ilvl="0">
      <w:startOverride w:val="4"/>
    </w:lvlOverride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D74"/>
    <w:rsid w:val="00005E26"/>
    <w:rsid w:val="000146D8"/>
    <w:rsid w:val="00022127"/>
    <w:rsid w:val="000422EB"/>
    <w:rsid w:val="00057178"/>
    <w:rsid w:val="000719EB"/>
    <w:rsid w:val="00082980"/>
    <w:rsid w:val="000B2E84"/>
    <w:rsid w:val="000C4CE7"/>
    <w:rsid w:val="000D03D3"/>
    <w:rsid w:val="001158F3"/>
    <w:rsid w:val="00135DA5"/>
    <w:rsid w:val="00196F13"/>
    <w:rsid w:val="001C305B"/>
    <w:rsid w:val="001D786C"/>
    <w:rsid w:val="001F5BDB"/>
    <w:rsid w:val="00220F5D"/>
    <w:rsid w:val="00264D93"/>
    <w:rsid w:val="00270E41"/>
    <w:rsid w:val="00287740"/>
    <w:rsid w:val="002A15E3"/>
    <w:rsid w:val="002A68D4"/>
    <w:rsid w:val="002B3083"/>
    <w:rsid w:val="002C2266"/>
    <w:rsid w:val="002C4F9C"/>
    <w:rsid w:val="002F1DDB"/>
    <w:rsid w:val="00332333"/>
    <w:rsid w:val="003716B7"/>
    <w:rsid w:val="003C2257"/>
    <w:rsid w:val="003C4165"/>
    <w:rsid w:val="003D334A"/>
    <w:rsid w:val="003D3434"/>
    <w:rsid w:val="004167E3"/>
    <w:rsid w:val="00436552"/>
    <w:rsid w:val="00466ADB"/>
    <w:rsid w:val="004A7BC2"/>
    <w:rsid w:val="004C16ED"/>
    <w:rsid w:val="004D3838"/>
    <w:rsid w:val="0050294D"/>
    <w:rsid w:val="00540B62"/>
    <w:rsid w:val="00562579"/>
    <w:rsid w:val="00564ACF"/>
    <w:rsid w:val="0057525B"/>
    <w:rsid w:val="00584FBB"/>
    <w:rsid w:val="005C0674"/>
    <w:rsid w:val="005F5AB3"/>
    <w:rsid w:val="006604A4"/>
    <w:rsid w:val="00674913"/>
    <w:rsid w:val="006951F8"/>
    <w:rsid w:val="006F0EBD"/>
    <w:rsid w:val="006F35A5"/>
    <w:rsid w:val="00756892"/>
    <w:rsid w:val="007617CA"/>
    <w:rsid w:val="0079008F"/>
    <w:rsid w:val="007B239F"/>
    <w:rsid w:val="007B3C51"/>
    <w:rsid w:val="007C5EBC"/>
    <w:rsid w:val="007D1F9A"/>
    <w:rsid w:val="0081439F"/>
    <w:rsid w:val="00833B27"/>
    <w:rsid w:val="00841C54"/>
    <w:rsid w:val="00860F7B"/>
    <w:rsid w:val="00876BEC"/>
    <w:rsid w:val="00883BA3"/>
    <w:rsid w:val="008855DB"/>
    <w:rsid w:val="00893B99"/>
    <w:rsid w:val="008B363F"/>
    <w:rsid w:val="008D63D8"/>
    <w:rsid w:val="008E2E4B"/>
    <w:rsid w:val="00926844"/>
    <w:rsid w:val="00927341"/>
    <w:rsid w:val="00946D06"/>
    <w:rsid w:val="009A1C17"/>
    <w:rsid w:val="009D047E"/>
    <w:rsid w:val="009E485B"/>
    <w:rsid w:val="00A25491"/>
    <w:rsid w:val="00A31C00"/>
    <w:rsid w:val="00A32024"/>
    <w:rsid w:val="00A41CD3"/>
    <w:rsid w:val="00A71E43"/>
    <w:rsid w:val="00A85C4B"/>
    <w:rsid w:val="00AC69C0"/>
    <w:rsid w:val="00AD52C9"/>
    <w:rsid w:val="00AE376A"/>
    <w:rsid w:val="00B05FCD"/>
    <w:rsid w:val="00B24221"/>
    <w:rsid w:val="00B503AB"/>
    <w:rsid w:val="00B537E2"/>
    <w:rsid w:val="00B7290A"/>
    <w:rsid w:val="00BE3E3D"/>
    <w:rsid w:val="00BF35DB"/>
    <w:rsid w:val="00C05244"/>
    <w:rsid w:val="00C10AB0"/>
    <w:rsid w:val="00C14AB9"/>
    <w:rsid w:val="00C25B01"/>
    <w:rsid w:val="00C34249"/>
    <w:rsid w:val="00C66354"/>
    <w:rsid w:val="00C73011"/>
    <w:rsid w:val="00CA7E93"/>
    <w:rsid w:val="00CE2CFE"/>
    <w:rsid w:val="00CF0B29"/>
    <w:rsid w:val="00CF6A7C"/>
    <w:rsid w:val="00D03D79"/>
    <w:rsid w:val="00D37C4A"/>
    <w:rsid w:val="00D6170F"/>
    <w:rsid w:val="00D707EF"/>
    <w:rsid w:val="00D865D5"/>
    <w:rsid w:val="00DB69CE"/>
    <w:rsid w:val="00DD51D7"/>
    <w:rsid w:val="00DD654D"/>
    <w:rsid w:val="00DF4D74"/>
    <w:rsid w:val="00E209CA"/>
    <w:rsid w:val="00E310C1"/>
    <w:rsid w:val="00E451C5"/>
    <w:rsid w:val="00E5047B"/>
    <w:rsid w:val="00E54B6C"/>
    <w:rsid w:val="00E70C5C"/>
    <w:rsid w:val="00E76DC1"/>
    <w:rsid w:val="00E901C8"/>
    <w:rsid w:val="00E90A1A"/>
    <w:rsid w:val="00E96470"/>
    <w:rsid w:val="00EA3390"/>
    <w:rsid w:val="00ED1890"/>
    <w:rsid w:val="00F139B2"/>
    <w:rsid w:val="00F85F45"/>
    <w:rsid w:val="00F86502"/>
    <w:rsid w:val="00FA3D73"/>
    <w:rsid w:val="00FD7058"/>
    <w:rsid w:val="00FF0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4D7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D7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rsid w:val="00DF4D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4D74"/>
    <w:rPr>
      <w:rFonts w:cs="Times New Roman"/>
    </w:rPr>
  </w:style>
  <w:style w:type="paragraph" w:styleId="a6">
    <w:name w:val="footer"/>
    <w:basedOn w:val="a"/>
    <w:link w:val="a7"/>
    <w:uiPriority w:val="99"/>
    <w:rsid w:val="00DF4D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D51D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2">
    <w:name w:val="Font Style12"/>
    <w:basedOn w:val="a0"/>
    <w:rsid w:val="00B7290A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8143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ody Text Indent"/>
    <w:basedOn w:val="a"/>
    <w:link w:val="aa"/>
    <w:rsid w:val="00E54B6C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E54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">
    <w:name w:val="rvts7"/>
    <w:basedOn w:val="a0"/>
    <w:rsid w:val="001C305B"/>
    <w:rPr>
      <w:rFonts w:ascii="Times New Roman" w:hAnsi="Times New Roman" w:cs="Times New Roman" w:hint="default"/>
      <w:b/>
      <w:bCs/>
      <w:sz w:val="24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2A15E3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2A15E3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uiPriority w:val="99"/>
    <w:rsid w:val="006604A4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0221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022127"/>
    <w:pPr>
      <w:widowControl/>
      <w:autoSpaceDE/>
      <w:autoSpaceDN/>
      <w:adjustRightInd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0">
    <w:name w:val="Текст выноски Знак"/>
    <w:basedOn w:val="a0"/>
    <w:link w:val="af"/>
    <w:uiPriority w:val="99"/>
    <w:semiHidden/>
    <w:rsid w:val="0002212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8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0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65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70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530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835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864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91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27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4524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5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134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102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5898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911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343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4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9DCD7-2240-468D-82F2-C94B86EB4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6</cp:revision>
  <cp:lastPrinted>2012-11-16T08:30:00Z</cp:lastPrinted>
  <dcterms:created xsi:type="dcterms:W3CDTF">2012-11-16T07:08:00Z</dcterms:created>
  <dcterms:modified xsi:type="dcterms:W3CDTF">2012-11-16T08:38:00Z</dcterms:modified>
</cp:coreProperties>
</file>