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125" w:rsidRPr="00DF3125" w:rsidRDefault="00DF3125" w:rsidP="00DF312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F31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ПРОТОКОЛ №Z022062/1</w:t>
      </w:r>
      <w:r w:rsidRPr="00DF31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>рассмотрения и оценки заявок на участие в запросе цен в электронной форме</w:t>
      </w:r>
      <w:r w:rsidRPr="00DF31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 xml:space="preserve">«Открытый запрос цен на право заключения договора на Поставку агрегата </w:t>
      </w:r>
      <w:proofErr w:type="spellStart"/>
      <w:r w:rsidRPr="00DF31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электронасосного</w:t>
      </w:r>
      <w:proofErr w:type="spellEnd"/>
      <w:r w:rsidRPr="00DF31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42"/>
        <w:gridCol w:w="7503"/>
      </w:tblGrid>
      <w:tr w:rsidR="00DF3125" w:rsidRPr="00DF3125" w:rsidTr="00DF31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06</w:t>
            </w: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.2013 г.</w:t>
            </w:r>
          </w:p>
        </w:tc>
      </w:tr>
    </w:tbl>
    <w:p w:rsidR="00DF3125" w:rsidRPr="00DF3125" w:rsidRDefault="00DF3125" w:rsidP="00DF312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http://www.A-K-D.ru</w:t>
      </w: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Z022062.</w:t>
      </w: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Z022062</w:t>
      </w:r>
      <w:r w:rsidRPr="00DF312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/1</w:t>
      </w: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Дата протокола: </w:t>
      </w:r>
      <w:r w:rsidRPr="00DF312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06</w:t>
      </w: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Pr="00DF312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5</w:t>
      </w: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.2013 г.</w:t>
      </w:r>
      <w:r w:rsidRPr="00DF312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F3125" w:rsidRPr="00DF3125" w:rsidRDefault="00DF3125" w:rsidP="00DF312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«НИТИ имени А.П. Александрова»</w:t>
      </w: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(188540, Россия, Ленинградская область, г</w:t>
      </w:r>
      <w:proofErr w:type="gramStart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основый Бор, </w:t>
      </w:r>
      <w:proofErr w:type="spellStart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промзона</w:t>
      </w:r>
      <w:proofErr w:type="spellEnd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-). </w:t>
      </w:r>
    </w:p>
    <w:p w:rsidR="00DF3125" w:rsidRPr="00DF3125" w:rsidRDefault="00DF3125" w:rsidP="00DF312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Открытый запрос цен на право заключения договора на Поставку агрегата </w:t>
      </w:r>
      <w:proofErr w:type="spellStart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электронасосного</w:t>
      </w:r>
      <w:proofErr w:type="spellEnd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01.04.2013 </w:t>
      </w:r>
    </w:p>
    <w:p w:rsidR="00DF3125" w:rsidRPr="00DF3125" w:rsidRDefault="00DF3125" w:rsidP="00DF31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цен осуществляет</w:t>
      </w:r>
      <w:proofErr w:type="gramStart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:«</w:t>
      </w:r>
      <w:proofErr w:type="gramEnd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Комиссия» (далее – Единая комиссия).</w:t>
      </w: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DF31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DF312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F3125" w:rsidRPr="00DF3125" w:rsidRDefault="00DF3125" w:rsidP="00DF312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Чумаков Денис Валерьевич </w:t>
      </w:r>
    </w:p>
    <w:p w:rsidR="00DF3125" w:rsidRPr="00DF3125" w:rsidRDefault="00DF3125" w:rsidP="00DF312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Дмитриев Юрий Иванович</w:t>
      </w:r>
      <w:r w:rsidRPr="00DF312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F3125" w:rsidRPr="00DF3125" w:rsidRDefault="00DF3125" w:rsidP="00DF312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Баранецкая</w:t>
      </w:r>
      <w:proofErr w:type="spellEnd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Юлия Валерьевна</w:t>
      </w:r>
      <w:r w:rsidRPr="00DF312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F3125" w:rsidRPr="00DF3125" w:rsidRDefault="00DF3125" w:rsidP="00DF312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Песков Андрей Игоревич</w:t>
      </w:r>
      <w:r w:rsidRPr="00DF312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F3125" w:rsidRPr="00DF3125" w:rsidRDefault="00DF3125" w:rsidP="00DF312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Борисова Ольга Рудольфовна</w:t>
      </w:r>
      <w:r w:rsidRPr="00DF312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F3125" w:rsidRPr="00DF3125" w:rsidRDefault="00DF3125" w:rsidP="00DF312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Кропотов</w:t>
      </w:r>
      <w:proofErr w:type="spellEnd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Артур Александрович</w:t>
      </w:r>
      <w:r w:rsidRPr="00DF312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F3125" w:rsidRPr="00DF3125" w:rsidRDefault="00DF3125" w:rsidP="00DF312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Единой комиссии </w:t>
      </w:r>
      <w:r w:rsidRPr="00DF31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отсутствовали</w:t>
      </w: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F3125" w:rsidRPr="00DF3125" w:rsidRDefault="00DF3125" w:rsidP="00DF312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Кузьмичева Валентина Савватиевна</w:t>
      </w:r>
      <w:r w:rsidRPr="00DF312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F3125" w:rsidRPr="00DF3125" w:rsidRDefault="00DF3125" w:rsidP="00DF312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Знаменский Игорь Владиславович</w:t>
      </w:r>
      <w:r w:rsidRPr="00DF312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F3125" w:rsidRPr="00DF3125" w:rsidRDefault="00DF3125" w:rsidP="00DF312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Воронин Юрий Михайлович </w:t>
      </w:r>
    </w:p>
    <w:p w:rsidR="00DF3125" w:rsidRPr="00DF3125" w:rsidRDefault="00DF3125" w:rsidP="00DF312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Зубачева</w:t>
      </w:r>
      <w:proofErr w:type="spellEnd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Владимировна</w:t>
      </w:r>
      <w:r w:rsidRPr="00DF312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F3125" w:rsidRPr="00DF3125" w:rsidRDefault="00DF3125" w:rsidP="00DF312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Гарголина</w:t>
      </w:r>
      <w:proofErr w:type="spellEnd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Оксана Олеговна</w:t>
      </w:r>
      <w:r w:rsidRPr="00DF312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F3125" w:rsidRPr="00DF3125" w:rsidRDefault="00DF3125" w:rsidP="00DF3125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11 членов Единой комиссии на заседании присутствовали 6. Кворум состоялся.</w:t>
      </w:r>
    </w:p>
    <w:p w:rsidR="00DF3125" w:rsidRPr="00DF3125" w:rsidRDefault="00DF3125" w:rsidP="00DF31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F3125" w:rsidRPr="00DF3125" w:rsidRDefault="00DF3125" w:rsidP="00DF3125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Максимальная цена договора: 2 507 633.60 российский рубль (два миллиона пятьсот семь тысяч шестьсот тридцать три рубля 60 копеек) с учетом НДС </w:t>
      </w:r>
    </w:p>
    <w:p w:rsidR="00DF3125" w:rsidRPr="00DF3125" w:rsidRDefault="00DF3125" w:rsidP="00DF3125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DF3125" w:rsidRPr="00DF3125" w:rsidRDefault="00DF3125" w:rsidP="00DF3125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договора: склад ФГУП «НИТИ им. А.П. Александрова» в </w:t>
      </w:r>
      <w:proofErr w:type="gramStart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Сосновый Бор Ленинградской области </w:t>
      </w:r>
    </w:p>
    <w:p w:rsidR="00DF3125" w:rsidRPr="00DF3125" w:rsidRDefault="00DF3125" w:rsidP="00DF3125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исполнения договора: в течение 8-9 недель с момента заключения договора поставки </w:t>
      </w:r>
    </w:p>
    <w:p w:rsidR="00DF3125" w:rsidRPr="00DF3125" w:rsidRDefault="00DF3125" w:rsidP="00DF3125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авансовый платеж в размере 50% от цены Договора. 50 % - окончательный расчет по факту поставки автопогрузчика на склад Заказчика и предоставления всего комплекта сопроводительной документации. Возможна 100% оплата по факту поставки всего объема товара в течение 10 банковских дней после предоставления всего комплекта сопроводительной документации. </w:t>
      </w:r>
    </w:p>
    <w:p w:rsidR="00DF3125" w:rsidRPr="00DF3125" w:rsidRDefault="000943AE" w:rsidP="00DF31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4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="00DF3125"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цен 12.04.2013 г., 11:00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52"/>
        <w:gridCol w:w="2764"/>
        <w:gridCol w:w="1900"/>
        <w:gridCol w:w="1520"/>
        <w:gridCol w:w="2119"/>
      </w:tblGrid>
      <w:tr w:rsidR="00DF3125" w:rsidRPr="00DF3125" w:rsidTr="00DF312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DF31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F31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DF31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DF3125" w:rsidRPr="00DF3125" w:rsidTr="00DF312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«МЕТПРОМГРУПП»</w:t>
            </w: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7734537592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115093, Россия, -, г. Москва, ул</w:t>
            </w:r>
            <w:proofErr w:type="gramStart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авловская, д. 27/29, 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апреля 2013 г. 09:54:23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2 450 000.00 российский рубль (два миллиона четыреста пятьдесят тысяч рублей 00 копеек) с учетом НДС</w:t>
            </w:r>
          </w:p>
        </w:tc>
      </w:tr>
      <w:tr w:rsidR="00DF3125" w:rsidRPr="00DF3125" w:rsidTr="00DF312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«ГИДРОМАШСЕРВИС»</w:t>
            </w: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7733015025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127006, Москва, </w:t>
            </w:r>
            <w:proofErr w:type="spellStart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Долгоруковская</w:t>
            </w:r>
            <w:proofErr w:type="spellEnd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31, стр. 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апреля 2013 г. 18:01:50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2 500 007.00 российский рубль (два миллиона пятьсот тысяч семь рублей 00 копеек) с учетом НДС</w:t>
            </w:r>
          </w:p>
        </w:tc>
      </w:tr>
      <w:tr w:rsidR="00DF3125" w:rsidRPr="00DF3125" w:rsidTr="00DF312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 </w:t>
            </w:r>
            <w:proofErr w:type="spellStart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Профитрейд</w:t>
            </w:r>
            <w:proofErr w:type="spellEnd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7722756818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109052, Россия, Москва, Нижегородская, д.104 кр.3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апреля 2013 г. 08:47:52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2 309 850.00 российский рубль (два миллиона триста девять тысяч восемьсот пятьдесят рублей 00 копеек) с учетом НДС</w:t>
            </w:r>
          </w:p>
        </w:tc>
      </w:tr>
      <w:tr w:rsidR="00DF3125" w:rsidRPr="00DF3125" w:rsidTr="00DF312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«</w:t>
            </w:r>
            <w:proofErr w:type="spellStart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Катайский</w:t>
            </w:r>
            <w:proofErr w:type="spellEnd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насосный завод»</w:t>
            </w: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4509000018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641700, </w:t>
            </w:r>
            <w:proofErr w:type="gramStart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Курганская</w:t>
            </w:r>
            <w:proofErr w:type="gramEnd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г. </w:t>
            </w:r>
            <w:proofErr w:type="spellStart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Катайск</w:t>
            </w:r>
            <w:proofErr w:type="spellEnd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Матросова,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апреля 2013 г. 09:18:30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2 067 522.00 российский рубль (два миллиона шестьдесят семь тысяч пятьсот двадцать два рубля 00 копеек) с учетом НДС</w:t>
            </w:r>
          </w:p>
        </w:tc>
      </w:tr>
    </w:tbl>
    <w:p w:rsidR="00DF3125" w:rsidRPr="00DF3125" w:rsidRDefault="000943AE" w:rsidP="00DF31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4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="00DF3125"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возобновлением потребности Заказчика, 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DF3125" w:rsidRPr="00DF3125" w:rsidRDefault="00DF3125" w:rsidP="00DF312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о наиболее низкой цене товаров, работ, услуг поступило от ЗАО «</w:t>
      </w:r>
      <w:proofErr w:type="spellStart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Катайский</w:t>
      </w:r>
      <w:proofErr w:type="spellEnd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насосный завод» и составило 2 067 522.00 российский рубль (два миллиона шестьдесят семь тысяч пятьсот двадцать два рубля 00 копеек) с учетом НДС </w:t>
      </w:r>
    </w:p>
    <w:p w:rsidR="00DF3125" w:rsidRPr="00DF3125" w:rsidRDefault="00DF3125" w:rsidP="00DF312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запросе цен ГК </w:t>
      </w:r>
      <w:proofErr w:type="spellStart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Профитрейд</w:t>
      </w:r>
      <w:proofErr w:type="spellEnd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сделал </w:t>
      </w:r>
      <w:proofErr w:type="gramStart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</w:t>
      </w:r>
      <w:proofErr w:type="gramEnd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DF3125" w:rsidRPr="00DF3125" w:rsidRDefault="00DF3125" w:rsidP="00DF312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в запросе цен ЗАО «</w:t>
      </w:r>
      <w:proofErr w:type="spellStart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Катайский</w:t>
      </w:r>
      <w:proofErr w:type="spellEnd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насосный завод», и заключить договор на сумму 2 067 522.00 российский рубль (два миллиона шестьдесят семь тысяч пятьсот двадцать два рубля 00 копеек) с учетом НДС с данным участником. </w:t>
      </w:r>
    </w:p>
    <w:p w:rsidR="00DF3125" w:rsidRPr="00DF3125" w:rsidRDefault="00DF3125" w:rsidP="00DF312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Передать ЗАО «</w:t>
      </w:r>
      <w:proofErr w:type="spellStart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Катайский</w:t>
      </w:r>
      <w:proofErr w:type="spellEnd"/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насосный завод» один экземпляр настоящего протокола и проект договора. </w:t>
      </w:r>
    </w:p>
    <w:p w:rsidR="00DF3125" w:rsidRPr="00DF3125" w:rsidRDefault="00DF3125" w:rsidP="00DF312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http://www.a-k-d.ru </w:t>
      </w:r>
    </w:p>
    <w:p w:rsidR="00DF3125" w:rsidRPr="00DF3125" w:rsidRDefault="000943AE" w:rsidP="00DF3125">
      <w:pPr>
        <w:numPr>
          <w:ilvl w:val="0"/>
          <w:numId w:val="3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4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="00DF3125"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DF3125" w:rsidRPr="00DF3125" w:rsidRDefault="000943AE" w:rsidP="00DF312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4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r w:rsidR="00DF3125" w:rsidRPr="00DF31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="00DF3125" w:rsidRPr="00DF312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3448"/>
        <w:gridCol w:w="2235"/>
      </w:tblGrid>
      <w:tr w:rsidR="00DF3125" w:rsidRPr="00DF3125" w:rsidTr="00DF312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DF3125" w:rsidRPr="00DF3125" w:rsidTr="00DF31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F3125" w:rsidRPr="00DF3125" w:rsidTr="00DF312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DF3125" w:rsidRPr="00DF3125" w:rsidTr="00DF31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Зубачева</w:t>
            </w:r>
            <w:proofErr w:type="spellEnd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F3125" w:rsidRPr="00DF3125" w:rsidTr="00DF312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DF3125" w:rsidRPr="00DF3125" w:rsidTr="00DF31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F3125" w:rsidRPr="00DF3125" w:rsidTr="00DF31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Песков Андрей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F3125" w:rsidRPr="00DF3125" w:rsidTr="00DF31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Борисова Ольга Рудольфовна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F3125" w:rsidRPr="00DF3125" w:rsidTr="00DF31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Дмитриев Юрий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F3125" w:rsidRPr="00DF3125" w:rsidTr="00DF31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Кропотов</w:t>
            </w:r>
            <w:proofErr w:type="spellEnd"/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F3125" w:rsidRPr="00DF3125" w:rsidRDefault="00DF3125" w:rsidP="00DF3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3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39385C" w:rsidRDefault="0039385C"/>
    <w:sectPr w:rsidR="0039385C" w:rsidSect="00393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A183E"/>
    <w:multiLevelType w:val="multilevel"/>
    <w:tmpl w:val="F0A45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DF3125"/>
    <w:rsid w:val="000943AE"/>
    <w:rsid w:val="0039385C"/>
    <w:rsid w:val="00A31A11"/>
    <w:rsid w:val="00D01BD8"/>
    <w:rsid w:val="00DF3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85C"/>
  </w:style>
  <w:style w:type="paragraph" w:styleId="1">
    <w:name w:val="heading 1"/>
    <w:basedOn w:val="a"/>
    <w:link w:val="10"/>
    <w:uiPriority w:val="9"/>
    <w:qFormat/>
    <w:rsid w:val="00DF3125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312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F31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5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786</Words>
  <Characters>4481</Characters>
  <Application>Microsoft Office Word</Application>
  <DocSecurity>0</DocSecurity>
  <Lines>37</Lines>
  <Paragraphs>10</Paragraphs>
  <ScaleCrop>false</ScaleCrop>
  <Company>НИТИ</Company>
  <LinksUpToDate>false</LinksUpToDate>
  <CharactersWithSpaces>5257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ОКТ</dc:creator>
  <cp:keywords/>
  <dc:description/>
  <cp:lastModifiedBy>ОКТ</cp:lastModifiedBy>
  <cp:revision>3</cp:revision>
  <dcterms:created xsi:type="dcterms:W3CDTF">2013-05-06T12:41:00Z</dcterms:created>
  <dcterms:modified xsi:type="dcterms:W3CDTF">2013-05-06T12:44:00Z</dcterms:modified>
</cp:coreProperties>
</file>