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E1" w:rsidRDefault="00D7410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Z024536-2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проведение работ по ремонту и покраске фасада ж/б ограды вдоль объектов стройбазы Ростовской АЭС поз</w:t>
      </w:r>
      <w:proofErr w:type="gramStart"/>
      <w:r>
        <w:rPr>
          <w:rFonts w:eastAsia="Times New Roman"/>
          <w:sz w:val="28"/>
          <w:szCs w:val="28"/>
        </w:rPr>
        <w:t>.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</w:t>
      </w:r>
      <w:proofErr w:type="gramEnd"/>
      <w:r>
        <w:rPr>
          <w:rFonts w:eastAsia="Times New Roman"/>
          <w:sz w:val="28"/>
          <w:szCs w:val="28"/>
        </w:rPr>
        <w:t>о ГП 72, 145, 65-70, территории ЖДХ Ростовской АЭС, пождепо. Демонтаж ворот и формирование въезда на поз</w:t>
      </w:r>
      <w:proofErr w:type="gramStart"/>
      <w:r>
        <w:rPr>
          <w:rFonts w:eastAsia="Times New Roman"/>
          <w:sz w:val="28"/>
          <w:szCs w:val="28"/>
        </w:rPr>
        <w:t>.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</w:t>
      </w:r>
      <w:proofErr w:type="gramEnd"/>
      <w:r>
        <w:rPr>
          <w:rFonts w:eastAsia="Times New Roman"/>
          <w:sz w:val="28"/>
          <w:szCs w:val="28"/>
        </w:rPr>
        <w:t>о ГП 72 со стороны автодороги 9 (лот № 351)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37"/>
        <w:gridCol w:w="6705"/>
      </w:tblGrid>
      <w:tr w:rsidR="003D2FE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  <w:r w:rsidR="003143CE">
              <w:rPr>
                <w:rFonts w:eastAsia="Times New Roman"/>
              </w:rPr>
              <w:t xml:space="preserve"> (ЭТП АКД)</w:t>
            </w:r>
          </w:p>
          <w:p w:rsidR="003143CE" w:rsidRDefault="003143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 w:rsidP="001A36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A3628">
              <w:rPr>
                <w:rFonts w:eastAsia="Times New Roman"/>
              </w:rPr>
              <w:t>24</w:t>
            </w:r>
            <w:r>
              <w:rPr>
                <w:rFonts w:eastAsia="Times New Roman"/>
              </w:rPr>
              <w:t xml:space="preserve">» июля </w:t>
            </w:r>
            <w:r w:rsidR="001A3628">
              <w:rPr>
                <w:rFonts w:eastAsia="Times New Roman"/>
              </w:rPr>
              <w:t>2013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3D2FE1" w:rsidRDefault="00D7410F" w:rsidP="001A3628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7F7DF1">
        <w:fldChar w:fldCharType="begin"/>
      </w:r>
      <w:r w:rsidR="003D2FE1">
        <w:instrText>HYPERLINK "http://www.a-k-d.ru/"</w:instrText>
      </w:r>
      <w:r w:rsidR="007F7DF1">
        <w:fldChar w:fldCharType="separate"/>
      </w:r>
      <w:r>
        <w:rPr>
          <w:rStyle w:val="a4"/>
        </w:rPr>
        <w:t>a-k-d.ru</w:t>
      </w:r>
      <w:proofErr w:type="spellEnd"/>
      <w:r w:rsidR="007F7DF1">
        <w:fldChar w:fldCharType="end"/>
      </w:r>
      <w:r>
        <w:t xml:space="preserve">» согласно регламенту ее работы. </w:t>
      </w:r>
    </w:p>
    <w:p w:rsidR="003D2FE1" w:rsidRDefault="00D7410F" w:rsidP="00194D81">
      <w:pPr>
        <w:pStyle w:val="3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94D81" w:rsidRDefault="00D7410F" w:rsidP="00194D81">
      <w:pPr>
        <w:pStyle w:val="a3"/>
        <w:spacing w:before="0" w:beforeAutospacing="0" w:after="0" w:afterAutospacing="0"/>
        <w:jc w:val="both"/>
      </w:pPr>
      <w:r>
        <w:t>Заказчик</w:t>
      </w:r>
      <w:r w:rsidR="00194D81">
        <w:t xml:space="preserve"> (организатор)</w:t>
      </w:r>
      <w:r>
        <w:t>: В</w:t>
      </w:r>
      <w:r w:rsidR="00194D81">
        <w:t xml:space="preserve">олгодонский филиал </w:t>
      </w:r>
      <w:r>
        <w:t>ОАО «НИАЭП».</w:t>
      </w:r>
    </w:p>
    <w:p w:rsidR="003D2FE1" w:rsidRDefault="00D7410F" w:rsidP="00194D81">
      <w:pPr>
        <w:pStyle w:val="a3"/>
        <w:spacing w:before="0" w:beforeAutospacing="0" w:after="0" w:afterAutospacing="0"/>
        <w:jc w:val="both"/>
      </w:pPr>
      <w:r>
        <w:t>Предмет договора: право заключения договора на проведение работ по ремонту и покраске фасада ж/б ограды вдоль объектов стройбазы Ростовской АЭС поз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 ГП 72, 145, 65-70, территории ЖДХ Ростовской АЭС, пождепо. Демонтаж ворот и формирование въезда на поз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</w:t>
      </w:r>
      <w:r w:rsidR="00194D81">
        <w:t> </w:t>
      </w:r>
      <w:r>
        <w:t xml:space="preserve">ГП 72 со стороны автодороги 9 (лот № 351). </w:t>
      </w:r>
    </w:p>
    <w:p w:rsidR="003D2FE1" w:rsidRDefault="00D7410F" w:rsidP="00194D81">
      <w:pPr>
        <w:pStyle w:val="a3"/>
        <w:spacing w:before="0" w:beforeAutospacing="0" w:after="0" w:afterAutospacing="0"/>
        <w:jc w:val="both"/>
      </w:pPr>
      <w:r>
        <w:t>Начальная (максимальная) цена договора: 1 863</w:t>
      </w:r>
      <w:r w:rsidR="00194D81">
        <w:t> </w:t>
      </w:r>
      <w:r>
        <w:t>018</w:t>
      </w:r>
      <w:r w:rsidR="00194D81">
        <w:t>,</w:t>
      </w:r>
      <w:r>
        <w:t>22 р</w:t>
      </w:r>
      <w:r w:rsidR="00194D81">
        <w:t xml:space="preserve">уб. </w:t>
      </w:r>
      <w:r>
        <w:t>(один миллион восемьсот шестьдесят три тысячи восемнадцать рублей 22</w:t>
      </w:r>
      <w:r w:rsidR="00194D81">
        <w:t> </w:t>
      </w:r>
      <w:r>
        <w:t>копейки)</w:t>
      </w:r>
      <w:r w:rsidR="00194D81">
        <w:t>,</w:t>
      </w:r>
      <w:r>
        <w:t xml:space="preserve"> включая НДС. </w:t>
      </w:r>
    </w:p>
    <w:p w:rsidR="003D2FE1" w:rsidRDefault="00D7410F" w:rsidP="00194D81">
      <w:pPr>
        <w:pStyle w:val="a3"/>
        <w:spacing w:before="0" w:beforeAutospacing="0" w:after="0" w:afterAutospacing="0"/>
        <w:jc w:val="both"/>
      </w:pPr>
      <w:r>
        <w:t xml:space="preserve">Срок исполнения договора: срок выполнения работ - с момента подписания договора в течение 30 (тридцати) календарных дней. </w:t>
      </w:r>
    </w:p>
    <w:p w:rsidR="00194D81" w:rsidRDefault="00194D81" w:rsidP="00194D81">
      <w:pPr>
        <w:pStyle w:val="a3"/>
        <w:spacing w:before="0" w:beforeAutospacing="0" w:after="0" w:afterAutospacing="0"/>
        <w:jc w:val="both"/>
      </w:pPr>
      <w:r>
        <w:t>Порядок оплаты: аванс не предусмотрен. Расчет Заказчик производит в течение 10-ти банковских дней после подписания сторонами акта сдачи-приемки выполненных работ на основании счета-фактуры Подрядчика, оформленного надлежащим образом, после устранения выявленных в процессе приемки недостатков.</w:t>
      </w:r>
    </w:p>
    <w:p w:rsidR="00194D81" w:rsidRDefault="00194D81" w:rsidP="00194D81">
      <w:pPr>
        <w:pStyle w:val="a3"/>
        <w:spacing w:before="0" w:beforeAutospacing="0" w:after="0" w:afterAutospacing="0"/>
        <w:jc w:val="both"/>
      </w:pPr>
    </w:p>
    <w:p w:rsidR="00194D81" w:rsidRDefault="00D7410F" w:rsidP="00194D81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«3»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№130703/0536/743, на ЭТП «</w:t>
      </w:r>
      <w:proofErr w:type="spellStart"/>
      <w:r w:rsidR="007F7DF1">
        <w:fldChar w:fldCharType="begin"/>
      </w:r>
      <w:r w:rsidR="003D2FE1">
        <w:instrText>HYPERLINK "http://www.a-k-d.ru/"</w:instrText>
      </w:r>
      <w:r w:rsidR="007F7DF1">
        <w:fldChar w:fldCharType="separate"/>
      </w:r>
      <w:r>
        <w:rPr>
          <w:rStyle w:val="a4"/>
        </w:rPr>
        <w:t>a-k-d.ru</w:t>
      </w:r>
      <w:proofErr w:type="spellEnd"/>
      <w:r w:rsidR="007F7DF1">
        <w:fldChar w:fldCharType="end"/>
      </w:r>
      <w:r>
        <w:t>», закупка №Z024536</w:t>
      </w:r>
      <w:r w:rsidR="00194D81">
        <w:t xml:space="preserve">, </w:t>
      </w:r>
      <w:r w:rsidR="00194D81" w:rsidRPr="00194D81">
        <w:t>на официальном сайте Российской Федерации для размещения информации о закупках отдельными</w:t>
      </w:r>
      <w:proofErr w:type="gramEnd"/>
      <w:r w:rsidR="00194D81" w:rsidRPr="00194D81">
        <w:t xml:space="preserve"> видами юридических лиц</w:t>
      </w:r>
      <w:r w:rsidR="00194D81">
        <w:t xml:space="preserve"> </w:t>
      </w:r>
      <w:hyperlink r:id="rId6" w:history="1">
        <w:r w:rsidR="00194D81">
          <w:rPr>
            <w:rStyle w:val="a4"/>
          </w:rPr>
          <w:t>http://zakupki.gov.ru/223</w:t>
        </w:r>
      </w:hyperlink>
      <w:r w:rsidR="00194D81">
        <w:t xml:space="preserve">, </w:t>
      </w:r>
      <w:r w:rsidR="00194D81" w:rsidRPr="00194D81">
        <w:t>закупка №</w:t>
      </w:r>
      <w:r w:rsidR="00194D81">
        <w:t xml:space="preserve"> 31300412583. </w:t>
      </w:r>
    </w:p>
    <w:p w:rsidR="00194D81" w:rsidRDefault="00194D81" w:rsidP="00194D81">
      <w:pPr>
        <w:pStyle w:val="a3"/>
        <w:spacing w:before="0" w:beforeAutospacing="0" w:after="0" w:afterAutospacing="0"/>
      </w:pPr>
    </w:p>
    <w:p w:rsidR="003D2FE1" w:rsidRPr="00194D81" w:rsidRDefault="00D7410F" w:rsidP="00194D81">
      <w:pPr>
        <w:pStyle w:val="a3"/>
        <w:spacing w:before="0" w:beforeAutospacing="0" w:after="0" w:afterAutospacing="0"/>
        <w:jc w:val="both"/>
      </w:pPr>
      <w:r w:rsidRPr="00194D81">
        <w:t xml:space="preserve">Заседание закупочной комиссии проводится в очной форме в </w:t>
      </w:r>
      <w:r w:rsidR="00194D81" w:rsidRPr="00194D81">
        <w:t>12</w:t>
      </w:r>
      <w:r w:rsidRPr="00194D81">
        <w:t>:</w:t>
      </w:r>
      <w:r w:rsidR="00194D81" w:rsidRPr="00194D81">
        <w:t>00</w:t>
      </w:r>
      <w:r w:rsidRPr="00194D81">
        <w:t>:</w:t>
      </w:r>
      <w:r w:rsidR="00194D81" w:rsidRPr="00194D81">
        <w:t>00</w:t>
      </w:r>
      <w:r w:rsidRPr="00194D81">
        <w:t xml:space="preserve"> (время московское) «</w:t>
      </w:r>
      <w:r w:rsidR="00194D81" w:rsidRPr="00194D81">
        <w:t>24</w:t>
      </w:r>
      <w:r w:rsidRPr="00194D81">
        <w:t>» июля 20</w:t>
      </w:r>
      <w:r w:rsidR="00194D81" w:rsidRPr="00194D81">
        <w:t xml:space="preserve">13 года, по адресу: </w:t>
      </w:r>
      <w:r w:rsidR="00194D81" w:rsidRPr="00194D81">
        <w:rPr>
          <w:color w:val="000000"/>
        </w:rPr>
        <w:t xml:space="preserve">347388, Ростовская область, </w:t>
      </w:r>
      <w:proofErr w:type="gramStart"/>
      <w:r w:rsidR="00194D81" w:rsidRPr="00194D81">
        <w:rPr>
          <w:color w:val="000000"/>
        </w:rPr>
        <w:t>г</w:t>
      </w:r>
      <w:proofErr w:type="gramEnd"/>
      <w:r w:rsidR="00194D81" w:rsidRPr="00194D81">
        <w:rPr>
          <w:color w:val="000000"/>
        </w:rPr>
        <w:t xml:space="preserve">. Волгодонск-28, </w:t>
      </w:r>
      <w:r w:rsidR="00194D81" w:rsidRPr="00194D81">
        <w:rPr>
          <w:spacing w:val="-6"/>
        </w:rPr>
        <w:t>Волгодонский филиал ОАО «НИАЭП».</w:t>
      </w:r>
    </w:p>
    <w:p w:rsidR="003D2FE1" w:rsidRDefault="00D7410F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7"/>
        <w:gridCol w:w="10775"/>
      </w:tblGrid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D2F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194D81" w:rsidP="00194D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</w:t>
            </w:r>
            <w:r w:rsidR="00D7410F">
              <w:rPr>
                <w:rFonts w:eastAsia="Times New Roman"/>
              </w:rPr>
              <w:t>Волгодонского филиала</w:t>
            </w:r>
            <w:r>
              <w:rPr>
                <w:rFonts w:eastAsia="Times New Roman"/>
              </w:rPr>
              <w:t xml:space="preserve"> ОАО «НИАЭП»</w:t>
            </w:r>
          </w:p>
        </w:tc>
      </w:tr>
      <w:tr w:rsidR="003D2F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94D81" w:rsidRDefault="00194D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94D81" w:rsidRDefault="00194D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94D81" w:rsidRDefault="00194D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194D81" w:rsidRDefault="00194D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 w:rsidP="00194D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194D81">
              <w:rPr>
                <w:rFonts w:eastAsia="Times New Roman"/>
              </w:rPr>
              <w:t>сметного отдела</w:t>
            </w:r>
          </w:p>
        </w:tc>
      </w:tr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94D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194D81" w:rsidP="00194D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D7410F">
              <w:rPr>
                <w:rFonts w:eastAsia="Times New Roman"/>
              </w:rPr>
              <w:t>отдела подготовки конкурсных процедур</w:t>
            </w:r>
          </w:p>
        </w:tc>
      </w:tr>
      <w:tr w:rsidR="000901CC" w:rsidTr="000901C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901CC" w:rsidRPr="00604653" w:rsidRDefault="000901CC" w:rsidP="00194D81">
            <w:pPr>
              <w:rPr>
                <w:rFonts w:eastAsia="Times New Roman"/>
                <w:b/>
              </w:rPr>
            </w:pPr>
            <w:r w:rsidRPr="00604653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901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901CC" w:rsidRDefault="000901CC">
            <w:pPr>
              <w:rPr>
                <w:rFonts w:eastAsia="Times New Roman"/>
              </w:rPr>
            </w:pPr>
            <w:r w:rsidRPr="000901CC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901CC" w:rsidRDefault="000901CC" w:rsidP="00194D81">
            <w:pPr>
              <w:rPr>
                <w:rFonts w:eastAsia="Times New Roman"/>
              </w:rPr>
            </w:pPr>
            <w:r w:rsidRPr="000901CC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0901CC" w:rsidRPr="000901CC" w:rsidRDefault="000901CC" w:rsidP="00194D81">
      <w:pPr>
        <w:rPr>
          <w:sz w:val="10"/>
          <w:szCs w:val="10"/>
        </w:rPr>
      </w:pPr>
    </w:p>
    <w:p w:rsidR="00194D81" w:rsidRPr="00194D81" w:rsidRDefault="00194D81" w:rsidP="000901CC">
      <w:pPr>
        <w:jc w:val="both"/>
      </w:pPr>
      <w:r w:rsidRPr="000901CC">
        <w:t>Заседание проводится в присутствии 8 из 12 членов закупочной комиссии, имеющих право голоса.</w:t>
      </w:r>
    </w:p>
    <w:p w:rsidR="00194D81" w:rsidRDefault="00194D81" w:rsidP="000901CC">
      <w:pPr>
        <w:jc w:val="both"/>
      </w:pPr>
      <w:r w:rsidRPr="000901CC">
        <w:t>Кворум имеется.</w:t>
      </w:r>
    </w:p>
    <w:p w:rsidR="000901CC" w:rsidRPr="00194D81" w:rsidRDefault="000901CC" w:rsidP="000901CC">
      <w:pPr>
        <w:jc w:val="both"/>
      </w:pPr>
    </w:p>
    <w:p w:rsidR="000901CC" w:rsidRPr="000901CC" w:rsidRDefault="000901CC" w:rsidP="000901CC">
      <w:pPr>
        <w:pStyle w:val="a6"/>
        <w:numPr>
          <w:ilvl w:val="0"/>
          <w:numId w:val="1"/>
        </w:numPr>
        <w:tabs>
          <w:tab w:val="clear" w:pos="720"/>
          <w:tab w:val="left" w:pos="567"/>
        </w:tabs>
        <w:ind w:left="0" w:firstLine="284"/>
        <w:jc w:val="both"/>
        <w:rPr>
          <w:u w:val="single"/>
        </w:rPr>
      </w:pPr>
      <w:r w:rsidRPr="000901CC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16</w:t>
      </w:r>
      <w:r w:rsidRPr="000901CC">
        <w:rPr>
          <w:rFonts w:eastAsia="Times New Roman"/>
        </w:rPr>
        <w:t xml:space="preserve">.07.2013 г., 12:00, поступила 1 (одна) заявка на участие в запросе цен через сайт в сети Интернет </w:t>
      </w:r>
      <w:hyperlink r:id="rId7" w:history="1">
        <w:r w:rsidRPr="000901CC">
          <w:rPr>
            <w:rFonts w:eastAsia="Times New Roman"/>
          </w:rPr>
          <w:t>http://www.a-k-d.ru</w:t>
        </w:r>
      </w:hyperlink>
      <w:r w:rsidRPr="000901CC">
        <w:rPr>
          <w:rFonts w:eastAsia="Times New Roman"/>
        </w:rPr>
        <w:t xml:space="preserve"> от участника запроса цен:</w:t>
      </w:r>
    </w:p>
    <w:p w:rsidR="000901CC" w:rsidRPr="000901CC" w:rsidRDefault="000901CC" w:rsidP="000901CC">
      <w:pPr>
        <w:tabs>
          <w:tab w:val="left" w:pos="567"/>
        </w:tabs>
        <w:jc w:val="both"/>
        <w:rPr>
          <w:rStyle w:val="a4"/>
          <w:color w:val="auto"/>
          <w:sz w:val="10"/>
          <w:szCs w:val="10"/>
        </w:rPr>
      </w:pPr>
    </w:p>
    <w:tbl>
      <w:tblPr>
        <w:tblW w:w="4976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6"/>
        <w:gridCol w:w="3288"/>
        <w:gridCol w:w="4733"/>
        <w:gridCol w:w="5164"/>
      </w:tblGrid>
      <w:tr w:rsidR="003D2FE1" w:rsidTr="006046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D2FE1" w:rsidTr="006046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0463_Z024536 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"СТРОНИК"</w:t>
            </w:r>
          </w:p>
        </w:tc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 w:rsidP="000901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6165022166</w:t>
            </w:r>
            <w:r>
              <w:rPr>
                <w:rFonts w:eastAsia="Times New Roman"/>
              </w:rPr>
              <w:br/>
              <w:t xml:space="preserve">Юридический адрес: 344037,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Ростов-на-Дону, 14-я Линия, 86</w:t>
            </w:r>
            <w:r w:rsidR="000901CC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Фактический адрес: 344037,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Ростов-на-Дону, 14-я Линия, 86 </w:t>
            </w:r>
          </w:p>
        </w:tc>
        <w:tc>
          <w:tcPr>
            <w:tcW w:w="1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3D2FE1" w:rsidRDefault="00D7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1 844 388.05 российский рубль (один миллион восемьсот сорок четыре тысячи триста восемьдесят восемь рублей 05 копеек) с учетом НДС </w:t>
            </w:r>
          </w:p>
        </w:tc>
      </w:tr>
    </w:tbl>
    <w:p w:rsidR="000901CC" w:rsidRDefault="000901CC" w:rsidP="000901CC">
      <w:pPr>
        <w:pStyle w:val="a6"/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/>
        <w:ind w:left="0" w:firstLine="284"/>
        <w:jc w:val="both"/>
        <w:rPr>
          <w:rStyle w:val="a4"/>
          <w:rFonts w:eastAsia="Times New Roman"/>
          <w:color w:val="auto"/>
          <w:sz w:val="10"/>
          <w:szCs w:val="10"/>
        </w:rPr>
      </w:pPr>
      <w:r w:rsidRPr="000901CC">
        <w:rPr>
          <w:rFonts w:eastAsia="Times New Roman"/>
        </w:rPr>
        <w:lastRenderedPageBreak/>
        <w:t>По результатам рассмотрения заявки закупочной комиссией были приняты следующие решения:</w:t>
      </w:r>
    </w:p>
    <w:p w:rsidR="000901CC" w:rsidRDefault="000901CC" w:rsidP="000901CC">
      <w:pPr>
        <w:numPr>
          <w:ilvl w:val="1"/>
          <w:numId w:val="1"/>
        </w:numPr>
        <w:tabs>
          <w:tab w:val="clear" w:pos="1440"/>
          <w:tab w:val="left" w:pos="567"/>
          <w:tab w:val="num" w:pos="2127"/>
        </w:tabs>
        <w:ind w:left="0" w:firstLine="284"/>
        <w:jc w:val="both"/>
        <w:rPr>
          <w:rStyle w:val="a4"/>
          <w:rFonts w:eastAsia="Times New Roman"/>
          <w:color w:val="auto"/>
        </w:rPr>
      </w:pPr>
      <w:r w:rsidRPr="000901CC">
        <w:t>Признать</w:t>
      </w:r>
      <w:r w:rsidRPr="000901CC">
        <w:rPr>
          <w:rFonts w:eastAsia="Times New Roman"/>
        </w:rPr>
        <w:t xml:space="preserve"> соответствующей требованиям документации запроса цен и Единого отраслевого стандарта закупок (Положения о закупке) Госкорпорации «Росатом» заявку участник</w:t>
      </w:r>
      <w:proofErr w:type="gramStart"/>
      <w:r w:rsidRPr="000901CC">
        <w:rPr>
          <w:rFonts w:eastAsia="Times New Roman"/>
        </w:rPr>
        <w:t xml:space="preserve">а </w:t>
      </w:r>
      <w:r>
        <w:rPr>
          <w:rFonts w:eastAsia="Times New Roman"/>
        </w:rPr>
        <w:t>ООО</w:t>
      </w:r>
      <w:proofErr w:type="gramEnd"/>
      <w:r>
        <w:rPr>
          <w:rFonts w:eastAsia="Times New Roman"/>
        </w:rPr>
        <w:t xml:space="preserve"> </w:t>
      </w:r>
      <w:r w:rsidRPr="000901CC">
        <w:rPr>
          <w:rFonts w:eastAsia="Times New Roman"/>
        </w:rPr>
        <w:t>«</w:t>
      </w:r>
      <w:r>
        <w:rPr>
          <w:rFonts w:eastAsia="Times New Roman"/>
        </w:rPr>
        <w:t>Строник»</w:t>
      </w:r>
      <w:r w:rsidRPr="000901CC">
        <w:rPr>
          <w:rFonts w:eastAsia="Times New Roman"/>
        </w:rPr>
        <w:t>.</w:t>
      </w:r>
    </w:p>
    <w:p w:rsidR="000901CC" w:rsidRDefault="000901CC" w:rsidP="000901CC">
      <w:pPr>
        <w:tabs>
          <w:tab w:val="left" w:pos="567"/>
          <w:tab w:val="num" w:pos="2127"/>
        </w:tabs>
        <w:ind w:firstLine="284"/>
        <w:jc w:val="both"/>
        <w:rPr>
          <w:rStyle w:val="a4"/>
          <w:rFonts w:eastAsia="Times New Roman"/>
          <w:color w:val="auto"/>
        </w:rPr>
      </w:pPr>
      <w:r w:rsidRPr="000901CC">
        <w:rPr>
          <w:rFonts w:eastAsia="Times New Roman"/>
        </w:rPr>
        <w:t>Результаты голосования членов закупочной комиссии:</w:t>
      </w:r>
    </w:p>
    <w:p w:rsidR="000901CC" w:rsidRDefault="000901CC" w:rsidP="000901CC">
      <w:pPr>
        <w:tabs>
          <w:tab w:val="left" w:pos="567"/>
          <w:tab w:val="num" w:pos="2127"/>
        </w:tabs>
        <w:ind w:firstLine="284"/>
        <w:jc w:val="both"/>
        <w:rPr>
          <w:rStyle w:val="a4"/>
          <w:rFonts w:eastAsia="Times New Roman"/>
          <w:color w:val="auto"/>
        </w:rPr>
      </w:pPr>
      <w:r w:rsidRPr="000901CC">
        <w:rPr>
          <w:rFonts w:eastAsia="Times New Roman"/>
        </w:rPr>
        <w:t>«за» – 8 голосов (Хазин Александр Борисович, Гарбузова Елена Евгеньевна, Дряхленкова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0901CC" w:rsidRDefault="000901CC" w:rsidP="000901CC">
      <w:pPr>
        <w:tabs>
          <w:tab w:val="left" w:pos="567"/>
          <w:tab w:val="num" w:pos="2127"/>
        </w:tabs>
        <w:ind w:firstLine="284"/>
        <w:jc w:val="both"/>
        <w:rPr>
          <w:rStyle w:val="a4"/>
          <w:rFonts w:eastAsia="Times New Roman"/>
          <w:color w:val="auto"/>
        </w:rPr>
      </w:pPr>
      <w:r w:rsidRPr="000901CC">
        <w:rPr>
          <w:rFonts w:eastAsia="Times New Roman"/>
        </w:rPr>
        <w:t>«против» – 0 голосов;</w:t>
      </w:r>
    </w:p>
    <w:p w:rsidR="000901CC" w:rsidRDefault="000901CC" w:rsidP="000901CC">
      <w:pPr>
        <w:tabs>
          <w:tab w:val="left" w:pos="567"/>
          <w:tab w:val="num" w:pos="2127"/>
        </w:tabs>
        <w:ind w:firstLine="284"/>
        <w:jc w:val="both"/>
        <w:rPr>
          <w:rStyle w:val="a4"/>
          <w:rFonts w:eastAsia="Times New Roman"/>
          <w:color w:val="auto"/>
        </w:rPr>
      </w:pPr>
      <w:r w:rsidRPr="000901CC">
        <w:rPr>
          <w:rFonts w:eastAsia="Times New Roman"/>
        </w:rPr>
        <w:t>«воздержался» – 0 голосов.</w:t>
      </w:r>
    </w:p>
    <w:p w:rsidR="000901CC" w:rsidRDefault="000901CC" w:rsidP="000901CC">
      <w:pPr>
        <w:pStyle w:val="a6"/>
        <w:numPr>
          <w:ilvl w:val="1"/>
          <w:numId w:val="1"/>
        </w:numPr>
        <w:tabs>
          <w:tab w:val="clear" w:pos="1440"/>
          <w:tab w:val="left" w:pos="567"/>
          <w:tab w:val="left" w:pos="1843"/>
          <w:tab w:val="num" w:pos="2127"/>
        </w:tabs>
        <w:ind w:left="0" w:firstLine="284"/>
        <w:jc w:val="both"/>
        <w:rPr>
          <w:rStyle w:val="a4"/>
          <w:rFonts w:eastAsia="Calibri"/>
          <w:color w:val="auto"/>
        </w:rPr>
      </w:pPr>
      <w:r w:rsidRPr="000901CC"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901CC" w:rsidRPr="000901CC" w:rsidRDefault="000901CC" w:rsidP="000901CC">
      <w:pPr>
        <w:pStyle w:val="a6"/>
        <w:numPr>
          <w:ilvl w:val="1"/>
          <w:numId w:val="1"/>
        </w:numPr>
        <w:tabs>
          <w:tab w:val="clear" w:pos="1440"/>
          <w:tab w:val="left" w:pos="567"/>
          <w:tab w:val="left" w:pos="1843"/>
          <w:tab w:val="num" w:pos="2127"/>
        </w:tabs>
        <w:ind w:left="0" w:firstLine="284"/>
        <w:jc w:val="both"/>
        <w:rPr>
          <w:rStyle w:val="a4"/>
          <w:rFonts w:eastAsia="Calibri"/>
          <w:color w:val="auto"/>
        </w:rPr>
      </w:pPr>
      <w:proofErr w:type="gramStart"/>
      <w:r w:rsidRPr="000901CC">
        <w:rPr>
          <w:rFonts w:eastAsia="Calibri"/>
        </w:rPr>
        <w:t xml:space="preserve">Руководствуясь п.10.9.1 Единого отраслевого стандарта закупок (Положения о закупке) Госкорпорации «Росатом»,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</w:r>
      <w:r w:rsidRPr="000901CC">
        <w:rPr>
          <w:rFonts w:eastAsia="Times New Roman"/>
        </w:rPr>
        <w:t xml:space="preserve">на </w:t>
      </w:r>
      <w:r>
        <w:t xml:space="preserve">проведение работ по лоту № 351 </w:t>
      </w:r>
      <w:r w:rsidRPr="000901CC">
        <w:rPr>
          <w:rFonts w:eastAsia="Calibri"/>
        </w:rPr>
        <w:t xml:space="preserve">с ООО «Строник» </w:t>
      </w:r>
      <w:r w:rsidRPr="000901CC">
        <w:rPr>
          <w:rFonts w:eastAsia="Times New Roman"/>
        </w:rPr>
        <w:t>на условиях, предусмотренных документацией запроса цен и заявкой участника, по цене 1 844 388,05 руб. (один миллион</w:t>
      </w:r>
      <w:proofErr w:type="gramEnd"/>
      <w:r w:rsidRPr="000901CC">
        <w:rPr>
          <w:rFonts w:eastAsia="Times New Roman"/>
        </w:rPr>
        <w:t xml:space="preserve"> восемьсот сорок четыре тысячи триста восемьдесят восемь рублей 05 копеек) с учетом НДС. </w:t>
      </w:r>
      <w:r w:rsidRPr="000901CC">
        <w:rPr>
          <w:rFonts w:eastAsia="Calibri"/>
        </w:rPr>
        <w:t xml:space="preserve">Объемы </w:t>
      </w:r>
      <w:r>
        <w:rPr>
          <w:rFonts w:eastAsia="Calibri"/>
        </w:rPr>
        <w:t xml:space="preserve">выполнения работ </w:t>
      </w:r>
      <w:r w:rsidRPr="000901CC">
        <w:rPr>
          <w:rFonts w:eastAsia="Calibri"/>
        </w:rPr>
        <w:t>в соответствии с томом 2 «ТЕХНИЧЕСКАЯ ЧАСТЬ» закупочной документации.</w:t>
      </w:r>
    </w:p>
    <w:p w:rsidR="000901CC" w:rsidRDefault="000901CC" w:rsidP="000901CC">
      <w:pPr>
        <w:pStyle w:val="3"/>
        <w:spacing w:before="0" w:beforeAutospacing="0" w:after="0" w:afterAutospacing="0" w:line="264" w:lineRule="auto"/>
        <w:rPr>
          <w:rStyle w:val="a4"/>
          <w:rFonts w:eastAsia="Times New Roman"/>
          <w:color w:val="auto"/>
          <w:sz w:val="10"/>
          <w:szCs w:val="10"/>
        </w:rPr>
      </w:pPr>
      <w:r w:rsidRPr="000901CC">
        <w:rPr>
          <w:rFonts w:eastAsia="Times New Roman"/>
        </w:rPr>
        <w:t>Комиссия:</w:t>
      </w:r>
    </w:p>
    <w:tbl>
      <w:tblPr>
        <w:tblW w:w="4993" w:type="pct"/>
        <w:tblLook w:val="04A0"/>
      </w:tblPr>
      <w:tblGrid>
        <w:gridCol w:w="3967"/>
        <w:gridCol w:w="8129"/>
        <w:gridCol w:w="2727"/>
      </w:tblGrid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>
                <w:rPr>
                  <w:rStyle w:val="a4"/>
                  <w:rFonts w:eastAsia="Times New Roman"/>
                  <w:color w:val="auto"/>
                </w:rPr>
                <w:t>ФИО</w:t>
              </w:r>
            </w:hyperlink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>
                <w:rPr>
                  <w:rStyle w:val="a4"/>
                  <w:rFonts w:eastAsia="Times New Roman"/>
                  <w:color w:val="auto"/>
                </w:rPr>
                <w:t>Должность</w:t>
              </w:r>
            </w:hyperlink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>
                <w:rPr>
                  <w:rStyle w:val="a4"/>
                  <w:rFonts w:eastAsia="Times New Roman"/>
                  <w:color w:val="auto"/>
                </w:rPr>
                <w:t>Подпись</w:t>
              </w:r>
            </w:hyperlink>
          </w:p>
        </w:tc>
      </w:tr>
      <w:tr w:rsidR="000901CC" w:rsidTr="006046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Pr="00604653" w:rsidRDefault="000901CC" w:rsidP="000901CC">
            <w:pPr>
              <w:rPr>
                <w:rStyle w:val="a4"/>
                <w:b/>
                <w:bCs/>
                <w:color w:val="auto"/>
              </w:rPr>
            </w:pPr>
            <w:r w:rsidRPr="00604653">
              <w:rPr>
                <w:rFonts w:eastAsia="Times New Roman"/>
                <w:b/>
              </w:rPr>
              <w:t>Председатель комиссии:</w:t>
            </w: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604653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Директор по строительству Ростовской АЭС - директор В</w:t>
            </w:r>
            <w:r w:rsidR="00604653">
              <w:rPr>
                <w:rFonts w:eastAsia="Times New Roman"/>
              </w:rPr>
              <w:t xml:space="preserve">Ф </w:t>
            </w:r>
            <w:r w:rsidRPr="000901CC">
              <w:rPr>
                <w:rFonts w:eastAsia="Times New Roman"/>
              </w:rPr>
              <w:t>ОАО «НИАЭП»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901CC" w:rsidTr="006046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Pr="00604653" w:rsidRDefault="000901CC" w:rsidP="000901CC">
            <w:pPr>
              <w:rPr>
                <w:rStyle w:val="a4"/>
                <w:b/>
                <w:bCs/>
                <w:color w:val="auto"/>
              </w:rPr>
            </w:pPr>
            <w:r w:rsidRPr="00604653">
              <w:rPr>
                <w:rFonts w:eastAsia="Times New Roman"/>
                <w:b/>
              </w:rPr>
              <w:t>Члены комиссии:</w:t>
            </w: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Главный юрист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604653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901CC" w:rsidTr="006046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Pr="00604653" w:rsidRDefault="000901CC" w:rsidP="000901CC">
            <w:pPr>
              <w:rPr>
                <w:rStyle w:val="a4"/>
                <w:b/>
                <w:color w:val="auto"/>
              </w:rPr>
            </w:pPr>
            <w:r w:rsidRPr="00604653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04653" w:rsidTr="00604653"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Style w:val="a4"/>
                <w:color w:val="auto"/>
              </w:rPr>
            </w:pPr>
            <w:r w:rsidRPr="000901CC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01CC" w:rsidRDefault="000901CC" w:rsidP="000901C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901CC" w:rsidRDefault="000901CC" w:rsidP="00604653">
      <w:pPr>
        <w:spacing w:before="100" w:beforeAutospacing="1" w:after="100" w:afterAutospacing="1"/>
        <w:ind w:left="720"/>
        <w:rPr>
          <w:rFonts w:eastAsia="Times New Roman"/>
        </w:rPr>
      </w:pPr>
    </w:p>
    <w:sectPr w:rsidR="000901CC" w:rsidSect="0060465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424C3"/>
    <w:multiLevelType w:val="multilevel"/>
    <w:tmpl w:val="A92EE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E829D3"/>
    <w:multiLevelType w:val="multilevel"/>
    <w:tmpl w:val="E8AA3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D7410F"/>
    <w:rsid w:val="000901CC"/>
    <w:rsid w:val="00194D81"/>
    <w:rsid w:val="001A3628"/>
    <w:rsid w:val="003143CE"/>
    <w:rsid w:val="003D2FE1"/>
    <w:rsid w:val="004D171A"/>
    <w:rsid w:val="00604653"/>
    <w:rsid w:val="007F7DF1"/>
    <w:rsid w:val="00D74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FE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D2F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D2FE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2F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3D2FE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3D2FE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D2FE1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D2F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090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1307030536743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828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2013-07-26T12:33:00Z</dcterms:created>
  <dcterms:modified xsi:type="dcterms:W3CDTF">2013-07-26T18:07:00Z</dcterms:modified>
</cp:coreProperties>
</file>