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>директора Ситникова Александра Викторовича</w:t>
      </w:r>
      <w:r w:rsidR="00FA5645" w:rsidRPr="00616C88">
        <w:t xml:space="preserve">, действующего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44A07150" w:rsidR="00FA5645" w:rsidRPr="00616C88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1A2EBE">
        <w:rPr>
          <w:sz w:val="28"/>
        </w:rPr>
        <w:t>зем</w:t>
      </w:r>
      <w:r>
        <w:rPr>
          <w:sz w:val="28"/>
        </w:rPr>
        <w:t xml:space="preserve">ельный участок площадью </w:t>
      </w:r>
      <w:r w:rsidR="0078393D" w:rsidRPr="0078393D">
        <w:rPr>
          <w:sz w:val="28"/>
        </w:rPr>
        <w:t xml:space="preserve">1 728 272 </w:t>
      </w:r>
      <w:r w:rsidRPr="001A2EBE">
        <w:rPr>
          <w:sz w:val="28"/>
        </w:rPr>
        <w:t xml:space="preserve">кв. м, расположенный по адресу: </w:t>
      </w:r>
      <w:r w:rsidR="001B121C" w:rsidRPr="001B121C">
        <w:rPr>
          <w:sz w:val="28"/>
        </w:rPr>
        <w:t xml:space="preserve">Нижегородская область, Гагинский район, </w:t>
      </w:r>
      <w:r w:rsidR="001B121C" w:rsidRPr="003910B4">
        <w:rPr>
          <w:sz w:val="28"/>
        </w:rPr>
        <w:t>тер. СПК «Итмановский», кв. участок 2</w:t>
      </w:r>
      <w:r w:rsidRPr="001A2EBE">
        <w:rPr>
          <w:sz w:val="28"/>
        </w:rPr>
        <w:t xml:space="preserve">, категория земель: земли сельскохозяйственного назначения, </w:t>
      </w:r>
      <w:r w:rsidR="00F01D78" w:rsidRPr="00745B9F">
        <w:rPr>
          <w:sz w:val="28"/>
        </w:rPr>
        <w:t>разрешенное использование:</w:t>
      </w:r>
      <w:r w:rsidR="00F01D78">
        <w:rPr>
          <w:sz w:val="28"/>
        </w:rPr>
        <w:t xml:space="preserve"> для ведения сельскохозяйственного производства, </w:t>
      </w:r>
      <w:r w:rsidRPr="001A2EBE">
        <w:rPr>
          <w:sz w:val="28"/>
        </w:rPr>
        <w:t>кадастровый номер: 52:49:120001</w:t>
      </w:r>
      <w:r w:rsidR="00050BDC">
        <w:rPr>
          <w:sz w:val="28"/>
        </w:rPr>
        <w:t>2</w:t>
      </w:r>
      <w:r w:rsidRPr="001A2EBE">
        <w:rPr>
          <w:sz w:val="28"/>
        </w:rPr>
        <w:t>:</w:t>
      </w:r>
      <w:r w:rsidR="008D6232">
        <w:rPr>
          <w:sz w:val="28"/>
        </w:rPr>
        <w:t>3</w:t>
      </w:r>
      <w:r w:rsidR="00AC096F">
        <w:rPr>
          <w:sz w:val="28"/>
        </w:rPr>
        <w:t>,</w:t>
      </w:r>
      <w:r w:rsidR="00AC096F" w:rsidRPr="00745B9F">
        <w:rPr>
          <w:sz w:val="28"/>
        </w:rPr>
        <w:t xml:space="preserve"> принадлежит Продавцу на праве собственности, что подтверждается </w:t>
      </w:r>
      <w:r>
        <w:rPr>
          <w:sz w:val="28"/>
        </w:rPr>
        <w:t>свидетельством о государственной регистрации права собственности</w:t>
      </w:r>
      <w:r w:rsidR="007928DE">
        <w:rPr>
          <w:sz w:val="28"/>
        </w:rPr>
        <w:t xml:space="preserve"> от «</w:t>
      </w:r>
      <w:r w:rsidR="00050BDC">
        <w:rPr>
          <w:sz w:val="28"/>
        </w:rPr>
        <w:t>30» сентябр</w:t>
      </w:r>
      <w:r w:rsidR="007928DE">
        <w:rPr>
          <w:sz w:val="28"/>
        </w:rPr>
        <w:t xml:space="preserve">я </w:t>
      </w:r>
      <w:r>
        <w:rPr>
          <w:sz w:val="28"/>
        </w:rPr>
        <w:t>200</w:t>
      </w:r>
      <w:r w:rsidR="00050BDC">
        <w:rPr>
          <w:sz w:val="28"/>
        </w:rPr>
        <w:t>4</w:t>
      </w:r>
      <w:r>
        <w:rPr>
          <w:sz w:val="28"/>
        </w:rPr>
        <w:t xml:space="preserve"> года серия 52</w:t>
      </w:r>
      <w:r w:rsidR="00050BDC">
        <w:rPr>
          <w:sz w:val="28"/>
        </w:rPr>
        <w:t>-АБ</w:t>
      </w:r>
      <w:r>
        <w:rPr>
          <w:sz w:val="28"/>
        </w:rPr>
        <w:t xml:space="preserve"> № </w:t>
      </w:r>
      <w:r w:rsidR="00050BDC">
        <w:rPr>
          <w:sz w:val="28"/>
        </w:rPr>
        <w:t>05655</w:t>
      </w:r>
      <w:r w:rsidR="008D6232">
        <w:rPr>
          <w:sz w:val="28"/>
        </w:rPr>
        <w:t>6</w:t>
      </w:r>
      <w:r w:rsidR="00AC096F" w:rsidRPr="00745B9F">
        <w:rPr>
          <w:sz w:val="28"/>
        </w:rPr>
        <w:t xml:space="preserve">. Право собственности на </w:t>
      </w:r>
      <w:r w:rsidR="00AC096F">
        <w:rPr>
          <w:sz w:val="28"/>
        </w:rPr>
        <w:t>земельный участок</w:t>
      </w:r>
      <w:r w:rsidR="00AC096F" w:rsidRPr="00745B9F">
        <w:rPr>
          <w:sz w:val="28"/>
        </w:rPr>
        <w:t xml:space="preserve"> зарегистрировано в Едином государственном реестре</w:t>
      </w:r>
      <w:r>
        <w:rPr>
          <w:sz w:val="28"/>
        </w:rPr>
        <w:t xml:space="preserve"> прав на недвижимое имущество и сделок с ним </w:t>
      </w:r>
      <w:r w:rsidR="007928DE">
        <w:rPr>
          <w:sz w:val="28"/>
        </w:rPr>
        <w:t>«</w:t>
      </w:r>
      <w:r w:rsidR="00050BDC">
        <w:rPr>
          <w:sz w:val="28"/>
        </w:rPr>
        <w:t>09</w:t>
      </w:r>
      <w:r w:rsidR="007928DE">
        <w:rPr>
          <w:sz w:val="28"/>
        </w:rPr>
        <w:t xml:space="preserve">» </w:t>
      </w:r>
      <w:r w:rsidR="00050BDC">
        <w:rPr>
          <w:sz w:val="28"/>
        </w:rPr>
        <w:t>июл</w:t>
      </w:r>
      <w:r w:rsidR="007928DE">
        <w:rPr>
          <w:sz w:val="28"/>
        </w:rPr>
        <w:t xml:space="preserve">я </w:t>
      </w:r>
      <w:r>
        <w:rPr>
          <w:sz w:val="28"/>
        </w:rPr>
        <w:t>2004 года</w:t>
      </w:r>
      <w:r w:rsidR="00AC096F" w:rsidRPr="00745B9F">
        <w:rPr>
          <w:sz w:val="28"/>
        </w:rPr>
        <w:t>, запись регистрации N </w:t>
      </w:r>
      <w:r>
        <w:rPr>
          <w:sz w:val="28"/>
        </w:rPr>
        <w:t>52-01/23-3/2004-1</w:t>
      </w:r>
      <w:r w:rsidR="00050BDC">
        <w:rPr>
          <w:sz w:val="28"/>
        </w:rPr>
        <w:t>3</w:t>
      </w:r>
      <w:r w:rsidR="008D6232">
        <w:rPr>
          <w:sz w:val="28"/>
        </w:rPr>
        <w:t>7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3910B4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 xml:space="preserve">копеек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1520662B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</w:t>
      </w:r>
      <w:r w:rsidR="007928DE">
        <w:t>на п</w:t>
      </w:r>
      <w:r w:rsidR="007928DE" w:rsidRPr="004B7DB7">
        <w:t>раво заключения договора купли-продажи</w:t>
      </w:r>
      <w:r w:rsidR="007928DE" w:rsidRPr="004B7DB7">
        <w:rPr>
          <w:b/>
        </w:rPr>
        <w:t xml:space="preserve"> </w:t>
      </w:r>
      <w:r w:rsidR="007928DE" w:rsidRPr="004B7DB7">
        <w:t xml:space="preserve">земельного участка </w:t>
      </w:r>
      <w:r w:rsidR="007928DE" w:rsidRPr="00F0315F">
        <w:t xml:space="preserve">площадью </w:t>
      </w:r>
      <w:r w:rsidR="008D6232" w:rsidRPr="008D6232">
        <w:t>1 728</w:t>
      </w:r>
      <w:r w:rsidR="008D6232">
        <w:t> </w:t>
      </w:r>
      <w:r w:rsidR="008D6232" w:rsidRPr="008D6232">
        <w:t>272</w:t>
      </w:r>
      <w:r w:rsidR="008D6232">
        <w:t xml:space="preserve"> </w:t>
      </w:r>
      <w:r w:rsidR="007928DE" w:rsidRPr="00021732">
        <w:t>кв. м, расположенн</w:t>
      </w:r>
      <w:r w:rsidR="007928DE">
        <w:t>ого</w:t>
      </w:r>
      <w:r w:rsidR="007928DE" w:rsidRPr="00021732">
        <w:t xml:space="preserve"> по адресу: </w:t>
      </w:r>
      <w:r w:rsidR="00050BDC" w:rsidRPr="00050BDC">
        <w:t xml:space="preserve">Нижегородская область, Гагинский район, </w:t>
      </w:r>
      <w:r w:rsidR="00050BDC" w:rsidRPr="003910B4">
        <w:t xml:space="preserve">тер. СПК «Итмановский», кв. участок </w:t>
      </w:r>
      <w:r w:rsidR="0078393D" w:rsidRPr="003910B4">
        <w:t>2</w:t>
      </w:r>
      <w:r w:rsidR="007928DE" w:rsidRPr="00021732">
        <w:t xml:space="preserve">, </w:t>
      </w:r>
      <w:r w:rsidR="007928DE">
        <w:t>принадлежащего ООО Агрофирма «Итманово</w:t>
      </w:r>
      <w:r w:rsidR="00060FF7" w:rsidRPr="00AA3C7B">
        <w:t xml:space="preserve">,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78393D">
        <w:t xml:space="preserve">255 784 </w:t>
      </w:r>
      <w:r w:rsidR="0078393D" w:rsidRPr="00BA0A23">
        <w:t>(</w:t>
      </w:r>
      <w:r w:rsidR="0078393D">
        <w:t>Двести пятьдесят пять тысяч семьсот восемьдесят четыре)</w:t>
      </w:r>
      <w:r w:rsidR="0078393D" w:rsidRPr="00BA0A23">
        <w:t xml:space="preserve"> рубл</w:t>
      </w:r>
      <w:r w:rsidR="0078393D">
        <w:t>я 30 копеек</w:t>
      </w:r>
      <w:r w:rsidR="007928DE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3158F135" w14:textId="77777777" w:rsidR="00846FB3" w:rsidRPr="00AC3B08" w:rsidRDefault="00B0369A" w:rsidP="00846FB3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>
        <w:rPr>
          <w:snapToGrid w:val="0"/>
        </w:rPr>
        <w:t xml:space="preserve">3.3.2. </w:t>
      </w:r>
      <w:bookmarkStart w:id="1" w:name="_Ref321393275"/>
      <w:r w:rsidR="00846FB3" w:rsidRPr="00AC3B08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 оплачивается Покупателем в следующем порядке:</w:t>
      </w:r>
    </w:p>
    <w:p w14:paraId="3C2A3DCB" w14:textId="77777777" w:rsidR="00846FB3" w:rsidRPr="00AC3B08" w:rsidRDefault="00846FB3" w:rsidP="00846FB3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AC3B08">
        <w:rPr>
          <w:snapToGrid w:val="0"/>
        </w:rPr>
        <w:t xml:space="preserve">____________ (______________) (сумма цифрами и прописью) рублей в срок до «_____»______________ 202__г. </w:t>
      </w:r>
    </w:p>
    <w:p w14:paraId="3B916FC9" w14:textId="77777777" w:rsidR="00846FB3" w:rsidRPr="00AC3B08" w:rsidRDefault="00846FB3" w:rsidP="00846FB3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AC3B08">
        <w:rPr>
          <w:snapToGrid w:val="0"/>
        </w:rPr>
        <w:lastRenderedPageBreak/>
        <w:t xml:space="preserve">____________ (______________) (сумма цифрами и прописью) рублей в срок до «_____»______________ 202__г. </w:t>
      </w:r>
    </w:p>
    <w:p w14:paraId="557A4018" w14:textId="77777777" w:rsidR="00846FB3" w:rsidRDefault="00846FB3" w:rsidP="00846FB3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AC3B08">
        <w:rPr>
          <w:snapToGrid w:val="0"/>
        </w:rPr>
        <w:t>Оставшуюся сумму, что составляет ____________ (______________) (сумма цифрами и прописью) рублей, Покупатель уплачивает в срок до «_____»______________ 202__г.</w:t>
      </w:r>
    </w:p>
    <w:p w14:paraId="55AAF86F" w14:textId="77777777" w:rsidR="00846FB3" w:rsidRDefault="00846FB3" w:rsidP="00846FB3">
      <w:pPr>
        <w:tabs>
          <w:tab w:val="left" w:pos="0"/>
          <w:tab w:val="left" w:pos="1134"/>
        </w:tabs>
        <w:suppressAutoHyphens/>
        <w:ind w:firstLine="709"/>
        <w:jc w:val="both"/>
        <w:rPr>
          <w:szCs w:val="24"/>
        </w:rPr>
      </w:pPr>
      <w:r>
        <w:t xml:space="preserve">3.3.3. </w:t>
      </w:r>
      <w:r w:rsidRPr="00D52146">
        <w:rPr>
          <w:szCs w:val="24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</w:t>
      </w:r>
      <w:r>
        <w:rPr>
          <w:szCs w:val="24"/>
        </w:rPr>
        <w:t>а</w:t>
      </w:r>
      <w:r>
        <w:rPr>
          <w:szCs w:val="24"/>
        </w:rPr>
        <w:t>.</w:t>
      </w:r>
    </w:p>
    <w:p w14:paraId="32144034" w14:textId="58F1F759" w:rsidR="00280E1D" w:rsidRPr="00B126B2" w:rsidRDefault="00335AC9" w:rsidP="00846FB3">
      <w:pPr>
        <w:tabs>
          <w:tab w:val="left" w:pos="0"/>
          <w:tab w:val="left" w:pos="1134"/>
        </w:tabs>
        <w:suppressAutoHyphens/>
        <w:ind w:firstLine="709"/>
        <w:jc w:val="both"/>
      </w:pPr>
      <w:r>
        <w:t xml:space="preserve">3.4. </w:t>
      </w:r>
      <w:r w:rsidR="00280E1D" w:rsidRPr="00B126B2">
        <w:t>Оплата Цены Имущества, указанной в п. 3.1 Договора, осуществляется Покупателем путем перечисления денежных средс</w:t>
      </w:r>
      <w:r w:rsidR="009739E0">
        <w:t>тв на расчетный счет Продавца, указанный в п. 1</w:t>
      </w:r>
      <w:r w:rsidR="003256E7" w:rsidRPr="003256E7">
        <w:t>3</w:t>
      </w:r>
      <w:r w:rsidR="009739E0">
        <w:t xml:space="preserve"> </w:t>
      </w:r>
      <w:r w:rsidR="00280E1D" w:rsidRPr="00B126B2"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77777777" w:rsidR="00FA5645" w:rsidRDefault="00FA5645" w:rsidP="003910B4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3910B4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ind w:left="0" w:firstLine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3910B4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3910B4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3910B4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37964231" w:rsidR="00FA5645" w:rsidRDefault="00FA5645" w:rsidP="003910B4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Сторонами особо согласовано, что к моменту заключения Договора </w:t>
      </w:r>
      <w:r w:rsidRPr="00616C88">
        <w:rPr>
          <w:sz w:val="28"/>
          <w:szCs w:val="28"/>
        </w:rPr>
        <w:lastRenderedPageBreak/>
        <w:t>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3910B4">
      <w:pPr>
        <w:pStyle w:val="aa"/>
        <w:widowControl w:val="0"/>
        <w:numPr>
          <w:ilvl w:val="0"/>
          <w:numId w:val="41"/>
        </w:numPr>
        <w:autoSpaceDE w:val="0"/>
        <w:autoSpaceDN w:val="0"/>
        <w:adjustRightInd w:val="0"/>
        <w:spacing w:before="240" w:after="240" w:line="276" w:lineRule="auto"/>
        <w:ind w:left="357" w:hanging="357"/>
        <w:contextualSpacing w:val="0"/>
        <w:jc w:val="center"/>
        <w:rPr>
          <w:bCs/>
          <w:spacing w:val="-3"/>
          <w:sz w:val="28"/>
          <w:szCs w:val="28"/>
        </w:rPr>
      </w:pPr>
      <w:bookmarkStart w:id="2" w:name="_GoBack"/>
      <w:bookmarkEnd w:id="2"/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3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616C88" w:rsidRDefault="00FA5645" w:rsidP="003910B4">
      <w:pPr>
        <w:pStyle w:val="aa"/>
        <w:widowControl w:val="0"/>
        <w:numPr>
          <w:ilvl w:val="2"/>
          <w:numId w:val="40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207893EE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587F2D" w:rsidRPr="003910B4"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Имущество,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</w:t>
      </w:r>
      <w:r w:rsidR="00335AC9" w:rsidRPr="003910B4">
        <w:rPr>
          <w:i/>
        </w:rPr>
        <w:t xml:space="preserve"> </w:t>
      </w:r>
      <w:r w:rsidR="00335AC9" w:rsidRPr="003910B4">
        <w:t>договора аренды</w:t>
      </w:r>
      <w:r w:rsidR="00587F2D" w:rsidRPr="003910B4">
        <w:t xml:space="preserve"> с ООО «ГОК «Приволсжкий» (ИНН 5213005933</w:t>
      </w:r>
      <w:r w:rsidR="00587F2D" w:rsidRPr="003910B4">
        <w:rPr>
          <w:i/>
        </w:rPr>
        <w:t>)</w:t>
      </w:r>
      <w:r w:rsidR="00587F2D" w:rsidRPr="003910B4">
        <w:t>, срок</w:t>
      </w:r>
      <w:r w:rsidR="00335AC9" w:rsidRPr="003910B4">
        <w:t xml:space="preserve"> аренды</w:t>
      </w:r>
      <w:r w:rsidR="00587F2D" w:rsidRPr="003910B4">
        <w:t xml:space="preserve"> с «02» апреля 2019 г. по «31» декабря 2028 г., переданная в аренду площадь составляет </w:t>
      </w:r>
      <w:r w:rsidR="008D6232" w:rsidRPr="003910B4">
        <w:t>1</w:t>
      </w:r>
      <w:r w:rsidR="00335AC9" w:rsidRPr="003910B4">
        <w:t> </w:t>
      </w:r>
      <w:r w:rsidR="008D6232" w:rsidRPr="003910B4">
        <w:t>728</w:t>
      </w:r>
      <w:r w:rsidR="00335AC9" w:rsidRPr="003910B4">
        <w:t xml:space="preserve"> </w:t>
      </w:r>
      <w:r w:rsidR="008D6232" w:rsidRPr="003910B4">
        <w:t>272</w:t>
      </w:r>
      <w:r w:rsidR="0078393D" w:rsidRPr="003910B4">
        <w:t xml:space="preserve"> </w:t>
      </w:r>
      <w:r w:rsidR="00587F2D" w:rsidRPr="003910B4">
        <w:t>кв.м.</w:t>
      </w:r>
      <w:r w:rsidR="00335AC9" w:rsidRPr="003910B4">
        <w:t>,</w:t>
      </w:r>
      <w:r w:rsidR="00587F2D" w:rsidRPr="003910B4">
        <w:t xml:space="preserve"> о чем в Едином государственном реестре недвижимости сделана запись о регистрации </w:t>
      </w:r>
      <w:r w:rsidR="003910B4">
        <w:t xml:space="preserve">№ </w:t>
      </w:r>
      <w:r w:rsidR="00587F2D" w:rsidRPr="003910B4">
        <w:rPr>
          <w:szCs w:val="24"/>
        </w:rPr>
        <w:t>52:49:120001</w:t>
      </w:r>
      <w:r w:rsidR="00335AC9" w:rsidRPr="003910B4">
        <w:rPr>
          <w:szCs w:val="24"/>
        </w:rPr>
        <w:t>2</w:t>
      </w:r>
      <w:r w:rsidR="00587F2D" w:rsidRPr="003910B4">
        <w:rPr>
          <w:szCs w:val="24"/>
        </w:rPr>
        <w:t>:</w:t>
      </w:r>
      <w:r w:rsidR="00335AC9" w:rsidRPr="003910B4">
        <w:rPr>
          <w:szCs w:val="24"/>
        </w:rPr>
        <w:t>3</w:t>
      </w:r>
      <w:r w:rsidR="00587F2D" w:rsidRPr="003910B4">
        <w:rPr>
          <w:szCs w:val="24"/>
        </w:rPr>
        <w:t>-52/116/2019-1 от «02» апреля 2019</w:t>
      </w:r>
      <w:r w:rsidRPr="003910B4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3910B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 xml:space="preserve">Каждая из Сторон гарантирует другой Стороне, что Договор подписан </w:t>
      </w:r>
      <w:r w:rsidRPr="00616C88">
        <w:rPr>
          <w:bCs/>
          <w:sz w:val="28"/>
          <w:szCs w:val="28"/>
        </w:rPr>
        <w:lastRenderedPageBreak/>
        <w:t>должным образом уполномоченными на то представителями Сторон.</w:t>
      </w:r>
    </w:p>
    <w:p w14:paraId="7506BA3E" w14:textId="676F1779" w:rsidR="00C1688C" w:rsidRDefault="00C1688C" w:rsidP="003910B4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3910B4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4C506CC" w14:textId="2743F47A" w:rsidR="00FA5645" w:rsidRPr="00616C88" w:rsidRDefault="00FA5645" w:rsidP="003910B4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3910B4">
      <w:pPr>
        <w:widowControl w:val="0"/>
        <w:autoSpaceDE w:val="0"/>
        <w:autoSpaceDN w:val="0"/>
        <w:adjustRightInd w:val="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3910B4">
      <w:pPr>
        <w:widowControl w:val="0"/>
        <w:autoSpaceDE w:val="0"/>
        <w:autoSpaceDN w:val="0"/>
        <w:adjustRightInd w:val="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3910B4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3910B4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3910B4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3910B4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lastRenderedPageBreak/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3910B4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</w:t>
      </w:r>
      <w:r w:rsidRPr="0006222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Стороны прямо соглашаются, что в случае, если Состав арбитража выносит постановление о наличии у него компетенции в качестве вопроса предварительного </w:t>
      </w:r>
      <w:r>
        <w:rPr>
          <w:color w:val="000000"/>
        </w:rPr>
        <w:lastRenderedPageBreak/>
        <w:t>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lastRenderedPageBreak/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3910B4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3910B4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3910B4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after="24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</w:t>
      </w:r>
      <w:r w:rsidRPr="00616C88">
        <w:rPr>
          <w:sz w:val="28"/>
          <w:szCs w:val="28"/>
        </w:rPr>
        <w:lastRenderedPageBreak/>
        <w:t>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3910B4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lastRenderedPageBreak/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3910B4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lastRenderedPageBreak/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3910B4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ind w:left="601" w:hanging="601"/>
        <w:contextualSpacing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_____________А.В. Ситников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3910B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2B02FBD7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 w:rsidR="005A2539">
              <w:t xml:space="preserve">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02AF77F9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4BFFF0C2" w14:textId="53C7FA73" w:rsidR="008D6232" w:rsidRDefault="008D6232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8D6232">
        <w:rPr>
          <w:sz w:val="28"/>
          <w:szCs w:val="28"/>
        </w:rPr>
        <w:t>земельный участок площадью 1 728 272 кв. м, расположенный по адресу: Нижегородская область, Гагинский район, тер. СПК «Итмановский», кв. участок 2,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52:49:1200012:3</w:t>
      </w:r>
      <w:r>
        <w:rPr>
          <w:sz w:val="28"/>
          <w:szCs w:val="28"/>
        </w:rPr>
        <w:t xml:space="preserve">, </w:t>
      </w:r>
      <w:r w:rsidRPr="008D6232">
        <w:rPr>
          <w:sz w:val="28"/>
          <w:szCs w:val="28"/>
        </w:rPr>
        <w:t>инвентарный номер ЗУ0</w:t>
      </w:r>
      <w:r>
        <w:rPr>
          <w:sz w:val="28"/>
          <w:szCs w:val="28"/>
        </w:rPr>
        <w:t>00002.</w:t>
      </w:r>
      <w:r w:rsidRPr="008D6232">
        <w:rPr>
          <w:sz w:val="28"/>
          <w:szCs w:val="28"/>
        </w:rPr>
        <w:t xml:space="preserve"> </w:t>
      </w:r>
    </w:p>
    <w:p w14:paraId="628F6CB9" w14:textId="7D5E615E" w:rsidR="007928DE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Земельный участок принадлежит Продавцу </w:t>
      </w:r>
      <w:r w:rsidR="007928DE" w:rsidRPr="007928DE">
        <w:rPr>
          <w:sz w:val="28"/>
          <w:szCs w:val="28"/>
        </w:rPr>
        <w:t xml:space="preserve">на праве собственности, что подтверждается свидетельством о государственной регистрации права собственности от </w:t>
      </w:r>
      <w:r w:rsidR="005A2539" w:rsidRPr="005A2539">
        <w:rPr>
          <w:sz w:val="28"/>
          <w:szCs w:val="28"/>
        </w:rPr>
        <w:t xml:space="preserve">«30» сентября 2004 года серия 52-АБ № </w:t>
      </w:r>
      <w:r w:rsidR="008D6232">
        <w:rPr>
          <w:sz w:val="28"/>
          <w:szCs w:val="28"/>
        </w:rPr>
        <w:t>056556</w:t>
      </w:r>
      <w:r w:rsidR="007928DE">
        <w:rPr>
          <w:sz w:val="28"/>
          <w:szCs w:val="28"/>
        </w:rPr>
        <w:t xml:space="preserve">, о чем в </w:t>
      </w:r>
      <w:r w:rsidR="007928DE" w:rsidRPr="007928DE">
        <w:rPr>
          <w:sz w:val="28"/>
          <w:szCs w:val="28"/>
        </w:rPr>
        <w:t xml:space="preserve">Едином государственном реестре прав на недвижимое имущество и сделок с ним </w:t>
      </w:r>
      <w:r w:rsidR="005A2539" w:rsidRPr="005A2539">
        <w:rPr>
          <w:sz w:val="28"/>
          <w:szCs w:val="28"/>
        </w:rPr>
        <w:t>«09» июля 2004 года</w:t>
      </w:r>
      <w:r w:rsidR="007928DE">
        <w:rPr>
          <w:sz w:val="28"/>
          <w:szCs w:val="28"/>
        </w:rPr>
        <w:t xml:space="preserve"> сделана </w:t>
      </w:r>
      <w:r w:rsidR="007928DE" w:rsidRPr="007928DE">
        <w:rPr>
          <w:sz w:val="28"/>
          <w:szCs w:val="28"/>
        </w:rPr>
        <w:t>запись р</w:t>
      </w:r>
      <w:r w:rsidR="005A2539">
        <w:rPr>
          <w:sz w:val="28"/>
          <w:szCs w:val="28"/>
        </w:rPr>
        <w:t>егистрации N 52-01/23-3/2004-13</w:t>
      </w:r>
      <w:r w:rsidR="008D6232">
        <w:rPr>
          <w:sz w:val="28"/>
          <w:szCs w:val="28"/>
        </w:rPr>
        <w:t>7</w:t>
      </w:r>
    </w:p>
    <w:p w14:paraId="31657CBB" w14:textId="77777777" w:rsidR="00EF0B4D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3910B4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AB042" w14:textId="77777777" w:rsidR="009B2CD8" w:rsidRDefault="009B2CD8">
      <w:r>
        <w:separator/>
      </w:r>
    </w:p>
  </w:endnote>
  <w:endnote w:type="continuationSeparator" w:id="0">
    <w:p w14:paraId="1B4B6E85" w14:textId="77777777" w:rsidR="009B2CD8" w:rsidRDefault="009B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D9C57" w14:textId="77777777" w:rsidR="009B2CD8" w:rsidRDefault="009B2CD8">
      <w:r>
        <w:separator/>
      </w:r>
    </w:p>
  </w:footnote>
  <w:footnote w:type="continuationSeparator" w:id="0">
    <w:p w14:paraId="0FC0DE2C" w14:textId="77777777" w:rsidR="009B2CD8" w:rsidRDefault="009B2CD8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574A2291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46FB3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393D08B4"/>
    <w:multiLevelType w:val="multilevel"/>
    <w:tmpl w:val="5C360B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CF92920"/>
    <w:multiLevelType w:val="multilevel"/>
    <w:tmpl w:val="1F7E88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3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6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1" w15:restartNumberingAfterBreak="0">
    <w:nsid w:val="71633D47"/>
    <w:multiLevelType w:val="multilevel"/>
    <w:tmpl w:val="32CC2C0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2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5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 w15:restartNumberingAfterBreak="0">
    <w:nsid w:val="7A7F3BC2"/>
    <w:multiLevelType w:val="multilevel"/>
    <w:tmpl w:val="B0FC61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7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8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5"/>
  </w:num>
  <w:num w:numId="6">
    <w:abstractNumId w:val="34"/>
  </w:num>
  <w:num w:numId="7">
    <w:abstractNumId w:val="8"/>
  </w:num>
  <w:num w:numId="8">
    <w:abstractNumId w:val="37"/>
  </w:num>
  <w:num w:numId="9">
    <w:abstractNumId w:val="31"/>
  </w:num>
  <w:num w:numId="10">
    <w:abstractNumId w:val="14"/>
  </w:num>
  <w:num w:numId="11">
    <w:abstractNumId w:val="38"/>
  </w:num>
  <w:num w:numId="12">
    <w:abstractNumId w:val="28"/>
  </w:num>
  <w:num w:numId="13">
    <w:abstractNumId w:val="32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3"/>
  </w:num>
  <w:num w:numId="18">
    <w:abstractNumId w:val="18"/>
  </w:num>
  <w:num w:numId="19">
    <w:abstractNumId w:val="23"/>
  </w:num>
  <w:num w:numId="20">
    <w:abstractNumId w:val="24"/>
  </w:num>
  <w:num w:numId="21">
    <w:abstractNumId w:val="21"/>
  </w:num>
  <w:num w:numId="22">
    <w:abstractNumId w:val="29"/>
  </w:num>
  <w:num w:numId="23">
    <w:abstractNumId w:val="4"/>
  </w:num>
  <w:num w:numId="24">
    <w:abstractNumId w:val="13"/>
  </w:num>
  <w:num w:numId="25">
    <w:abstractNumId w:val="39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7"/>
  </w:num>
  <w:num w:numId="31">
    <w:abstractNumId w:val="35"/>
  </w:num>
  <w:num w:numId="32">
    <w:abstractNumId w:val="0"/>
  </w:num>
  <w:num w:numId="33">
    <w:abstractNumId w:val="3"/>
  </w:num>
  <w:num w:numId="34">
    <w:abstractNumId w:val="9"/>
  </w:num>
  <w:num w:numId="35">
    <w:abstractNumId w:val="30"/>
  </w:num>
  <w:num w:numId="36">
    <w:abstractNumId w:val="19"/>
  </w:num>
  <w:num w:numId="37">
    <w:abstractNumId w:val="5"/>
  </w:num>
  <w:num w:numId="38">
    <w:abstractNumId w:val="2"/>
  </w:num>
  <w:num w:numId="39">
    <w:abstractNumId w:val="20"/>
  </w:num>
  <w:num w:numId="40">
    <w:abstractNumId w:val="22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0BDC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1B121C"/>
    <w:rsid w:val="0020421D"/>
    <w:rsid w:val="00215E43"/>
    <w:rsid w:val="00230D60"/>
    <w:rsid w:val="00233DCC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35AC9"/>
    <w:rsid w:val="0035399F"/>
    <w:rsid w:val="003637FA"/>
    <w:rsid w:val="003820C1"/>
    <w:rsid w:val="003860AC"/>
    <w:rsid w:val="003910B4"/>
    <w:rsid w:val="003A3045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A253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35008"/>
    <w:rsid w:val="007574F1"/>
    <w:rsid w:val="007603AB"/>
    <w:rsid w:val="0078393D"/>
    <w:rsid w:val="007928DE"/>
    <w:rsid w:val="007A77F3"/>
    <w:rsid w:val="007E563B"/>
    <w:rsid w:val="008368F1"/>
    <w:rsid w:val="00840812"/>
    <w:rsid w:val="00846FB3"/>
    <w:rsid w:val="008606C8"/>
    <w:rsid w:val="00867E62"/>
    <w:rsid w:val="008C1916"/>
    <w:rsid w:val="008D3328"/>
    <w:rsid w:val="008D6232"/>
    <w:rsid w:val="008D7C8A"/>
    <w:rsid w:val="008E61FB"/>
    <w:rsid w:val="009332FD"/>
    <w:rsid w:val="0093579C"/>
    <w:rsid w:val="009739E0"/>
    <w:rsid w:val="009843EF"/>
    <w:rsid w:val="009A409D"/>
    <w:rsid w:val="009B2CD8"/>
    <w:rsid w:val="009B6C98"/>
    <w:rsid w:val="009D46E2"/>
    <w:rsid w:val="00A02D44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B7CA4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315FD"/>
    <w:rsid w:val="00D56407"/>
    <w:rsid w:val="00D80250"/>
    <w:rsid w:val="00D856D5"/>
    <w:rsid w:val="00D9188C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321FB"/>
    <w:rsid w:val="00E93B12"/>
    <w:rsid w:val="00EE42B7"/>
    <w:rsid w:val="00EF0B4D"/>
    <w:rsid w:val="00EF1744"/>
    <w:rsid w:val="00EF75AA"/>
    <w:rsid w:val="00F01D78"/>
    <w:rsid w:val="00F225D9"/>
    <w:rsid w:val="00F567D7"/>
    <w:rsid w:val="00F65BE0"/>
    <w:rsid w:val="00F76C7D"/>
    <w:rsid w:val="00FA2326"/>
    <w:rsid w:val="00FA5645"/>
    <w:rsid w:val="00FD441A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CAA03D29-8FD9-4617-81C3-70BD319F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5160</Words>
  <Characters>29414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6</cp:revision>
  <cp:lastPrinted>2018-12-17T07:26:00Z</cp:lastPrinted>
  <dcterms:created xsi:type="dcterms:W3CDTF">2023-01-26T10:35:00Z</dcterms:created>
  <dcterms:modified xsi:type="dcterms:W3CDTF">2023-03-06T11:57:00Z</dcterms:modified>
</cp:coreProperties>
</file>