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3F6923" w:rsidRDefault="003F6923">
      <w:pPr>
        <w:jc w:val="center"/>
        <w:rPr>
          <w:bCs/>
          <w:sz w:val="28"/>
          <w:szCs w:val="28"/>
        </w:rPr>
      </w:pPr>
    </w:p>
    <w:p w:rsidR="003F6923" w:rsidRDefault="003F6923">
      <w:pPr>
        <w:jc w:val="center"/>
        <w:rPr>
          <w:bCs/>
          <w:sz w:val="28"/>
          <w:szCs w:val="28"/>
        </w:rPr>
      </w:pPr>
    </w:p>
    <w:p w:rsidR="003F6923" w:rsidRDefault="003F6923">
      <w:pPr>
        <w:jc w:val="center"/>
        <w:rPr>
          <w:bCs/>
          <w:sz w:val="28"/>
          <w:szCs w:val="28"/>
        </w:rPr>
      </w:pPr>
    </w:p>
    <w:p w:rsidR="003F6923" w:rsidRDefault="003F6923">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07879"/>
      <w:bookmarkStart w:id="7" w:name="_Toc434411200"/>
      <w:bookmarkStart w:id="8" w:name="_Toc434586406"/>
      <w:bookmarkStart w:id="9" w:name="_Toc434826047"/>
      <w:bookmarkStart w:id="10" w:name="_Toc436925608"/>
      <w:bookmarkStart w:id="11" w:name="_Toc437263277"/>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bookmarkEnd w:id="9"/>
      <w:bookmarkEnd w:id="10"/>
      <w:bookmarkEnd w:id="11"/>
    </w:p>
    <w:p w:rsidR="00B20EBA" w:rsidRPr="00481DA1" w:rsidRDefault="00B20EBA" w:rsidP="009F539C">
      <w:pPr>
        <w:pStyle w:val="af5"/>
        <w:spacing w:before="0" w:beforeAutospacing="0" w:after="0" w:afterAutospacing="0"/>
        <w:jc w:val="center"/>
        <w:rPr>
          <w:b/>
          <w:sz w:val="28"/>
          <w:szCs w:val="28"/>
        </w:rPr>
      </w:pPr>
      <w:r w:rsidRPr="00125EA1">
        <w:rPr>
          <w:sz w:val="28"/>
          <w:szCs w:val="28"/>
        </w:rPr>
        <w:t xml:space="preserve">открытый </w:t>
      </w:r>
      <w:r w:rsidRPr="00403409">
        <w:rPr>
          <w:sz w:val="28"/>
          <w:szCs w:val="28"/>
        </w:rPr>
        <w:t>зап</w:t>
      </w:r>
      <w:r w:rsidRPr="0099570D">
        <w:rPr>
          <w:sz w:val="28"/>
          <w:szCs w:val="28"/>
        </w:rPr>
        <w:t xml:space="preserve">рос </w:t>
      </w:r>
      <w:r w:rsidR="003F6923">
        <w:rPr>
          <w:sz w:val="28"/>
          <w:szCs w:val="28"/>
        </w:rPr>
        <w:t>цен</w:t>
      </w:r>
      <w:r w:rsidRPr="0099570D">
        <w:rPr>
          <w:sz w:val="28"/>
          <w:szCs w:val="28"/>
        </w:rPr>
        <w:t xml:space="preserve"> в электронной форме</w:t>
      </w:r>
      <w:r w:rsidR="004B4039" w:rsidRPr="004B4039">
        <w:rPr>
          <w:sz w:val="28"/>
          <w:szCs w:val="28"/>
        </w:rPr>
        <w:t xml:space="preserve">, </w:t>
      </w:r>
      <w:r w:rsidRPr="00125EA1">
        <w:rPr>
          <w:sz w:val="28"/>
          <w:szCs w:val="28"/>
        </w:rPr>
        <w:t xml:space="preserve">на право заключения договора на </w:t>
      </w:r>
      <w:bookmarkStart w:id="12" w:name="bookmark0"/>
      <w:r w:rsidR="00584CEC">
        <w:rPr>
          <w:b/>
          <w:sz w:val="28"/>
          <w:szCs w:val="28"/>
        </w:rPr>
        <w:t xml:space="preserve">оказание </w:t>
      </w:r>
      <w:r w:rsidR="003F6923">
        <w:rPr>
          <w:b/>
          <w:sz w:val="28"/>
          <w:szCs w:val="28"/>
        </w:rPr>
        <w:t>медицинских услуг</w:t>
      </w:r>
      <w:r w:rsidR="00584CEC">
        <w:rPr>
          <w:b/>
          <w:sz w:val="28"/>
          <w:szCs w:val="28"/>
        </w:rPr>
        <w:t xml:space="preserve"> </w:t>
      </w:r>
      <w:r w:rsidR="00F727C9">
        <w:rPr>
          <w:b/>
          <w:sz w:val="28"/>
          <w:szCs w:val="28"/>
        </w:rPr>
        <w:t>(лот №</w:t>
      </w:r>
      <w:bookmarkEnd w:id="12"/>
      <w:r w:rsidR="00093B87">
        <w:rPr>
          <w:b/>
          <w:sz w:val="28"/>
          <w:szCs w:val="28"/>
        </w:rPr>
        <w:t xml:space="preserve"> </w:t>
      </w:r>
      <w:r w:rsidR="003F6923">
        <w:rPr>
          <w:b/>
          <w:sz w:val="28"/>
          <w:szCs w:val="28"/>
        </w:rPr>
        <w:t>102</w:t>
      </w:r>
      <w:r w:rsidR="00834902">
        <w:rPr>
          <w:b/>
          <w:sz w:val="28"/>
          <w:szCs w:val="28"/>
        </w:rPr>
        <w:t>7</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3" w:name="_Toc398564570"/>
      <w:bookmarkStart w:id="14" w:name="_Toc399408080"/>
      <w:bookmarkStart w:id="15" w:name="_Toc422905831"/>
      <w:bookmarkStart w:id="16" w:name="_Toc422906480"/>
      <w:bookmarkStart w:id="17" w:name="_Toc426020757"/>
      <w:bookmarkStart w:id="18" w:name="_Toc434231695"/>
      <w:bookmarkStart w:id="19" w:name="_Toc434407880"/>
      <w:bookmarkStart w:id="20" w:name="_Toc434411201"/>
      <w:bookmarkStart w:id="21" w:name="_Toc434586407"/>
      <w:bookmarkStart w:id="22" w:name="_Toc434826048"/>
      <w:bookmarkStart w:id="23" w:name="_Toc436925609"/>
      <w:bookmarkStart w:id="24" w:name="_Toc437263278"/>
      <w:r w:rsidRPr="00FC009D">
        <w:rPr>
          <w:b w:val="0"/>
          <w:sz w:val="28"/>
          <w:szCs w:val="24"/>
        </w:rPr>
        <w:lastRenderedPageBreak/>
        <w:t>СОДЕРЖАНИЕ</w:t>
      </w:r>
      <w:bookmarkEnd w:id="0"/>
      <w:bookmarkEnd w:id="13"/>
      <w:bookmarkEnd w:id="14"/>
      <w:bookmarkEnd w:id="15"/>
      <w:bookmarkEnd w:id="16"/>
      <w:bookmarkEnd w:id="17"/>
      <w:bookmarkEnd w:id="18"/>
      <w:bookmarkEnd w:id="19"/>
      <w:bookmarkEnd w:id="20"/>
      <w:bookmarkEnd w:id="21"/>
      <w:bookmarkEnd w:id="22"/>
      <w:bookmarkEnd w:id="23"/>
      <w:bookmarkEnd w:id="24"/>
    </w:p>
    <w:p w:rsidR="00B20EBA" w:rsidRPr="00ED2BA3" w:rsidRDefault="00B20EBA" w:rsidP="00F74A75">
      <w:pPr>
        <w:pStyle w:val="aff8"/>
        <w:keepNext w:val="0"/>
        <w:keepLines w:val="0"/>
        <w:numPr>
          <w:ilvl w:val="0"/>
          <w:numId w:val="0"/>
        </w:numPr>
        <w:spacing w:before="0" w:after="0" w:line="240" w:lineRule="auto"/>
        <w:jc w:val="both"/>
        <w:rPr>
          <w:b w:val="0"/>
          <w:spacing w:val="0"/>
          <w:kern w:val="0"/>
          <w:sz w:val="28"/>
          <w:szCs w:val="28"/>
          <w:lang w:eastAsia="ru-RU"/>
        </w:rPr>
      </w:pPr>
    </w:p>
    <w:p w:rsidR="007F4363" w:rsidRPr="007F4363" w:rsidRDefault="00424695">
      <w:pPr>
        <w:pStyle w:val="1d"/>
        <w:rPr>
          <w:rFonts w:eastAsiaTheme="minorEastAsia"/>
          <w:sz w:val="28"/>
          <w:szCs w:val="28"/>
        </w:rPr>
      </w:pPr>
      <w:r w:rsidRPr="007F4363">
        <w:rPr>
          <w:bCs/>
          <w:sz w:val="28"/>
          <w:szCs w:val="28"/>
        </w:rPr>
        <w:fldChar w:fldCharType="begin"/>
      </w:r>
      <w:r w:rsidR="00B20EBA" w:rsidRPr="007F4363">
        <w:rPr>
          <w:bCs/>
          <w:sz w:val="28"/>
          <w:szCs w:val="28"/>
        </w:rPr>
        <w:instrText xml:space="preserve"> TOC \o "1-3" \h \z \u </w:instrText>
      </w:r>
      <w:r w:rsidRPr="007F4363">
        <w:rPr>
          <w:bCs/>
          <w:sz w:val="28"/>
          <w:szCs w:val="28"/>
        </w:rPr>
        <w:fldChar w:fldCharType="separate"/>
      </w:r>
      <w:hyperlink w:anchor="_Toc437263279" w:history="1">
        <w:r w:rsidR="007F4363" w:rsidRPr="007F4363">
          <w:rPr>
            <w:rStyle w:val="afc"/>
            <w:sz w:val="28"/>
            <w:szCs w:val="28"/>
          </w:rPr>
          <w:t>1.</w:t>
        </w:r>
        <w:r w:rsidR="007F4363" w:rsidRPr="007F4363">
          <w:rPr>
            <w:rFonts w:eastAsiaTheme="minorEastAsia"/>
            <w:sz w:val="28"/>
            <w:szCs w:val="28"/>
          </w:rPr>
          <w:tab/>
        </w:r>
        <w:r w:rsidR="007F4363" w:rsidRPr="007F4363">
          <w:rPr>
            <w:rStyle w:val="afc"/>
            <w:sz w:val="28"/>
            <w:szCs w:val="28"/>
          </w:rPr>
          <w:t>ИЗВЕЩЕНИЕ О ПРОВЕДЕНИИ ЗАКУПКИ</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_Toc437263279 \h </w:instrText>
        </w:r>
        <w:r w:rsidRPr="007F4363">
          <w:rPr>
            <w:webHidden/>
            <w:sz w:val="28"/>
            <w:szCs w:val="28"/>
          </w:rPr>
        </w:r>
        <w:r w:rsidRPr="007F4363">
          <w:rPr>
            <w:webHidden/>
            <w:sz w:val="28"/>
            <w:szCs w:val="28"/>
          </w:rPr>
          <w:fldChar w:fldCharType="separate"/>
        </w:r>
        <w:r w:rsidR="003918B8">
          <w:rPr>
            <w:webHidden/>
            <w:sz w:val="28"/>
            <w:szCs w:val="28"/>
          </w:rPr>
          <w:t>3</w:t>
        </w:r>
        <w:r w:rsidRPr="007F4363">
          <w:rPr>
            <w:webHidden/>
            <w:sz w:val="28"/>
            <w:szCs w:val="28"/>
          </w:rPr>
          <w:fldChar w:fldCharType="end"/>
        </w:r>
      </w:hyperlink>
    </w:p>
    <w:p w:rsidR="007F4363" w:rsidRPr="007F4363" w:rsidRDefault="00424695">
      <w:pPr>
        <w:pStyle w:val="1d"/>
        <w:rPr>
          <w:rFonts w:eastAsiaTheme="minorEastAsia"/>
          <w:sz w:val="28"/>
          <w:szCs w:val="28"/>
        </w:rPr>
      </w:pPr>
      <w:hyperlink w:anchor="_Toc437263280" w:history="1">
        <w:r w:rsidR="007F4363" w:rsidRPr="007F4363">
          <w:rPr>
            <w:rStyle w:val="afc"/>
            <w:sz w:val="28"/>
            <w:szCs w:val="28"/>
          </w:rPr>
          <w:t>ЧАСТЬ 1</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_Toc437263280 \h </w:instrText>
        </w:r>
        <w:r w:rsidRPr="007F4363">
          <w:rPr>
            <w:webHidden/>
            <w:sz w:val="28"/>
            <w:szCs w:val="28"/>
          </w:rPr>
        </w:r>
        <w:r w:rsidRPr="007F4363">
          <w:rPr>
            <w:webHidden/>
            <w:sz w:val="28"/>
            <w:szCs w:val="28"/>
          </w:rPr>
          <w:fldChar w:fldCharType="separate"/>
        </w:r>
        <w:r w:rsidR="003918B8">
          <w:rPr>
            <w:webHidden/>
            <w:sz w:val="28"/>
            <w:szCs w:val="28"/>
          </w:rPr>
          <w:t>7</w:t>
        </w:r>
        <w:r w:rsidRPr="007F4363">
          <w:rPr>
            <w:webHidden/>
            <w:sz w:val="28"/>
            <w:szCs w:val="28"/>
          </w:rPr>
          <w:fldChar w:fldCharType="end"/>
        </w:r>
      </w:hyperlink>
    </w:p>
    <w:p w:rsidR="007F4363" w:rsidRPr="007F4363" w:rsidRDefault="00424695">
      <w:pPr>
        <w:pStyle w:val="1d"/>
        <w:rPr>
          <w:rFonts w:eastAsiaTheme="minorEastAsia"/>
          <w:sz w:val="28"/>
          <w:szCs w:val="28"/>
        </w:rPr>
      </w:pPr>
      <w:hyperlink w:anchor="_Toc437263281" w:history="1">
        <w:r w:rsidR="007F4363" w:rsidRPr="007F4363">
          <w:rPr>
            <w:rStyle w:val="afc"/>
            <w:sz w:val="28"/>
            <w:szCs w:val="28"/>
          </w:rPr>
          <w:t>2.</w:t>
        </w:r>
        <w:r w:rsidR="007F4363" w:rsidRPr="007F4363">
          <w:rPr>
            <w:rFonts w:eastAsiaTheme="minorEastAsia"/>
            <w:sz w:val="28"/>
            <w:szCs w:val="28"/>
          </w:rPr>
          <w:tab/>
        </w:r>
        <w:r w:rsidR="007F4363" w:rsidRPr="007F4363">
          <w:rPr>
            <w:rStyle w:val="afc"/>
            <w:sz w:val="28"/>
            <w:szCs w:val="28"/>
          </w:rPr>
          <w:t>ТРЕБОВАНИЯ. ДОКУМЕНТЫ. СОСТАВ ЗАЯВКИ НА УЧАСТИЕ В ЗАКУПКЕ.</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_Toc437263281 \h </w:instrText>
        </w:r>
        <w:r w:rsidRPr="007F4363">
          <w:rPr>
            <w:webHidden/>
            <w:sz w:val="28"/>
            <w:szCs w:val="28"/>
          </w:rPr>
        </w:r>
        <w:r w:rsidRPr="007F4363">
          <w:rPr>
            <w:webHidden/>
            <w:sz w:val="28"/>
            <w:szCs w:val="28"/>
          </w:rPr>
          <w:fldChar w:fldCharType="separate"/>
        </w:r>
        <w:r w:rsidR="003918B8">
          <w:rPr>
            <w:webHidden/>
            <w:sz w:val="28"/>
            <w:szCs w:val="28"/>
          </w:rPr>
          <w:t>7</w:t>
        </w:r>
        <w:r w:rsidRPr="007F4363">
          <w:rPr>
            <w:webHidden/>
            <w:sz w:val="28"/>
            <w:szCs w:val="28"/>
          </w:rPr>
          <w:fldChar w:fldCharType="end"/>
        </w:r>
      </w:hyperlink>
    </w:p>
    <w:p w:rsidR="007F4363" w:rsidRPr="007F4363" w:rsidRDefault="00424695">
      <w:pPr>
        <w:pStyle w:val="1d"/>
        <w:rPr>
          <w:rFonts w:eastAsiaTheme="minorEastAsia"/>
          <w:sz w:val="28"/>
          <w:szCs w:val="28"/>
        </w:rPr>
      </w:pPr>
      <w:hyperlink w:anchor="_Toc437263282" w:history="1">
        <w:r w:rsidR="007F4363" w:rsidRPr="007F4363">
          <w:rPr>
            <w:rStyle w:val="afc"/>
            <w:sz w:val="28"/>
            <w:szCs w:val="28"/>
          </w:rPr>
          <w:t>2.1.</w:t>
        </w:r>
        <w:r w:rsidR="007F4363" w:rsidRPr="007F4363">
          <w:rPr>
            <w:rFonts w:eastAsiaTheme="minorEastAsia"/>
            <w:sz w:val="28"/>
            <w:szCs w:val="28"/>
          </w:rPr>
          <w:tab/>
        </w:r>
        <w:r w:rsidR="007F4363" w:rsidRPr="007F4363">
          <w:rPr>
            <w:rStyle w:val="afc"/>
            <w:sz w:val="28"/>
            <w:szCs w:val="28"/>
          </w:rPr>
          <w:t>ТРЕБОВАНИЯ. ДОКУМЕНТЫ, ПОДТВЕРЖДАЮЩИЕ СООТВЕТСТВИЕ УСТАНОВЛЕННЫМ ТРЕБОВАНИЯМ.</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_Toc437263282 \h </w:instrText>
        </w:r>
        <w:r w:rsidRPr="007F4363">
          <w:rPr>
            <w:webHidden/>
            <w:sz w:val="28"/>
            <w:szCs w:val="28"/>
          </w:rPr>
        </w:r>
        <w:r w:rsidRPr="007F4363">
          <w:rPr>
            <w:webHidden/>
            <w:sz w:val="28"/>
            <w:szCs w:val="28"/>
          </w:rPr>
          <w:fldChar w:fldCharType="separate"/>
        </w:r>
        <w:r w:rsidR="003918B8">
          <w:rPr>
            <w:webHidden/>
            <w:sz w:val="28"/>
            <w:szCs w:val="28"/>
          </w:rPr>
          <w:t>7</w:t>
        </w:r>
        <w:r w:rsidRPr="007F4363">
          <w:rPr>
            <w:webHidden/>
            <w:sz w:val="28"/>
            <w:szCs w:val="28"/>
          </w:rPr>
          <w:fldChar w:fldCharType="end"/>
        </w:r>
      </w:hyperlink>
    </w:p>
    <w:p w:rsidR="007F4363" w:rsidRPr="007F4363" w:rsidRDefault="00424695">
      <w:pPr>
        <w:pStyle w:val="1d"/>
        <w:tabs>
          <w:tab w:val="left" w:pos="960"/>
        </w:tabs>
        <w:rPr>
          <w:rFonts w:eastAsiaTheme="minorEastAsia"/>
          <w:sz w:val="28"/>
          <w:szCs w:val="28"/>
        </w:rPr>
      </w:pPr>
      <w:hyperlink w:anchor="_Toc437263283" w:history="1">
        <w:r w:rsidR="007F4363" w:rsidRPr="007F4363">
          <w:rPr>
            <w:rStyle w:val="afc"/>
            <w:sz w:val="28"/>
            <w:szCs w:val="28"/>
          </w:rPr>
          <w:t>2.1.1.</w:t>
        </w:r>
        <w:r w:rsidR="007F4363" w:rsidRPr="007F4363">
          <w:rPr>
            <w:rFonts w:eastAsiaTheme="minorEastAsia"/>
            <w:sz w:val="28"/>
            <w:szCs w:val="28"/>
          </w:rPr>
          <w:tab/>
        </w:r>
        <w:r w:rsidR="007F4363" w:rsidRPr="007F4363">
          <w:rPr>
            <w:rStyle w:val="afc"/>
            <w:sz w:val="28"/>
            <w:szCs w:val="28"/>
          </w:rPr>
          <w:t>Требования к участникам закупки, соисполнителям:</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_Toc437263283 \h </w:instrText>
        </w:r>
        <w:r w:rsidRPr="007F4363">
          <w:rPr>
            <w:webHidden/>
            <w:sz w:val="28"/>
            <w:szCs w:val="28"/>
          </w:rPr>
        </w:r>
        <w:r w:rsidRPr="007F4363">
          <w:rPr>
            <w:webHidden/>
            <w:sz w:val="28"/>
            <w:szCs w:val="28"/>
          </w:rPr>
          <w:fldChar w:fldCharType="separate"/>
        </w:r>
        <w:r w:rsidR="003918B8">
          <w:rPr>
            <w:webHidden/>
            <w:sz w:val="28"/>
            <w:szCs w:val="28"/>
          </w:rPr>
          <w:t>7</w:t>
        </w:r>
        <w:r w:rsidRPr="007F4363">
          <w:rPr>
            <w:webHidden/>
            <w:sz w:val="28"/>
            <w:szCs w:val="28"/>
          </w:rPr>
          <w:fldChar w:fldCharType="end"/>
        </w:r>
      </w:hyperlink>
    </w:p>
    <w:p w:rsidR="007F4363" w:rsidRPr="007F4363" w:rsidRDefault="00424695">
      <w:pPr>
        <w:pStyle w:val="1d"/>
        <w:tabs>
          <w:tab w:val="left" w:pos="960"/>
        </w:tabs>
        <w:rPr>
          <w:rFonts w:eastAsiaTheme="minorEastAsia"/>
          <w:sz w:val="28"/>
          <w:szCs w:val="28"/>
        </w:rPr>
      </w:pPr>
      <w:hyperlink w:anchor="_Toc437263284" w:history="1">
        <w:r w:rsidR="007F4363" w:rsidRPr="007F4363">
          <w:rPr>
            <w:rStyle w:val="afc"/>
            <w:sz w:val="28"/>
            <w:szCs w:val="28"/>
          </w:rPr>
          <w:t>2.1.2.</w:t>
        </w:r>
        <w:r w:rsidR="007F4363" w:rsidRPr="007F4363">
          <w:rPr>
            <w:rFonts w:eastAsiaTheme="minorEastAsia"/>
            <w:sz w:val="28"/>
            <w:szCs w:val="28"/>
          </w:rPr>
          <w:tab/>
        </w:r>
        <w:r w:rsidR="007F4363" w:rsidRPr="007F4363">
          <w:rPr>
            <w:rStyle w:val="afc"/>
            <w:sz w:val="28"/>
            <w:szCs w:val="28"/>
          </w:rPr>
          <w:t>Требования к продукции</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_Toc437263284 \h </w:instrText>
        </w:r>
        <w:r w:rsidRPr="007F4363">
          <w:rPr>
            <w:webHidden/>
            <w:sz w:val="28"/>
            <w:szCs w:val="28"/>
          </w:rPr>
        </w:r>
        <w:r w:rsidRPr="007F4363">
          <w:rPr>
            <w:webHidden/>
            <w:sz w:val="28"/>
            <w:szCs w:val="28"/>
          </w:rPr>
          <w:fldChar w:fldCharType="separate"/>
        </w:r>
        <w:r w:rsidR="003918B8">
          <w:rPr>
            <w:webHidden/>
            <w:sz w:val="28"/>
            <w:szCs w:val="28"/>
          </w:rPr>
          <w:t>13</w:t>
        </w:r>
        <w:r w:rsidRPr="007F4363">
          <w:rPr>
            <w:webHidden/>
            <w:sz w:val="28"/>
            <w:szCs w:val="28"/>
          </w:rPr>
          <w:fldChar w:fldCharType="end"/>
        </w:r>
      </w:hyperlink>
    </w:p>
    <w:p w:rsidR="007F4363" w:rsidRPr="007F4363" w:rsidRDefault="00424695">
      <w:pPr>
        <w:pStyle w:val="1d"/>
        <w:rPr>
          <w:rFonts w:eastAsiaTheme="minorEastAsia"/>
          <w:sz w:val="28"/>
          <w:szCs w:val="28"/>
        </w:rPr>
      </w:pPr>
      <w:hyperlink w:anchor="_Toc437263285" w:history="1">
        <w:r w:rsidR="007F4363" w:rsidRPr="007F4363">
          <w:rPr>
            <w:rStyle w:val="afc"/>
            <w:sz w:val="28"/>
            <w:szCs w:val="28"/>
          </w:rPr>
          <w:t>2.2.</w:t>
        </w:r>
        <w:r w:rsidR="007F4363" w:rsidRPr="007F4363">
          <w:rPr>
            <w:rFonts w:eastAsiaTheme="minorEastAsia"/>
            <w:sz w:val="28"/>
            <w:szCs w:val="28"/>
          </w:rPr>
          <w:tab/>
        </w:r>
        <w:r w:rsidR="007F4363" w:rsidRPr="007F4363">
          <w:rPr>
            <w:rStyle w:val="afc"/>
            <w:sz w:val="28"/>
            <w:szCs w:val="28"/>
          </w:rPr>
          <w:t>СОСТАВ ЗАЯВКИ НА УЧАСТИЕ В ЗАКУПКЕ.</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_Toc437263285 \h </w:instrText>
        </w:r>
        <w:r w:rsidRPr="007F4363">
          <w:rPr>
            <w:webHidden/>
            <w:sz w:val="28"/>
            <w:szCs w:val="28"/>
          </w:rPr>
        </w:r>
        <w:r w:rsidRPr="007F4363">
          <w:rPr>
            <w:webHidden/>
            <w:sz w:val="28"/>
            <w:szCs w:val="28"/>
          </w:rPr>
          <w:fldChar w:fldCharType="separate"/>
        </w:r>
        <w:r w:rsidR="003918B8">
          <w:rPr>
            <w:webHidden/>
            <w:sz w:val="28"/>
            <w:szCs w:val="28"/>
          </w:rPr>
          <w:t>14</w:t>
        </w:r>
        <w:r w:rsidRPr="007F4363">
          <w:rPr>
            <w:webHidden/>
            <w:sz w:val="28"/>
            <w:szCs w:val="28"/>
          </w:rPr>
          <w:fldChar w:fldCharType="end"/>
        </w:r>
      </w:hyperlink>
    </w:p>
    <w:p w:rsidR="007F4363" w:rsidRPr="007F4363" w:rsidRDefault="00424695">
      <w:pPr>
        <w:pStyle w:val="1d"/>
        <w:rPr>
          <w:rFonts w:eastAsiaTheme="minorEastAsia"/>
          <w:sz w:val="28"/>
          <w:szCs w:val="28"/>
        </w:rPr>
      </w:pPr>
      <w:hyperlink w:anchor="_Toc437263286" w:history="1">
        <w:r w:rsidR="007F4363" w:rsidRPr="007F4363">
          <w:rPr>
            <w:rStyle w:val="afc"/>
            <w:sz w:val="28"/>
            <w:szCs w:val="28"/>
          </w:rPr>
          <w:t>3.</w:t>
        </w:r>
        <w:r w:rsidR="007F4363" w:rsidRPr="007F4363">
          <w:rPr>
            <w:rFonts w:eastAsiaTheme="minorEastAsia"/>
            <w:sz w:val="28"/>
            <w:szCs w:val="28"/>
          </w:rPr>
          <w:tab/>
        </w:r>
        <w:r w:rsidR="007F4363" w:rsidRPr="007F4363">
          <w:rPr>
            <w:rStyle w:val="afc"/>
            <w:sz w:val="28"/>
            <w:szCs w:val="28"/>
          </w:rPr>
          <w:t>МЕТОДИКА РАСЧЕТА ОБЕСПЕЧЕННОСТИ ФИНАНСОВЫМИ РЕСУРСАМИ УЧАСТНИКОВ ПРОЦЕДУРЫ ЗАКУПКИ</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_Toc437263286 \h </w:instrText>
        </w:r>
        <w:r w:rsidRPr="007F4363">
          <w:rPr>
            <w:webHidden/>
            <w:sz w:val="28"/>
            <w:szCs w:val="28"/>
          </w:rPr>
        </w:r>
        <w:r w:rsidRPr="007F4363">
          <w:rPr>
            <w:webHidden/>
            <w:sz w:val="28"/>
            <w:szCs w:val="28"/>
          </w:rPr>
          <w:fldChar w:fldCharType="separate"/>
        </w:r>
        <w:r w:rsidR="003918B8">
          <w:rPr>
            <w:webHidden/>
            <w:sz w:val="28"/>
            <w:szCs w:val="28"/>
          </w:rPr>
          <w:t>15</w:t>
        </w:r>
        <w:r w:rsidRPr="007F4363">
          <w:rPr>
            <w:webHidden/>
            <w:sz w:val="28"/>
            <w:szCs w:val="28"/>
          </w:rPr>
          <w:fldChar w:fldCharType="end"/>
        </w:r>
      </w:hyperlink>
    </w:p>
    <w:p w:rsidR="007F4363" w:rsidRPr="007F4363" w:rsidRDefault="00424695">
      <w:pPr>
        <w:pStyle w:val="1d"/>
        <w:rPr>
          <w:rFonts w:eastAsiaTheme="minorEastAsia"/>
          <w:sz w:val="28"/>
          <w:szCs w:val="28"/>
        </w:rPr>
      </w:pPr>
      <w:hyperlink w:anchor="_Toc437263287" w:history="1">
        <w:r w:rsidR="007F4363" w:rsidRPr="007F4363">
          <w:rPr>
            <w:rStyle w:val="afc"/>
            <w:sz w:val="28"/>
            <w:szCs w:val="28"/>
          </w:rPr>
          <w:t>4.</w:t>
        </w:r>
        <w:r w:rsidR="007F4363" w:rsidRPr="007F4363">
          <w:rPr>
            <w:rFonts w:eastAsiaTheme="minorEastAsia"/>
            <w:sz w:val="28"/>
            <w:szCs w:val="28"/>
          </w:rPr>
          <w:tab/>
        </w:r>
        <w:r w:rsidR="007F4363" w:rsidRPr="007F4363">
          <w:rPr>
            <w:rStyle w:val="afc"/>
            <w:sz w:val="28"/>
            <w:szCs w:val="28"/>
          </w:rPr>
          <w:t>КРИТЕРИИ И МЕТОДИКА ОЦЕНКИ ЗАЯВОК НА УЧАСТИЕ В ЗАКУПКЕ</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_Toc437263287 \h </w:instrText>
        </w:r>
        <w:r w:rsidRPr="007F4363">
          <w:rPr>
            <w:webHidden/>
            <w:sz w:val="28"/>
            <w:szCs w:val="28"/>
          </w:rPr>
        </w:r>
        <w:r w:rsidRPr="007F4363">
          <w:rPr>
            <w:webHidden/>
            <w:sz w:val="28"/>
            <w:szCs w:val="28"/>
          </w:rPr>
          <w:fldChar w:fldCharType="separate"/>
        </w:r>
        <w:r w:rsidR="003918B8">
          <w:rPr>
            <w:webHidden/>
            <w:sz w:val="28"/>
            <w:szCs w:val="28"/>
          </w:rPr>
          <w:t>16</w:t>
        </w:r>
        <w:r w:rsidRPr="007F4363">
          <w:rPr>
            <w:webHidden/>
            <w:sz w:val="28"/>
            <w:szCs w:val="28"/>
          </w:rPr>
          <w:fldChar w:fldCharType="end"/>
        </w:r>
      </w:hyperlink>
    </w:p>
    <w:p w:rsidR="007F4363" w:rsidRPr="007F4363" w:rsidRDefault="00424695">
      <w:pPr>
        <w:pStyle w:val="1d"/>
        <w:rPr>
          <w:rFonts w:eastAsiaTheme="minorEastAsia"/>
          <w:sz w:val="28"/>
          <w:szCs w:val="28"/>
        </w:rPr>
      </w:pPr>
      <w:hyperlink w:anchor="_Toc437263288" w:history="1">
        <w:r w:rsidR="007F4363" w:rsidRPr="007F4363">
          <w:rPr>
            <w:rStyle w:val="afc"/>
            <w:sz w:val="28"/>
            <w:szCs w:val="28"/>
          </w:rPr>
          <w:t>5.</w:t>
        </w:r>
        <w:r w:rsidR="007F4363" w:rsidRPr="007F4363">
          <w:rPr>
            <w:rFonts w:eastAsiaTheme="minorEastAsia"/>
            <w:sz w:val="28"/>
            <w:szCs w:val="28"/>
          </w:rPr>
          <w:tab/>
        </w:r>
        <w:r w:rsidR="007F4363" w:rsidRPr="007F4363">
          <w:rPr>
            <w:rStyle w:val="afc"/>
            <w:sz w:val="28"/>
            <w:szCs w:val="28"/>
          </w:rPr>
          <w:t>ОБРАЗЦЫ ФОРМ ОСНОВНЫХ ДОКУМЕНТОВ</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_Toc437263288 \h </w:instrText>
        </w:r>
        <w:r w:rsidRPr="007F4363">
          <w:rPr>
            <w:webHidden/>
            <w:sz w:val="28"/>
            <w:szCs w:val="28"/>
          </w:rPr>
        </w:r>
        <w:r w:rsidRPr="007F4363">
          <w:rPr>
            <w:webHidden/>
            <w:sz w:val="28"/>
            <w:szCs w:val="28"/>
          </w:rPr>
          <w:fldChar w:fldCharType="separate"/>
        </w:r>
        <w:r w:rsidR="003918B8">
          <w:rPr>
            <w:webHidden/>
            <w:sz w:val="28"/>
            <w:szCs w:val="28"/>
          </w:rPr>
          <w:t>17</w:t>
        </w:r>
        <w:r w:rsidRPr="007F4363">
          <w:rPr>
            <w:webHidden/>
            <w:sz w:val="28"/>
            <w:szCs w:val="28"/>
          </w:rPr>
          <w:fldChar w:fldCharType="end"/>
        </w:r>
      </w:hyperlink>
    </w:p>
    <w:p w:rsidR="007F4363" w:rsidRPr="007F4363" w:rsidRDefault="00424695">
      <w:pPr>
        <w:pStyle w:val="1d"/>
        <w:rPr>
          <w:rFonts w:eastAsiaTheme="minorEastAsia"/>
          <w:sz w:val="28"/>
          <w:szCs w:val="28"/>
        </w:rPr>
      </w:pPr>
      <w:hyperlink w:anchor="_Toc437263289" w:history="1">
        <w:r w:rsidR="007F4363" w:rsidRPr="007F4363">
          <w:rPr>
            <w:rStyle w:val="afc"/>
            <w:sz w:val="28"/>
            <w:szCs w:val="28"/>
          </w:rPr>
          <w:t>5.1.</w:t>
        </w:r>
        <w:r w:rsidR="007F4363" w:rsidRPr="007F4363">
          <w:rPr>
            <w:rFonts w:eastAsiaTheme="minorEastAsia"/>
            <w:sz w:val="28"/>
            <w:szCs w:val="28"/>
          </w:rPr>
          <w:tab/>
        </w:r>
        <w:r w:rsidR="007F4363" w:rsidRPr="007F4363">
          <w:rPr>
            <w:rStyle w:val="afc"/>
            <w:sz w:val="28"/>
            <w:szCs w:val="28"/>
          </w:rPr>
          <w:t>Образцы форм основных документов, включаемых в заявку на участие в закупке</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_Toc437263289 \h </w:instrText>
        </w:r>
        <w:r w:rsidRPr="007F4363">
          <w:rPr>
            <w:webHidden/>
            <w:sz w:val="28"/>
            <w:szCs w:val="28"/>
          </w:rPr>
        </w:r>
        <w:r w:rsidRPr="007F4363">
          <w:rPr>
            <w:webHidden/>
            <w:sz w:val="28"/>
            <w:szCs w:val="28"/>
          </w:rPr>
          <w:fldChar w:fldCharType="separate"/>
        </w:r>
        <w:r w:rsidR="003918B8">
          <w:rPr>
            <w:webHidden/>
            <w:sz w:val="28"/>
            <w:szCs w:val="28"/>
          </w:rPr>
          <w:t>17</w:t>
        </w:r>
        <w:r w:rsidRPr="007F4363">
          <w:rPr>
            <w:webHidden/>
            <w:sz w:val="28"/>
            <w:szCs w:val="28"/>
          </w:rPr>
          <w:fldChar w:fldCharType="end"/>
        </w:r>
      </w:hyperlink>
    </w:p>
    <w:p w:rsidR="007F4363" w:rsidRPr="007F4363" w:rsidRDefault="00424695">
      <w:pPr>
        <w:pStyle w:val="2a"/>
        <w:rPr>
          <w:rFonts w:ascii="Times New Roman" w:eastAsiaTheme="minorEastAsia" w:hAnsi="Times New Roman" w:cs="Times New Roman"/>
          <w:b w:val="0"/>
          <w:bCs w:val="0"/>
          <w:sz w:val="28"/>
          <w:szCs w:val="28"/>
        </w:rPr>
      </w:pPr>
      <w:hyperlink w:anchor="_Toc437263290" w:history="1">
        <w:r w:rsidR="007F4363" w:rsidRPr="007F4363">
          <w:rPr>
            <w:rStyle w:val="afc"/>
            <w:rFonts w:ascii="Times New Roman" w:hAnsi="Times New Roman"/>
            <w:b w:val="0"/>
            <w:sz w:val="28"/>
            <w:szCs w:val="28"/>
          </w:rPr>
          <w:t>ЗАЯВКА НА УЧАСТИЕ В ЗАКУПКЕ (Форма 1)</w:t>
        </w:r>
        <w:r w:rsidR="007F4363" w:rsidRPr="007F4363">
          <w:rPr>
            <w:rFonts w:ascii="Times New Roman" w:hAnsi="Times New Roman" w:cs="Times New Roman"/>
            <w:b w:val="0"/>
            <w:webHidden/>
            <w:sz w:val="28"/>
            <w:szCs w:val="28"/>
          </w:rPr>
          <w:tab/>
        </w:r>
        <w:r w:rsidRPr="007F4363">
          <w:rPr>
            <w:rFonts w:ascii="Times New Roman" w:hAnsi="Times New Roman" w:cs="Times New Roman"/>
            <w:b w:val="0"/>
            <w:webHidden/>
            <w:sz w:val="28"/>
            <w:szCs w:val="28"/>
          </w:rPr>
          <w:fldChar w:fldCharType="begin"/>
        </w:r>
        <w:r w:rsidR="007F4363" w:rsidRPr="007F4363">
          <w:rPr>
            <w:rFonts w:ascii="Times New Roman" w:hAnsi="Times New Roman" w:cs="Times New Roman"/>
            <w:b w:val="0"/>
            <w:webHidden/>
            <w:sz w:val="28"/>
            <w:szCs w:val="28"/>
          </w:rPr>
          <w:instrText xml:space="preserve"> PAGEREF _Toc437263290 \h </w:instrText>
        </w:r>
        <w:r w:rsidRPr="007F4363">
          <w:rPr>
            <w:rFonts w:ascii="Times New Roman" w:hAnsi="Times New Roman" w:cs="Times New Roman"/>
            <w:b w:val="0"/>
            <w:webHidden/>
            <w:sz w:val="28"/>
            <w:szCs w:val="28"/>
          </w:rPr>
        </w:r>
        <w:r w:rsidRPr="007F4363">
          <w:rPr>
            <w:rFonts w:ascii="Times New Roman" w:hAnsi="Times New Roman" w:cs="Times New Roman"/>
            <w:b w:val="0"/>
            <w:webHidden/>
            <w:sz w:val="28"/>
            <w:szCs w:val="28"/>
          </w:rPr>
          <w:fldChar w:fldCharType="separate"/>
        </w:r>
        <w:r w:rsidR="003918B8">
          <w:rPr>
            <w:rFonts w:ascii="Times New Roman" w:hAnsi="Times New Roman" w:cs="Times New Roman"/>
            <w:b w:val="0"/>
            <w:webHidden/>
            <w:sz w:val="28"/>
            <w:szCs w:val="28"/>
          </w:rPr>
          <w:t>17</w:t>
        </w:r>
        <w:r w:rsidRPr="007F4363">
          <w:rPr>
            <w:rFonts w:ascii="Times New Roman" w:hAnsi="Times New Roman" w:cs="Times New Roman"/>
            <w:b w:val="0"/>
            <w:webHidden/>
            <w:sz w:val="28"/>
            <w:szCs w:val="28"/>
          </w:rPr>
          <w:fldChar w:fldCharType="end"/>
        </w:r>
      </w:hyperlink>
    </w:p>
    <w:p w:rsidR="007F4363" w:rsidRPr="007F4363" w:rsidRDefault="00424695">
      <w:pPr>
        <w:pStyle w:val="2a"/>
        <w:rPr>
          <w:rFonts w:ascii="Times New Roman" w:eastAsiaTheme="minorEastAsia" w:hAnsi="Times New Roman" w:cs="Times New Roman"/>
          <w:b w:val="0"/>
          <w:bCs w:val="0"/>
          <w:sz w:val="28"/>
          <w:szCs w:val="28"/>
        </w:rPr>
      </w:pPr>
      <w:hyperlink w:anchor="_Toc437263291" w:history="1">
        <w:r w:rsidR="007F4363" w:rsidRPr="007F4363">
          <w:rPr>
            <w:rStyle w:val="afc"/>
            <w:rFonts w:ascii="Times New Roman" w:hAnsi="Times New Roman"/>
            <w:b w:val="0"/>
            <w:sz w:val="28"/>
            <w:szCs w:val="28"/>
          </w:rPr>
          <w:t>АНКЕТА УЧАСТНИКА ЗАКУПКИ (Форма 2)</w:t>
        </w:r>
        <w:r w:rsidR="007F4363" w:rsidRPr="007F4363">
          <w:rPr>
            <w:rFonts w:ascii="Times New Roman" w:hAnsi="Times New Roman" w:cs="Times New Roman"/>
            <w:b w:val="0"/>
            <w:webHidden/>
            <w:sz w:val="28"/>
            <w:szCs w:val="28"/>
          </w:rPr>
          <w:tab/>
        </w:r>
        <w:r w:rsidRPr="007F4363">
          <w:rPr>
            <w:rFonts w:ascii="Times New Roman" w:hAnsi="Times New Roman" w:cs="Times New Roman"/>
            <w:b w:val="0"/>
            <w:webHidden/>
            <w:sz w:val="28"/>
            <w:szCs w:val="28"/>
          </w:rPr>
          <w:fldChar w:fldCharType="begin"/>
        </w:r>
        <w:r w:rsidR="007F4363" w:rsidRPr="007F4363">
          <w:rPr>
            <w:rFonts w:ascii="Times New Roman" w:hAnsi="Times New Roman" w:cs="Times New Roman"/>
            <w:b w:val="0"/>
            <w:webHidden/>
            <w:sz w:val="28"/>
            <w:szCs w:val="28"/>
          </w:rPr>
          <w:instrText xml:space="preserve"> PAGEREF _Toc437263291 \h </w:instrText>
        </w:r>
        <w:r w:rsidRPr="007F4363">
          <w:rPr>
            <w:rFonts w:ascii="Times New Roman" w:hAnsi="Times New Roman" w:cs="Times New Roman"/>
            <w:b w:val="0"/>
            <w:webHidden/>
            <w:sz w:val="28"/>
            <w:szCs w:val="28"/>
          </w:rPr>
        </w:r>
        <w:r w:rsidRPr="007F4363">
          <w:rPr>
            <w:rFonts w:ascii="Times New Roman" w:hAnsi="Times New Roman" w:cs="Times New Roman"/>
            <w:b w:val="0"/>
            <w:webHidden/>
            <w:sz w:val="28"/>
            <w:szCs w:val="28"/>
          </w:rPr>
          <w:fldChar w:fldCharType="separate"/>
        </w:r>
        <w:r w:rsidR="003918B8">
          <w:rPr>
            <w:rFonts w:ascii="Times New Roman" w:hAnsi="Times New Roman" w:cs="Times New Roman"/>
            <w:b w:val="0"/>
            <w:webHidden/>
            <w:sz w:val="28"/>
            <w:szCs w:val="28"/>
          </w:rPr>
          <w:t>22</w:t>
        </w:r>
        <w:r w:rsidRPr="007F4363">
          <w:rPr>
            <w:rFonts w:ascii="Times New Roman" w:hAnsi="Times New Roman" w:cs="Times New Roman"/>
            <w:b w:val="0"/>
            <w:webHidden/>
            <w:sz w:val="28"/>
            <w:szCs w:val="28"/>
          </w:rPr>
          <w:fldChar w:fldCharType="end"/>
        </w:r>
      </w:hyperlink>
    </w:p>
    <w:p w:rsidR="007F4363" w:rsidRPr="007F4363" w:rsidRDefault="00424695">
      <w:pPr>
        <w:pStyle w:val="2a"/>
        <w:rPr>
          <w:rFonts w:ascii="Times New Roman" w:eastAsiaTheme="minorEastAsia" w:hAnsi="Times New Roman" w:cs="Times New Roman"/>
          <w:b w:val="0"/>
          <w:bCs w:val="0"/>
          <w:sz w:val="28"/>
          <w:szCs w:val="28"/>
        </w:rPr>
      </w:pPr>
      <w:hyperlink w:anchor="_Toc437263292" w:history="1">
        <w:r w:rsidR="007F4363" w:rsidRPr="007F4363">
          <w:rPr>
            <w:rStyle w:val="afc"/>
            <w:rFonts w:ascii="Times New Roman" w:hAnsi="Times New Roman"/>
            <w:b w:val="0"/>
            <w:sz w:val="28"/>
            <w:szCs w:val="28"/>
          </w:rPr>
          <w:t>СВЕДЕНИЯ О ПРИНАДЛЕЖНОСТИ К СУБЪЕКТАМ МАЛОГО И СРЕДНЕГО ПРЕДПРИНИМАТЕЛЬСТВА (Форма 2.1)</w:t>
        </w:r>
        <w:r w:rsidR="007F4363" w:rsidRPr="007F4363">
          <w:rPr>
            <w:rFonts w:ascii="Times New Roman" w:hAnsi="Times New Roman" w:cs="Times New Roman"/>
            <w:b w:val="0"/>
            <w:webHidden/>
            <w:sz w:val="28"/>
            <w:szCs w:val="28"/>
          </w:rPr>
          <w:tab/>
        </w:r>
        <w:r w:rsidRPr="007F4363">
          <w:rPr>
            <w:rFonts w:ascii="Times New Roman" w:hAnsi="Times New Roman" w:cs="Times New Roman"/>
            <w:b w:val="0"/>
            <w:webHidden/>
            <w:sz w:val="28"/>
            <w:szCs w:val="28"/>
          </w:rPr>
          <w:fldChar w:fldCharType="begin"/>
        </w:r>
        <w:r w:rsidR="007F4363" w:rsidRPr="007F4363">
          <w:rPr>
            <w:rFonts w:ascii="Times New Roman" w:hAnsi="Times New Roman" w:cs="Times New Roman"/>
            <w:b w:val="0"/>
            <w:webHidden/>
            <w:sz w:val="28"/>
            <w:szCs w:val="28"/>
          </w:rPr>
          <w:instrText xml:space="preserve"> PAGEREF _Toc437263292 \h </w:instrText>
        </w:r>
        <w:r w:rsidRPr="007F4363">
          <w:rPr>
            <w:rFonts w:ascii="Times New Roman" w:hAnsi="Times New Roman" w:cs="Times New Roman"/>
            <w:b w:val="0"/>
            <w:webHidden/>
            <w:sz w:val="28"/>
            <w:szCs w:val="28"/>
          </w:rPr>
        </w:r>
        <w:r w:rsidRPr="007F4363">
          <w:rPr>
            <w:rFonts w:ascii="Times New Roman" w:hAnsi="Times New Roman" w:cs="Times New Roman"/>
            <w:b w:val="0"/>
            <w:webHidden/>
            <w:sz w:val="28"/>
            <w:szCs w:val="28"/>
          </w:rPr>
          <w:fldChar w:fldCharType="separate"/>
        </w:r>
        <w:r w:rsidR="003918B8">
          <w:rPr>
            <w:rFonts w:ascii="Times New Roman" w:hAnsi="Times New Roman" w:cs="Times New Roman"/>
            <w:b w:val="0"/>
            <w:webHidden/>
            <w:sz w:val="28"/>
            <w:szCs w:val="28"/>
          </w:rPr>
          <w:t>24</w:t>
        </w:r>
        <w:r w:rsidRPr="007F4363">
          <w:rPr>
            <w:rFonts w:ascii="Times New Roman" w:hAnsi="Times New Roman" w:cs="Times New Roman"/>
            <w:b w:val="0"/>
            <w:webHidden/>
            <w:sz w:val="28"/>
            <w:szCs w:val="28"/>
          </w:rPr>
          <w:fldChar w:fldCharType="end"/>
        </w:r>
      </w:hyperlink>
    </w:p>
    <w:p w:rsidR="007F4363" w:rsidRPr="007F4363" w:rsidRDefault="00424695">
      <w:pPr>
        <w:pStyle w:val="2a"/>
        <w:rPr>
          <w:rFonts w:ascii="Times New Roman" w:eastAsiaTheme="minorEastAsia" w:hAnsi="Times New Roman" w:cs="Times New Roman"/>
          <w:b w:val="0"/>
          <w:bCs w:val="0"/>
          <w:sz w:val="28"/>
          <w:szCs w:val="28"/>
        </w:rPr>
      </w:pPr>
      <w:hyperlink w:anchor="_Toc437263293" w:history="1">
        <w:r w:rsidR="007F4363" w:rsidRPr="007F4363">
          <w:rPr>
            <w:rStyle w:val="afc"/>
            <w:rFonts w:ascii="Times New Roman" w:hAnsi="Times New Roman"/>
            <w:b w:val="0"/>
            <w:sz w:val="28"/>
            <w:szCs w:val="28"/>
          </w:rPr>
          <w:t>СВЕДЕНИЯ О ЦЕПОЧКЕ СОБСТВЕННИКОВ, ВКЛЮЧАЯ БЕНЕФИЦИАРОВ (В ТОМ ЧИСЛЕ КОНЕЧНЫХ) (Форма 2.2)</w:t>
        </w:r>
        <w:r w:rsidR="007F4363" w:rsidRPr="007F4363">
          <w:rPr>
            <w:rFonts w:ascii="Times New Roman" w:hAnsi="Times New Roman" w:cs="Times New Roman"/>
            <w:b w:val="0"/>
            <w:webHidden/>
            <w:sz w:val="28"/>
            <w:szCs w:val="28"/>
          </w:rPr>
          <w:tab/>
        </w:r>
        <w:r w:rsidRPr="007F4363">
          <w:rPr>
            <w:rFonts w:ascii="Times New Roman" w:hAnsi="Times New Roman" w:cs="Times New Roman"/>
            <w:b w:val="0"/>
            <w:webHidden/>
            <w:sz w:val="28"/>
            <w:szCs w:val="28"/>
          </w:rPr>
          <w:fldChar w:fldCharType="begin"/>
        </w:r>
        <w:r w:rsidR="007F4363" w:rsidRPr="007F4363">
          <w:rPr>
            <w:rFonts w:ascii="Times New Roman" w:hAnsi="Times New Roman" w:cs="Times New Roman"/>
            <w:b w:val="0"/>
            <w:webHidden/>
            <w:sz w:val="28"/>
            <w:szCs w:val="28"/>
          </w:rPr>
          <w:instrText xml:space="preserve"> PAGEREF _Toc437263293 \h </w:instrText>
        </w:r>
        <w:r w:rsidRPr="007F4363">
          <w:rPr>
            <w:rFonts w:ascii="Times New Roman" w:hAnsi="Times New Roman" w:cs="Times New Roman"/>
            <w:b w:val="0"/>
            <w:webHidden/>
            <w:sz w:val="28"/>
            <w:szCs w:val="28"/>
          </w:rPr>
        </w:r>
        <w:r w:rsidRPr="007F4363">
          <w:rPr>
            <w:rFonts w:ascii="Times New Roman" w:hAnsi="Times New Roman" w:cs="Times New Roman"/>
            <w:b w:val="0"/>
            <w:webHidden/>
            <w:sz w:val="28"/>
            <w:szCs w:val="28"/>
          </w:rPr>
          <w:fldChar w:fldCharType="separate"/>
        </w:r>
        <w:r w:rsidR="003918B8">
          <w:rPr>
            <w:rFonts w:ascii="Times New Roman" w:hAnsi="Times New Roman" w:cs="Times New Roman"/>
            <w:b w:val="0"/>
            <w:webHidden/>
            <w:sz w:val="28"/>
            <w:szCs w:val="28"/>
          </w:rPr>
          <w:t>26</w:t>
        </w:r>
        <w:r w:rsidRPr="007F4363">
          <w:rPr>
            <w:rFonts w:ascii="Times New Roman" w:hAnsi="Times New Roman" w:cs="Times New Roman"/>
            <w:b w:val="0"/>
            <w:webHidden/>
            <w:sz w:val="28"/>
            <w:szCs w:val="28"/>
          </w:rPr>
          <w:fldChar w:fldCharType="end"/>
        </w:r>
      </w:hyperlink>
    </w:p>
    <w:p w:rsidR="007F4363" w:rsidRPr="007F4363" w:rsidRDefault="00424695">
      <w:pPr>
        <w:pStyle w:val="2a"/>
        <w:rPr>
          <w:rFonts w:ascii="Times New Roman" w:eastAsiaTheme="minorEastAsia" w:hAnsi="Times New Roman" w:cs="Times New Roman"/>
          <w:b w:val="0"/>
          <w:bCs w:val="0"/>
          <w:sz w:val="28"/>
          <w:szCs w:val="28"/>
        </w:rPr>
      </w:pPr>
      <w:hyperlink w:anchor="_Toc437263294" w:history="1">
        <w:r w:rsidR="007F4363" w:rsidRPr="007F4363">
          <w:rPr>
            <w:rStyle w:val="afc"/>
            <w:rFonts w:ascii="Times New Roman" w:hAnsi="Times New Roman"/>
            <w:b w:val="0"/>
            <w:sz w:val="28"/>
            <w:szCs w:val="28"/>
          </w:rPr>
          <w:t>ТЕХНИЧЕСКОЕ ПРЕДЛОЖЕНИЕ (Форма 3)</w:t>
        </w:r>
        <w:r w:rsidR="007F4363" w:rsidRPr="007F4363">
          <w:rPr>
            <w:rFonts w:ascii="Times New Roman" w:hAnsi="Times New Roman" w:cs="Times New Roman"/>
            <w:b w:val="0"/>
            <w:webHidden/>
            <w:sz w:val="28"/>
            <w:szCs w:val="28"/>
          </w:rPr>
          <w:tab/>
        </w:r>
        <w:r w:rsidRPr="007F4363">
          <w:rPr>
            <w:rFonts w:ascii="Times New Roman" w:hAnsi="Times New Roman" w:cs="Times New Roman"/>
            <w:b w:val="0"/>
            <w:webHidden/>
            <w:sz w:val="28"/>
            <w:szCs w:val="28"/>
          </w:rPr>
          <w:fldChar w:fldCharType="begin"/>
        </w:r>
        <w:r w:rsidR="007F4363" w:rsidRPr="007F4363">
          <w:rPr>
            <w:rFonts w:ascii="Times New Roman" w:hAnsi="Times New Roman" w:cs="Times New Roman"/>
            <w:b w:val="0"/>
            <w:webHidden/>
            <w:sz w:val="28"/>
            <w:szCs w:val="28"/>
          </w:rPr>
          <w:instrText xml:space="preserve"> PAGEREF _Toc437263294 \h </w:instrText>
        </w:r>
        <w:r w:rsidRPr="007F4363">
          <w:rPr>
            <w:rFonts w:ascii="Times New Roman" w:hAnsi="Times New Roman" w:cs="Times New Roman"/>
            <w:b w:val="0"/>
            <w:webHidden/>
            <w:sz w:val="28"/>
            <w:szCs w:val="28"/>
          </w:rPr>
        </w:r>
        <w:r w:rsidRPr="007F4363">
          <w:rPr>
            <w:rFonts w:ascii="Times New Roman" w:hAnsi="Times New Roman" w:cs="Times New Roman"/>
            <w:b w:val="0"/>
            <w:webHidden/>
            <w:sz w:val="28"/>
            <w:szCs w:val="28"/>
          </w:rPr>
          <w:fldChar w:fldCharType="separate"/>
        </w:r>
        <w:r w:rsidR="003918B8">
          <w:rPr>
            <w:rFonts w:ascii="Times New Roman" w:hAnsi="Times New Roman" w:cs="Times New Roman"/>
            <w:b w:val="0"/>
            <w:webHidden/>
            <w:sz w:val="28"/>
            <w:szCs w:val="28"/>
          </w:rPr>
          <w:t>30</w:t>
        </w:r>
        <w:r w:rsidRPr="007F4363">
          <w:rPr>
            <w:rFonts w:ascii="Times New Roman" w:hAnsi="Times New Roman" w:cs="Times New Roman"/>
            <w:b w:val="0"/>
            <w:webHidden/>
            <w:sz w:val="28"/>
            <w:szCs w:val="28"/>
          </w:rPr>
          <w:fldChar w:fldCharType="end"/>
        </w:r>
      </w:hyperlink>
    </w:p>
    <w:p w:rsidR="007F4363" w:rsidRPr="007F4363" w:rsidRDefault="00424695">
      <w:pPr>
        <w:pStyle w:val="2a"/>
        <w:rPr>
          <w:rFonts w:ascii="Times New Roman" w:eastAsiaTheme="minorEastAsia" w:hAnsi="Times New Roman" w:cs="Times New Roman"/>
          <w:b w:val="0"/>
          <w:bCs w:val="0"/>
          <w:sz w:val="28"/>
          <w:szCs w:val="28"/>
        </w:rPr>
      </w:pPr>
      <w:hyperlink w:anchor="_Toc437263295" w:history="1">
        <w:r w:rsidR="007F4363" w:rsidRPr="007F4363">
          <w:rPr>
            <w:rStyle w:val="afc"/>
            <w:rFonts w:ascii="Times New Roman" w:hAnsi="Times New Roman"/>
            <w:b w:val="0"/>
            <w:sz w:val="28"/>
            <w:szCs w:val="28"/>
          </w:rPr>
          <w:t>СВОДНАЯ ТАБЛИЦА СТОИМОСТИ (Форма 4)</w:t>
        </w:r>
        <w:r w:rsidR="007F4363" w:rsidRPr="007F4363">
          <w:rPr>
            <w:rFonts w:ascii="Times New Roman" w:hAnsi="Times New Roman" w:cs="Times New Roman"/>
            <w:b w:val="0"/>
            <w:webHidden/>
            <w:sz w:val="28"/>
            <w:szCs w:val="28"/>
          </w:rPr>
          <w:tab/>
        </w:r>
        <w:r w:rsidRPr="007F4363">
          <w:rPr>
            <w:rFonts w:ascii="Times New Roman" w:hAnsi="Times New Roman" w:cs="Times New Roman"/>
            <w:b w:val="0"/>
            <w:webHidden/>
            <w:sz w:val="28"/>
            <w:szCs w:val="28"/>
          </w:rPr>
          <w:fldChar w:fldCharType="begin"/>
        </w:r>
        <w:r w:rsidR="007F4363" w:rsidRPr="007F4363">
          <w:rPr>
            <w:rFonts w:ascii="Times New Roman" w:hAnsi="Times New Roman" w:cs="Times New Roman"/>
            <w:b w:val="0"/>
            <w:webHidden/>
            <w:sz w:val="28"/>
            <w:szCs w:val="28"/>
          </w:rPr>
          <w:instrText xml:space="preserve"> PAGEREF _Toc437263295 \h </w:instrText>
        </w:r>
        <w:r w:rsidRPr="007F4363">
          <w:rPr>
            <w:rFonts w:ascii="Times New Roman" w:hAnsi="Times New Roman" w:cs="Times New Roman"/>
            <w:b w:val="0"/>
            <w:webHidden/>
            <w:sz w:val="28"/>
            <w:szCs w:val="28"/>
          </w:rPr>
        </w:r>
        <w:r w:rsidRPr="007F4363">
          <w:rPr>
            <w:rFonts w:ascii="Times New Roman" w:hAnsi="Times New Roman" w:cs="Times New Roman"/>
            <w:b w:val="0"/>
            <w:webHidden/>
            <w:sz w:val="28"/>
            <w:szCs w:val="28"/>
          </w:rPr>
          <w:fldChar w:fldCharType="separate"/>
        </w:r>
        <w:r w:rsidR="003918B8">
          <w:rPr>
            <w:rFonts w:ascii="Times New Roman" w:hAnsi="Times New Roman" w:cs="Times New Roman"/>
            <w:b w:val="0"/>
            <w:webHidden/>
            <w:sz w:val="28"/>
            <w:szCs w:val="28"/>
          </w:rPr>
          <w:t>32</w:t>
        </w:r>
        <w:r w:rsidRPr="007F4363">
          <w:rPr>
            <w:rFonts w:ascii="Times New Roman" w:hAnsi="Times New Roman" w:cs="Times New Roman"/>
            <w:b w:val="0"/>
            <w:webHidden/>
            <w:sz w:val="28"/>
            <w:szCs w:val="28"/>
          </w:rPr>
          <w:fldChar w:fldCharType="end"/>
        </w:r>
      </w:hyperlink>
    </w:p>
    <w:p w:rsidR="007F4363" w:rsidRPr="007F4363" w:rsidRDefault="00424695">
      <w:pPr>
        <w:pStyle w:val="2a"/>
        <w:rPr>
          <w:rFonts w:ascii="Times New Roman" w:eastAsiaTheme="minorEastAsia" w:hAnsi="Times New Roman" w:cs="Times New Roman"/>
          <w:b w:val="0"/>
          <w:bCs w:val="0"/>
          <w:sz w:val="28"/>
          <w:szCs w:val="28"/>
        </w:rPr>
      </w:pPr>
      <w:hyperlink w:anchor="_Toc437263296" w:history="1">
        <w:r w:rsidR="007F4363" w:rsidRPr="007F4363">
          <w:rPr>
            <w:rStyle w:val="afc"/>
            <w:rFonts w:ascii="Times New Roman" w:hAnsi="Times New Roman"/>
            <w:b w:val="0"/>
            <w:sz w:val="28"/>
            <w:szCs w:val="28"/>
          </w:rPr>
          <w:t>ГРАФИК ОКАЗАНИЯ УСЛУГ (Форма 5)</w:t>
        </w:r>
        <w:r w:rsidR="007F4363" w:rsidRPr="007F4363">
          <w:rPr>
            <w:rFonts w:ascii="Times New Roman" w:hAnsi="Times New Roman" w:cs="Times New Roman"/>
            <w:b w:val="0"/>
            <w:webHidden/>
            <w:sz w:val="28"/>
            <w:szCs w:val="28"/>
          </w:rPr>
          <w:tab/>
        </w:r>
        <w:r w:rsidRPr="007F4363">
          <w:rPr>
            <w:rFonts w:ascii="Times New Roman" w:hAnsi="Times New Roman" w:cs="Times New Roman"/>
            <w:b w:val="0"/>
            <w:webHidden/>
            <w:sz w:val="28"/>
            <w:szCs w:val="28"/>
          </w:rPr>
          <w:fldChar w:fldCharType="begin"/>
        </w:r>
        <w:r w:rsidR="007F4363" w:rsidRPr="007F4363">
          <w:rPr>
            <w:rFonts w:ascii="Times New Roman" w:hAnsi="Times New Roman" w:cs="Times New Roman"/>
            <w:b w:val="0"/>
            <w:webHidden/>
            <w:sz w:val="28"/>
            <w:szCs w:val="28"/>
          </w:rPr>
          <w:instrText xml:space="preserve"> PAGEREF _Toc437263296 \h </w:instrText>
        </w:r>
        <w:r w:rsidRPr="007F4363">
          <w:rPr>
            <w:rFonts w:ascii="Times New Roman" w:hAnsi="Times New Roman" w:cs="Times New Roman"/>
            <w:b w:val="0"/>
            <w:webHidden/>
            <w:sz w:val="28"/>
            <w:szCs w:val="28"/>
          </w:rPr>
        </w:r>
        <w:r w:rsidRPr="007F4363">
          <w:rPr>
            <w:rFonts w:ascii="Times New Roman" w:hAnsi="Times New Roman" w:cs="Times New Roman"/>
            <w:b w:val="0"/>
            <w:webHidden/>
            <w:sz w:val="28"/>
            <w:szCs w:val="28"/>
          </w:rPr>
          <w:fldChar w:fldCharType="separate"/>
        </w:r>
        <w:r w:rsidR="003918B8">
          <w:rPr>
            <w:rFonts w:ascii="Times New Roman" w:hAnsi="Times New Roman" w:cs="Times New Roman"/>
            <w:b w:val="0"/>
            <w:webHidden/>
            <w:sz w:val="28"/>
            <w:szCs w:val="28"/>
          </w:rPr>
          <w:t>35</w:t>
        </w:r>
        <w:r w:rsidRPr="007F4363">
          <w:rPr>
            <w:rFonts w:ascii="Times New Roman" w:hAnsi="Times New Roman" w:cs="Times New Roman"/>
            <w:b w:val="0"/>
            <w:webHidden/>
            <w:sz w:val="28"/>
            <w:szCs w:val="28"/>
          </w:rPr>
          <w:fldChar w:fldCharType="end"/>
        </w:r>
      </w:hyperlink>
    </w:p>
    <w:p w:rsidR="007F4363" w:rsidRPr="007F4363" w:rsidRDefault="00424695">
      <w:pPr>
        <w:pStyle w:val="2a"/>
        <w:rPr>
          <w:rFonts w:ascii="Times New Roman" w:eastAsiaTheme="minorEastAsia" w:hAnsi="Times New Roman" w:cs="Times New Roman"/>
          <w:b w:val="0"/>
          <w:bCs w:val="0"/>
          <w:sz w:val="28"/>
          <w:szCs w:val="28"/>
        </w:rPr>
      </w:pPr>
      <w:hyperlink w:anchor="_Toc437263297" w:history="1">
        <w:r w:rsidR="007F4363" w:rsidRPr="007F4363">
          <w:rPr>
            <w:rStyle w:val="afc"/>
            <w:rFonts w:ascii="Times New Roman" w:hAnsi="Times New Roman"/>
            <w:b w:val="0"/>
            <w:sz w:val="28"/>
            <w:szCs w:val="28"/>
          </w:rPr>
          <w:t>ПЛАН РАСПРЕДЕЛЕНИЯ ВИДОВ И ОБЪЕМОВ ОКАЗАНИЯ УСЛУГ МЕЖДУ УЧАСТНИКОМ ЗАКУПКИ И СОИСПОЛНИТЕЛЯМИ (Форма 6)</w:t>
        </w:r>
        <w:r w:rsidR="007F4363" w:rsidRPr="007F4363">
          <w:rPr>
            <w:rFonts w:ascii="Times New Roman" w:hAnsi="Times New Roman" w:cs="Times New Roman"/>
            <w:b w:val="0"/>
            <w:webHidden/>
            <w:sz w:val="28"/>
            <w:szCs w:val="28"/>
          </w:rPr>
          <w:tab/>
        </w:r>
        <w:r w:rsidRPr="007F4363">
          <w:rPr>
            <w:rFonts w:ascii="Times New Roman" w:hAnsi="Times New Roman" w:cs="Times New Roman"/>
            <w:b w:val="0"/>
            <w:webHidden/>
            <w:sz w:val="28"/>
            <w:szCs w:val="28"/>
          </w:rPr>
          <w:fldChar w:fldCharType="begin"/>
        </w:r>
        <w:r w:rsidR="007F4363" w:rsidRPr="007F4363">
          <w:rPr>
            <w:rFonts w:ascii="Times New Roman" w:hAnsi="Times New Roman" w:cs="Times New Roman"/>
            <w:b w:val="0"/>
            <w:webHidden/>
            <w:sz w:val="28"/>
            <w:szCs w:val="28"/>
          </w:rPr>
          <w:instrText xml:space="preserve"> PAGEREF _Toc437263297 \h </w:instrText>
        </w:r>
        <w:r w:rsidRPr="007F4363">
          <w:rPr>
            <w:rFonts w:ascii="Times New Roman" w:hAnsi="Times New Roman" w:cs="Times New Roman"/>
            <w:b w:val="0"/>
            <w:webHidden/>
            <w:sz w:val="28"/>
            <w:szCs w:val="28"/>
          </w:rPr>
        </w:r>
        <w:r w:rsidRPr="007F4363">
          <w:rPr>
            <w:rFonts w:ascii="Times New Roman" w:hAnsi="Times New Roman" w:cs="Times New Roman"/>
            <w:b w:val="0"/>
            <w:webHidden/>
            <w:sz w:val="28"/>
            <w:szCs w:val="28"/>
          </w:rPr>
          <w:fldChar w:fldCharType="separate"/>
        </w:r>
        <w:r w:rsidR="003918B8">
          <w:rPr>
            <w:rFonts w:ascii="Times New Roman" w:hAnsi="Times New Roman" w:cs="Times New Roman"/>
            <w:b w:val="0"/>
            <w:webHidden/>
            <w:sz w:val="28"/>
            <w:szCs w:val="28"/>
          </w:rPr>
          <w:t>37</w:t>
        </w:r>
        <w:r w:rsidRPr="007F4363">
          <w:rPr>
            <w:rFonts w:ascii="Times New Roman" w:hAnsi="Times New Roman" w:cs="Times New Roman"/>
            <w:b w:val="0"/>
            <w:webHidden/>
            <w:sz w:val="28"/>
            <w:szCs w:val="28"/>
          </w:rPr>
          <w:fldChar w:fldCharType="end"/>
        </w:r>
      </w:hyperlink>
    </w:p>
    <w:p w:rsidR="007F4363" w:rsidRPr="007F4363" w:rsidRDefault="00424695">
      <w:pPr>
        <w:pStyle w:val="1d"/>
        <w:rPr>
          <w:rFonts w:eastAsiaTheme="minorEastAsia"/>
          <w:sz w:val="28"/>
          <w:szCs w:val="28"/>
        </w:rPr>
      </w:pPr>
      <w:hyperlink w:anchor="_Toc437263298" w:history="1">
        <w:r w:rsidR="007F4363" w:rsidRPr="007F4363">
          <w:rPr>
            <w:rStyle w:val="afc"/>
            <w:sz w:val="28"/>
            <w:szCs w:val="28"/>
          </w:rPr>
          <w:t>ЧАСТЬ 2</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_Toc437263298 \h </w:instrText>
        </w:r>
        <w:r w:rsidRPr="007F4363">
          <w:rPr>
            <w:webHidden/>
            <w:sz w:val="28"/>
            <w:szCs w:val="28"/>
          </w:rPr>
        </w:r>
        <w:r w:rsidRPr="007F4363">
          <w:rPr>
            <w:webHidden/>
            <w:sz w:val="28"/>
            <w:szCs w:val="28"/>
          </w:rPr>
          <w:fldChar w:fldCharType="separate"/>
        </w:r>
        <w:r w:rsidR="003918B8">
          <w:rPr>
            <w:webHidden/>
            <w:sz w:val="28"/>
            <w:szCs w:val="28"/>
          </w:rPr>
          <w:t>39</w:t>
        </w:r>
        <w:r w:rsidRPr="007F4363">
          <w:rPr>
            <w:webHidden/>
            <w:sz w:val="28"/>
            <w:szCs w:val="28"/>
          </w:rPr>
          <w:fldChar w:fldCharType="end"/>
        </w:r>
      </w:hyperlink>
    </w:p>
    <w:p w:rsidR="007F4363" w:rsidRPr="007F4363" w:rsidRDefault="00424695">
      <w:pPr>
        <w:pStyle w:val="1d"/>
        <w:rPr>
          <w:rFonts w:eastAsiaTheme="minorEastAsia"/>
          <w:sz w:val="28"/>
          <w:szCs w:val="28"/>
        </w:rPr>
      </w:pPr>
      <w:hyperlink w:anchor="_Toc437263299" w:history="1">
        <w:r w:rsidR="007F4363" w:rsidRPr="007F4363">
          <w:rPr>
            <w:rStyle w:val="afc"/>
            <w:sz w:val="28"/>
            <w:szCs w:val="28"/>
          </w:rPr>
          <w:t>ЧАСТЬ 3</w:t>
        </w:r>
        <w:r w:rsidR="007F4363" w:rsidRPr="007F4363">
          <w:rPr>
            <w:webHidden/>
            <w:sz w:val="28"/>
            <w:szCs w:val="28"/>
          </w:rPr>
          <w:tab/>
        </w:r>
        <w:r w:rsidRPr="007F4363">
          <w:rPr>
            <w:webHidden/>
            <w:sz w:val="28"/>
            <w:szCs w:val="28"/>
          </w:rPr>
          <w:fldChar w:fldCharType="begin"/>
        </w:r>
        <w:r w:rsidR="007F4363" w:rsidRPr="007F4363">
          <w:rPr>
            <w:webHidden/>
            <w:sz w:val="28"/>
            <w:szCs w:val="28"/>
          </w:rPr>
          <w:instrText xml:space="preserve"> PAGEREF _Toc437263299 \h </w:instrText>
        </w:r>
        <w:r w:rsidRPr="007F4363">
          <w:rPr>
            <w:webHidden/>
            <w:sz w:val="28"/>
            <w:szCs w:val="28"/>
          </w:rPr>
        </w:r>
        <w:r w:rsidRPr="007F4363">
          <w:rPr>
            <w:webHidden/>
            <w:sz w:val="28"/>
            <w:szCs w:val="28"/>
          </w:rPr>
          <w:fldChar w:fldCharType="separate"/>
        </w:r>
        <w:r w:rsidR="003918B8">
          <w:rPr>
            <w:webHidden/>
            <w:sz w:val="28"/>
            <w:szCs w:val="28"/>
          </w:rPr>
          <w:t>39</w:t>
        </w:r>
        <w:r w:rsidRPr="007F4363">
          <w:rPr>
            <w:webHidden/>
            <w:sz w:val="28"/>
            <w:szCs w:val="28"/>
          </w:rPr>
          <w:fldChar w:fldCharType="end"/>
        </w:r>
      </w:hyperlink>
    </w:p>
    <w:p w:rsidR="00B20EBA" w:rsidRPr="007F4363" w:rsidRDefault="00424695" w:rsidP="0001673A">
      <w:pPr>
        <w:tabs>
          <w:tab w:val="left" w:pos="426"/>
        </w:tabs>
        <w:spacing w:after="120"/>
        <w:jc w:val="both"/>
        <w:rPr>
          <w:sz w:val="28"/>
          <w:szCs w:val="28"/>
        </w:rPr>
      </w:pPr>
      <w:r w:rsidRPr="007F4363">
        <w:rPr>
          <w:bCs/>
          <w:sz w:val="28"/>
          <w:szCs w:val="28"/>
        </w:rPr>
        <w:fldChar w:fldCharType="end"/>
      </w:r>
    </w:p>
    <w:p w:rsidR="00B20EBA" w:rsidRPr="008A0789" w:rsidRDefault="00B20EBA" w:rsidP="005D6E3F">
      <w:pPr>
        <w:rPr>
          <w:bCs/>
          <w:sz w:val="28"/>
          <w:szCs w:val="28"/>
        </w:rPr>
      </w:pPr>
    </w:p>
    <w:p w:rsidR="00B20EBA" w:rsidRPr="008A0789"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25"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6" w:name="_Toc398564572"/>
      <w:bookmarkStart w:id="27" w:name="_Toc399408082"/>
      <w:bookmarkStart w:id="28" w:name="_Toc437263279"/>
      <w:bookmarkEnd w:id="25"/>
      <w:r w:rsidRPr="00FC009D">
        <w:rPr>
          <w:sz w:val="28"/>
          <w:szCs w:val="28"/>
        </w:rPr>
        <w:t>И</w:t>
      </w:r>
      <w:r>
        <w:rPr>
          <w:sz w:val="28"/>
          <w:szCs w:val="28"/>
        </w:rPr>
        <w:t>ЗВЕЩЕНИЕ О ПРОВЕДЕНИИ</w:t>
      </w:r>
      <w:r w:rsidRPr="00FC009D">
        <w:rPr>
          <w:sz w:val="28"/>
          <w:szCs w:val="28"/>
        </w:rPr>
        <w:t xml:space="preserve"> </w:t>
      </w:r>
      <w:bookmarkEnd w:id="26"/>
      <w:bookmarkEnd w:id="27"/>
      <w:r>
        <w:rPr>
          <w:sz w:val="28"/>
          <w:szCs w:val="28"/>
        </w:rPr>
        <w:t>ЗАКУПКИ</w:t>
      </w:r>
      <w:bookmarkEnd w:id="28"/>
    </w:p>
    <w:p w:rsidR="00B20EBA" w:rsidRPr="00347B82" w:rsidRDefault="00B20EBA" w:rsidP="00347B82">
      <w:pPr>
        <w:rPr>
          <w:sz w:val="28"/>
          <w:szCs w:val="28"/>
        </w:rPr>
      </w:pPr>
    </w:p>
    <w:p w:rsidR="00B20EBA" w:rsidRPr="00AC211D"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запрос </w:t>
      </w:r>
      <w:r w:rsidR="003F6923">
        <w:rPr>
          <w:rFonts w:ascii="Times New Roman" w:hAnsi="Times New Roman"/>
          <w:sz w:val="28"/>
          <w:szCs w:val="28"/>
          <w:lang w:eastAsia="ru-RU"/>
        </w:rPr>
        <w:t>цен</w:t>
      </w:r>
      <w:r w:rsidRPr="008D6175">
        <w:rPr>
          <w:rFonts w:ascii="Times New Roman" w:hAnsi="Times New Roman"/>
          <w:sz w:val="28"/>
          <w:szCs w:val="28"/>
          <w:lang w:eastAsia="ru-RU"/>
        </w:rPr>
        <w:t xml:space="preserve"> в электронной форме</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0"/>
        <w:tabs>
          <w:tab w:val="left" w:pos="0"/>
          <w:tab w:val="left" w:pos="1134"/>
        </w:tabs>
        <w:spacing w:after="0" w:line="240" w:lineRule="auto"/>
        <w:ind w:left="709"/>
        <w:jc w:val="both"/>
        <w:rPr>
          <w:rFonts w:ascii="Times New Roman" w:hAnsi="Times New Roman"/>
          <w:sz w:val="28"/>
          <w:szCs w:val="28"/>
        </w:rPr>
      </w:pPr>
    </w:p>
    <w:p w:rsidR="00DB138E" w:rsidRDefault="00DB138E" w:rsidP="00DB138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w:t>
      </w:r>
      <w:r w:rsidRPr="00DB138E">
        <w:rPr>
          <w:rFonts w:eastAsia="Calibri"/>
          <w:sz w:val="28"/>
          <w:szCs w:val="28"/>
          <w:lang w:eastAsia="en-US"/>
        </w:rPr>
        <w:t>Заказчика распространяется действие</w:t>
      </w:r>
      <w:r>
        <w:rPr>
          <w:rFonts w:eastAsia="Calibri"/>
          <w:sz w:val="28"/>
          <w:szCs w:val="28"/>
          <w:lang w:eastAsia="en-US"/>
        </w:rPr>
        <w:t xml:space="preserve">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 xml:space="preserve">договора </w:t>
      </w:r>
      <w:r w:rsidRPr="0058555D">
        <w:rPr>
          <w:rFonts w:ascii="Times New Roman" w:hAnsi="Times New Roman"/>
          <w:spacing w:val="-6"/>
          <w:sz w:val="28"/>
          <w:szCs w:val="28"/>
        </w:rPr>
        <w:t>на</w:t>
      </w:r>
      <w:r w:rsidR="004215E0" w:rsidRPr="0058555D">
        <w:rPr>
          <w:rFonts w:ascii="Times New Roman" w:hAnsi="Times New Roman"/>
          <w:spacing w:val="-6"/>
          <w:sz w:val="28"/>
          <w:szCs w:val="28"/>
        </w:rPr>
        <w:t xml:space="preserve"> </w:t>
      </w:r>
      <w:r w:rsidR="000775AB">
        <w:rPr>
          <w:rFonts w:ascii="Times New Roman" w:hAnsi="Times New Roman"/>
          <w:spacing w:val="-6"/>
          <w:sz w:val="28"/>
          <w:szCs w:val="28"/>
        </w:rPr>
        <w:t xml:space="preserve">оказание </w:t>
      </w:r>
      <w:r w:rsidR="000775AB" w:rsidRPr="000775AB">
        <w:rPr>
          <w:rFonts w:ascii="Times New Roman" w:hAnsi="Times New Roman"/>
          <w:sz w:val="28"/>
          <w:szCs w:val="28"/>
        </w:rPr>
        <w:t>медицинских услуг</w:t>
      </w:r>
      <w:r w:rsidRPr="000775AB">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0"/>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0"/>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0"/>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3F6923">
        <w:rPr>
          <w:rFonts w:ascii="Times New Roman" w:hAnsi="Times New Roman"/>
          <w:sz w:val="28"/>
          <w:szCs w:val="28"/>
        </w:rPr>
        <w:t>ЖЭО</w:t>
      </w:r>
      <w:r w:rsidR="00217956">
        <w:rPr>
          <w:rFonts w:ascii="Times New Roman" w:hAnsi="Times New Roman"/>
          <w:sz w:val="28"/>
          <w:szCs w:val="28"/>
        </w:rPr>
        <w:t xml:space="preserve"> </w:t>
      </w:r>
      <w:r w:rsidR="003F6923">
        <w:rPr>
          <w:rFonts w:ascii="Times New Roman" w:hAnsi="Times New Roman"/>
          <w:sz w:val="28"/>
          <w:szCs w:val="28"/>
        </w:rPr>
        <w:t>Нигай Э.Ш.</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584CEC">
        <w:rPr>
          <w:rFonts w:ascii="Times New Roman" w:hAnsi="Times New Roman"/>
          <w:sz w:val="28"/>
          <w:szCs w:val="28"/>
        </w:rPr>
        <w:t>8</w:t>
      </w:r>
      <w:r w:rsidR="003F6923">
        <w:rPr>
          <w:rFonts w:ascii="Times New Roman" w:hAnsi="Times New Roman"/>
          <w:sz w:val="28"/>
          <w:szCs w:val="28"/>
        </w:rPr>
        <w:t>6</w:t>
      </w:r>
      <w:r w:rsidRPr="00EA61F7">
        <w:rPr>
          <w:rFonts w:ascii="Times New Roman" w:hAnsi="Times New Roman"/>
          <w:sz w:val="28"/>
          <w:szCs w:val="28"/>
        </w:rPr>
        <w:t xml:space="preserve">,  адрес электронной почты: </w:t>
      </w:r>
      <w:hyperlink r:id="rId10" w:history="1">
        <w:r w:rsidRPr="00EA61F7">
          <w:rPr>
            <w:rStyle w:val="afc"/>
            <w:rFonts w:ascii="Times New Roman" w:hAnsi="Times New Roman"/>
            <w:sz w:val="28"/>
            <w:szCs w:val="28"/>
            <w:lang w:val="en-US"/>
          </w:rPr>
          <w:t>opkp</w:t>
        </w:r>
        <w:r w:rsidRPr="00EA61F7">
          <w:rPr>
            <w:rStyle w:val="afc"/>
            <w:rFonts w:ascii="Times New Roman" w:hAnsi="Times New Roman"/>
            <w:sz w:val="28"/>
            <w:szCs w:val="28"/>
          </w:rPr>
          <w:t>-</w:t>
        </w:r>
        <w:r w:rsidRPr="00EA61F7">
          <w:rPr>
            <w:rStyle w:val="afc"/>
            <w:rFonts w:ascii="Times New Roman" w:hAnsi="Times New Roman"/>
            <w:sz w:val="28"/>
            <w:szCs w:val="28"/>
            <w:lang w:val="en-US"/>
          </w:rPr>
          <w:t>vf</w:t>
        </w:r>
        <w:r w:rsidRPr="00EA61F7">
          <w:rPr>
            <w:rStyle w:val="afc"/>
            <w:rFonts w:ascii="Times New Roman" w:hAnsi="Times New Roman"/>
            <w:sz w:val="28"/>
            <w:szCs w:val="28"/>
          </w:rPr>
          <w:t>@</w:t>
        </w:r>
        <w:r w:rsidRPr="00EA61F7">
          <w:rPr>
            <w:rStyle w:val="afc"/>
            <w:rFonts w:ascii="Times New Roman" w:hAnsi="Times New Roman"/>
            <w:sz w:val="28"/>
            <w:szCs w:val="28"/>
            <w:lang w:val="en-US"/>
          </w:rPr>
          <w:t>mail</w:t>
        </w:r>
        <w:r w:rsidRPr="00EA61F7">
          <w:rPr>
            <w:rStyle w:val="afc"/>
            <w:rFonts w:ascii="Times New Roman" w:hAnsi="Times New Roman"/>
            <w:sz w:val="28"/>
            <w:szCs w:val="28"/>
          </w:rPr>
          <w:t>.</w:t>
        </w:r>
        <w:r w:rsidRPr="00EA61F7">
          <w:rPr>
            <w:rStyle w:val="afc"/>
            <w:rFonts w:ascii="Times New Roman" w:hAnsi="Times New Roman"/>
            <w:sz w:val="28"/>
            <w:szCs w:val="28"/>
            <w:lang w:val="en-US"/>
          </w:rPr>
          <w:t>ru</w:t>
        </w:r>
      </w:hyperlink>
    </w:p>
    <w:p w:rsidR="00B20EBA" w:rsidRPr="00DA319A"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FE12AA">
        <w:rPr>
          <w:rFonts w:ascii="Times New Roman" w:hAnsi="Times New Roman"/>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58555D" w:rsidRPr="0058555D">
        <w:rPr>
          <w:rFonts w:ascii="Times New Roman" w:hAnsi="Times New Roman"/>
          <w:sz w:val="28"/>
          <w:szCs w:val="28"/>
        </w:rPr>
        <w:t xml:space="preserve">оказание </w:t>
      </w:r>
      <w:r w:rsidR="003F6923">
        <w:rPr>
          <w:rFonts w:ascii="Times New Roman" w:hAnsi="Times New Roman"/>
          <w:sz w:val="28"/>
          <w:szCs w:val="28"/>
        </w:rPr>
        <w:t xml:space="preserve">медицинских </w:t>
      </w:r>
      <w:r w:rsidR="0058555D" w:rsidRPr="0058555D">
        <w:rPr>
          <w:rFonts w:ascii="Times New Roman" w:hAnsi="Times New Roman"/>
          <w:sz w:val="28"/>
          <w:szCs w:val="28"/>
        </w:rPr>
        <w:t>услуг</w:t>
      </w:r>
      <w:r w:rsidRPr="0058555D">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3F6923">
        <w:rPr>
          <w:bCs/>
          <w:color w:val="000000"/>
          <w:sz w:val="28"/>
          <w:szCs w:val="28"/>
        </w:rPr>
        <w:t>01.01.2016 г.</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3F6923" w:rsidRPr="00EA61F7">
        <w:rPr>
          <w:sz w:val="28"/>
          <w:szCs w:val="28"/>
        </w:rPr>
        <w:t>347388, г. Волгодонск-28, Ростовская обл.</w:t>
      </w:r>
      <w:r w:rsidR="003F6923">
        <w:rPr>
          <w:sz w:val="28"/>
          <w:szCs w:val="28"/>
        </w:rPr>
        <w:t xml:space="preserve">, </w:t>
      </w:r>
      <w:r w:rsidR="0058555D">
        <w:rPr>
          <w:sz w:val="28"/>
          <w:szCs w:val="28"/>
        </w:rPr>
        <w:t>строительная площадка энергоблока № 4 Ростовской АЭС</w:t>
      </w:r>
      <w:r w:rsidR="00340B28" w:rsidRPr="00B6506C">
        <w:rPr>
          <w:sz w:val="28"/>
          <w:szCs w:val="28"/>
        </w:rPr>
        <w:t>.</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FE7D93">
        <w:rPr>
          <w:rFonts w:ascii="Times New Roman" w:hAnsi="Times New Roman"/>
          <w:sz w:val="28"/>
          <w:szCs w:val="28"/>
          <w:lang w:eastAsia="ru-RU"/>
        </w:rPr>
        <w:t xml:space="preserve">статьей </w:t>
      </w:r>
      <w:r w:rsidR="00994341" w:rsidRPr="00FE7D93">
        <w:rPr>
          <w:rFonts w:ascii="Times New Roman" w:hAnsi="Times New Roman"/>
          <w:sz w:val="28"/>
          <w:szCs w:val="28"/>
          <w:lang w:eastAsia="ru-RU"/>
        </w:rPr>
        <w:t>2</w:t>
      </w:r>
      <w:r w:rsidRPr="00FE7D93">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58555D" w:rsidRDefault="003F6923" w:rsidP="0058555D">
      <w:pPr>
        <w:tabs>
          <w:tab w:val="left" w:pos="0"/>
          <w:tab w:val="left" w:pos="1134"/>
        </w:tabs>
        <w:jc w:val="both"/>
        <w:rPr>
          <w:sz w:val="28"/>
          <w:szCs w:val="28"/>
        </w:rPr>
      </w:pPr>
      <w:r>
        <w:rPr>
          <w:b/>
          <w:bCs/>
          <w:color w:val="000000"/>
          <w:sz w:val="28"/>
          <w:szCs w:val="28"/>
        </w:rPr>
        <w:t>3 304 096,00</w:t>
      </w:r>
      <w:r w:rsidR="00F727C9" w:rsidRPr="00F727C9">
        <w:rPr>
          <w:bCs/>
          <w:color w:val="000000"/>
          <w:sz w:val="28"/>
          <w:szCs w:val="28"/>
        </w:rPr>
        <w:t xml:space="preserve"> (</w:t>
      </w:r>
      <w:r>
        <w:rPr>
          <w:bCs/>
          <w:color w:val="000000"/>
          <w:sz w:val="28"/>
          <w:szCs w:val="28"/>
        </w:rPr>
        <w:t>Три миллиона триста четыре тысячи девяносто шесть</w:t>
      </w:r>
      <w:r w:rsidR="00F727C9">
        <w:rPr>
          <w:bCs/>
          <w:color w:val="000000"/>
          <w:sz w:val="28"/>
          <w:szCs w:val="28"/>
        </w:rPr>
        <w:t>) рубл</w:t>
      </w:r>
      <w:r w:rsidR="0099570D">
        <w:rPr>
          <w:bCs/>
          <w:color w:val="000000"/>
          <w:sz w:val="28"/>
          <w:szCs w:val="28"/>
        </w:rPr>
        <w:t>ей</w:t>
      </w:r>
      <w:r w:rsidR="00F727C9">
        <w:rPr>
          <w:bCs/>
          <w:color w:val="000000"/>
          <w:sz w:val="28"/>
          <w:szCs w:val="28"/>
        </w:rPr>
        <w:t xml:space="preserve"> </w:t>
      </w:r>
      <w:r>
        <w:rPr>
          <w:bCs/>
          <w:color w:val="000000"/>
          <w:sz w:val="28"/>
          <w:szCs w:val="28"/>
        </w:rPr>
        <w:t>00</w:t>
      </w:r>
      <w:r w:rsidR="00F727C9">
        <w:rPr>
          <w:bCs/>
          <w:color w:val="000000"/>
          <w:sz w:val="28"/>
          <w:szCs w:val="28"/>
        </w:rPr>
        <w:t xml:space="preserve"> копе</w:t>
      </w:r>
      <w:r w:rsidR="0099570D">
        <w:rPr>
          <w:bCs/>
          <w:color w:val="000000"/>
          <w:sz w:val="28"/>
          <w:szCs w:val="28"/>
        </w:rPr>
        <w:t>ек</w:t>
      </w:r>
      <w:r w:rsidR="00F727C9" w:rsidRPr="00F727C9">
        <w:rPr>
          <w:bCs/>
          <w:color w:val="000000"/>
          <w:sz w:val="28"/>
          <w:szCs w:val="28"/>
        </w:rPr>
        <w:t xml:space="preserve">, </w:t>
      </w:r>
      <w:r w:rsidR="001F4E83">
        <w:rPr>
          <w:bCs/>
          <w:color w:val="000000"/>
          <w:sz w:val="28"/>
          <w:szCs w:val="28"/>
        </w:rPr>
        <w:t>НДС не облагается.</w:t>
      </w:r>
    </w:p>
    <w:p w:rsidR="0058555D" w:rsidRDefault="0058555D"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9"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9"/>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0"/>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0"/>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0"/>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c"/>
            <w:sz w:val="28"/>
            <w:szCs w:val="28"/>
            <w:lang w:val="en-US"/>
          </w:rPr>
          <w:t>www</w:t>
        </w:r>
        <w:r w:rsidRPr="00A8120B">
          <w:rPr>
            <w:rStyle w:val="afc"/>
            <w:sz w:val="28"/>
            <w:szCs w:val="28"/>
          </w:rPr>
          <w:t>.</w:t>
        </w:r>
        <w:r w:rsidRPr="00A8120B">
          <w:rPr>
            <w:rStyle w:val="afc"/>
            <w:sz w:val="28"/>
            <w:szCs w:val="28"/>
            <w:lang w:val="en-US"/>
          </w:rPr>
          <w:t>a</w:t>
        </w:r>
        <w:r w:rsidRPr="00A8120B">
          <w:rPr>
            <w:rStyle w:val="afc"/>
            <w:sz w:val="28"/>
            <w:szCs w:val="28"/>
          </w:rPr>
          <w:t>-</w:t>
        </w:r>
        <w:r w:rsidRPr="00A8120B">
          <w:rPr>
            <w:rStyle w:val="afc"/>
            <w:sz w:val="28"/>
            <w:szCs w:val="28"/>
            <w:lang w:val="en-US"/>
          </w:rPr>
          <w:t>k</w:t>
        </w:r>
        <w:r w:rsidRPr="00A8120B">
          <w:rPr>
            <w:rStyle w:val="afc"/>
            <w:sz w:val="28"/>
            <w:szCs w:val="28"/>
          </w:rPr>
          <w:t>-</w:t>
        </w:r>
        <w:r w:rsidRPr="00A8120B">
          <w:rPr>
            <w:rStyle w:val="afc"/>
            <w:sz w:val="28"/>
            <w:szCs w:val="28"/>
            <w:lang w:val="en-US"/>
          </w:rPr>
          <w:t>d</w:t>
        </w:r>
        <w:r w:rsidRPr="00A8120B">
          <w:rPr>
            <w:rStyle w:val="afc"/>
            <w:sz w:val="28"/>
            <w:szCs w:val="28"/>
          </w:rPr>
          <w:t>.</w:t>
        </w:r>
        <w:proofErr w:type="spellStart"/>
        <w:r w:rsidRPr="00A8120B">
          <w:rPr>
            <w:rStyle w:val="afc"/>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Default="00FE12AA" w:rsidP="00FE12A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E12AA" w:rsidRDefault="00FE12AA" w:rsidP="00FE12AA">
      <w:pPr>
        <w:tabs>
          <w:tab w:val="left" w:pos="1134"/>
        </w:tabs>
        <w:ind w:firstLine="709"/>
        <w:contextualSpacing/>
        <w:jc w:val="both"/>
        <w:rPr>
          <w:spacing w:val="-6"/>
          <w:sz w:val="28"/>
          <w:szCs w:val="28"/>
        </w:rPr>
      </w:pPr>
    </w:p>
    <w:p w:rsidR="00B20EBA" w:rsidRPr="004F0CA6" w:rsidRDefault="00B20EBA" w:rsidP="003A4EED">
      <w:pPr>
        <w:pStyle w:val="afff0"/>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c"/>
            <w:sz w:val="28"/>
            <w:szCs w:val="28"/>
            <w:lang w:eastAsia="en-US"/>
          </w:rPr>
          <w:t>http://www.zakupki.gov.ru</w:t>
        </w:r>
      </w:hyperlink>
      <w:r w:rsidRPr="005C0EFF">
        <w:rPr>
          <w:sz w:val="28"/>
          <w:szCs w:val="28"/>
        </w:rPr>
        <w:t>),</w:t>
      </w:r>
      <w:bookmarkEnd w:id="30"/>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0"/>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c"/>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0"/>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c"/>
            <w:rFonts w:ascii="Times New Roman" w:hAnsi="Times New Roman"/>
            <w:sz w:val="28"/>
            <w:szCs w:val="28"/>
            <w:lang w:val="en-US"/>
          </w:rPr>
          <w:t>www</w:t>
        </w:r>
        <w:r w:rsidRPr="00A656C8">
          <w:rPr>
            <w:rStyle w:val="afc"/>
            <w:rFonts w:ascii="Times New Roman" w:hAnsi="Times New Roman"/>
            <w:sz w:val="28"/>
            <w:szCs w:val="28"/>
          </w:rPr>
          <w:t>.</w:t>
        </w:r>
        <w:r w:rsidRPr="00A656C8">
          <w:rPr>
            <w:rStyle w:val="afc"/>
            <w:rFonts w:ascii="Times New Roman" w:hAnsi="Times New Roman"/>
            <w:sz w:val="28"/>
            <w:szCs w:val="28"/>
            <w:lang w:val="en-US"/>
          </w:rPr>
          <w:t>a</w:t>
        </w:r>
        <w:r w:rsidRPr="00A656C8">
          <w:rPr>
            <w:rStyle w:val="afc"/>
            <w:rFonts w:ascii="Times New Roman" w:hAnsi="Times New Roman"/>
            <w:sz w:val="28"/>
            <w:szCs w:val="28"/>
          </w:rPr>
          <w:t>-</w:t>
        </w:r>
        <w:r w:rsidRPr="00A656C8">
          <w:rPr>
            <w:rStyle w:val="afc"/>
            <w:rFonts w:ascii="Times New Roman" w:hAnsi="Times New Roman"/>
            <w:sz w:val="28"/>
            <w:szCs w:val="28"/>
            <w:lang w:val="en-US"/>
          </w:rPr>
          <w:t>k</w:t>
        </w:r>
        <w:r w:rsidRPr="00A656C8">
          <w:rPr>
            <w:rStyle w:val="afc"/>
            <w:rFonts w:ascii="Times New Roman" w:hAnsi="Times New Roman"/>
            <w:sz w:val="28"/>
            <w:szCs w:val="28"/>
          </w:rPr>
          <w:t>-</w:t>
        </w:r>
        <w:r w:rsidRPr="00A656C8">
          <w:rPr>
            <w:rStyle w:val="afc"/>
            <w:rFonts w:ascii="Times New Roman" w:hAnsi="Times New Roman"/>
            <w:sz w:val="28"/>
            <w:szCs w:val="28"/>
            <w:lang w:val="en-US"/>
          </w:rPr>
          <w:t>d</w:t>
        </w:r>
        <w:r w:rsidRPr="00A656C8">
          <w:rPr>
            <w:rStyle w:val="afc"/>
            <w:rFonts w:ascii="Times New Roman" w:hAnsi="Times New Roman"/>
            <w:sz w:val="28"/>
            <w:szCs w:val="28"/>
          </w:rPr>
          <w:t>.</w:t>
        </w:r>
        <w:proofErr w:type="spellStart"/>
        <w:r w:rsidRPr="00A656C8">
          <w:rPr>
            <w:rStyle w:val="afc"/>
            <w:rFonts w:ascii="Times New Roman" w:hAnsi="Times New Roman"/>
            <w:sz w:val="28"/>
            <w:szCs w:val="28"/>
            <w:lang w:val="en-US"/>
          </w:rPr>
          <w:t>ru</w:t>
        </w:r>
        <w:proofErr w:type="spellEnd"/>
      </w:hyperlink>
    </w:p>
    <w:p w:rsidR="00B20EBA" w:rsidRDefault="00B20EBA" w:rsidP="004F0CA6">
      <w:pPr>
        <w:pStyle w:val="afff0"/>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0"/>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0"/>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 xml:space="preserve">Привлечение </w:t>
      </w:r>
      <w:r w:rsidR="00A85CBB">
        <w:rPr>
          <w:b/>
          <w:sz w:val="28"/>
          <w:szCs w:val="28"/>
        </w:rPr>
        <w:t>соисполнителей</w:t>
      </w:r>
      <w:r w:rsidRPr="004F0CA6">
        <w:rPr>
          <w:b/>
          <w:sz w:val="28"/>
          <w:szCs w:val="28"/>
        </w:rPr>
        <w:t xml:space="preserve"> (юридических или физических лиц, </w:t>
      </w:r>
      <w:r w:rsidR="00A85CBB">
        <w:rPr>
          <w:b/>
          <w:sz w:val="28"/>
          <w:szCs w:val="28"/>
        </w:rPr>
        <w:t>оказывающих</w:t>
      </w:r>
      <w:r w:rsidRPr="004F0CA6">
        <w:rPr>
          <w:b/>
          <w:sz w:val="28"/>
          <w:szCs w:val="28"/>
        </w:rPr>
        <w:t xml:space="preserve"> часть </w:t>
      </w:r>
      <w:r w:rsidR="00A85CBB">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A85CBB">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0"/>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8B4324">
        <w:rPr>
          <w:rFonts w:ascii="Times New Roman" w:hAnsi="Times New Roman"/>
          <w:b/>
          <w:spacing w:val="-6"/>
          <w:sz w:val="28"/>
          <w:szCs w:val="28"/>
          <w:highlight w:val="yellow"/>
        </w:rPr>
        <w:t>14</w:t>
      </w:r>
      <w:r w:rsidRPr="00015AE1">
        <w:rPr>
          <w:rFonts w:ascii="Times New Roman" w:hAnsi="Times New Roman"/>
          <w:b/>
          <w:spacing w:val="-6"/>
          <w:sz w:val="28"/>
          <w:szCs w:val="28"/>
          <w:highlight w:val="yellow"/>
        </w:rPr>
        <w:t xml:space="preserve">» </w:t>
      </w:r>
      <w:r w:rsidR="008B4324">
        <w:rPr>
          <w:rFonts w:ascii="Times New Roman" w:hAnsi="Times New Roman"/>
          <w:b/>
          <w:spacing w:val="-6"/>
          <w:sz w:val="28"/>
          <w:szCs w:val="28"/>
          <w:highlight w:val="yellow"/>
        </w:rPr>
        <w:t>декабря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3F6923" w:rsidP="00A10874">
      <w:pPr>
        <w:tabs>
          <w:tab w:val="left" w:pos="1134"/>
        </w:tabs>
        <w:ind w:firstLine="709"/>
        <w:contextualSpacing/>
        <w:jc w:val="both"/>
        <w:rPr>
          <w:spacing w:val="-6"/>
          <w:sz w:val="28"/>
          <w:szCs w:val="28"/>
          <w:lang w:eastAsia="en-US"/>
        </w:rPr>
      </w:pPr>
      <w:r w:rsidRPr="003F6923">
        <w:rPr>
          <w:sz w:val="28"/>
          <w:szCs w:val="28"/>
        </w:rPr>
        <w:t>Место и дата проведения отборочной стадии и подведения итогов запроса цен</w:t>
      </w:r>
      <w:r w:rsidR="00B20EBA" w:rsidRPr="003F6923">
        <w:rPr>
          <w:spacing w:val="-6"/>
          <w:sz w:val="28"/>
          <w:szCs w:val="28"/>
          <w:lang w:eastAsia="en-US"/>
        </w:rPr>
        <w:t>:</w:t>
      </w:r>
      <w:r w:rsidR="00B20EBA" w:rsidRPr="00A50B31">
        <w:rPr>
          <w:spacing w:val="-6"/>
          <w:sz w:val="28"/>
          <w:szCs w:val="28"/>
          <w:lang w:eastAsia="en-US"/>
        </w:rPr>
        <w:t xml:space="preserve">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sidR="00B20EBA">
        <w:rPr>
          <w:spacing w:val="-6"/>
          <w:sz w:val="28"/>
          <w:szCs w:val="28"/>
          <w:lang w:eastAsia="en-US"/>
        </w:rPr>
        <w:t xml:space="preserve">, не позднее </w:t>
      </w:r>
      <w:r w:rsidR="00B20EBA" w:rsidRPr="00525D92">
        <w:rPr>
          <w:b/>
          <w:spacing w:val="-6"/>
          <w:sz w:val="28"/>
          <w:szCs w:val="28"/>
          <w:highlight w:val="yellow"/>
          <w:lang w:eastAsia="en-US"/>
        </w:rPr>
        <w:t>«</w:t>
      </w:r>
      <w:r w:rsidR="008B4324">
        <w:rPr>
          <w:b/>
          <w:spacing w:val="-6"/>
          <w:sz w:val="28"/>
          <w:szCs w:val="28"/>
          <w:highlight w:val="yellow"/>
          <w:lang w:eastAsia="en-US"/>
        </w:rPr>
        <w:t>2</w:t>
      </w:r>
      <w:r w:rsidR="00B9521C">
        <w:rPr>
          <w:b/>
          <w:spacing w:val="-6"/>
          <w:sz w:val="28"/>
          <w:szCs w:val="28"/>
          <w:highlight w:val="yellow"/>
          <w:lang w:eastAsia="en-US"/>
        </w:rPr>
        <w:t>1</w:t>
      </w:r>
      <w:r w:rsidR="00B20EBA" w:rsidRPr="00525D92">
        <w:rPr>
          <w:b/>
          <w:spacing w:val="-6"/>
          <w:sz w:val="28"/>
          <w:szCs w:val="28"/>
          <w:highlight w:val="yellow"/>
          <w:lang w:eastAsia="en-US"/>
        </w:rPr>
        <w:t xml:space="preserve">» </w:t>
      </w:r>
      <w:r w:rsidR="008B4324">
        <w:rPr>
          <w:b/>
          <w:spacing w:val="-6"/>
          <w:sz w:val="28"/>
          <w:szCs w:val="28"/>
          <w:highlight w:val="yellow"/>
          <w:lang w:eastAsia="en-US"/>
        </w:rPr>
        <w:t>декабря</w:t>
      </w:r>
      <w:r w:rsidR="00B20EBA" w:rsidRPr="00525D92">
        <w:rPr>
          <w:b/>
          <w:spacing w:val="-6"/>
          <w:sz w:val="28"/>
          <w:szCs w:val="28"/>
          <w:highlight w:val="yellow"/>
          <w:lang w:eastAsia="en-US"/>
        </w:rPr>
        <w:t xml:space="preserve"> 2015 г.</w:t>
      </w:r>
      <w:r w:rsidR="00B20EBA"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0"/>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0"/>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0"/>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w:t>
      </w:r>
      <w:r w:rsidRPr="00ED4243">
        <w:rPr>
          <w:rFonts w:ascii="Times New Roman" w:hAnsi="Times New Roman"/>
          <w:sz w:val="28"/>
          <w:szCs w:val="28"/>
        </w:rPr>
        <w:lastRenderedPageBreak/>
        <w:t>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0"/>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0"/>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0"/>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0"/>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0"/>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a"/>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a"/>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a"/>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a"/>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31" w:name="_GoBack"/>
      <w:bookmarkEnd w:id="31"/>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0"/>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0775AB">
      <w:pPr>
        <w:pStyle w:val="afff0"/>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5"/>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32" w:name="_Toc398564571"/>
      <w:bookmarkStart w:id="33" w:name="_Toc399408081"/>
      <w:bookmarkStart w:id="34" w:name="_Toc437263280"/>
      <w:r w:rsidRPr="00FC009D">
        <w:rPr>
          <w:b/>
          <w:sz w:val="28"/>
          <w:szCs w:val="28"/>
        </w:rPr>
        <w:lastRenderedPageBreak/>
        <w:t>ЧАСТЬ 1</w:t>
      </w:r>
      <w:bookmarkEnd w:id="32"/>
      <w:bookmarkEnd w:id="33"/>
      <w:bookmarkEnd w:id="34"/>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35" w:name="_Toc395190383"/>
      <w:bookmarkStart w:id="36" w:name="_Ref396490008"/>
      <w:bookmarkStart w:id="37" w:name="_Toc437263281"/>
      <w:bookmarkStart w:id="38" w:name="_Ref317252392"/>
      <w:bookmarkStart w:id="39" w:name="_Ref317252770"/>
      <w:bookmarkStart w:id="40" w:name="_Ref317258826"/>
      <w:bookmarkStart w:id="41" w:name="_Ref317258847"/>
      <w:bookmarkStart w:id="42" w:name="_Ref317258884"/>
      <w:bookmarkStart w:id="43" w:name="_Ref317259078"/>
      <w:bookmarkStart w:id="44" w:name="_Ref317259086"/>
      <w:bookmarkStart w:id="45" w:name="_Ref317259097"/>
      <w:bookmarkStart w:id="46" w:name="_Ref317259107"/>
      <w:bookmarkStart w:id="47" w:name="_Ref317259121"/>
      <w:bookmarkStart w:id="48" w:name="_Ref317259138"/>
      <w:bookmarkStart w:id="49" w:name="_Ref317259149"/>
      <w:bookmarkStart w:id="50" w:name="_Ref317259167"/>
      <w:bookmarkStart w:id="51" w:name="_Ref317259176"/>
      <w:bookmarkStart w:id="52" w:name="_Ref317259188"/>
      <w:bookmarkStart w:id="53" w:name="_Ref317259197"/>
      <w:bookmarkStart w:id="54" w:name="_Ref317259206"/>
      <w:bookmarkStart w:id="55" w:name="_Ref317259217"/>
      <w:bookmarkStart w:id="56" w:name="_Ref317259233"/>
      <w:bookmarkStart w:id="5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35"/>
      <w:bookmarkEnd w:id="36"/>
      <w:bookmarkEnd w:id="37"/>
    </w:p>
    <w:p w:rsidR="00B20EBA" w:rsidRPr="003841A6" w:rsidRDefault="00B20EBA" w:rsidP="003A4EED">
      <w:pPr>
        <w:pStyle w:val="10"/>
        <w:numPr>
          <w:ilvl w:val="1"/>
          <w:numId w:val="16"/>
        </w:numPr>
        <w:spacing w:before="120" w:after="120"/>
        <w:ind w:left="0" w:firstLine="567"/>
        <w:jc w:val="both"/>
        <w:rPr>
          <w:sz w:val="28"/>
          <w:szCs w:val="28"/>
        </w:rPr>
      </w:pPr>
      <w:bookmarkStart w:id="58" w:name="_Ref394995094"/>
      <w:bookmarkStart w:id="59" w:name="_Toc395190384"/>
      <w:bookmarkStart w:id="60" w:name="_Toc43726328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8"/>
      <w:bookmarkEnd w:id="59"/>
      <w:bookmarkEnd w:id="60"/>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61" w:name="_Toc437263283"/>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A85CBB">
        <w:rPr>
          <w:sz w:val="28"/>
          <w:szCs w:val="28"/>
        </w:rPr>
        <w:t>соисполнителям</w:t>
      </w:r>
      <w:r w:rsidRPr="00D00338">
        <w:rPr>
          <w:sz w:val="28"/>
          <w:szCs w:val="28"/>
        </w:rPr>
        <w:t>:</w:t>
      </w:r>
      <w:bookmarkEnd w:id="61"/>
    </w:p>
    <w:p w:rsidR="00EA4C30" w:rsidRDefault="00EA4C30" w:rsidP="00EA4C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EA4C30" w:rsidRPr="00EA4C30" w:rsidTr="00EA4C30">
        <w:trPr>
          <w:trHeight w:val="440"/>
          <w:tblHeader/>
        </w:trPr>
        <w:tc>
          <w:tcPr>
            <w:tcW w:w="709" w:type="dxa"/>
            <w:tcBorders>
              <w:left w:val="single" w:sz="4" w:space="0" w:color="808080" w:themeColor="background1" w:themeShade="80"/>
            </w:tcBorders>
            <w:vAlign w:val="center"/>
          </w:tcPr>
          <w:p w:rsidR="00EA4C30" w:rsidRPr="00EA4C30" w:rsidRDefault="00EA4C30" w:rsidP="00EA4C30">
            <w:pPr>
              <w:jc w:val="center"/>
            </w:pPr>
            <w:r w:rsidRPr="00EA4C30">
              <w:t xml:space="preserve">№ </w:t>
            </w:r>
            <w:proofErr w:type="spellStart"/>
            <w:proofErr w:type="gramStart"/>
            <w:r w:rsidRPr="00EA4C30">
              <w:t>п</w:t>
            </w:r>
            <w:proofErr w:type="spellEnd"/>
            <w:proofErr w:type="gramEnd"/>
            <w:r w:rsidRPr="00EA4C30">
              <w:t>/</w:t>
            </w:r>
            <w:proofErr w:type="spellStart"/>
            <w:r w:rsidRPr="00EA4C30">
              <w:t>п</w:t>
            </w:r>
            <w:proofErr w:type="spellEnd"/>
          </w:p>
        </w:tc>
        <w:tc>
          <w:tcPr>
            <w:tcW w:w="6521" w:type="dxa"/>
            <w:tcBorders>
              <w:right w:val="single" w:sz="4" w:space="0" w:color="808080" w:themeColor="background1" w:themeShade="80"/>
            </w:tcBorders>
            <w:vAlign w:val="center"/>
          </w:tcPr>
          <w:p w:rsidR="00EA4C30" w:rsidRPr="00EA4C30" w:rsidRDefault="00EA4C30" w:rsidP="00EA4C30">
            <w:pPr>
              <w:ind w:right="153"/>
              <w:jc w:val="center"/>
              <w:rPr>
                <w:bCs/>
              </w:rPr>
            </w:pPr>
            <w:r w:rsidRPr="00EA4C30">
              <w:t>Требования</w:t>
            </w:r>
          </w:p>
        </w:tc>
        <w:tc>
          <w:tcPr>
            <w:tcW w:w="8221" w:type="dxa"/>
            <w:tcBorders>
              <w:left w:val="single" w:sz="4" w:space="0" w:color="808080" w:themeColor="background1" w:themeShade="80"/>
            </w:tcBorders>
            <w:vAlign w:val="center"/>
          </w:tcPr>
          <w:p w:rsidR="00EA4C30" w:rsidRPr="00EA4C30" w:rsidRDefault="00EA4C30" w:rsidP="00EA4C30">
            <w:pPr>
              <w:ind w:right="153"/>
              <w:jc w:val="center"/>
              <w:rPr>
                <w:bCs/>
              </w:rPr>
            </w:pPr>
            <w:r w:rsidRPr="00EA4C30">
              <w:t>Документы, подтверждающие соответствие установленным требованиям</w:t>
            </w:r>
          </w:p>
        </w:tc>
      </w:tr>
      <w:tr w:rsidR="00EA4C30" w:rsidRPr="00EA4C30" w:rsidTr="00EA4C30">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EA4C30" w:rsidRPr="00EA4C30" w:rsidRDefault="00EA4C30" w:rsidP="00156634">
            <w:pPr>
              <w:numPr>
                <w:ilvl w:val="0"/>
                <w:numId w:val="4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EA4C30" w:rsidRPr="00EA4C30" w:rsidRDefault="00EA4C30" w:rsidP="00EA4C30">
            <w:pPr>
              <w:ind w:right="153"/>
              <w:rPr>
                <w:bCs/>
              </w:rPr>
            </w:pPr>
            <w:r w:rsidRPr="00EA4C30">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A4C30" w:rsidRPr="00EA4C30" w:rsidTr="00EA4C30">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A4C30" w:rsidRPr="00EA4C30" w:rsidRDefault="00EA4C30" w:rsidP="00156634">
            <w:pPr>
              <w:pStyle w:val="afff0"/>
              <w:numPr>
                <w:ilvl w:val="0"/>
                <w:numId w:val="50"/>
              </w:numPr>
              <w:tabs>
                <w:tab w:val="left" w:pos="426"/>
              </w:tabs>
              <w:spacing w:after="0" w:line="240" w:lineRule="auto"/>
              <w:ind w:left="0" w:firstLine="0"/>
              <w:rPr>
                <w:rFonts w:ascii="Times New Roman" w:hAnsi="Times New Roman"/>
                <w:sz w:val="24"/>
                <w:szCs w:val="24"/>
              </w:rPr>
            </w:pPr>
            <w:bookmarkStart w:id="62" w:name="_Ref405790941"/>
          </w:p>
        </w:tc>
        <w:bookmarkEnd w:id="62"/>
        <w:tc>
          <w:tcPr>
            <w:tcW w:w="6521" w:type="dxa"/>
            <w:vMerge w:val="restart"/>
            <w:tcBorders>
              <w:left w:val="single" w:sz="4" w:space="0" w:color="808080" w:themeColor="background1" w:themeShade="80"/>
              <w:right w:val="single" w:sz="4" w:space="0" w:color="808080" w:themeColor="background1" w:themeShade="80"/>
            </w:tcBorders>
          </w:tcPr>
          <w:p w:rsidR="00EA4C30" w:rsidRPr="00EA4C30" w:rsidRDefault="00EA4C30" w:rsidP="00EA4C30">
            <w:pPr>
              <w:ind w:right="153" w:firstLine="495"/>
              <w:jc w:val="both"/>
            </w:pPr>
            <w:r w:rsidRPr="00EA4C30">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A4C30" w:rsidRPr="00EA4C30" w:rsidRDefault="00EA4C30" w:rsidP="00EA4C30">
            <w:pPr>
              <w:ind w:right="153" w:firstLine="495"/>
              <w:jc w:val="both"/>
            </w:pPr>
            <w:r w:rsidRPr="00EA4C3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A4C30" w:rsidRPr="00EA4C30" w:rsidRDefault="00EA4C30" w:rsidP="00156634">
            <w:pPr>
              <w:pStyle w:val="afff0"/>
              <w:numPr>
                <w:ilvl w:val="0"/>
                <w:numId w:val="49"/>
              </w:numPr>
              <w:tabs>
                <w:tab w:val="left" w:pos="300"/>
              </w:tabs>
              <w:spacing w:after="0" w:line="240" w:lineRule="auto"/>
              <w:ind w:left="0" w:right="153" w:firstLine="0"/>
              <w:jc w:val="both"/>
              <w:rPr>
                <w:rFonts w:ascii="Times New Roman" w:hAnsi="Times New Roman"/>
                <w:sz w:val="24"/>
                <w:szCs w:val="24"/>
              </w:rPr>
            </w:pPr>
            <w:bookmarkStart w:id="63" w:name="_Ref405791406"/>
            <w:r w:rsidRPr="00EA4C30">
              <w:rPr>
                <w:rFonts w:ascii="Times New Roman" w:hAnsi="Times New Roman"/>
                <w:sz w:val="24"/>
                <w:szCs w:val="24"/>
              </w:rPr>
              <w:t xml:space="preserve">копии документов о государственной регистрации </w:t>
            </w:r>
            <w:proofErr w:type="gramStart"/>
            <w:r w:rsidRPr="00EA4C30">
              <w:rPr>
                <w:rFonts w:ascii="Times New Roman" w:hAnsi="Times New Roman"/>
                <w:sz w:val="24"/>
                <w:szCs w:val="24"/>
              </w:rPr>
              <w:t>из</w:t>
            </w:r>
            <w:proofErr w:type="gramEnd"/>
            <w:r w:rsidRPr="00EA4C30">
              <w:rPr>
                <w:rFonts w:ascii="Times New Roman" w:hAnsi="Times New Roman"/>
                <w:sz w:val="24"/>
                <w:szCs w:val="24"/>
              </w:rPr>
              <w:t xml:space="preserve"> следующих:</w:t>
            </w:r>
            <w:bookmarkEnd w:id="63"/>
          </w:p>
          <w:p w:rsidR="00EA4C30" w:rsidRPr="00EA4C30" w:rsidRDefault="00EA4C30" w:rsidP="00EA4C30">
            <w:pPr>
              <w:numPr>
                <w:ilvl w:val="0"/>
                <w:numId w:val="20"/>
              </w:numPr>
              <w:tabs>
                <w:tab w:val="left" w:pos="300"/>
              </w:tabs>
              <w:ind w:left="0" w:right="153" w:firstLine="0"/>
              <w:jc w:val="both"/>
              <w:rPr>
                <w:bCs/>
              </w:rPr>
            </w:pPr>
            <w:r w:rsidRPr="00EA4C30">
              <w:t>для юридических лиц – копия выписки из единого государственного реестра юридических лиц (выписка из ЕГРЮЛ);</w:t>
            </w:r>
          </w:p>
          <w:p w:rsidR="00EA4C30" w:rsidRPr="00EA4C30" w:rsidRDefault="00EA4C30" w:rsidP="00EA4C30">
            <w:pPr>
              <w:numPr>
                <w:ilvl w:val="0"/>
                <w:numId w:val="20"/>
              </w:numPr>
              <w:tabs>
                <w:tab w:val="left" w:pos="300"/>
              </w:tabs>
              <w:ind w:left="0" w:right="153" w:firstLine="0"/>
              <w:jc w:val="both"/>
              <w:rPr>
                <w:bCs/>
              </w:rPr>
            </w:pPr>
            <w:r w:rsidRPr="00EA4C30">
              <w:t>для индивидуальных предпринимателей</w:t>
            </w:r>
            <w:r w:rsidRPr="00EA4C30" w:rsidDel="007B2165">
              <w:t xml:space="preserve"> </w:t>
            </w:r>
            <w:r w:rsidRPr="00EA4C30">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A4C30" w:rsidRPr="00EA4C30" w:rsidRDefault="00EA4C30" w:rsidP="00EA4C30">
            <w:pPr>
              <w:numPr>
                <w:ilvl w:val="0"/>
                <w:numId w:val="20"/>
              </w:numPr>
              <w:tabs>
                <w:tab w:val="left" w:pos="300"/>
              </w:tabs>
              <w:ind w:left="0" w:right="153" w:firstLine="0"/>
              <w:jc w:val="both"/>
              <w:rPr>
                <w:bCs/>
              </w:rPr>
            </w:pPr>
            <w:r w:rsidRPr="00EA4C30">
              <w:t>для иных физических лиц – копии документов, удостоверяющих личность;</w:t>
            </w:r>
          </w:p>
          <w:p w:rsidR="00EA4C30" w:rsidRPr="00EA4C30" w:rsidRDefault="00EA4C30" w:rsidP="00EA4C30">
            <w:pPr>
              <w:numPr>
                <w:ilvl w:val="0"/>
                <w:numId w:val="20"/>
              </w:numPr>
              <w:tabs>
                <w:tab w:val="left" w:pos="300"/>
              </w:tabs>
              <w:ind w:left="0" w:right="153" w:firstLine="0"/>
              <w:jc w:val="both"/>
              <w:rPr>
                <w:bCs/>
              </w:rPr>
            </w:pPr>
            <w:r w:rsidRPr="00EA4C30">
              <w:t>для иностранных лиц:</w:t>
            </w:r>
          </w:p>
          <w:p w:rsidR="00EA4C30" w:rsidRPr="00EA4C30" w:rsidRDefault="00EA4C30" w:rsidP="00156634">
            <w:pPr>
              <w:pStyle w:val="afff0"/>
              <w:numPr>
                <w:ilvl w:val="0"/>
                <w:numId w:val="51"/>
              </w:numPr>
              <w:tabs>
                <w:tab w:val="left" w:pos="300"/>
              </w:tabs>
              <w:spacing w:after="0" w:line="240" w:lineRule="auto"/>
              <w:ind w:right="153"/>
              <w:jc w:val="both"/>
              <w:rPr>
                <w:rFonts w:ascii="Times New Roman" w:hAnsi="Times New Roman"/>
                <w:b/>
                <w:caps/>
              </w:rPr>
            </w:pPr>
            <w:r w:rsidRPr="00EA4C30">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EA4C30">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EA4C30">
              <w:rPr>
                <w:rFonts w:ascii="Times New Roman" w:hAnsi="Times New Roman"/>
                <w:sz w:val="24"/>
                <w:szCs w:val="24"/>
              </w:rPr>
              <w:t>;</w:t>
            </w:r>
          </w:p>
          <w:p w:rsidR="00EA4C30" w:rsidRPr="00EA4C30" w:rsidRDefault="00EA4C30" w:rsidP="00156634">
            <w:pPr>
              <w:pStyle w:val="afff0"/>
              <w:numPr>
                <w:ilvl w:val="0"/>
                <w:numId w:val="51"/>
              </w:numPr>
              <w:tabs>
                <w:tab w:val="left" w:pos="300"/>
              </w:tabs>
              <w:spacing w:after="0" w:line="240" w:lineRule="auto"/>
              <w:ind w:right="153"/>
              <w:jc w:val="both"/>
              <w:rPr>
                <w:rFonts w:ascii="Times New Roman" w:hAnsi="Times New Roman"/>
              </w:rPr>
            </w:pPr>
            <w:r w:rsidRPr="00EA4C30">
              <w:rPr>
                <w:rFonts w:ascii="Times New Roman" w:hAnsi="Times New Roman"/>
                <w:sz w:val="24"/>
                <w:szCs w:val="24"/>
              </w:rPr>
              <w:t>краткая пояснительная записка, содержащая:</w:t>
            </w:r>
          </w:p>
          <w:p w:rsidR="00EA4C30" w:rsidRPr="00EA4C30" w:rsidRDefault="00EA4C30" w:rsidP="00156634">
            <w:pPr>
              <w:pStyle w:val="afff0"/>
              <w:numPr>
                <w:ilvl w:val="0"/>
                <w:numId w:val="52"/>
              </w:numPr>
              <w:tabs>
                <w:tab w:val="left" w:pos="300"/>
              </w:tabs>
              <w:spacing w:after="0" w:line="240" w:lineRule="auto"/>
              <w:ind w:left="1203" w:right="153" w:hanging="425"/>
              <w:jc w:val="both"/>
              <w:rPr>
                <w:rFonts w:ascii="Times New Roman" w:hAnsi="Times New Roman"/>
              </w:rPr>
            </w:pPr>
            <w:r w:rsidRPr="00EA4C30">
              <w:rPr>
                <w:rFonts w:ascii="Times New Roman" w:hAnsi="Times New Roman"/>
                <w:sz w:val="24"/>
                <w:szCs w:val="24"/>
              </w:rPr>
              <w:t xml:space="preserve">положения законодательства государства по месту его </w:t>
            </w:r>
            <w:r w:rsidRPr="00EA4C30">
              <w:rPr>
                <w:rFonts w:ascii="Times New Roman" w:hAnsi="Times New Roman"/>
                <w:sz w:val="24"/>
                <w:szCs w:val="24"/>
              </w:rPr>
              <w:lastRenderedPageBreak/>
              <w:t>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A4C30" w:rsidRPr="00EA4C30" w:rsidRDefault="00EA4C30" w:rsidP="00156634">
            <w:pPr>
              <w:pStyle w:val="afff0"/>
              <w:numPr>
                <w:ilvl w:val="0"/>
                <w:numId w:val="52"/>
              </w:numPr>
              <w:tabs>
                <w:tab w:val="left" w:pos="300"/>
              </w:tabs>
              <w:spacing w:after="0" w:line="240" w:lineRule="auto"/>
              <w:ind w:left="1203" w:right="153" w:hanging="425"/>
              <w:jc w:val="both"/>
              <w:rPr>
                <w:rFonts w:ascii="Times New Roman" w:hAnsi="Times New Roman"/>
              </w:rPr>
            </w:pPr>
            <w:r w:rsidRPr="00EA4C30">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A4C30" w:rsidRPr="00EA4C30" w:rsidTr="00EA4C30">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A4C30" w:rsidRPr="00EA4C30" w:rsidRDefault="00EA4C30" w:rsidP="00156634">
            <w:pPr>
              <w:numPr>
                <w:ilvl w:val="2"/>
                <w:numId w:val="4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A4C30" w:rsidRPr="00EA4C30" w:rsidRDefault="00EA4C30" w:rsidP="00EA4C30">
            <w:pPr>
              <w:ind w:right="153"/>
              <w:jc w:val="both"/>
            </w:pPr>
          </w:p>
        </w:tc>
        <w:tc>
          <w:tcPr>
            <w:tcW w:w="8221" w:type="dxa"/>
            <w:tcBorders>
              <w:top w:val="single" w:sz="4" w:space="0" w:color="808080" w:themeColor="background1" w:themeShade="80"/>
              <w:left w:val="single" w:sz="4" w:space="0" w:color="808080" w:themeColor="background1" w:themeShade="80"/>
            </w:tcBorders>
            <w:vAlign w:val="center"/>
          </w:tcPr>
          <w:p w:rsidR="00EA4C30" w:rsidRPr="00EA4C30" w:rsidRDefault="00EA4C30" w:rsidP="00156634">
            <w:pPr>
              <w:pStyle w:val="afff0"/>
              <w:numPr>
                <w:ilvl w:val="0"/>
                <w:numId w:val="49"/>
              </w:numPr>
              <w:tabs>
                <w:tab w:val="left" w:pos="300"/>
              </w:tabs>
              <w:spacing w:after="0" w:line="240" w:lineRule="auto"/>
              <w:ind w:left="0" w:right="153" w:firstLine="0"/>
              <w:jc w:val="both"/>
              <w:rPr>
                <w:rFonts w:ascii="Times New Roman" w:hAnsi="Times New Roman"/>
                <w:bCs/>
                <w:sz w:val="24"/>
                <w:szCs w:val="24"/>
              </w:rPr>
            </w:pPr>
            <w:r w:rsidRPr="00EA4C30">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EA4C30" w:rsidDel="00BA2715">
              <w:rPr>
                <w:rFonts w:ascii="Times New Roman" w:hAnsi="Times New Roman"/>
                <w:sz w:val="24"/>
                <w:szCs w:val="24"/>
              </w:rPr>
              <w:t xml:space="preserve"> </w:t>
            </w:r>
            <w:r w:rsidRPr="00EA4C3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A4C30" w:rsidRPr="00EA4C30" w:rsidTr="00EA4C30">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EA4C30" w:rsidRPr="00EA4C30" w:rsidRDefault="00EA4C30" w:rsidP="00156634">
            <w:pPr>
              <w:numPr>
                <w:ilvl w:val="2"/>
                <w:numId w:val="4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A4C30" w:rsidRPr="00EA4C30" w:rsidRDefault="00EA4C30" w:rsidP="00EA4C30">
            <w:pPr>
              <w:ind w:right="153"/>
              <w:jc w:val="both"/>
            </w:pPr>
          </w:p>
        </w:tc>
        <w:tc>
          <w:tcPr>
            <w:tcW w:w="8221" w:type="dxa"/>
            <w:tcBorders>
              <w:left w:val="single" w:sz="4" w:space="0" w:color="808080" w:themeColor="background1" w:themeShade="80"/>
            </w:tcBorders>
            <w:vAlign w:val="center"/>
          </w:tcPr>
          <w:p w:rsidR="00EA4C30" w:rsidRPr="00EA4C30" w:rsidRDefault="00EA4C30" w:rsidP="00156634">
            <w:pPr>
              <w:pStyle w:val="afff0"/>
              <w:numPr>
                <w:ilvl w:val="0"/>
                <w:numId w:val="49"/>
              </w:numPr>
              <w:tabs>
                <w:tab w:val="left" w:pos="300"/>
              </w:tabs>
              <w:spacing w:after="0" w:line="240" w:lineRule="auto"/>
              <w:ind w:left="0" w:right="153" w:firstLine="0"/>
              <w:jc w:val="both"/>
              <w:rPr>
                <w:rFonts w:ascii="Times New Roman" w:hAnsi="Times New Roman"/>
                <w:sz w:val="24"/>
                <w:szCs w:val="24"/>
              </w:rPr>
            </w:pPr>
            <w:bookmarkStart w:id="64" w:name="_Ref405791408"/>
            <w:r w:rsidRPr="00EA4C30">
              <w:rPr>
                <w:rFonts w:ascii="Times New Roman" w:hAnsi="Times New Roman"/>
                <w:sz w:val="24"/>
                <w:szCs w:val="24"/>
              </w:rPr>
              <w:t>копии учредительных документов в действующей редакции (для юридических лиц);</w:t>
            </w:r>
            <w:bookmarkEnd w:id="64"/>
          </w:p>
        </w:tc>
      </w:tr>
      <w:tr w:rsidR="00EA4C30" w:rsidRPr="00EA4C30" w:rsidTr="00EA4C30">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A4C30" w:rsidRPr="00EA4C30" w:rsidRDefault="00EA4C30" w:rsidP="00156634">
            <w:pPr>
              <w:numPr>
                <w:ilvl w:val="2"/>
                <w:numId w:val="4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A4C30" w:rsidRPr="00EA4C30" w:rsidRDefault="00EA4C30" w:rsidP="00EA4C30">
            <w:pPr>
              <w:ind w:right="153"/>
              <w:jc w:val="both"/>
            </w:pPr>
          </w:p>
        </w:tc>
        <w:tc>
          <w:tcPr>
            <w:tcW w:w="8221" w:type="dxa"/>
            <w:tcBorders>
              <w:left w:val="single" w:sz="4" w:space="0" w:color="808080" w:themeColor="background1" w:themeShade="80"/>
            </w:tcBorders>
            <w:vAlign w:val="center"/>
          </w:tcPr>
          <w:p w:rsidR="00EA4C30" w:rsidRPr="00EA4C30" w:rsidRDefault="00EA4C30" w:rsidP="00156634">
            <w:pPr>
              <w:pStyle w:val="afff0"/>
              <w:numPr>
                <w:ilvl w:val="0"/>
                <w:numId w:val="49"/>
              </w:numPr>
              <w:tabs>
                <w:tab w:val="left" w:pos="300"/>
              </w:tabs>
              <w:spacing w:after="0" w:line="240" w:lineRule="auto"/>
              <w:ind w:left="0" w:right="153" w:firstLine="0"/>
              <w:jc w:val="both"/>
              <w:rPr>
                <w:rFonts w:ascii="Times New Roman" w:hAnsi="Times New Roman"/>
                <w:sz w:val="24"/>
                <w:szCs w:val="24"/>
              </w:rPr>
            </w:pPr>
            <w:r w:rsidRPr="00EA4C30">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A4C30" w:rsidRPr="00EA4C30" w:rsidTr="00EA4C30">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EA4C30" w:rsidRPr="00EA4C30" w:rsidRDefault="00EA4C30" w:rsidP="00156634">
            <w:pPr>
              <w:numPr>
                <w:ilvl w:val="2"/>
                <w:numId w:val="4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EA4C30" w:rsidRPr="00EA4C30" w:rsidRDefault="00EA4C30" w:rsidP="00EA4C30">
            <w:pPr>
              <w:ind w:right="153"/>
              <w:jc w:val="both"/>
            </w:pPr>
          </w:p>
        </w:tc>
        <w:tc>
          <w:tcPr>
            <w:tcW w:w="8221" w:type="dxa"/>
            <w:tcBorders>
              <w:top w:val="dotted" w:sz="4" w:space="0" w:color="auto"/>
              <w:left w:val="single" w:sz="4" w:space="0" w:color="808080" w:themeColor="background1" w:themeShade="80"/>
              <w:bottom w:val="single" w:sz="4" w:space="0" w:color="auto"/>
            </w:tcBorders>
            <w:vAlign w:val="center"/>
          </w:tcPr>
          <w:p w:rsidR="00EA4C30" w:rsidRPr="00EA4C30" w:rsidRDefault="00EA4C30" w:rsidP="00156634">
            <w:pPr>
              <w:pStyle w:val="afff0"/>
              <w:numPr>
                <w:ilvl w:val="0"/>
                <w:numId w:val="49"/>
              </w:numPr>
              <w:tabs>
                <w:tab w:val="left" w:pos="300"/>
              </w:tabs>
              <w:spacing w:after="0" w:line="240" w:lineRule="auto"/>
              <w:ind w:left="0" w:right="153" w:firstLine="0"/>
              <w:jc w:val="both"/>
              <w:rPr>
                <w:rFonts w:ascii="Times New Roman" w:hAnsi="Times New Roman"/>
                <w:sz w:val="24"/>
                <w:szCs w:val="24"/>
              </w:rPr>
            </w:pPr>
            <w:r w:rsidRPr="00EA4C30">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A4C30" w:rsidRPr="00EA4C30" w:rsidRDefault="00EA4C30" w:rsidP="00EA4C30">
            <w:pPr>
              <w:numPr>
                <w:ilvl w:val="0"/>
                <w:numId w:val="20"/>
              </w:numPr>
              <w:tabs>
                <w:tab w:val="left" w:pos="353"/>
              </w:tabs>
              <w:ind w:left="353" w:right="153" w:hanging="353"/>
              <w:jc w:val="both"/>
            </w:pPr>
            <w:r w:rsidRPr="00EA4C30">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A4C30" w:rsidRPr="00EA4C30" w:rsidRDefault="00EA4C30" w:rsidP="00EA4C30">
            <w:pPr>
              <w:numPr>
                <w:ilvl w:val="0"/>
                <w:numId w:val="20"/>
              </w:numPr>
              <w:tabs>
                <w:tab w:val="left" w:pos="353"/>
              </w:tabs>
              <w:ind w:left="353" w:right="153" w:hanging="353"/>
              <w:jc w:val="both"/>
              <w:rPr>
                <w:bCs/>
              </w:rPr>
            </w:pPr>
            <w:r w:rsidRPr="00EA4C30">
              <w:t xml:space="preserve">решение об одобрении или о совершении сделки с заинтересованностью, если требование о наличии такого одобрения установлено </w:t>
            </w:r>
            <w:r w:rsidRPr="00EA4C30">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A4C30" w:rsidRPr="00EA4C30" w:rsidRDefault="00EA4C30" w:rsidP="00EA4C30">
            <w:pPr>
              <w:tabs>
                <w:tab w:val="left" w:pos="353"/>
              </w:tabs>
              <w:ind w:right="153" w:firstLine="353"/>
              <w:jc w:val="both"/>
              <w:rPr>
                <w:bCs/>
              </w:rPr>
            </w:pPr>
            <w:r w:rsidRPr="00EA4C30">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A4C30" w:rsidRPr="00EA4C30" w:rsidTr="00EA4C30">
        <w:trPr>
          <w:trHeight w:val="699"/>
        </w:trPr>
        <w:tc>
          <w:tcPr>
            <w:tcW w:w="709" w:type="dxa"/>
            <w:tcBorders>
              <w:top w:val="single" w:sz="4" w:space="0" w:color="auto"/>
            </w:tcBorders>
            <w:vAlign w:val="center"/>
          </w:tcPr>
          <w:p w:rsidR="00EA4C30" w:rsidRPr="00EA4C30" w:rsidRDefault="00EA4C30" w:rsidP="00156634">
            <w:pPr>
              <w:pStyle w:val="afff0"/>
              <w:numPr>
                <w:ilvl w:val="0"/>
                <w:numId w:val="50"/>
              </w:numPr>
              <w:tabs>
                <w:tab w:val="left" w:pos="426"/>
              </w:tabs>
              <w:spacing w:after="0" w:line="240" w:lineRule="auto"/>
              <w:ind w:left="0" w:firstLine="0"/>
              <w:rPr>
                <w:rFonts w:ascii="Times New Roman" w:hAnsi="Times New Roman"/>
                <w:sz w:val="24"/>
                <w:szCs w:val="24"/>
              </w:rPr>
            </w:pPr>
            <w:bookmarkStart w:id="65" w:name="_Ref405791536"/>
          </w:p>
        </w:tc>
        <w:bookmarkEnd w:id="65"/>
        <w:tc>
          <w:tcPr>
            <w:tcW w:w="6521" w:type="dxa"/>
            <w:tcBorders>
              <w:top w:val="single" w:sz="4" w:space="0" w:color="auto"/>
            </w:tcBorders>
            <w:vAlign w:val="center"/>
          </w:tcPr>
          <w:p w:rsidR="00EA4C30" w:rsidRPr="00EA4C30" w:rsidRDefault="00EA4C30" w:rsidP="00EA4C30">
            <w:pPr>
              <w:ind w:right="153"/>
              <w:jc w:val="both"/>
            </w:pPr>
            <w:r w:rsidRPr="00EA4C30">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A4C30" w:rsidRPr="00EA4C30" w:rsidRDefault="00EA4C30" w:rsidP="00156634">
            <w:pPr>
              <w:pStyle w:val="afff0"/>
              <w:numPr>
                <w:ilvl w:val="0"/>
                <w:numId w:val="49"/>
              </w:numPr>
              <w:tabs>
                <w:tab w:val="left" w:pos="300"/>
              </w:tabs>
              <w:spacing w:after="0" w:line="240" w:lineRule="auto"/>
              <w:ind w:left="0" w:right="153" w:firstLine="0"/>
              <w:jc w:val="both"/>
              <w:rPr>
                <w:rFonts w:ascii="Times New Roman" w:hAnsi="Times New Roman"/>
                <w:sz w:val="24"/>
                <w:szCs w:val="24"/>
              </w:rPr>
            </w:pPr>
            <w:r w:rsidRPr="00EA4C30">
              <w:rPr>
                <w:rFonts w:ascii="Times New Roman" w:hAnsi="Times New Roman"/>
                <w:sz w:val="24"/>
                <w:szCs w:val="24"/>
              </w:rPr>
              <w:t>заполненное участником закупки по форме 1 «Заявка на участие в закупке» подтверждение:</w:t>
            </w:r>
          </w:p>
          <w:p w:rsidR="00EA4C30" w:rsidRPr="00EA4C30" w:rsidRDefault="00EA4C30" w:rsidP="00EA4C30">
            <w:pPr>
              <w:numPr>
                <w:ilvl w:val="0"/>
                <w:numId w:val="20"/>
              </w:numPr>
              <w:tabs>
                <w:tab w:val="left" w:pos="353"/>
              </w:tabs>
              <w:ind w:left="353" w:right="153" w:hanging="353"/>
              <w:jc w:val="both"/>
              <w:rPr>
                <w:bCs/>
              </w:rPr>
            </w:pPr>
            <w:r w:rsidRPr="00EA4C30">
              <w:t>о ненахождении участника закупки в процессе ликвидации (для юридического лица);</w:t>
            </w:r>
          </w:p>
          <w:p w:rsidR="00EA4C30" w:rsidRPr="00EA4C30" w:rsidRDefault="00EA4C30" w:rsidP="00EA4C30">
            <w:pPr>
              <w:numPr>
                <w:ilvl w:val="0"/>
                <w:numId w:val="20"/>
              </w:numPr>
              <w:tabs>
                <w:tab w:val="left" w:pos="353"/>
              </w:tabs>
              <w:ind w:left="353" w:right="153" w:hanging="353"/>
              <w:jc w:val="both"/>
              <w:rPr>
                <w:bCs/>
              </w:rPr>
            </w:pPr>
            <w:r w:rsidRPr="00EA4C30">
              <w:t>об отсутствии в отношении участника закупки решения арбитражного суда о признании его несостоятельным (банкротом);</w:t>
            </w:r>
          </w:p>
          <w:p w:rsidR="00EA4C30" w:rsidRPr="00EA4C30" w:rsidRDefault="00EA4C30" w:rsidP="00EA4C30">
            <w:pPr>
              <w:numPr>
                <w:ilvl w:val="0"/>
                <w:numId w:val="20"/>
              </w:numPr>
              <w:tabs>
                <w:tab w:val="left" w:pos="353"/>
              </w:tabs>
              <w:ind w:left="353" w:right="153" w:hanging="353"/>
              <w:jc w:val="both"/>
              <w:rPr>
                <w:bCs/>
              </w:rPr>
            </w:pPr>
            <w:r w:rsidRPr="00EA4C30">
              <w:t>об отсутствии ареста имущества участника закупки, наложенного по решению суда, административного органа;</w:t>
            </w:r>
          </w:p>
          <w:p w:rsidR="00EA4C30" w:rsidRPr="00EA4C30" w:rsidRDefault="00EA4C30" w:rsidP="00EA4C30">
            <w:pPr>
              <w:numPr>
                <w:ilvl w:val="0"/>
                <w:numId w:val="20"/>
              </w:numPr>
              <w:tabs>
                <w:tab w:val="left" w:pos="353"/>
              </w:tabs>
              <w:ind w:left="353" w:right="153" w:hanging="353"/>
              <w:jc w:val="both"/>
              <w:rPr>
                <w:bCs/>
              </w:rPr>
            </w:pPr>
            <w:r w:rsidRPr="00EA4C30">
              <w:t>о неприостановлении деятельности участника закупки.</w:t>
            </w:r>
          </w:p>
        </w:tc>
      </w:tr>
      <w:tr w:rsidR="00EA4C30" w:rsidRPr="00EA4C30" w:rsidTr="00EA4C30">
        <w:trPr>
          <w:trHeight w:val="440"/>
        </w:trPr>
        <w:tc>
          <w:tcPr>
            <w:tcW w:w="709" w:type="dxa"/>
            <w:vAlign w:val="center"/>
          </w:tcPr>
          <w:p w:rsidR="00EA4C30" w:rsidRPr="00EA4C30" w:rsidRDefault="00EA4C30" w:rsidP="00156634">
            <w:pPr>
              <w:pStyle w:val="afff0"/>
              <w:numPr>
                <w:ilvl w:val="0"/>
                <w:numId w:val="50"/>
              </w:numPr>
              <w:tabs>
                <w:tab w:val="left" w:pos="426"/>
              </w:tabs>
              <w:spacing w:after="0" w:line="240" w:lineRule="auto"/>
              <w:ind w:left="0" w:firstLine="0"/>
              <w:rPr>
                <w:rFonts w:ascii="Times New Roman" w:hAnsi="Times New Roman"/>
                <w:sz w:val="24"/>
                <w:szCs w:val="24"/>
              </w:rPr>
            </w:pPr>
            <w:bookmarkStart w:id="66" w:name="_Ref405791537"/>
          </w:p>
        </w:tc>
        <w:bookmarkEnd w:id="66"/>
        <w:tc>
          <w:tcPr>
            <w:tcW w:w="6521" w:type="dxa"/>
          </w:tcPr>
          <w:p w:rsidR="00EA4C30" w:rsidRPr="00EA4C30" w:rsidRDefault="00EA4C30" w:rsidP="00EA4C30">
            <w:pPr>
              <w:ind w:right="153"/>
              <w:jc w:val="both"/>
            </w:pPr>
            <w:r w:rsidRPr="00EA4C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A4C30" w:rsidRPr="00EA4C30" w:rsidRDefault="00EA4C30" w:rsidP="00EA4C30">
            <w:pPr>
              <w:pStyle w:val="afff0"/>
              <w:tabs>
                <w:tab w:val="left" w:pos="300"/>
              </w:tabs>
              <w:spacing w:line="240" w:lineRule="auto"/>
              <w:ind w:left="0" w:right="153"/>
              <w:jc w:val="both"/>
              <w:rPr>
                <w:rFonts w:ascii="Times New Roman" w:hAnsi="Times New Roman"/>
              </w:rPr>
            </w:pPr>
          </w:p>
        </w:tc>
      </w:tr>
      <w:tr w:rsidR="00EA4C30" w:rsidRPr="00EA4C30" w:rsidTr="00EA4C30">
        <w:trPr>
          <w:trHeight w:val="440"/>
        </w:trPr>
        <w:tc>
          <w:tcPr>
            <w:tcW w:w="709" w:type="dxa"/>
            <w:vAlign w:val="center"/>
          </w:tcPr>
          <w:p w:rsidR="00EA4C30" w:rsidRPr="00EA4C30" w:rsidRDefault="00EA4C30" w:rsidP="00156634">
            <w:pPr>
              <w:pStyle w:val="afff0"/>
              <w:numPr>
                <w:ilvl w:val="0"/>
                <w:numId w:val="50"/>
              </w:numPr>
              <w:tabs>
                <w:tab w:val="left" w:pos="426"/>
              </w:tabs>
              <w:spacing w:after="0" w:line="240" w:lineRule="auto"/>
              <w:ind w:left="0" w:firstLine="0"/>
              <w:rPr>
                <w:rFonts w:ascii="Times New Roman" w:hAnsi="Times New Roman"/>
                <w:sz w:val="24"/>
                <w:szCs w:val="24"/>
              </w:rPr>
            </w:pPr>
            <w:bookmarkStart w:id="67" w:name="_Ref407691222"/>
          </w:p>
        </w:tc>
        <w:bookmarkEnd w:id="67"/>
        <w:tc>
          <w:tcPr>
            <w:tcW w:w="6521" w:type="dxa"/>
          </w:tcPr>
          <w:p w:rsidR="00EA4C30" w:rsidRPr="00EA4C30" w:rsidRDefault="00EA4C30" w:rsidP="00EA4C30">
            <w:pPr>
              <w:ind w:right="153"/>
              <w:jc w:val="both"/>
            </w:pPr>
            <w:r w:rsidRPr="00EA4C30">
              <w:t>соответствовать требованиям, установленным на основании поручений Правительства Российской Федерации:</w:t>
            </w:r>
          </w:p>
          <w:p w:rsidR="00EA4C30" w:rsidRPr="00EA4C30" w:rsidRDefault="00EA4C30" w:rsidP="00EA4C30">
            <w:pPr>
              <w:ind w:right="153"/>
              <w:jc w:val="both"/>
            </w:pPr>
            <w:r w:rsidRPr="00EA4C30">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A4C30" w:rsidRPr="00EA4C30" w:rsidRDefault="00EA4C30" w:rsidP="00156634">
            <w:pPr>
              <w:pStyle w:val="afff0"/>
              <w:numPr>
                <w:ilvl w:val="0"/>
                <w:numId w:val="49"/>
              </w:numPr>
              <w:tabs>
                <w:tab w:val="left" w:pos="300"/>
              </w:tabs>
              <w:spacing w:after="0" w:line="240" w:lineRule="auto"/>
              <w:ind w:left="0" w:right="153" w:firstLine="0"/>
              <w:jc w:val="both"/>
              <w:rPr>
                <w:rFonts w:ascii="Times New Roman" w:hAnsi="Times New Roman"/>
              </w:rPr>
            </w:pPr>
            <w:r w:rsidRPr="00EA4C30">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A4C30" w:rsidRPr="00EA4C30" w:rsidTr="00EA4C30">
        <w:trPr>
          <w:trHeight w:val="440"/>
        </w:trPr>
        <w:tc>
          <w:tcPr>
            <w:tcW w:w="709" w:type="dxa"/>
            <w:vAlign w:val="center"/>
          </w:tcPr>
          <w:p w:rsidR="00EA4C30" w:rsidRPr="00EA4C30" w:rsidRDefault="00EA4C30" w:rsidP="00156634">
            <w:pPr>
              <w:pStyle w:val="afff0"/>
              <w:numPr>
                <w:ilvl w:val="0"/>
                <w:numId w:val="50"/>
              </w:numPr>
              <w:tabs>
                <w:tab w:val="left" w:pos="426"/>
              </w:tabs>
              <w:spacing w:after="0" w:line="240" w:lineRule="auto"/>
              <w:ind w:left="0" w:firstLine="0"/>
              <w:rPr>
                <w:rFonts w:ascii="Times New Roman" w:hAnsi="Times New Roman"/>
                <w:sz w:val="24"/>
                <w:szCs w:val="24"/>
              </w:rPr>
            </w:pPr>
            <w:bookmarkStart w:id="68" w:name="_Ref405791839"/>
          </w:p>
        </w:tc>
        <w:bookmarkEnd w:id="68"/>
        <w:tc>
          <w:tcPr>
            <w:tcW w:w="6521" w:type="dxa"/>
          </w:tcPr>
          <w:p w:rsidR="00EA4C30" w:rsidRPr="00EA4C30" w:rsidRDefault="00EA4C30" w:rsidP="00EA4C30">
            <w:pPr>
              <w:jc w:val="both"/>
            </w:pPr>
            <w:proofErr w:type="gramStart"/>
            <w:r w:rsidRPr="00EA4C30">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w:t>
            </w:r>
            <w:r w:rsidRPr="00EA4C30">
              <w:lastRenderedPageBreak/>
              <w:t>установленного в извещении и документации о закупке срока окончания подачи заявок, а</w:t>
            </w:r>
            <w:proofErr w:type="gramEnd"/>
            <w:r w:rsidRPr="00EA4C30">
              <w:t xml:space="preserve"> именно:</w:t>
            </w:r>
          </w:p>
          <w:p w:rsidR="00EA4C30" w:rsidRPr="00EA4C30" w:rsidRDefault="00EA4C30" w:rsidP="00EA4C30">
            <w:pPr>
              <w:ind w:firstLine="720"/>
              <w:jc w:val="both"/>
            </w:pPr>
            <w:r w:rsidRPr="00EA4C30">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EA4C30">
              <w:t>право</w:t>
            </w:r>
            <w:proofErr w:type="gramEnd"/>
            <w:r w:rsidRPr="00EA4C30">
              <w:t xml:space="preserve"> на заключение которого является предметом настоящей закупки:</w:t>
            </w:r>
          </w:p>
          <w:p w:rsidR="00EA4C30" w:rsidRPr="004B4039" w:rsidRDefault="00EA4C30" w:rsidP="00EA4C30">
            <w:pPr>
              <w:numPr>
                <w:ilvl w:val="4"/>
                <w:numId w:val="19"/>
              </w:numPr>
              <w:tabs>
                <w:tab w:val="clear" w:pos="927"/>
                <w:tab w:val="left" w:pos="0"/>
                <w:tab w:val="num" w:pos="637"/>
                <w:tab w:val="left" w:pos="1062"/>
                <w:tab w:val="num" w:pos="1211"/>
                <w:tab w:val="num" w:pos="1494"/>
              </w:tabs>
              <w:ind w:left="0" w:right="153" w:firstLine="660"/>
              <w:jc w:val="both"/>
              <w:rPr>
                <w:rFonts w:eastAsia="Arial Unicode MS"/>
                <w:bCs/>
                <w:snapToGrid w:val="0"/>
              </w:rPr>
            </w:pPr>
            <w:r w:rsidRPr="004B4039">
              <w:rPr>
                <w:bCs/>
                <w:snapToGrid w:val="0"/>
              </w:rPr>
              <w:t xml:space="preserve">лицензию на </w:t>
            </w:r>
            <w:r>
              <w:rPr>
                <w:bCs/>
                <w:snapToGrid w:val="0"/>
              </w:rPr>
              <w:t>оказание медицинских услуг;</w:t>
            </w:r>
          </w:p>
          <w:p w:rsidR="00EA4C30" w:rsidRDefault="00EA4C30" w:rsidP="00156634">
            <w:pPr>
              <w:numPr>
                <w:ilvl w:val="0"/>
                <w:numId w:val="53"/>
              </w:numPr>
              <w:tabs>
                <w:tab w:val="left" w:pos="1062"/>
              </w:tabs>
              <w:ind w:left="0" w:firstLine="637"/>
              <w:jc w:val="both"/>
            </w:pPr>
            <w:r>
              <w:rPr>
                <w:bCs/>
                <w:snapToGrid w:val="0"/>
              </w:rPr>
              <w:t xml:space="preserve">санитарно-эпидемиологическое заключение </w:t>
            </w:r>
            <w:r w:rsidRPr="00FC2716">
              <w:t xml:space="preserve">на виды деятельности связанные с выполнением договора, </w:t>
            </w:r>
            <w:proofErr w:type="gramStart"/>
            <w:r w:rsidRPr="00FC2716">
              <w:t>право</w:t>
            </w:r>
            <w:proofErr w:type="gramEnd"/>
            <w:r w:rsidRPr="00FC2716">
              <w:t xml:space="preserve"> на заключение которого является предметом настоящего запроса </w:t>
            </w:r>
            <w:r>
              <w:t>цен.</w:t>
            </w:r>
          </w:p>
          <w:p w:rsidR="00EA4C30" w:rsidRPr="00EA4C30" w:rsidRDefault="00EA4C30" w:rsidP="00EA4C30">
            <w:pPr>
              <w:ind w:firstLine="720"/>
              <w:jc w:val="both"/>
            </w:pPr>
          </w:p>
          <w:p w:rsidR="00EA4C30" w:rsidRPr="00EA4C30" w:rsidRDefault="00EA4C30" w:rsidP="00EA4C30">
            <w:pPr>
              <w:tabs>
                <w:tab w:val="left" w:pos="2054"/>
              </w:tabs>
              <w:jc w:val="both"/>
            </w:pPr>
          </w:p>
        </w:tc>
        <w:tc>
          <w:tcPr>
            <w:tcW w:w="8221" w:type="dxa"/>
            <w:tcBorders>
              <w:top w:val="single" w:sz="4" w:space="0" w:color="auto"/>
              <w:bottom w:val="single" w:sz="4" w:space="0" w:color="auto"/>
            </w:tcBorders>
            <w:vAlign w:val="center"/>
          </w:tcPr>
          <w:p w:rsidR="00EA4C30" w:rsidRPr="00EA4C30" w:rsidRDefault="00EA4C30" w:rsidP="00156634">
            <w:pPr>
              <w:pStyle w:val="afff0"/>
              <w:numPr>
                <w:ilvl w:val="0"/>
                <w:numId w:val="49"/>
              </w:numPr>
              <w:tabs>
                <w:tab w:val="left" w:pos="300"/>
              </w:tabs>
              <w:spacing w:after="0" w:line="240" w:lineRule="auto"/>
              <w:ind w:left="0" w:right="153" w:firstLine="0"/>
              <w:jc w:val="both"/>
              <w:rPr>
                <w:rFonts w:ascii="Times New Roman" w:hAnsi="Times New Roman"/>
                <w:sz w:val="24"/>
                <w:szCs w:val="24"/>
              </w:rPr>
            </w:pPr>
            <w:bookmarkStart w:id="69" w:name="_Ref405791900"/>
            <w:r w:rsidRPr="00EA4C30">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69"/>
          </w:p>
          <w:p w:rsidR="00EA4C30" w:rsidRPr="00EA4C30" w:rsidRDefault="00EA4C30" w:rsidP="00EA4C30">
            <w:pPr>
              <w:numPr>
                <w:ilvl w:val="4"/>
                <w:numId w:val="19"/>
              </w:numPr>
              <w:tabs>
                <w:tab w:val="clear" w:pos="927"/>
                <w:tab w:val="left" w:pos="0"/>
                <w:tab w:val="num" w:pos="637"/>
                <w:tab w:val="left" w:pos="1140"/>
                <w:tab w:val="num" w:pos="1211"/>
                <w:tab w:val="num" w:pos="1494"/>
              </w:tabs>
              <w:ind w:left="0" w:right="153" w:firstLine="660"/>
              <w:jc w:val="both"/>
              <w:rPr>
                <w:bCs/>
                <w:snapToGrid w:val="0"/>
              </w:rPr>
            </w:pPr>
            <w:r w:rsidRPr="00EA4C30">
              <w:rPr>
                <w:bCs/>
                <w:snapToGrid w:val="0"/>
              </w:rPr>
              <w:t>копии документов, указанные в столбце «Требования» данного пункта.</w:t>
            </w:r>
          </w:p>
          <w:p w:rsidR="00EA4C30" w:rsidRPr="00EA4C30" w:rsidRDefault="00EA4C30" w:rsidP="00EA4C30">
            <w:pPr>
              <w:tabs>
                <w:tab w:val="left" w:pos="2054"/>
              </w:tabs>
              <w:ind w:firstLine="637"/>
              <w:jc w:val="both"/>
            </w:pPr>
          </w:p>
          <w:p w:rsidR="00EA4C30" w:rsidRPr="00EA4C30" w:rsidRDefault="00EA4C30" w:rsidP="00EA4C30">
            <w:pPr>
              <w:tabs>
                <w:tab w:val="left" w:pos="2054"/>
              </w:tabs>
              <w:ind w:firstLine="637"/>
              <w:jc w:val="both"/>
            </w:pPr>
            <w:proofErr w:type="gramStart"/>
            <w:r w:rsidRPr="00EA4C30">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EA4C30">
              <w:lastRenderedPageBreak/>
              <w:t>представлен, то в</w:t>
            </w:r>
            <w:r w:rsidRPr="00EA4C30">
              <w:rPr>
                <w:lang w:val="en-US"/>
              </w:rPr>
              <w:t> </w:t>
            </w:r>
            <w:r w:rsidRPr="00EA4C30">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A4C30" w:rsidDel="000F05B1">
              <w:t xml:space="preserve"> </w:t>
            </w:r>
            <w:r w:rsidRPr="00EA4C30">
              <w:t>от соответствующего органа.</w:t>
            </w:r>
            <w:proofErr w:type="gramEnd"/>
          </w:p>
        </w:tc>
      </w:tr>
      <w:tr w:rsidR="00EA4C30" w:rsidRPr="00EA4C30" w:rsidTr="00EA4C30">
        <w:trPr>
          <w:trHeight w:val="70"/>
        </w:trPr>
        <w:tc>
          <w:tcPr>
            <w:tcW w:w="709" w:type="dxa"/>
            <w:vAlign w:val="center"/>
          </w:tcPr>
          <w:p w:rsidR="00EA4C30" w:rsidRPr="00EA4C30" w:rsidRDefault="00EA4C30" w:rsidP="00156634">
            <w:pPr>
              <w:pStyle w:val="afff0"/>
              <w:numPr>
                <w:ilvl w:val="0"/>
                <w:numId w:val="50"/>
              </w:numPr>
              <w:tabs>
                <w:tab w:val="left" w:pos="426"/>
              </w:tabs>
              <w:spacing w:after="0" w:line="240" w:lineRule="auto"/>
              <w:ind w:left="0" w:firstLine="0"/>
              <w:rPr>
                <w:rFonts w:ascii="Times New Roman" w:hAnsi="Times New Roman"/>
                <w:sz w:val="24"/>
                <w:szCs w:val="24"/>
              </w:rPr>
            </w:pPr>
            <w:bookmarkStart w:id="70" w:name="_Ref405792235"/>
          </w:p>
        </w:tc>
        <w:bookmarkEnd w:id="70"/>
        <w:tc>
          <w:tcPr>
            <w:tcW w:w="6521" w:type="dxa"/>
          </w:tcPr>
          <w:p w:rsidR="00EA4C30" w:rsidRPr="00EA4C30" w:rsidRDefault="00EA4C30" w:rsidP="00EA4C30">
            <w:pPr>
              <w:tabs>
                <w:tab w:val="left" w:pos="778"/>
              </w:tabs>
              <w:ind w:right="153"/>
              <w:jc w:val="both"/>
            </w:pPr>
            <w:r w:rsidRPr="00EA4C30">
              <w:t>отсутствие сведений об участнике закупки в следующих реестрах недобросовестных поставщиков:</w:t>
            </w:r>
          </w:p>
          <w:p w:rsidR="00EA4C30" w:rsidRPr="00EA4C30" w:rsidRDefault="00EA4C30" w:rsidP="00EA4C30">
            <w:pPr>
              <w:numPr>
                <w:ilvl w:val="0"/>
                <w:numId w:val="21"/>
              </w:numPr>
              <w:tabs>
                <w:tab w:val="left" w:pos="1094"/>
              </w:tabs>
              <w:ind w:left="0" w:right="153" w:firstLine="669"/>
              <w:jc w:val="both"/>
            </w:pPr>
            <w:r w:rsidRPr="00EA4C3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A4C30" w:rsidRPr="00EA4C30" w:rsidRDefault="00EA4C30" w:rsidP="00EA4C30">
            <w:pPr>
              <w:numPr>
                <w:ilvl w:val="0"/>
                <w:numId w:val="21"/>
              </w:numPr>
              <w:tabs>
                <w:tab w:val="left" w:pos="1094"/>
              </w:tabs>
              <w:ind w:left="0" w:right="153" w:firstLine="669"/>
              <w:jc w:val="both"/>
            </w:pPr>
            <w:r w:rsidRPr="00EA4C3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A4C30" w:rsidRPr="00EA4C30" w:rsidRDefault="00EA4C30" w:rsidP="00EA4C30">
            <w:pPr>
              <w:numPr>
                <w:ilvl w:val="0"/>
                <w:numId w:val="21"/>
              </w:numPr>
              <w:tabs>
                <w:tab w:val="left" w:pos="1094"/>
              </w:tabs>
              <w:ind w:left="0" w:right="153" w:firstLine="669"/>
              <w:jc w:val="both"/>
            </w:pPr>
            <w:r w:rsidRPr="00EA4C30">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EA4C30" w:rsidRPr="00EA4C30" w:rsidRDefault="00EA4C30" w:rsidP="00EA4C30">
            <w:pPr>
              <w:jc w:val="both"/>
            </w:pPr>
            <w:r w:rsidRPr="00EA4C30">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B6429E" w:rsidRPr="00EA4C30" w:rsidTr="00B6429E">
        <w:trPr>
          <w:trHeight w:val="70"/>
        </w:trPr>
        <w:tc>
          <w:tcPr>
            <w:tcW w:w="709" w:type="dxa"/>
            <w:vAlign w:val="center"/>
          </w:tcPr>
          <w:p w:rsidR="00B6429E" w:rsidRPr="00EA4C30" w:rsidRDefault="00B6429E" w:rsidP="00156634">
            <w:pPr>
              <w:pStyle w:val="afff0"/>
              <w:numPr>
                <w:ilvl w:val="0"/>
                <w:numId w:val="50"/>
              </w:numPr>
              <w:tabs>
                <w:tab w:val="left" w:pos="426"/>
              </w:tabs>
              <w:spacing w:after="0" w:line="240" w:lineRule="auto"/>
              <w:ind w:left="0" w:firstLine="0"/>
              <w:rPr>
                <w:rFonts w:ascii="Times New Roman" w:hAnsi="Times New Roman"/>
                <w:sz w:val="24"/>
                <w:szCs w:val="24"/>
              </w:rPr>
            </w:pPr>
          </w:p>
        </w:tc>
        <w:tc>
          <w:tcPr>
            <w:tcW w:w="14742" w:type="dxa"/>
            <w:gridSpan w:val="2"/>
          </w:tcPr>
          <w:p w:rsidR="00B6429E" w:rsidRPr="00CD3B8C" w:rsidRDefault="00B6429E" w:rsidP="00156634">
            <w:pPr>
              <w:tabs>
                <w:tab w:val="left" w:pos="778"/>
              </w:tabs>
              <w:ind w:right="153"/>
              <w:jc w:val="both"/>
              <w:rPr>
                <w:b/>
              </w:rPr>
            </w:pPr>
            <w:r w:rsidRPr="00CD3B8C">
              <w:rPr>
                <w:b/>
              </w:rPr>
              <w:t xml:space="preserve">Требования к соисполнителям, оказывающим услуги/выполняющим работы на сумму более 5% от общей цены заявки участника закупки </w:t>
            </w:r>
            <w:r w:rsidRPr="00CD3B8C">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услуг/работ по отношению к общей цене заявки участника закупки</w:t>
            </w:r>
            <w:r w:rsidRPr="00CD3B8C">
              <w:t>) в объеме оказываемых услуг/выполняемых работ</w:t>
            </w:r>
            <w:r w:rsidRPr="00CD3B8C">
              <w:rPr>
                <w:b/>
              </w:rPr>
              <w:t>:</w:t>
            </w:r>
          </w:p>
          <w:p w:rsidR="00B6429E" w:rsidRPr="00EA4C30" w:rsidRDefault="00B6429E" w:rsidP="00EA4C30">
            <w:pPr>
              <w:jc w:val="both"/>
            </w:pPr>
          </w:p>
        </w:tc>
      </w:tr>
      <w:tr w:rsidR="00B6429E" w:rsidRPr="00EA4C30" w:rsidTr="00EA4C30">
        <w:trPr>
          <w:trHeight w:val="70"/>
        </w:trPr>
        <w:tc>
          <w:tcPr>
            <w:tcW w:w="709" w:type="dxa"/>
            <w:vAlign w:val="center"/>
          </w:tcPr>
          <w:p w:rsidR="00B6429E" w:rsidRPr="00EA4C30" w:rsidRDefault="00B6429E" w:rsidP="00156634">
            <w:pPr>
              <w:pStyle w:val="afff0"/>
              <w:numPr>
                <w:ilvl w:val="0"/>
                <w:numId w:val="50"/>
              </w:numPr>
              <w:tabs>
                <w:tab w:val="left" w:pos="426"/>
              </w:tabs>
              <w:spacing w:after="0" w:line="240" w:lineRule="auto"/>
              <w:ind w:left="0" w:firstLine="0"/>
              <w:rPr>
                <w:rFonts w:ascii="Times New Roman" w:hAnsi="Times New Roman"/>
                <w:sz w:val="24"/>
                <w:szCs w:val="24"/>
              </w:rPr>
            </w:pPr>
          </w:p>
        </w:tc>
        <w:tc>
          <w:tcPr>
            <w:tcW w:w="6521" w:type="dxa"/>
            <w:vMerge w:val="restart"/>
          </w:tcPr>
          <w:p w:rsidR="00B6429E" w:rsidRPr="00C03520" w:rsidRDefault="00B6429E" w:rsidP="00B6429E">
            <w:pPr>
              <w:ind w:right="153" w:firstLine="495"/>
              <w:jc w:val="both"/>
            </w:pPr>
            <w:r w:rsidRPr="00C03520">
              <w:t xml:space="preserve">быть зарегистрированным в качестве юридического или физического лица, в том числе индивидуального предпринимателя, в установленном в Российской </w:t>
            </w:r>
            <w:r w:rsidRPr="00C03520">
              <w:lastRenderedPageBreak/>
              <w:t>Федерации порядке (для российских участников);</w:t>
            </w:r>
          </w:p>
          <w:p w:rsidR="00B6429E" w:rsidRPr="00C03520" w:rsidRDefault="00B6429E" w:rsidP="00B6429E">
            <w:pPr>
              <w:tabs>
                <w:tab w:val="left" w:pos="0"/>
                <w:tab w:val="num" w:pos="1211"/>
              </w:tabs>
              <w:ind w:right="153" w:firstLine="495"/>
              <w:rPr>
                <w:b/>
                <w:i/>
              </w:rPr>
            </w:pPr>
            <w:r w:rsidRPr="00C0352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bottom w:val="single" w:sz="4" w:space="0" w:color="auto"/>
            </w:tcBorders>
          </w:tcPr>
          <w:p w:rsidR="00B6429E" w:rsidRPr="00C03520" w:rsidRDefault="00B6429E" w:rsidP="00156634">
            <w:pPr>
              <w:pStyle w:val="afff0"/>
              <w:numPr>
                <w:ilvl w:val="0"/>
                <w:numId w:val="54"/>
              </w:numPr>
              <w:tabs>
                <w:tab w:val="left" w:pos="0"/>
                <w:tab w:val="left" w:pos="258"/>
              </w:tabs>
              <w:spacing w:after="0" w:line="240" w:lineRule="auto"/>
              <w:ind w:left="0" w:right="153" w:firstLine="0"/>
              <w:jc w:val="both"/>
              <w:rPr>
                <w:rFonts w:ascii="Times New Roman" w:hAnsi="Times New Roman"/>
                <w:sz w:val="24"/>
                <w:szCs w:val="24"/>
              </w:rPr>
            </w:pPr>
            <w:r w:rsidRPr="00C03520">
              <w:rPr>
                <w:rFonts w:ascii="Times New Roman" w:hAnsi="Times New Roman"/>
                <w:sz w:val="24"/>
                <w:szCs w:val="24"/>
              </w:rPr>
              <w:lastRenderedPageBreak/>
              <w:t xml:space="preserve">копии документов о государственной регистрации </w:t>
            </w:r>
            <w:proofErr w:type="gramStart"/>
            <w:r w:rsidRPr="00C03520">
              <w:rPr>
                <w:rFonts w:ascii="Times New Roman" w:hAnsi="Times New Roman"/>
                <w:sz w:val="24"/>
                <w:szCs w:val="24"/>
              </w:rPr>
              <w:t>из</w:t>
            </w:r>
            <w:proofErr w:type="gramEnd"/>
            <w:r w:rsidRPr="00C03520">
              <w:rPr>
                <w:rFonts w:ascii="Times New Roman" w:hAnsi="Times New Roman"/>
                <w:sz w:val="24"/>
                <w:szCs w:val="24"/>
              </w:rPr>
              <w:t xml:space="preserve"> следующих:</w:t>
            </w:r>
          </w:p>
          <w:p w:rsidR="00B6429E" w:rsidRPr="00C03520" w:rsidRDefault="00B6429E" w:rsidP="00B6429E">
            <w:pPr>
              <w:numPr>
                <w:ilvl w:val="0"/>
                <w:numId w:val="20"/>
              </w:numPr>
              <w:tabs>
                <w:tab w:val="left" w:pos="300"/>
              </w:tabs>
              <w:ind w:left="0" w:right="153" w:firstLine="0"/>
              <w:jc w:val="both"/>
              <w:rPr>
                <w:bCs/>
              </w:rPr>
            </w:pPr>
            <w:r w:rsidRPr="00C03520">
              <w:t>для юридических лиц – копия выписки из единого государственного реестра юридических лиц (выписка из ЕГРЮЛ);</w:t>
            </w:r>
          </w:p>
          <w:p w:rsidR="00B6429E" w:rsidRPr="00C03520" w:rsidRDefault="00B6429E" w:rsidP="00B6429E">
            <w:pPr>
              <w:numPr>
                <w:ilvl w:val="0"/>
                <w:numId w:val="20"/>
              </w:numPr>
              <w:tabs>
                <w:tab w:val="left" w:pos="300"/>
              </w:tabs>
              <w:ind w:left="0" w:right="153" w:firstLine="0"/>
              <w:jc w:val="both"/>
              <w:rPr>
                <w:bCs/>
              </w:rPr>
            </w:pPr>
            <w:r w:rsidRPr="00C03520">
              <w:lastRenderedPageBreak/>
              <w:t xml:space="preserve">для индивидуальных предпринимателей– </w:t>
            </w:r>
            <w:proofErr w:type="gramStart"/>
            <w:r w:rsidRPr="00C03520">
              <w:t>ко</w:t>
            </w:r>
            <w:proofErr w:type="gramEnd"/>
            <w:r w:rsidRPr="00C03520">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6429E" w:rsidRPr="00C03520" w:rsidRDefault="00B6429E" w:rsidP="00B6429E">
            <w:pPr>
              <w:numPr>
                <w:ilvl w:val="0"/>
                <w:numId w:val="20"/>
              </w:numPr>
              <w:tabs>
                <w:tab w:val="left" w:pos="300"/>
              </w:tabs>
              <w:ind w:left="0" w:right="153" w:firstLine="0"/>
              <w:jc w:val="both"/>
              <w:rPr>
                <w:bCs/>
              </w:rPr>
            </w:pPr>
            <w:r w:rsidRPr="00C03520">
              <w:t>для иных физических лиц – копии документов, удостоверяющих личность;</w:t>
            </w:r>
          </w:p>
          <w:p w:rsidR="00B6429E" w:rsidRPr="00C03520" w:rsidRDefault="00B6429E" w:rsidP="00B6429E">
            <w:pPr>
              <w:numPr>
                <w:ilvl w:val="0"/>
                <w:numId w:val="20"/>
              </w:numPr>
              <w:tabs>
                <w:tab w:val="left" w:pos="300"/>
              </w:tabs>
              <w:ind w:left="0" w:right="153" w:firstLine="0"/>
              <w:jc w:val="both"/>
              <w:rPr>
                <w:bCs/>
              </w:rPr>
            </w:pPr>
            <w:r w:rsidRPr="00C03520">
              <w:t>для иностранных лиц:</w:t>
            </w:r>
          </w:p>
          <w:p w:rsidR="00B6429E" w:rsidRPr="00C03520" w:rsidRDefault="00B6429E" w:rsidP="00156634">
            <w:pPr>
              <w:pStyle w:val="afff0"/>
              <w:numPr>
                <w:ilvl w:val="0"/>
                <w:numId w:val="51"/>
              </w:numPr>
              <w:tabs>
                <w:tab w:val="left" w:pos="300"/>
              </w:tabs>
              <w:spacing w:after="0" w:line="240" w:lineRule="auto"/>
              <w:ind w:right="153"/>
              <w:jc w:val="both"/>
              <w:rPr>
                <w:rFonts w:ascii="Times New Roman" w:hAnsi="Times New Roman"/>
                <w:b/>
                <w:caps/>
              </w:rPr>
            </w:pPr>
            <w:r w:rsidRPr="00C03520">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3520">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3520">
              <w:rPr>
                <w:rFonts w:ascii="Times New Roman" w:hAnsi="Times New Roman"/>
                <w:sz w:val="24"/>
                <w:szCs w:val="24"/>
              </w:rPr>
              <w:t>;</w:t>
            </w:r>
          </w:p>
          <w:p w:rsidR="00B6429E" w:rsidRPr="00C03520" w:rsidRDefault="00B6429E" w:rsidP="00156634">
            <w:pPr>
              <w:pStyle w:val="afff0"/>
              <w:numPr>
                <w:ilvl w:val="0"/>
                <w:numId w:val="51"/>
              </w:numPr>
              <w:tabs>
                <w:tab w:val="left" w:pos="300"/>
              </w:tabs>
              <w:spacing w:after="0" w:line="240" w:lineRule="auto"/>
              <w:ind w:right="153"/>
              <w:jc w:val="both"/>
              <w:rPr>
                <w:rFonts w:ascii="Times New Roman" w:hAnsi="Times New Roman"/>
              </w:rPr>
            </w:pPr>
            <w:r w:rsidRPr="00C03520">
              <w:rPr>
                <w:rFonts w:ascii="Times New Roman" w:hAnsi="Times New Roman"/>
                <w:sz w:val="24"/>
                <w:szCs w:val="24"/>
              </w:rPr>
              <w:t>краткая пояснительная записка, содержащая:</w:t>
            </w:r>
          </w:p>
          <w:p w:rsidR="00B6429E" w:rsidRPr="00C03520" w:rsidRDefault="00B6429E" w:rsidP="00156634">
            <w:pPr>
              <w:pStyle w:val="afff0"/>
              <w:numPr>
                <w:ilvl w:val="0"/>
                <w:numId w:val="52"/>
              </w:numPr>
              <w:tabs>
                <w:tab w:val="left" w:pos="300"/>
              </w:tabs>
              <w:spacing w:after="0" w:line="240" w:lineRule="auto"/>
              <w:ind w:left="1203" w:right="153" w:hanging="425"/>
              <w:jc w:val="both"/>
              <w:rPr>
                <w:rFonts w:ascii="Times New Roman" w:hAnsi="Times New Roman"/>
              </w:rPr>
            </w:pPr>
            <w:r w:rsidRPr="00C03520">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6429E" w:rsidRPr="00C03520" w:rsidRDefault="00B6429E" w:rsidP="00B6429E">
            <w:pPr>
              <w:tabs>
                <w:tab w:val="left" w:pos="300"/>
                <w:tab w:val="left" w:pos="920"/>
              </w:tabs>
              <w:ind w:right="153" w:firstLine="636"/>
              <w:rPr>
                <w:b/>
                <w:i/>
              </w:rPr>
            </w:pPr>
            <w:r w:rsidRPr="00C03520">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6429E" w:rsidRPr="00EA4C30" w:rsidTr="00EA4C30">
        <w:trPr>
          <w:trHeight w:val="70"/>
        </w:trPr>
        <w:tc>
          <w:tcPr>
            <w:tcW w:w="709" w:type="dxa"/>
            <w:vAlign w:val="center"/>
          </w:tcPr>
          <w:p w:rsidR="00B6429E" w:rsidRPr="00EA4C30" w:rsidRDefault="00B6429E" w:rsidP="00156634">
            <w:pPr>
              <w:pStyle w:val="afff0"/>
              <w:numPr>
                <w:ilvl w:val="0"/>
                <w:numId w:val="50"/>
              </w:numPr>
              <w:tabs>
                <w:tab w:val="left" w:pos="426"/>
              </w:tabs>
              <w:spacing w:after="0" w:line="240" w:lineRule="auto"/>
              <w:ind w:left="0" w:firstLine="0"/>
              <w:rPr>
                <w:rFonts w:ascii="Times New Roman" w:hAnsi="Times New Roman"/>
                <w:sz w:val="24"/>
                <w:szCs w:val="24"/>
              </w:rPr>
            </w:pPr>
          </w:p>
        </w:tc>
        <w:tc>
          <w:tcPr>
            <w:tcW w:w="6521" w:type="dxa"/>
            <w:vMerge/>
          </w:tcPr>
          <w:p w:rsidR="00B6429E" w:rsidRPr="00C03520" w:rsidRDefault="00B6429E" w:rsidP="00B6429E">
            <w:pPr>
              <w:ind w:right="153" w:firstLine="495"/>
              <w:jc w:val="both"/>
            </w:pPr>
          </w:p>
        </w:tc>
        <w:tc>
          <w:tcPr>
            <w:tcW w:w="8221" w:type="dxa"/>
            <w:tcBorders>
              <w:top w:val="single" w:sz="4" w:space="0" w:color="auto"/>
              <w:bottom w:val="single" w:sz="4" w:space="0" w:color="auto"/>
            </w:tcBorders>
          </w:tcPr>
          <w:p w:rsidR="00B6429E" w:rsidRPr="00C03520" w:rsidRDefault="00B6429E" w:rsidP="00156634">
            <w:pPr>
              <w:pStyle w:val="afff0"/>
              <w:numPr>
                <w:ilvl w:val="0"/>
                <w:numId w:val="54"/>
              </w:numPr>
              <w:tabs>
                <w:tab w:val="left" w:pos="0"/>
                <w:tab w:val="left" w:pos="258"/>
              </w:tabs>
              <w:spacing w:after="0" w:line="240" w:lineRule="auto"/>
              <w:ind w:left="0" w:right="153" w:firstLine="0"/>
              <w:jc w:val="both"/>
              <w:rPr>
                <w:rFonts w:ascii="Times New Roman" w:hAnsi="Times New Roman"/>
                <w:sz w:val="24"/>
                <w:szCs w:val="24"/>
              </w:rPr>
            </w:pPr>
            <w:r w:rsidRPr="00C03520">
              <w:rPr>
                <w:rFonts w:ascii="Times New Roman" w:hAnsi="Times New Roman"/>
                <w:sz w:val="24"/>
                <w:szCs w:val="24"/>
              </w:rPr>
              <w:t>копии учредительных документов в действующей редакции (для юридических лиц);</w:t>
            </w:r>
          </w:p>
        </w:tc>
      </w:tr>
      <w:tr w:rsidR="00B6429E" w:rsidRPr="00EA4C30" w:rsidTr="00B6429E">
        <w:trPr>
          <w:trHeight w:val="70"/>
        </w:trPr>
        <w:tc>
          <w:tcPr>
            <w:tcW w:w="709" w:type="dxa"/>
            <w:vAlign w:val="center"/>
          </w:tcPr>
          <w:p w:rsidR="00B6429E" w:rsidRPr="00EA4C30" w:rsidRDefault="00B6429E" w:rsidP="00156634">
            <w:pPr>
              <w:pStyle w:val="afff0"/>
              <w:numPr>
                <w:ilvl w:val="0"/>
                <w:numId w:val="50"/>
              </w:numPr>
              <w:tabs>
                <w:tab w:val="left" w:pos="426"/>
              </w:tabs>
              <w:spacing w:after="0" w:line="240" w:lineRule="auto"/>
              <w:ind w:left="0" w:firstLine="0"/>
              <w:rPr>
                <w:rFonts w:ascii="Times New Roman" w:hAnsi="Times New Roman"/>
                <w:sz w:val="24"/>
                <w:szCs w:val="24"/>
              </w:rPr>
            </w:pPr>
          </w:p>
        </w:tc>
        <w:tc>
          <w:tcPr>
            <w:tcW w:w="6521" w:type="dxa"/>
          </w:tcPr>
          <w:p w:rsidR="00B6429E" w:rsidRPr="00EA4C30" w:rsidRDefault="00B6429E" w:rsidP="00B6429E">
            <w:pPr>
              <w:jc w:val="both"/>
            </w:pPr>
            <w:proofErr w:type="gramStart"/>
            <w:r w:rsidRPr="00EA4C30">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w:t>
            </w:r>
            <w:r w:rsidRPr="00EA4C30">
              <w:lastRenderedPageBreak/>
              <w:t>окончания подачи заявок, а</w:t>
            </w:r>
            <w:proofErr w:type="gramEnd"/>
            <w:r w:rsidRPr="00EA4C30">
              <w:t xml:space="preserve"> именно:</w:t>
            </w:r>
          </w:p>
          <w:p w:rsidR="00B6429E" w:rsidRPr="00EA4C30" w:rsidRDefault="00B6429E" w:rsidP="00B6429E">
            <w:pPr>
              <w:ind w:firstLine="720"/>
              <w:jc w:val="both"/>
            </w:pPr>
            <w:r w:rsidRPr="00EA4C30">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EA4C30">
              <w:t>право</w:t>
            </w:r>
            <w:proofErr w:type="gramEnd"/>
            <w:r w:rsidRPr="00EA4C30">
              <w:t xml:space="preserve"> на заключение которого является предметом настоящей закупки:</w:t>
            </w:r>
          </w:p>
          <w:p w:rsidR="00B6429E" w:rsidRPr="004B4039" w:rsidRDefault="00B6429E" w:rsidP="00B6429E">
            <w:pPr>
              <w:numPr>
                <w:ilvl w:val="4"/>
                <w:numId w:val="19"/>
              </w:numPr>
              <w:tabs>
                <w:tab w:val="clear" w:pos="927"/>
                <w:tab w:val="left" w:pos="0"/>
                <w:tab w:val="num" w:pos="637"/>
                <w:tab w:val="left" w:pos="1062"/>
                <w:tab w:val="num" w:pos="1211"/>
                <w:tab w:val="num" w:pos="1494"/>
              </w:tabs>
              <w:ind w:left="0" w:right="153" w:firstLine="660"/>
              <w:jc w:val="both"/>
              <w:rPr>
                <w:rFonts w:eastAsia="Arial Unicode MS"/>
                <w:bCs/>
                <w:snapToGrid w:val="0"/>
              </w:rPr>
            </w:pPr>
            <w:r w:rsidRPr="004B4039">
              <w:rPr>
                <w:bCs/>
                <w:snapToGrid w:val="0"/>
              </w:rPr>
              <w:t xml:space="preserve">лицензию на </w:t>
            </w:r>
            <w:r>
              <w:rPr>
                <w:bCs/>
                <w:snapToGrid w:val="0"/>
              </w:rPr>
              <w:t>оказание медицинских услуг;</w:t>
            </w:r>
          </w:p>
          <w:p w:rsidR="00B6429E" w:rsidRDefault="00B6429E" w:rsidP="00156634">
            <w:pPr>
              <w:numPr>
                <w:ilvl w:val="0"/>
                <w:numId w:val="53"/>
              </w:numPr>
              <w:tabs>
                <w:tab w:val="left" w:pos="1062"/>
              </w:tabs>
              <w:ind w:left="0" w:firstLine="637"/>
              <w:jc w:val="both"/>
            </w:pPr>
            <w:r>
              <w:rPr>
                <w:bCs/>
                <w:snapToGrid w:val="0"/>
              </w:rPr>
              <w:t xml:space="preserve">санитарно-эпидемиологическое заключение </w:t>
            </w:r>
            <w:r w:rsidRPr="00FC2716">
              <w:t xml:space="preserve">на виды деятельности связанные с выполнением договора, </w:t>
            </w:r>
            <w:proofErr w:type="gramStart"/>
            <w:r w:rsidRPr="00FC2716">
              <w:t>право</w:t>
            </w:r>
            <w:proofErr w:type="gramEnd"/>
            <w:r w:rsidRPr="00FC2716">
              <w:t xml:space="preserve"> на заключение которого является предметом настоящего запроса </w:t>
            </w:r>
            <w:r>
              <w:t>цен.</w:t>
            </w:r>
          </w:p>
          <w:p w:rsidR="00B6429E" w:rsidRPr="00EA4C30" w:rsidRDefault="00B6429E" w:rsidP="00B6429E">
            <w:pPr>
              <w:ind w:firstLine="720"/>
              <w:jc w:val="both"/>
            </w:pPr>
          </w:p>
          <w:p w:rsidR="00B6429E" w:rsidRPr="00EA4C30" w:rsidRDefault="00B6429E" w:rsidP="00B6429E">
            <w:pPr>
              <w:tabs>
                <w:tab w:val="left" w:pos="2054"/>
              </w:tabs>
              <w:jc w:val="both"/>
            </w:pPr>
          </w:p>
        </w:tc>
        <w:tc>
          <w:tcPr>
            <w:tcW w:w="8221" w:type="dxa"/>
            <w:tcBorders>
              <w:top w:val="single" w:sz="4" w:space="0" w:color="auto"/>
              <w:bottom w:val="single" w:sz="4" w:space="0" w:color="auto"/>
            </w:tcBorders>
            <w:vAlign w:val="center"/>
          </w:tcPr>
          <w:p w:rsidR="00B6429E" w:rsidRPr="00EA4C30" w:rsidRDefault="00B6429E" w:rsidP="00156634">
            <w:pPr>
              <w:pStyle w:val="afff0"/>
              <w:numPr>
                <w:ilvl w:val="0"/>
                <w:numId w:val="49"/>
              </w:numPr>
              <w:tabs>
                <w:tab w:val="left" w:pos="300"/>
              </w:tabs>
              <w:spacing w:after="0" w:line="240" w:lineRule="auto"/>
              <w:ind w:left="0" w:right="153" w:firstLine="0"/>
              <w:jc w:val="both"/>
              <w:rPr>
                <w:rFonts w:ascii="Times New Roman" w:hAnsi="Times New Roman"/>
                <w:sz w:val="24"/>
                <w:szCs w:val="24"/>
              </w:rPr>
            </w:pPr>
            <w:r w:rsidRPr="00EA4C30">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B6429E" w:rsidRPr="00EA4C30" w:rsidRDefault="00B6429E" w:rsidP="00B6429E">
            <w:pPr>
              <w:numPr>
                <w:ilvl w:val="4"/>
                <w:numId w:val="19"/>
              </w:numPr>
              <w:tabs>
                <w:tab w:val="clear" w:pos="927"/>
                <w:tab w:val="left" w:pos="0"/>
                <w:tab w:val="num" w:pos="637"/>
                <w:tab w:val="left" w:pos="1140"/>
                <w:tab w:val="num" w:pos="1211"/>
                <w:tab w:val="num" w:pos="1494"/>
              </w:tabs>
              <w:ind w:left="0" w:right="153" w:firstLine="660"/>
              <w:jc w:val="both"/>
              <w:rPr>
                <w:bCs/>
                <w:snapToGrid w:val="0"/>
              </w:rPr>
            </w:pPr>
            <w:r w:rsidRPr="00EA4C30">
              <w:rPr>
                <w:bCs/>
                <w:snapToGrid w:val="0"/>
              </w:rPr>
              <w:t>копии документов, указанные в столбце «Требования» данного пункта.</w:t>
            </w:r>
          </w:p>
          <w:p w:rsidR="00B6429E" w:rsidRPr="00EA4C30" w:rsidRDefault="00B6429E" w:rsidP="00B6429E">
            <w:pPr>
              <w:tabs>
                <w:tab w:val="left" w:pos="2054"/>
              </w:tabs>
              <w:ind w:firstLine="637"/>
              <w:jc w:val="both"/>
            </w:pPr>
          </w:p>
          <w:p w:rsidR="00B6429E" w:rsidRDefault="00B6429E" w:rsidP="00B6429E">
            <w:pPr>
              <w:tabs>
                <w:tab w:val="left" w:pos="2054"/>
              </w:tabs>
              <w:ind w:firstLine="637"/>
              <w:jc w:val="both"/>
            </w:pPr>
            <w:proofErr w:type="gramStart"/>
            <w:r w:rsidRPr="00EA4C30">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EA4C30">
              <w:rPr>
                <w:lang w:val="en-US"/>
              </w:rPr>
              <w:t> </w:t>
            </w:r>
            <w:r w:rsidRPr="00EA4C30">
              <w:t xml:space="preserve">состав заявки на участие в закупке включаются: ранее </w:t>
            </w:r>
            <w:r w:rsidRPr="00EA4C30">
              <w:lastRenderedPageBreak/>
              <w:t>действовавшее разрешение и документы, подтверждающие запрос нового разрешающего документа с подтверждением о приеме такого запроса</w:t>
            </w:r>
            <w:r w:rsidRPr="00EA4C30" w:rsidDel="000F05B1">
              <w:t xml:space="preserve"> </w:t>
            </w:r>
            <w:r w:rsidRPr="00EA4C30">
              <w:t>от соответствующего органа.</w:t>
            </w:r>
            <w:proofErr w:type="gramEnd"/>
          </w:p>
          <w:p w:rsidR="00B6429E" w:rsidRPr="00CD3B8C" w:rsidRDefault="00B6429E" w:rsidP="00B6429E">
            <w:pPr>
              <w:tabs>
                <w:tab w:val="left" w:pos="2054"/>
              </w:tabs>
              <w:ind w:firstLine="637"/>
              <w:jc w:val="both"/>
              <w:rPr>
                <w:bCs/>
                <w:u w:val="single"/>
              </w:rPr>
            </w:pPr>
            <w:r>
              <w:rPr>
                <w:bCs/>
                <w:u w:val="single"/>
              </w:rPr>
              <w:t>П</w:t>
            </w:r>
            <w:r w:rsidRPr="00CD3B8C">
              <w:rPr>
                <w:bCs/>
                <w:u w:val="single"/>
              </w:rPr>
              <w:t xml:space="preserve">ри этом данные разрешительные документы предоставляются независимо от выполняемого таким </w:t>
            </w:r>
            <w:r>
              <w:rPr>
                <w:bCs/>
                <w:u w:val="single"/>
              </w:rPr>
              <w:t>соисполнителем</w:t>
            </w:r>
            <w:r w:rsidRPr="00CD3B8C">
              <w:rPr>
                <w:bCs/>
                <w:u w:val="single"/>
              </w:rPr>
              <w:t xml:space="preserve"> объема </w:t>
            </w:r>
            <w:r>
              <w:rPr>
                <w:bCs/>
                <w:u w:val="single"/>
              </w:rPr>
              <w:t>услуг</w:t>
            </w:r>
            <w:r w:rsidRPr="00CD3B8C">
              <w:rPr>
                <w:bCs/>
                <w:u w:val="single"/>
              </w:rPr>
              <w:t xml:space="preserve"> по отношению к общей цене заявки участника закупки</w:t>
            </w:r>
          </w:p>
          <w:p w:rsidR="00B6429E" w:rsidRPr="00EA4C30" w:rsidRDefault="00B6429E" w:rsidP="00B6429E">
            <w:pPr>
              <w:tabs>
                <w:tab w:val="left" w:pos="2054"/>
              </w:tabs>
              <w:ind w:firstLine="637"/>
              <w:jc w:val="both"/>
            </w:pPr>
          </w:p>
        </w:tc>
      </w:tr>
      <w:tr w:rsidR="00156634" w:rsidRPr="00EA4C30" w:rsidTr="00EA4C30">
        <w:trPr>
          <w:trHeight w:val="70"/>
        </w:trPr>
        <w:tc>
          <w:tcPr>
            <w:tcW w:w="709" w:type="dxa"/>
            <w:vAlign w:val="center"/>
          </w:tcPr>
          <w:p w:rsidR="00156634" w:rsidRPr="00EA4C30" w:rsidRDefault="00156634" w:rsidP="00156634">
            <w:pPr>
              <w:pStyle w:val="afff0"/>
              <w:numPr>
                <w:ilvl w:val="0"/>
                <w:numId w:val="50"/>
              </w:numPr>
              <w:tabs>
                <w:tab w:val="left" w:pos="426"/>
              </w:tabs>
              <w:spacing w:after="0" w:line="240" w:lineRule="auto"/>
              <w:ind w:left="0" w:firstLine="0"/>
              <w:rPr>
                <w:rFonts w:ascii="Times New Roman" w:hAnsi="Times New Roman"/>
                <w:sz w:val="24"/>
                <w:szCs w:val="24"/>
              </w:rPr>
            </w:pPr>
          </w:p>
        </w:tc>
        <w:tc>
          <w:tcPr>
            <w:tcW w:w="6521" w:type="dxa"/>
          </w:tcPr>
          <w:p w:rsidR="00156634" w:rsidRPr="00C03520" w:rsidRDefault="00156634" w:rsidP="00C67075">
            <w:pPr>
              <w:tabs>
                <w:tab w:val="left" w:pos="778"/>
              </w:tabs>
              <w:ind w:right="153"/>
              <w:jc w:val="both"/>
            </w:pPr>
            <w:r w:rsidRPr="00C03520">
              <w:t>отсутствие сведений об участнике закупки в следующих реестрах недобросовестных поставщиков:</w:t>
            </w:r>
          </w:p>
          <w:p w:rsidR="00156634" w:rsidRPr="00C03520" w:rsidRDefault="00156634" w:rsidP="00156634">
            <w:pPr>
              <w:numPr>
                <w:ilvl w:val="0"/>
                <w:numId w:val="21"/>
              </w:numPr>
              <w:tabs>
                <w:tab w:val="left" w:pos="1094"/>
              </w:tabs>
              <w:ind w:left="0" w:right="153" w:firstLine="669"/>
              <w:jc w:val="both"/>
            </w:pPr>
            <w:r w:rsidRPr="00C0352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56634" w:rsidRPr="00C03520" w:rsidRDefault="00156634" w:rsidP="00156634">
            <w:pPr>
              <w:numPr>
                <w:ilvl w:val="0"/>
                <w:numId w:val="21"/>
              </w:numPr>
              <w:tabs>
                <w:tab w:val="left" w:pos="1094"/>
              </w:tabs>
              <w:ind w:left="0" w:right="153" w:firstLine="669"/>
              <w:jc w:val="both"/>
            </w:pPr>
            <w:r w:rsidRPr="00C0352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56634" w:rsidRPr="00C03520" w:rsidRDefault="00156634" w:rsidP="00C67075">
            <w:pPr>
              <w:tabs>
                <w:tab w:val="left" w:pos="2054"/>
              </w:tabs>
              <w:ind w:firstLine="495"/>
              <w:jc w:val="both"/>
              <w:rPr>
                <w:b/>
                <w:i/>
              </w:rPr>
            </w:pPr>
            <w:r w:rsidRPr="00C03520">
              <w:t>в реестре недобросовестных поставщиков Госкорпорации «Росатом» и организаций Госкорпораци</w:t>
            </w:r>
            <w:proofErr w:type="gramStart"/>
            <w:r w:rsidRPr="00C03520">
              <w:t>и«</w:t>
            </w:r>
            <w:proofErr w:type="gramEnd"/>
            <w:r w:rsidRPr="00C03520">
              <w:t>Росатом».</w:t>
            </w:r>
          </w:p>
        </w:tc>
        <w:tc>
          <w:tcPr>
            <w:tcW w:w="8221" w:type="dxa"/>
            <w:tcBorders>
              <w:top w:val="single" w:sz="4" w:space="0" w:color="auto"/>
              <w:bottom w:val="single" w:sz="4" w:space="0" w:color="auto"/>
            </w:tcBorders>
          </w:tcPr>
          <w:p w:rsidR="00156634" w:rsidRPr="00C03520" w:rsidRDefault="00156634" w:rsidP="00156634">
            <w:pPr>
              <w:tabs>
                <w:tab w:val="left" w:pos="2054"/>
              </w:tabs>
              <w:ind w:firstLine="637"/>
              <w:jc w:val="both"/>
              <w:rPr>
                <w:bCs/>
              </w:rPr>
            </w:pPr>
            <w:r w:rsidRPr="00C03520">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156634" w:rsidRPr="00EA4C30" w:rsidTr="00EA4C30">
        <w:trPr>
          <w:trHeight w:val="70"/>
        </w:trPr>
        <w:tc>
          <w:tcPr>
            <w:tcW w:w="709" w:type="dxa"/>
            <w:vAlign w:val="center"/>
          </w:tcPr>
          <w:p w:rsidR="00156634" w:rsidRPr="00EA4C30" w:rsidRDefault="00156634" w:rsidP="00156634">
            <w:pPr>
              <w:pStyle w:val="afff0"/>
              <w:numPr>
                <w:ilvl w:val="0"/>
                <w:numId w:val="50"/>
              </w:numPr>
              <w:tabs>
                <w:tab w:val="left" w:pos="426"/>
              </w:tabs>
              <w:spacing w:after="0" w:line="240" w:lineRule="auto"/>
              <w:ind w:left="0" w:firstLine="0"/>
              <w:rPr>
                <w:rFonts w:ascii="Times New Roman" w:hAnsi="Times New Roman"/>
                <w:sz w:val="24"/>
                <w:szCs w:val="24"/>
              </w:rPr>
            </w:pPr>
          </w:p>
        </w:tc>
        <w:tc>
          <w:tcPr>
            <w:tcW w:w="6521" w:type="dxa"/>
          </w:tcPr>
          <w:p w:rsidR="00156634" w:rsidRPr="00C03520" w:rsidRDefault="00156634" w:rsidP="00C67075">
            <w:pPr>
              <w:tabs>
                <w:tab w:val="left" w:pos="1560"/>
              </w:tabs>
              <w:overflowPunct w:val="0"/>
              <w:autoSpaceDE w:val="0"/>
              <w:autoSpaceDN w:val="0"/>
              <w:adjustRightInd w:val="0"/>
              <w:ind w:firstLine="495"/>
              <w:rPr>
                <w:bCs/>
              </w:rPr>
            </w:pPr>
            <w:r w:rsidRPr="00C03520">
              <w:rPr>
                <w:bCs/>
              </w:rPr>
              <w:t xml:space="preserve">Участник закупки должен подтвердить, что каждый из привлекаемых </w:t>
            </w:r>
            <w:r>
              <w:rPr>
                <w:bCs/>
              </w:rPr>
              <w:t>соисполнителей</w:t>
            </w:r>
            <w:r w:rsidRPr="00C03520">
              <w:rPr>
                <w:bCs/>
              </w:rPr>
              <w:t xml:space="preserve">, </w:t>
            </w:r>
            <w:r>
              <w:rPr>
                <w:bCs/>
              </w:rPr>
              <w:t>оказывающий услуги</w:t>
            </w:r>
            <w:r w:rsidRPr="00C03520">
              <w:rPr>
                <w:bCs/>
              </w:rPr>
              <w:t xml:space="preserve"> на сумму более 5% от общей цены заявки участника закупки:</w:t>
            </w:r>
          </w:p>
          <w:p w:rsidR="00156634" w:rsidRPr="00C03520" w:rsidRDefault="00156634" w:rsidP="00156634">
            <w:pPr>
              <w:numPr>
                <w:ilvl w:val="0"/>
                <w:numId w:val="55"/>
              </w:numPr>
              <w:tabs>
                <w:tab w:val="left" w:pos="1134"/>
                <w:tab w:val="left" w:pos="1418"/>
              </w:tabs>
              <w:ind w:left="779" w:hanging="284"/>
              <w:jc w:val="both"/>
              <w:rPr>
                <w:bCs/>
              </w:rPr>
            </w:pPr>
            <w:r w:rsidRPr="00C03520">
              <w:rPr>
                <w:bCs/>
              </w:rPr>
              <w:t xml:space="preserve">осведомлен о привлечении его в качестве </w:t>
            </w:r>
            <w:r>
              <w:rPr>
                <w:bCs/>
              </w:rPr>
              <w:t>соисполнителя</w:t>
            </w:r>
            <w:r w:rsidRPr="00C03520">
              <w:rPr>
                <w:bCs/>
              </w:rPr>
              <w:t>;</w:t>
            </w:r>
          </w:p>
          <w:p w:rsidR="00156634" w:rsidRPr="00C03520" w:rsidRDefault="00156634" w:rsidP="00156634">
            <w:pPr>
              <w:numPr>
                <w:ilvl w:val="0"/>
                <w:numId w:val="55"/>
              </w:numPr>
              <w:tabs>
                <w:tab w:val="left" w:pos="1134"/>
                <w:tab w:val="left" w:pos="1418"/>
              </w:tabs>
              <w:ind w:left="779" w:hanging="284"/>
              <w:jc w:val="both"/>
            </w:pPr>
            <w:proofErr w:type="gramStart"/>
            <w:r w:rsidRPr="00C03520">
              <w:rPr>
                <w:bCs/>
              </w:rPr>
              <w:t>согласен</w:t>
            </w:r>
            <w:proofErr w:type="gramEnd"/>
            <w:r w:rsidRPr="00C03520">
              <w:rPr>
                <w:bCs/>
              </w:rPr>
              <w:t xml:space="preserve"> с выделяемым ему перечнем, объемами и сроками </w:t>
            </w:r>
            <w:r>
              <w:rPr>
                <w:bCs/>
              </w:rPr>
              <w:t>оказания услуг</w:t>
            </w:r>
            <w:r w:rsidRPr="00C03520">
              <w:rPr>
                <w:bCs/>
              </w:rPr>
              <w:t>.</w:t>
            </w:r>
          </w:p>
        </w:tc>
        <w:tc>
          <w:tcPr>
            <w:tcW w:w="8221" w:type="dxa"/>
            <w:tcBorders>
              <w:top w:val="single" w:sz="4" w:space="0" w:color="auto"/>
              <w:bottom w:val="single" w:sz="4" w:space="0" w:color="auto"/>
            </w:tcBorders>
          </w:tcPr>
          <w:p w:rsidR="00156634" w:rsidRPr="00C03520" w:rsidRDefault="00156634" w:rsidP="00C67075">
            <w:pPr>
              <w:tabs>
                <w:tab w:val="left" w:pos="1418"/>
                <w:tab w:val="left" w:pos="1487"/>
              </w:tabs>
              <w:ind w:firstLine="637"/>
              <w:jc w:val="both"/>
            </w:pPr>
            <w:r w:rsidRPr="00C03520">
              <w:t xml:space="preserve">Копии договоров (в том числе предварительные или под условием) с указанием перечня, объема и сроков выполнения работ, возлагаемых на </w:t>
            </w:r>
            <w:r>
              <w:t>соисполнителя</w:t>
            </w:r>
            <w:r w:rsidRPr="00C03520">
              <w:t>.</w:t>
            </w:r>
          </w:p>
          <w:p w:rsidR="00156634" w:rsidRPr="00C03520" w:rsidRDefault="00156634" w:rsidP="00C67075">
            <w:pPr>
              <w:tabs>
                <w:tab w:val="left" w:pos="1418"/>
                <w:tab w:val="left" w:pos="1487"/>
              </w:tabs>
              <w:ind w:firstLine="637"/>
              <w:jc w:val="both"/>
            </w:pPr>
            <w:r w:rsidRPr="00C03520">
              <w:t xml:space="preserve">В случае отсутствия в составе заявки на участие в закупке указанных договоров, </w:t>
            </w:r>
            <w:proofErr w:type="gramStart"/>
            <w:r w:rsidRPr="00C03520">
              <w:t xml:space="preserve">документы, представленные на такого </w:t>
            </w:r>
            <w:r>
              <w:t>соисполнителя</w:t>
            </w:r>
            <w:r w:rsidRPr="00C03520">
              <w:t xml:space="preserve"> считаются</w:t>
            </w:r>
            <w:proofErr w:type="gramEnd"/>
            <w:r w:rsidRPr="00C03520">
              <w:t xml:space="preserve"> не поданными и сведения, указанные в таких документах не учитываются при рассмотрении данной заявки на участие в закупке.</w:t>
            </w:r>
          </w:p>
          <w:p w:rsidR="00156634" w:rsidRPr="00C03520" w:rsidRDefault="00156634" w:rsidP="00156634">
            <w:pPr>
              <w:tabs>
                <w:tab w:val="left" w:pos="1418"/>
                <w:tab w:val="left" w:pos="1487"/>
              </w:tabs>
              <w:ind w:firstLine="637"/>
              <w:jc w:val="both"/>
            </w:pPr>
            <w:r w:rsidRPr="00C03520">
              <w:t xml:space="preserve">План распределения видов и объемов работ между участником закупки и </w:t>
            </w:r>
            <w:r>
              <w:t>соисполнителями</w:t>
            </w:r>
            <w:r w:rsidRPr="00C03520">
              <w:t xml:space="preserve">. Данный план заполняется и предоставляется как в случае </w:t>
            </w:r>
            <w:r w:rsidRPr="00C03520">
              <w:lastRenderedPageBreak/>
              <w:t xml:space="preserve">привлечения участником закупки </w:t>
            </w:r>
            <w:r>
              <w:t>соисполнителей</w:t>
            </w:r>
            <w:r w:rsidRPr="00C03520">
              <w:t xml:space="preserve">, так и в случае их </w:t>
            </w:r>
            <w:proofErr w:type="spellStart"/>
            <w:r w:rsidRPr="00C03520">
              <w:t>непривлечения</w:t>
            </w:r>
            <w:proofErr w:type="spellEnd"/>
            <w:r w:rsidRPr="00C03520">
              <w:t xml:space="preserve">; в последнем случае в данной форме отражается, что </w:t>
            </w:r>
            <w:r>
              <w:t>соисполнители</w:t>
            </w:r>
            <w:r w:rsidRPr="00C03520">
              <w:t xml:space="preserve"> не планируются к привлечению.</w:t>
            </w:r>
          </w:p>
        </w:tc>
      </w:tr>
    </w:tbl>
    <w:p w:rsidR="00EA4C30" w:rsidRDefault="00EA4C30" w:rsidP="00EA4C30"/>
    <w:p w:rsidR="0094126B" w:rsidRPr="00C94080" w:rsidRDefault="0094126B" w:rsidP="00C94080">
      <w:bookmarkStart w:id="71" w:name="_Toc426461438"/>
      <w:bookmarkStart w:id="72" w:name="_Toc431908348"/>
      <w:bookmarkStart w:id="73" w:name="_Ref395172188"/>
      <w:bookmarkStart w:id="74" w:name="_Toc395190385"/>
    </w:p>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75" w:name="_Toc437263284"/>
      <w:r w:rsidRPr="003A0CDC">
        <w:rPr>
          <w:sz w:val="28"/>
          <w:szCs w:val="28"/>
        </w:rPr>
        <w:t>Требования к продукции</w:t>
      </w:r>
      <w:bookmarkEnd w:id="71"/>
      <w:bookmarkEnd w:id="72"/>
      <w:bookmarkEnd w:id="75"/>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xml:space="preserve">№ </w:t>
            </w:r>
            <w:proofErr w:type="spellStart"/>
            <w:proofErr w:type="gramStart"/>
            <w:r w:rsidRPr="003A0CDC">
              <w:rPr>
                <w:rFonts w:eastAsia="Arial Unicode MS"/>
              </w:rPr>
              <w:t>п</w:t>
            </w:r>
            <w:proofErr w:type="spellEnd"/>
            <w:proofErr w:type="gramEnd"/>
            <w:r w:rsidRPr="003A0CDC">
              <w:rPr>
                <w:rFonts w:eastAsia="Arial Unicode MS"/>
              </w:rPr>
              <w:t>/</w:t>
            </w:r>
            <w:proofErr w:type="spellStart"/>
            <w:r w:rsidRPr="003A0CDC">
              <w:rPr>
                <w:rFonts w:eastAsia="Arial Unicode MS"/>
              </w:rPr>
              <w:t>п</w:t>
            </w:r>
            <w:proofErr w:type="spellEnd"/>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156634">
            <w:pPr>
              <w:widowControl w:val="0"/>
              <w:numPr>
                <w:ilvl w:val="0"/>
                <w:numId w:val="3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EB3C53">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B5F06">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76" w:name="_Toc437263285"/>
      <w:r w:rsidRPr="00EA3525">
        <w:rPr>
          <w:sz w:val="28"/>
          <w:szCs w:val="28"/>
        </w:rPr>
        <w:lastRenderedPageBreak/>
        <w:t>СОСТАВ ЗАЯВКИ НА УЧАСТИЕ В </w:t>
      </w:r>
      <w:r>
        <w:rPr>
          <w:sz w:val="28"/>
          <w:szCs w:val="28"/>
        </w:rPr>
        <w:t>ЗАКУПКЕ</w:t>
      </w:r>
      <w:r w:rsidRPr="00EA3525">
        <w:rPr>
          <w:sz w:val="28"/>
          <w:szCs w:val="28"/>
        </w:rPr>
        <w:t>.</w:t>
      </w:r>
      <w:bookmarkEnd w:id="73"/>
      <w:bookmarkEnd w:id="74"/>
      <w:bookmarkEnd w:id="76"/>
    </w:p>
    <w:p w:rsidR="00C94080" w:rsidRPr="00C94080" w:rsidRDefault="00C94080" w:rsidP="00156634">
      <w:pPr>
        <w:numPr>
          <w:ilvl w:val="0"/>
          <w:numId w:val="39"/>
        </w:numPr>
        <w:tabs>
          <w:tab w:val="left" w:pos="0"/>
          <w:tab w:val="left" w:pos="1140"/>
        </w:tabs>
        <w:overflowPunct w:val="0"/>
        <w:autoSpaceDE w:val="0"/>
        <w:autoSpaceDN w:val="0"/>
        <w:adjustRightInd w:val="0"/>
        <w:ind w:left="0" w:right="153" w:firstLine="669"/>
        <w:jc w:val="both"/>
      </w:pPr>
      <w:bookmarkStart w:id="77" w:name="_Ref350169525"/>
      <w:r w:rsidRPr="00C94080">
        <w:t>Документы, прикладываемые к заявке на участие в закупке, в форме электронных документов:</w:t>
      </w:r>
      <w:bookmarkEnd w:id="77"/>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78"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БАНКОВСКАЯ_ГАРАНТИЯ_ОБЕСПЕЧЕНИЯ" w:history="1">
        <w:r w:rsidRPr="00C94080">
          <w:rPr>
            <w:rStyle w:val="afc"/>
          </w:rPr>
          <w:t>Форма</w:t>
        </w:r>
      </w:hyperlink>
      <w:r w:rsidRPr="00C94080">
        <w:t>);</w:t>
      </w:r>
      <w:bookmarkEnd w:id="78"/>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031941">
        <w:t>5.1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Сводная_таблица_стоимости" w:history="1">
        <w:r w:rsidRPr="00C94080">
          <w:rPr>
            <w:rStyle w:val="afc"/>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ГРАФИК_ВЫПОЛНЕНИЯ_РАБОТ" w:history="1">
        <w:r w:rsidRPr="00C94080">
          <w:rPr>
            <w:rStyle w:val="afc"/>
          </w:rPr>
          <w:t>Форма</w:t>
        </w:r>
      </w:hyperlink>
      <w:r w:rsidRPr="00C94080">
        <w:t xml:space="preserve">), </w:t>
      </w:r>
    </w:p>
    <w:p w:rsidR="00C94080" w:rsidRPr="00C94080" w:rsidRDefault="00EB3C5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rsidR="00031941">
        <w:t>5.1</w:t>
      </w:r>
      <w:r w:rsidR="00C94080" w:rsidRPr="00C94080">
        <w:t xml:space="preserve">, соответствующая </w:t>
      </w:r>
      <w:hyperlink w:anchor="_ГРАФИК_ОПЛАТЫ" w:history="1">
        <w:r w:rsidR="00C94080" w:rsidRPr="00C94080">
          <w:rPr>
            <w:rStyle w:val="afc"/>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3918B8">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3918B8">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6"/>
          <w:footerReference w:type="default" r:id="rId17"/>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79" w:name="_Ref317259063"/>
      <w:bookmarkStart w:id="80" w:name="_Toc398564599"/>
      <w:bookmarkStart w:id="81" w:name="_Toc399408088"/>
      <w:bookmarkStart w:id="82" w:name="_Toc431908350"/>
      <w:bookmarkStart w:id="83" w:name="_Toc437263286"/>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FF1B49">
        <w:rPr>
          <w:sz w:val="28"/>
          <w:szCs w:val="28"/>
        </w:rPr>
        <w:lastRenderedPageBreak/>
        <w:t>МЕТОДИКА РАСЧЕТА ОБЕСПЕЧЕННОСТИ ФИНАНСОВЫМИ РЕСУРСАМИ УЧАСТНИКОВ ПРОЦЕДУРЫ ЗАКУПКИ</w:t>
      </w:r>
      <w:bookmarkEnd w:id="79"/>
      <w:bookmarkEnd w:id="80"/>
      <w:bookmarkEnd w:id="81"/>
      <w:bookmarkEnd w:id="82"/>
      <w:bookmarkEnd w:id="83"/>
    </w:p>
    <w:p w:rsidR="00031941" w:rsidRDefault="00031941" w:rsidP="00031941"/>
    <w:p w:rsidR="00031941" w:rsidRDefault="00031941" w:rsidP="00031941"/>
    <w:p w:rsidR="00031941" w:rsidRPr="00A94717" w:rsidRDefault="00031941" w:rsidP="00031941">
      <w:pPr>
        <w:tabs>
          <w:tab w:val="left" w:pos="0"/>
          <w:tab w:val="left" w:pos="709"/>
        </w:tabs>
        <w:ind w:firstLine="567"/>
        <w:jc w:val="both"/>
        <w:rPr>
          <w:b/>
          <w:bCs/>
          <w:sz w:val="26"/>
          <w:szCs w:val="26"/>
        </w:rPr>
      </w:pPr>
      <w:r>
        <w:rPr>
          <w:b/>
          <w:i/>
        </w:rPr>
        <w:t xml:space="preserve">Требование об обладании участниками запроса </w:t>
      </w:r>
      <w:r w:rsidR="00B11F04">
        <w:rPr>
          <w:b/>
          <w:i/>
        </w:rPr>
        <w:t>цен</w:t>
      </w:r>
      <w:r>
        <w:rPr>
          <w:b/>
          <w:i/>
        </w:rPr>
        <w:t xml:space="preserve"> достаточным уровнем обеспеченности финансовыми ресурсами не установлено.</w:t>
      </w:r>
    </w:p>
    <w:p w:rsidR="00031941" w:rsidRPr="00031941" w:rsidRDefault="00031941" w:rsidP="00031941"/>
    <w:p w:rsidR="00B20EBA" w:rsidRPr="00FC009D" w:rsidRDefault="00B20EBA" w:rsidP="003A4EED">
      <w:pPr>
        <w:pStyle w:val="10"/>
        <w:pageBreakBefore/>
        <w:numPr>
          <w:ilvl w:val="0"/>
          <w:numId w:val="16"/>
        </w:numPr>
        <w:tabs>
          <w:tab w:val="left" w:pos="426"/>
        </w:tabs>
        <w:ind w:left="0" w:firstLine="0"/>
        <w:jc w:val="both"/>
        <w:rPr>
          <w:sz w:val="28"/>
          <w:szCs w:val="28"/>
        </w:rPr>
      </w:pPr>
      <w:bookmarkStart w:id="84" w:name="_Ref321475870"/>
      <w:bookmarkStart w:id="85" w:name="_Toc398564600"/>
      <w:bookmarkStart w:id="86" w:name="_Toc399408089"/>
      <w:bookmarkStart w:id="87" w:name="_Toc437263287"/>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84"/>
      <w:bookmarkEnd w:id="85"/>
      <w:bookmarkEnd w:id="86"/>
      <w:bookmarkEnd w:id="87"/>
    </w:p>
    <w:p w:rsidR="00B20EBA" w:rsidRDefault="00B20EBA" w:rsidP="005D6E3F">
      <w:pPr>
        <w:ind w:right="153" w:firstLine="636"/>
        <w:jc w:val="both"/>
        <w:rPr>
          <w:b/>
          <w:i/>
        </w:rPr>
      </w:pPr>
    </w:p>
    <w:p w:rsidR="00B11F04" w:rsidRPr="001D008B" w:rsidRDefault="00B11F04" w:rsidP="00B11F04">
      <w:pPr>
        <w:ind w:right="153" w:firstLine="636"/>
        <w:jc w:val="both"/>
        <w:rPr>
          <w:sz w:val="28"/>
          <w:szCs w:val="28"/>
        </w:rPr>
      </w:pPr>
      <w:bookmarkStart w:id="88" w:name="_Toc412098816"/>
      <w:bookmarkStart w:id="89" w:name="_Toc412098817"/>
      <w:bookmarkStart w:id="90" w:name="_Toc412098818"/>
      <w:bookmarkStart w:id="91" w:name="_Toc412098819"/>
      <w:bookmarkStart w:id="92" w:name="_Toc395190388"/>
      <w:bookmarkStart w:id="93" w:name="_Ref396487846"/>
      <w:bookmarkStart w:id="94" w:name="_Ref396489236"/>
      <w:bookmarkStart w:id="95" w:name="_Toc260130025"/>
      <w:bookmarkStart w:id="96" w:name="_Toc367283798"/>
      <w:bookmarkEnd w:id="88"/>
      <w:bookmarkEnd w:id="89"/>
      <w:bookmarkEnd w:id="90"/>
      <w:bookmarkEnd w:id="91"/>
      <w:r w:rsidRPr="001D008B">
        <w:rPr>
          <w:sz w:val="28"/>
          <w:szCs w:val="28"/>
        </w:rPr>
        <w:t xml:space="preserve">Закупочная комиссия ранжирует заявки по цене, начиная </w:t>
      </w:r>
      <w:proofErr w:type="gramStart"/>
      <w:r w:rsidRPr="001D008B">
        <w:rPr>
          <w:sz w:val="28"/>
          <w:szCs w:val="28"/>
        </w:rPr>
        <w:t>с</w:t>
      </w:r>
      <w:proofErr w:type="gramEnd"/>
      <w:r w:rsidRPr="001D008B">
        <w:rPr>
          <w:sz w:val="28"/>
          <w:szCs w:val="28"/>
        </w:rPr>
        <w:t xml:space="preserve"> наименьшей. При равенстве цен заявок </w:t>
      </w:r>
      <w:r w:rsidRPr="001D008B">
        <w:rPr>
          <w:bCs/>
          <w:sz w:val="28"/>
          <w:szCs w:val="28"/>
        </w:rPr>
        <w:t>различных</w:t>
      </w:r>
      <w:r w:rsidRPr="001D008B">
        <w:rPr>
          <w:sz w:val="28"/>
          <w:szCs w:val="28"/>
        </w:rPr>
        <w:t xml:space="preserve"> участников лучшее (более высокое) место в </w:t>
      </w:r>
      <w:proofErr w:type="spellStart"/>
      <w:r w:rsidRPr="001D008B">
        <w:rPr>
          <w:sz w:val="28"/>
          <w:szCs w:val="28"/>
        </w:rPr>
        <w:t>ранжировке</w:t>
      </w:r>
      <w:proofErr w:type="spellEnd"/>
      <w:r w:rsidRPr="001D008B">
        <w:rPr>
          <w:sz w:val="28"/>
          <w:szCs w:val="28"/>
        </w:rPr>
        <w:t xml:space="preserve"> получает участник, который раньше подал заявку на участие в запросе цен.</w:t>
      </w:r>
    </w:p>
    <w:p w:rsidR="00B11F04" w:rsidRPr="00977D02" w:rsidRDefault="00B11F04" w:rsidP="00B11F04">
      <w:pPr>
        <w:ind w:firstLine="709"/>
        <w:jc w:val="both"/>
        <w:rPr>
          <w:sz w:val="28"/>
          <w:szCs w:val="28"/>
        </w:rPr>
      </w:pPr>
      <w:r w:rsidRPr="00977D02">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B11F04" w:rsidRPr="00977D02" w:rsidRDefault="00B11F04" w:rsidP="00B11F04">
      <w:pPr>
        <w:ind w:firstLine="709"/>
        <w:jc w:val="both"/>
        <w:rPr>
          <w:sz w:val="28"/>
          <w:szCs w:val="28"/>
        </w:rPr>
      </w:pPr>
      <w:r w:rsidRPr="00977D02">
        <w:rPr>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B11F04" w:rsidRDefault="00B11F04" w:rsidP="00B11F04">
      <w:pPr>
        <w:pStyle w:val="31"/>
        <w:numPr>
          <w:ilvl w:val="0"/>
          <w:numId w:val="0"/>
        </w:numPr>
        <w:tabs>
          <w:tab w:val="left" w:pos="1418"/>
        </w:tabs>
        <w:spacing w:before="120" w:after="120"/>
        <w:ind w:left="1134" w:hanging="1134"/>
        <w:jc w:val="both"/>
        <w:rPr>
          <w:rFonts w:ascii="Times New Roman" w:hAnsi="Times New Roman"/>
          <w:b w:val="0"/>
          <w:sz w:val="28"/>
          <w:szCs w:val="24"/>
        </w:rPr>
      </w:pPr>
    </w:p>
    <w:p w:rsidR="00B20EBA" w:rsidRPr="00405F86" w:rsidRDefault="00B20EBA" w:rsidP="00B63962">
      <w:pPr>
        <w:pStyle w:val="af5"/>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97" w:name="_Toc437263288"/>
      <w:r w:rsidRPr="002078D6">
        <w:rPr>
          <w:b/>
          <w:sz w:val="28"/>
          <w:szCs w:val="28"/>
        </w:rPr>
        <w:t>ОБРАЗЦЫ ФОРМ ОСНОВНЫХ ДОКУМЕНТОВ</w:t>
      </w:r>
      <w:bookmarkEnd w:id="92"/>
      <w:bookmarkEnd w:id="93"/>
      <w:bookmarkEnd w:id="94"/>
      <w:bookmarkEnd w:id="97"/>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98" w:name="_Образцы_форм_основных"/>
      <w:bookmarkStart w:id="99" w:name="_Toc417739853"/>
      <w:bookmarkStart w:id="100" w:name="_Toc418846789"/>
      <w:bookmarkStart w:id="101" w:name="_Toc437263289"/>
      <w:bookmarkEnd w:id="98"/>
      <w:r w:rsidRPr="0086357F">
        <w:rPr>
          <w:sz w:val="28"/>
          <w:szCs w:val="28"/>
        </w:rPr>
        <w:t xml:space="preserve">Образцы форм основных документов, включаемых в заявку на участие в </w:t>
      </w:r>
      <w:r>
        <w:rPr>
          <w:sz w:val="28"/>
          <w:szCs w:val="28"/>
        </w:rPr>
        <w:t>закупке</w:t>
      </w:r>
      <w:bookmarkEnd w:id="99"/>
      <w:bookmarkEnd w:id="100"/>
      <w:bookmarkEnd w:id="101"/>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02" w:name="_Письмо_о_подаче"/>
      <w:bookmarkStart w:id="103" w:name="_Toc255987071"/>
      <w:bookmarkStart w:id="104" w:name="_Toc272505461"/>
      <w:bookmarkStart w:id="105" w:name="_Toc390267513"/>
      <w:bookmarkStart w:id="106" w:name="_Toc412201945"/>
      <w:bookmarkEnd w:id="102"/>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07" w:name="_ЗАЯВКА_НА_УЧАСТИЕ"/>
      <w:bookmarkStart w:id="108" w:name="_Toc437263290"/>
      <w:bookmarkEnd w:id="10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3"/>
      <w:bookmarkEnd w:id="104"/>
      <w:bookmarkEnd w:id="105"/>
      <w:bookmarkEnd w:id="106"/>
      <w:bookmarkEnd w:id="108"/>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8" w:history="1">
        <w:r w:rsidR="00DF015E" w:rsidRPr="005014EF">
          <w:rPr>
            <w:rStyle w:val="afc"/>
            <w:sz w:val="28"/>
            <w:szCs w:val="28"/>
            <w:lang w:val="en-US"/>
          </w:rPr>
          <w:t>www</w:t>
        </w:r>
        <w:r w:rsidR="00DF015E" w:rsidRPr="005014EF">
          <w:rPr>
            <w:rStyle w:val="afc"/>
            <w:sz w:val="28"/>
            <w:szCs w:val="28"/>
          </w:rPr>
          <w:t>.</w:t>
        </w:r>
        <w:r w:rsidR="00DF015E" w:rsidRPr="005014EF">
          <w:rPr>
            <w:rStyle w:val="afc"/>
            <w:sz w:val="28"/>
            <w:szCs w:val="28"/>
            <w:lang w:val="en-US"/>
          </w:rPr>
          <w:t>a</w:t>
        </w:r>
        <w:r w:rsidR="00DF015E" w:rsidRPr="005014EF">
          <w:rPr>
            <w:rStyle w:val="afc"/>
            <w:sz w:val="28"/>
            <w:szCs w:val="28"/>
          </w:rPr>
          <w:t>-</w:t>
        </w:r>
        <w:r w:rsidR="00DF015E" w:rsidRPr="005014EF">
          <w:rPr>
            <w:rStyle w:val="afc"/>
            <w:sz w:val="28"/>
            <w:szCs w:val="28"/>
            <w:lang w:val="en-US"/>
          </w:rPr>
          <w:t>k</w:t>
        </w:r>
        <w:r w:rsidR="00DF015E" w:rsidRPr="005014EF">
          <w:rPr>
            <w:rStyle w:val="afc"/>
            <w:sz w:val="28"/>
            <w:szCs w:val="28"/>
          </w:rPr>
          <w:t>-</w:t>
        </w:r>
        <w:r w:rsidR="00DF015E" w:rsidRPr="005014EF">
          <w:rPr>
            <w:rStyle w:val="afc"/>
            <w:sz w:val="28"/>
            <w:szCs w:val="28"/>
            <w:lang w:val="en-US"/>
          </w:rPr>
          <w:t>d</w:t>
        </w:r>
        <w:r w:rsidR="00DF015E" w:rsidRPr="005014EF">
          <w:rPr>
            <w:rStyle w:val="afc"/>
            <w:sz w:val="28"/>
            <w:szCs w:val="28"/>
          </w:rPr>
          <w:t>.</w:t>
        </w:r>
        <w:proofErr w:type="spellStart"/>
        <w:r w:rsidR="00DF015E" w:rsidRPr="005014EF">
          <w:rPr>
            <w:rStyle w:val="afc"/>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f"/>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f"/>
        <w:spacing w:before="0" w:after="0" w:line="240" w:lineRule="auto"/>
        <w:ind w:firstLine="709"/>
        <w:rPr>
          <w:rFonts w:ascii="Times New Roman" w:hAnsi="Times New Roman"/>
          <w:sz w:val="28"/>
          <w:szCs w:val="28"/>
        </w:rPr>
      </w:pPr>
    </w:p>
    <w:p w:rsidR="00B20EBA" w:rsidRPr="00E129BF" w:rsidRDefault="00B20EBA" w:rsidP="00E129BF">
      <w:pPr>
        <w:pStyle w:val="afff"/>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5"/>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5"/>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5"/>
        <w:tabs>
          <w:tab w:val="left" w:pos="1134"/>
        </w:tabs>
        <w:spacing w:before="0" w:beforeAutospacing="0" w:after="0" w:afterAutospacing="0"/>
        <w:ind w:left="709"/>
        <w:jc w:val="both"/>
        <w:rPr>
          <w:sz w:val="28"/>
          <w:szCs w:val="28"/>
        </w:rPr>
      </w:pPr>
    </w:p>
    <w:p w:rsidR="00B20EBA" w:rsidRPr="00C35EF7" w:rsidRDefault="00B20EBA" w:rsidP="00947303">
      <w:pPr>
        <w:pStyle w:val="af5"/>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5"/>
        <w:spacing w:before="0" w:beforeAutospacing="0" w:after="0" w:afterAutospacing="0"/>
        <w:ind w:firstLine="709"/>
        <w:jc w:val="both"/>
        <w:rPr>
          <w:b/>
          <w:i/>
          <w:szCs w:val="28"/>
        </w:rPr>
      </w:pPr>
    </w:p>
    <w:p w:rsidR="00B20EBA" w:rsidRPr="00FC009D" w:rsidRDefault="00B20EBA" w:rsidP="00947303">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5"/>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5"/>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5"/>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5"/>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5"/>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5"/>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5"/>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5"/>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5"/>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5"/>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5"/>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5"/>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5"/>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5"/>
        <w:spacing w:before="0" w:beforeAutospacing="0" w:after="0" w:afterAutospacing="0"/>
        <w:ind w:left="709"/>
        <w:jc w:val="both"/>
        <w:rPr>
          <w:sz w:val="28"/>
          <w:szCs w:val="28"/>
        </w:rPr>
      </w:pPr>
    </w:p>
    <w:p w:rsidR="00B20EBA" w:rsidRPr="002D7BFC" w:rsidRDefault="00B20EBA" w:rsidP="00F9353A">
      <w:pPr>
        <w:pStyle w:val="af5"/>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5"/>
        <w:spacing w:before="0" w:beforeAutospacing="0" w:after="0" w:afterAutospacing="0"/>
        <w:ind w:left="709"/>
        <w:jc w:val="both"/>
        <w:rPr>
          <w:sz w:val="28"/>
          <w:szCs w:val="28"/>
        </w:rPr>
      </w:pPr>
    </w:p>
    <w:p w:rsidR="00B20EBA" w:rsidRDefault="00B20EBA" w:rsidP="00947303">
      <w:pPr>
        <w:pStyle w:val="af5"/>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5"/>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5"/>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5"/>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5"/>
        <w:spacing w:before="0" w:beforeAutospacing="0" w:after="0" w:afterAutospacing="0"/>
        <w:ind w:firstLine="709"/>
        <w:jc w:val="both"/>
        <w:rPr>
          <w:sz w:val="28"/>
          <w:szCs w:val="28"/>
        </w:rPr>
      </w:pPr>
    </w:p>
    <w:p w:rsidR="00B20EBA" w:rsidRPr="00FC009D" w:rsidRDefault="00B20EBA" w:rsidP="00947303">
      <w:pPr>
        <w:pStyle w:val="afff"/>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f"/>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3"/>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3"/>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3"/>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3"/>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3"/>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3"/>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3"/>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3"/>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3"/>
              <w:spacing w:before="40" w:after="40"/>
              <w:rPr>
                <w:rFonts w:ascii="Times New Roman" w:hAnsi="Times New Roman"/>
                <w:szCs w:val="24"/>
              </w:rPr>
            </w:pPr>
          </w:p>
        </w:tc>
        <w:tc>
          <w:tcPr>
            <w:tcW w:w="1482" w:type="dxa"/>
          </w:tcPr>
          <w:p w:rsidR="00B20EBA" w:rsidRPr="00FC009D" w:rsidRDefault="00B20EBA" w:rsidP="006D3942">
            <w:pPr>
              <w:pStyle w:val="afff3"/>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3"/>
              <w:spacing w:before="40" w:after="40"/>
              <w:rPr>
                <w:rFonts w:ascii="Times New Roman" w:hAnsi="Times New Roman"/>
                <w:szCs w:val="24"/>
              </w:rPr>
            </w:pPr>
          </w:p>
        </w:tc>
        <w:tc>
          <w:tcPr>
            <w:tcW w:w="1482" w:type="dxa"/>
          </w:tcPr>
          <w:p w:rsidR="00B20EBA" w:rsidRPr="00FC009D" w:rsidRDefault="00B20EBA" w:rsidP="006D3942">
            <w:pPr>
              <w:pStyle w:val="afff3"/>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3"/>
              <w:spacing w:before="40" w:after="40"/>
              <w:rPr>
                <w:rFonts w:ascii="Times New Roman" w:hAnsi="Times New Roman"/>
                <w:szCs w:val="24"/>
              </w:rPr>
            </w:pPr>
          </w:p>
        </w:tc>
        <w:tc>
          <w:tcPr>
            <w:tcW w:w="1482" w:type="dxa"/>
          </w:tcPr>
          <w:p w:rsidR="00B20EBA" w:rsidRPr="00FC009D" w:rsidRDefault="00B20EBA" w:rsidP="006D3942">
            <w:pPr>
              <w:pStyle w:val="afff3"/>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3"/>
              <w:spacing w:before="40" w:after="40"/>
              <w:rPr>
                <w:rFonts w:ascii="Times New Roman" w:hAnsi="Times New Roman"/>
                <w:szCs w:val="24"/>
              </w:rPr>
            </w:pPr>
          </w:p>
        </w:tc>
        <w:tc>
          <w:tcPr>
            <w:tcW w:w="1482" w:type="dxa"/>
          </w:tcPr>
          <w:p w:rsidR="00B20EBA" w:rsidRPr="0083031A" w:rsidRDefault="00B20EBA" w:rsidP="006D3942">
            <w:pPr>
              <w:pStyle w:val="afff3"/>
              <w:spacing w:before="40" w:after="40"/>
              <w:rPr>
                <w:rFonts w:ascii="Times New Roman" w:hAnsi="Times New Roman"/>
                <w:szCs w:val="24"/>
              </w:rPr>
            </w:pPr>
          </w:p>
        </w:tc>
      </w:tr>
    </w:tbl>
    <w:p w:rsidR="00B20EBA" w:rsidRPr="00FC009D" w:rsidRDefault="00B20EBA" w:rsidP="00947303">
      <w:pPr>
        <w:pStyle w:val="afff2"/>
        <w:tabs>
          <w:tab w:val="clear" w:pos="1134"/>
        </w:tabs>
        <w:autoSpaceDE w:val="0"/>
        <w:autoSpaceDN w:val="0"/>
        <w:spacing w:line="240" w:lineRule="auto"/>
        <w:ind w:firstLine="0"/>
        <w:rPr>
          <w:sz w:val="28"/>
          <w:szCs w:val="28"/>
        </w:rPr>
      </w:pPr>
    </w:p>
    <w:p w:rsidR="00B20EBA" w:rsidRPr="00FC009D" w:rsidRDefault="00B20EBA" w:rsidP="00947303">
      <w:pPr>
        <w:pStyle w:val="afff2"/>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f"/>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09" w:name="_Ref55335821"/>
      <w:bookmarkStart w:id="110" w:name="_Ref55336345"/>
      <w:bookmarkStart w:id="111" w:name="_Toc57314674"/>
      <w:bookmarkStart w:id="112" w:name="_Toc69728988"/>
      <w:bookmarkStart w:id="113"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14"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4"/>
    </w:p>
    <w:p w:rsidR="00B20EBA" w:rsidRPr="00100970" w:rsidRDefault="00B20EBA" w:rsidP="0086087F">
      <w:pPr>
        <w:pStyle w:val="Times12"/>
        <w:numPr>
          <w:ilvl w:val="0"/>
          <w:numId w:val="22"/>
        </w:numPr>
        <w:tabs>
          <w:tab w:val="clear" w:pos="960"/>
          <w:tab w:val="left" w:pos="1134"/>
        </w:tabs>
        <w:ind w:left="0" w:firstLine="709"/>
        <w:rPr>
          <w:szCs w:val="24"/>
        </w:rPr>
      </w:pPr>
      <w:bookmarkStart w:id="115"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5"/>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424695">
        <w:rPr>
          <w:szCs w:val="24"/>
        </w:rPr>
        <w:fldChar w:fldCharType="begin"/>
      </w:r>
      <w:r>
        <w:rPr>
          <w:szCs w:val="24"/>
        </w:rPr>
        <w:instrText xml:space="preserve"> REF _Ref317252426 \r \h </w:instrText>
      </w:r>
      <w:r w:rsidR="00424695">
        <w:rPr>
          <w:szCs w:val="24"/>
        </w:rPr>
      </w:r>
      <w:r w:rsidR="00424695">
        <w:rPr>
          <w:szCs w:val="24"/>
        </w:rPr>
        <w:fldChar w:fldCharType="separate"/>
      </w:r>
      <w:r w:rsidR="003918B8">
        <w:rPr>
          <w:szCs w:val="24"/>
        </w:rPr>
        <w:t>8</w:t>
      </w:r>
      <w:r w:rsidR="00424695">
        <w:rPr>
          <w:szCs w:val="24"/>
        </w:rPr>
        <w:fldChar w:fldCharType="end"/>
      </w:r>
      <w:r>
        <w:rPr>
          <w:szCs w:val="24"/>
        </w:rPr>
        <w:t xml:space="preserve"> и </w:t>
      </w:r>
      <w:r w:rsidR="00424695">
        <w:rPr>
          <w:szCs w:val="24"/>
        </w:rPr>
        <w:fldChar w:fldCharType="begin"/>
      </w:r>
      <w:r>
        <w:rPr>
          <w:szCs w:val="24"/>
        </w:rPr>
        <w:instrText xml:space="preserve"> REF _Ref317252433 \r \h </w:instrText>
      </w:r>
      <w:r w:rsidR="00424695">
        <w:rPr>
          <w:szCs w:val="24"/>
        </w:rPr>
      </w:r>
      <w:r w:rsidR="00424695">
        <w:rPr>
          <w:szCs w:val="24"/>
        </w:rPr>
        <w:fldChar w:fldCharType="separate"/>
      </w:r>
      <w:r w:rsidR="003918B8">
        <w:rPr>
          <w:szCs w:val="24"/>
        </w:rPr>
        <w:t>9</w:t>
      </w:r>
      <w:r w:rsidR="00424695">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16"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16"/>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09"/>
      <w:bookmarkEnd w:id="110"/>
      <w:bookmarkEnd w:id="111"/>
      <w:bookmarkEnd w:id="112"/>
      <w:bookmarkEnd w:id="113"/>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17" w:name="_Анкета_Претендента_на"/>
      <w:bookmarkStart w:id="118" w:name="_Анкета_Участника_процедуры"/>
      <w:bookmarkStart w:id="119" w:name="_АНКЕТА_УЧАСТНИКА_ЗАКУПКИ"/>
      <w:bookmarkStart w:id="120" w:name="_Toc255987077"/>
      <w:bookmarkStart w:id="121" w:name="_Toc437263291"/>
      <w:bookmarkEnd w:id="117"/>
      <w:bookmarkEnd w:id="118"/>
      <w:bookmarkEnd w:id="119"/>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20"/>
      <w:bookmarkEnd w:id="121"/>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9"/>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9"/>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9"/>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9"/>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a"/>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a"/>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a"/>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a"/>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a"/>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a"/>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a"/>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a"/>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a"/>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a"/>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a"/>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a"/>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a"/>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a"/>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a"/>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a"/>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2"/>
        <w:tabs>
          <w:tab w:val="clear" w:pos="1134"/>
        </w:tabs>
        <w:autoSpaceDE w:val="0"/>
        <w:autoSpaceDN w:val="0"/>
        <w:spacing w:line="240" w:lineRule="auto"/>
        <w:ind w:firstLine="0"/>
        <w:rPr>
          <w:sz w:val="28"/>
          <w:szCs w:val="28"/>
        </w:rPr>
      </w:pPr>
    </w:p>
    <w:p w:rsidR="00B20EBA" w:rsidRPr="00125EA1" w:rsidRDefault="00B20EBA" w:rsidP="008269FA">
      <w:pPr>
        <w:pStyle w:val="afff2"/>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22"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22"/>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23" w:name="_СВЕДЕНИЯ_О_ПРИНАДЛЕЖНОСТИ"/>
      <w:bookmarkStart w:id="124" w:name="_Toc417739855"/>
      <w:bookmarkStart w:id="125" w:name="_Toc418788870"/>
      <w:bookmarkStart w:id="126" w:name="_Toc437263292"/>
      <w:bookmarkEnd w:id="12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24"/>
      <w:bookmarkEnd w:id="125"/>
      <w:bookmarkEnd w:id="126"/>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a"/>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a"/>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a"/>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a"/>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a"/>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a"/>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a"/>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a"/>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a"/>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a"/>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a"/>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a"/>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a"/>
              <w:widowControl w:val="0"/>
              <w:spacing w:before="0" w:after="0"/>
              <w:ind w:left="-32" w:right="-50"/>
              <w:jc w:val="center"/>
              <w:rPr>
                <w:szCs w:val="24"/>
              </w:rPr>
            </w:pPr>
          </w:p>
        </w:tc>
        <w:tc>
          <w:tcPr>
            <w:tcW w:w="4706" w:type="dxa"/>
            <w:vMerge/>
          </w:tcPr>
          <w:p w:rsidR="00B20EBA" w:rsidRPr="00473D22" w:rsidDel="00EC0238" w:rsidRDefault="00B20EBA" w:rsidP="0038252B">
            <w:pPr>
              <w:pStyle w:val="afa"/>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a"/>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a"/>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a"/>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a"/>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a"/>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a"/>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a"/>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2"/>
        <w:tabs>
          <w:tab w:val="clear" w:pos="1134"/>
        </w:tabs>
        <w:autoSpaceDE w:val="0"/>
        <w:autoSpaceDN w:val="0"/>
        <w:spacing w:line="240" w:lineRule="auto"/>
        <w:ind w:firstLine="0"/>
        <w:rPr>
          <w:sz w:val="16"/>
          <w:szCs w:val="16"/>
        </w:rPr>
      </w:pPr>
    </w:p>
    <w:p w:rsidR="00B20EBA" w:rsidRPr="008B0FDE" w:rsidDel="00EC0238" w:rsidRDefault="00B20EBA" w:rsidP="0038252B">
      <w:pPr>
        <w:pStyle w:val="afff2"/>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27" w:name="_Toc417739856"/>
      <w:bookmarkStart w:id="128" w:name="_Toc418788871"/>
      <w:bookmarkStart w:id="129" w:name="_Toc43726329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27"/>
      <w:bookmarkEnd w:id="128"/>
      <w:bookmarkEnd w:id="129"/>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2"/>
        <w:tabs>
          <w:tab w:val="clear" w:pos="1134"/>
        </w:tabs>
        <w:autoSpaceDE w:val="0"/>
        <w:autoSpaceDN w:val="0"/>
        <w:spacing w:line="240" w:lineRule="auto"/>
        <w:ind w:firstLine="0"/>
        <w:rPr>
          <w:sz w:val="28"/>
          <w:szCs w:val="28"/>
        </w:rPr>
      </w:pPr>
    </w:p>
    <w:p w:rsidR="00B20EBA" w:rsidRPr="00FC009D" w:rsidRDefault="00B20EBA" w:rsidP="00B5445D">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19"/>
          <w:footerReference w:type="default" r:id="rId20"/>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30" w:name="_Техническое_предложение_(Форма"/>
      <w:bookmarkStart w:id="131" w:name="_Toc235439567"/>
      <w:bookmarkStart w:id="132" w:name="_Toc390267515"/>
      <w:bookmarkStart w:id="133" w:name="_Toc412201950"/>
      <w:bookmarkEnd w:id="130"/>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34" w:name="_ТЕХНИЧЕСКОЕ_ПРЕДЛОЖЕНИЕ_(Форма_1"/>
      <w:bookmarkStart w:id="135" w:name="_Toc437263294"/>
      <w:bookmarkEnd w:id="134"/>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31"/>
      <w:bookmarkEnd w:id="132"/>
      <w:bookmarkEnd w:id="133"/>
      <w:bookmarkEnd w:id="135"/>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2"/>
        <w:tabs>
          <w:tab w:val="clear" w:pos="1134"/>
        </w:tabs>
        <w:autoSpaceDE w:val="0"/>
        <w:autoSpaceDN w:val="0"/>
        <w:spacing w:line="240" w:lineRule="auto"/>
        <w:ind w:firstLine="0"/>
        <w:rPr>
          <w:sz w:val="28"/>
          <w:szCs w:val="28"/>
        </w:rPr>
      </w:pPr>
    </w:p>
    <w:p w:rsidR="00B20EBA" w:rsidRPr="00102E0C" w:rsidRDefault="00B20EBA" w:rsidP="00593D5F">
      <w:pPr>
        <w:pStyle w:val="afff2"/>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36" w:name="_Сводная_таблица_стоимости"/>
      <w:bookmarkStart w:id="137" w:name="_Toc270325674"/>
      <w:bookmarkStart w:id="138" w:name="_Toc390267516"/>
      <w:bookmarkStart w:id="139" w:name="_Toc412201951"/>
      <w:bookmarkEnd w:id="136"/>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40" w:name="_СВОДНАЯ_ТАБЛИЦА_СТОИМОСТИ_1"/>
      <w:bookmarkStart w:id="141" w:name="_Toc235436488"/>
      <w:bookmarkStart w:id="142" w:name="_Toc235020001"/>
      <w:bookmarkStart w:id="143" w:name="_Toc251779154"/>
      <w:bookmarkStart w:id="144" w:name="_Toc390267518"/>
      <w:bookmarkStart w:id="145" w:name="_Toc423626424"/>
      <w:bookmarkStart w:id="146" w:name="_Toc437263295"/>
      <w:bookmarkEnd w:id="137"/>
      <w:bookmarkEnd w:id="138"/>
      <w:bookmarkEnd w:id="139"/>
      <w:bookmarkEnd w:id="140"/>
      <w:r w:rsidRPr="00FC009D">
        <w:rPr>
          <w:rFonts w:ascii="Times New Roman" w:hAnsi="Times New Roman" w:cs="Times New Roman"/>
          <w:b w:val="0"/>
          <w:i w:val="0"/>
        </w:rPr>
        <w:t xml:space="preserve">СВОДНАЯ ТАБЛИЦА СТОИМОСТИ </w:t>
      </w:r>
      <w:bookmarkEnd w:id="141"/>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42"/>
      <w:bookmarkEnd w:id="143"/>
      <w:bookmarkEnd w:id="144"/>
      <w:bookmarkEnd w:id="145"/>
      <w:bookmarkEnd w:id="146"/>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B11F04" w:rsidP="00031941">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B11F04" w:rsidP="003918B8">
            <w:pPr>
              <w:widowControl w:val="0"/>
              <w:autoSpaceDE w:val="0"/>
              <w:autoSpaceDN w:val="0"/>
              <w:snapToGrid w:val="0"/>
              <w:ind w:right="11" w:firstLine="20"/>
              <w:jc w:val="center"/>
              <w:rPr>
                <w:bCs/>
              </w:rPr>
            </w:pPr>
            <w:r w:rsidRPr="00FC009D">
              <w:t>Общие трудозатраты</w:t>
            </w:r>
            <w:r>
              <w:t xml:space="preserve"> </w:t>
            </w:r>
            <w:proofErr w:type="spellStart"/>
            <w:r>
              <w:t>чел.-час</w:t>
            </w:r>
            <w:proofErr w:type="spellEnd"/>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5"/>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2"/>
        <w:tabs>
          <w:tab w:val="clear" w:pos="1134"/>
        </w:tabs>
        <w:autoSpaceDE w:val="0"/>
        <w:autoSpaceDN w:val="0"/>
        <w:spacing w:line="240" w:lineRule="auto"/>
        <w:ind w:firstLine="0"/>
        <w:rPr>
          <w:sz w:val="28"/>
          <w:szCs w:val="28"/>
        </w:rPr>
      </w:pPr>
    </w:p>
    <w:p w:rsidR="00405F86" w:rsidRPr="00102E0C" w:rsidRDefault="00405F86" w:rsidP="00405F86">
      <w:pPr>
        <w:pStyle w:val="afff2"/>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023"/>
        <w:gridCol w:w="1546"/>
        <w:gridCol w:w="8"/>
        <w:gridCol w:w="1417"/>
        <w:gridCol w:w="1160"/>
        <w:gridCol w:w="1250"/>
        <w:gridCol w:w="2204"/>
        <w:gridCol w:w="2012"/>
        <w:gridCol w:w="1815"/>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B11F04" w:rsidP="00340B28">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B11F04" w:rsidP="00600E81">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5"/>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5"/>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5"/>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5"/>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5"/>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5"/>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5"/>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5"/>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5"/>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5"/>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5"/>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5"/>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5"/>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5"/>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5"/>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2"/>
        <w:tabs>
          <w:tab w:val="clear" w:pos="1134"/>
        </w:tabs>
        <w:autoSpaceDE w:val="0"/>
        <w:autoSpaceDN w:val="0"/>
        <w:spacing w:line="240" w:lineRule="auto"/>
        <w:ind w:firstLine="0"/>
        <w:rPr>
          <w:sz w:val="28"/>
          <w:szCs w:val="28"/>
        </w:rPr>
      </w:pPr>
    </w:p>
    <w:p w:rsidR="00405F86" w:rsidRPr="00102E0C" w:rsidRDefault="00405F86" w:rsidP="00405F86">
      <w:pPr>
        <w:pStyle w:val="afff2"/>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156634">
      <w:pPr>
        <w:pStyle w:val="33"/>
        <w:numPr>
          <w:ilvl w:val="1"/>
          <w:numId w:val="40"/>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156634">
      <w:pPr>
        <w:pStyle w:val="33"/>
        <w:numPr>
          <w:ilvl w:val="0"/>
          <w:numId w:val="40"/>
        </w:numPr>
        <w:tabs>
          <w:tab w:val="clear" w:pos="1440"/>
          <w:tab w:val="left" w:pos="0"/>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156634">
      <w:pPr>
        <w:pStyle w:val="33"/>
        <w:numPr>
          <w:ilvl w:val="0"/>
          <w:numId w:val="40"/>
        </w:numPr>
        <w:tabs>
          <w:tab w:val="clear" w:pos="1440"/>
          <w:tab w:val="left" w:pos="709"/>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156634">
      <w:pPr>
        <w:pStyle w:val="33"/>
        <w:numPr>
          <w:ilvl w:val="0"/>
          <w:numId w:val="40"/>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156634">
      <w:pPr>
        <w:pStyle w:val="33"/>
        <w:numPr>
          <w:ilvl w:val="0"/>
          <w:numId w:val="40"/>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156634">
      <w:pPr>
        <w:pStyle w:val="33"/>
        <w:numPr>
          <w:ilvl w:val="0"/>
          <w:numId w:val="40"/>
        </w:numPr>
        <w:tabs>
          <w:tab w:val="clear" w:pos="1440"/>
          <w:tab w:val="left" w:pos="0"/>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B20EBA" w:rsidRPr="00FC009D" w:rsidRDefault="00405F86" w:rsidP="00A068BD">
      <w:pPr>
        <w:pStyle w:val="Times12"/>
        <w:ind w:right="-29"/>
        <w:jc w:val="right"/>
        <w:rPr>
          <w:b/>
          <w:bCs w:val="0"/>
          <w:sz w:val="22"/>
        </w:rPr>
      </w:pPr>
      <w:r w:rsidRPr="00FC009D">
        <w:rPr>
          <w:b/>
          <w:sz w:val="22"/>
        </w:rPr>
        <w:br w:type="page"/>
      </w:r>
      <w:r w:rsidR="00B20EBA" w:rsidRPr="00FC009D">
        <w:rPr>
          <w:iCs/>
          <w:sz w:val="20"/>
          <w:szCs w:val="20"/>
        </w:rPr>
        <w:lastRenderedPageBreak/>
        <w:tab/>
      </w:r>
      <w:r w:rsidR="00B20EBA">
        <w:rPr>
          <w:bCs w:val="0"/>
          <w:sz w:val="28"/>
          <w:szCs w:val="28"/>
        </w:rPr>
        <w:t>Форма 5</w:t>
      </w:r>
      <w:r w:rsidR="00B20EBA"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47" w:name="_Toc390267520"/>
      <w:bookmarkStart w:id="148"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49" w:name="_ГРАФИК_ВЫПОЛНЕНИЯ_РАБОТ"/>
      <w:bookmarkStart w:id="150" w:name="_Toc390267521"/>
      <w:bookmarkStart w:id="151" w:name="_Toc423626427"/>
      <w:bookmarkStart w:id="152" w:name="_Toc437263296"/>
      <w:bookmarkEnd w:id="147"/>
      <w:bookmarkEnd w:id="148"/>
      <w:bookmarkEnd w:id="149"/>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50"/>
      <w:bookmarkEnd w:id="151"/>
      <w:bookmarkEnd w:id="152"/>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b"/>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b"/>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b"/>
              <w:spacing w:line="240" w:lineRule="auto"/>
              <w:jc w:val="center"/>
              <w:rPr>
                <w:sz w:val="24"/>
                <w:szCs w:val="22"/>
              </w:rPr>
            </w:pPr>
            <w:r w:rsidRPr="00FC009D">
              <w:rPr>
                <w:sz w:val="24"/>
                <w:szCs w:val="22"/>
              </w:rPr>
              <w:t>Сроки оказания</w:t>
            </w:r>
          </w:p>
          <w:p w:rsidR="00405F86" w:rsidRPr="00FC009D" w:rsidRDefault="00405F86" w:rsidP="00340B28">
            <w:pPr>
              <w:pStyle w:val="afffb"/>
              <w:spacing w:line="240" w:lineRule="auto"/>
              <w:jc w:val="center"/>
              <w:rPr>
                <w:sz w:val="24"/>
                <w:szCs w:val="22"/>
              </w:rPr>
            </w:pPr>
            <w:r w:rsidRPr="00FC009D">
              <w:rPr>
                <w:sz w:val="24"/>
                <w:szCs w:val="22"/>
              </w:rPr>
              <w:t>начало-окончание</w:t>
            </w:r>
          </w:p>
          <w:p w:rsidR="00405F86" w:rsidRPr="00FC009D" w:rsidRDefault="00405F86" w:rsidP="00340B28">
            <w:pPr>
              <w:pStyle w:val="afffb"/>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b"/>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b"/>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b"/>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b"/>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b"/>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b"/>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2"/>
        <w:tabs>
          <w:tab w:val="clear" w:pos="1134"/>
        </w:tabs>
        <w:autoSpaceDE w:val="0"/>
        <w:autoSpaceDN w:val="0"/>
        <w:spacing w:line="240" w:lineRule="auto"/>
        <w:ind w:firstLine="0"/>
        <w:rPr>
          <w:sz w:val="28"/>
          <w:szCs w:val="28"/>
        </w:rPr>
      </w:pPr>
    </w:p>
    <w:p w:rsidR="00405F86" w:rsidRPr="00102E0C" w:rsidRDefault="00405F86" w:rsidP="00405F86">
      <w:pPr>
        <w:pStyle w:val="afff2"/>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f"/>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53" w:name="_Toc90385114"/>
      <w:bookmarkStart w:id="154" w:name="_Toc98251759"/>
      <w:r w:rsidRPr="00FC009D">
        <w:rPr>
          <w:bCs/>
          <w:iCs/>
        </w:rPr>
        <w:t>ИНСТРУКЦИИ ПО ЗАПОЛНЕНИЮ</w:t>
      </w:r>
      <w:bookmarkEnd w:id="153"/>
      <w:bookmarkEnd w:id="154"/>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lastRenderedPageBreak/>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405F86" w:rsidRPr="00FC009D" w:rsidRDefault="000F6E88" w:rsidP="00405F86">
      <w:pPr>
        <w:pStyle w:val="Times12"/>
        <w:ind w:firstLine="0"/>
        <w:jc w:val="right"/>
        <w:rPr>
          <w:bCs w:val="0"/>
          <w:sz w:val="28"/>
          <w:szCs w:val="28"/>
        </w:rPr>
      </w:pPr>
      <w:r w:rsidRPr="00FC009D">
        <w:br w:type="page"/>
      </w:r>
      <w:bookmarkStart w:id="155" w:name="_План_распределения_объемов_выполнен"/>
      <w:bookmarkStart w:id="156" w:name="форма15"/>
      <w:bookmarkEnd w:id="155"/>
      <w:r w:rsidR="00405F86" w:rsidRPr="00FC009D">
        <w:rPr>
          <w:bCs w:val="0"/>
          <w:sz w:val="28"/>
          <w:szCs w:val="28"/>
        </w:rPr>
        <w:lastRenderedPageBreak/>
        <w:t xml:space="preserve">Форма </w:t>
      </w:r>
      <w:r w:rsidR="00B11F04">
        <w:rPr>
          <w:bCs w:val="0"/>
          <w:sz w:val="28"/>
          <w:szCs w:val="28"/>
        </w:rPr>
        <w:t>6</w:t>
      </w:r>
      <w:r w:rsidR="00405F86"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57" w:name="_План_распределения_выполнения"/>
      <w:bookmarkStart w:id="158" w:name="_План_распределения_выполнения_объем"/>
      <w:bookmarkStart w:id="159" w:name="_Toc255987085"/>
      <w:bookmarkStart w:id="160" w:name="_Toc390267531"/>
      <w:bookmarkStart w:id="161" w:name="_Toc412201966"/>
      <w:bookmarkStart w:id="162" w:name="_Toc431908365"/>
      <w:bookmarkStart w:id="163" w:name="_Toc437263297"/>
      <w:bookmarkEnd w:id="157"/>
      <w:bookmarkEnd w:id="15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B11F04">
        <w:rPr>
          <w:rFonts w:ascii="Times New Roman" w:hAnsi="Times New Roman" w:cs="Times New Roman"/>
          <w:b w:val="0"/>
          <w:i w:val="0"/>
        </w:rPr>
        <w:t>6</w:t>
      </w:r>
      <w:r w:rsidRPr="00FC009D">
        <w:rPr>
          <w:rFonts w:ascii="Times New Roman" w:hAnsi="Times New Roman" w:cs="Times New Roman"/>
          <w:b w:val="0"/>
          <w:i w:val="0"/>
        </w:rPr>
        <w:t>)</w:t>
      </w:r>
      <w:bookmarkEnd w:id="159"/>
      <w:bookmarkEnd w:id="160"/>
      <w:bookmarkEnd w:id="161"/>
      <w:bookmarkEnd w:id="162"/>
      <w:bookmarkEnd w:id="163"/>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9"/>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05F86" w:rsidRDefault="00405F86" w:rsidP="00405F86">
            <w:pPr>
              <w:pStyle w:val="af9"/>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9"/>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9"/>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9"/>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9"/>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9"/>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9"/>
              <w:jc w:val="center"/>
              <w:rPr>
                <w:sz w:val="24"/>
                <w:szCs w:val="24"/>
              </w:rPr>
            </w:pPr>
          </w:p>
        </w:tc>
        <w:tc>
          <w:tcPr>
            <w:tcW w:w="1722" w:type="dxa"/>
            <w:vMerge/>
            <w:vAlign w:val="center"/>
          </w:tcPr>
          <w:p w:rsidR="00405F86" w:rsidRDefault="00405F86" w:rsidP="00340B28">
            <w:pPr>
              <w:pStyle w:val="af9"/>
              <w:ind w:left="-87" w:right="-108"/>
              <w:jc w:val="center"/>
              <w:rPr>
                <w:sz w:val="24"/>
                <w:szCs w:val="24"/>
              </w:rPr>
            </w:pPr>
          </w:p>
        </w:tc>
        <w:tc>
          <w:tcPr>
            <w:tcW w:w="2531" w:type="dxa"/>
            <w:vMerge/>
            <w:vAlign w:val="center"/>
          </w:tcPr>
          <w:p w:rsidR="00405F86" w:rsidRDefault="00405F86" w:rsidP="00340B28">
            <w:pPr>
              <w:pStyle w:val="af9"/>
              <w:ind w:left="-87" w:right="-108"/>
              <w:jc w:val="center"/>
              <w:rPr>
                <w:sz w:val="24"/>
                <w:szCs w:val="24"/>
              </w:rPr>
            </w:pPr>
          </w:p>
        </w:tc>
        <w:tc>
          <w:tcPr>
            <w:tcW w:w="2551" w:type="dxa"/>
            <w:vMerge/>
            <w:vAlign w:val="center"/>
          </w:tcPr>
          <w:p w:rsidR="00405F86" w:rsidRPr="00FC009D" w:rsidRDefault="00405F86" w:rsidP="00340B28">
            <w:pPr>
              <w:pStyle w:val="af9"/>
              <w:ind w:left="-87" w:right="-108"/>
              <w:jc w:val="center"/>
              <w:rPr>
                <w:sz w:val="24"/>
                <w:szCs w:val="24"/>
              </w:rPr>
            </w:pPr>
          </w:p>
        </w:tc>
        <w:tc>
          <w:tcPr>
            <w:tcW w:w="2126" w:type="dxa"/>
            <w:vAlign w:val="center"/>
          </w:tcPr>
          <w:p w:rsidR="00405F86" w:rsidRDefault="00405F86" w:rsidP="00340B28">
            <w:pPr>
              <w:pStyle w:val="af9"/>
              <w:ind w:left="-87" w:right="-108"/>
              <w:jc w:val="center"/>
              <w:rPr>
                <w:sz w:val="24"/>
                <w:szCs w:val="24"/>
              </w:rPr>
            </w:pPr>
            <w:r w:rsidRPr="00FC009D">
              <w:rPr>
                <w:sz w:val="24"/>
                <w:szCs w:val="24"/>
              </w:rPr>
              <w:t>в денежном выражении, руб.</w:t>
            </w:r>
          </w:p>
          <w:p w:rsidR="00405F86" w:rsidRPr="00FC009D" w:rsidRDefault="00405F86" w:rsidP="00340B28">
            <w:pPr>
              <w:pStyle w:val="af9"/>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9"/>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Pr>
                <w:sz w:val="24"/>
                <w:szCs w:val="24"/>
              </w:rPr>
              <w:t>услуг</w:t>
            </w:r>
          </w:p>
        </w:tc>
        <w:tc>
          <w:tcPr>
            <w:tcW w:w="1985" w:type="dxa"/>
            <w:vMerge/>
            <w:vAlign w:val="center"/>
          </w:tcPr>
          <w:p w:rsidR="00405F86" w:rsidRDefault="00405F86" w:rsidP="00340B28">
            <w:pPr>
              <w:pStyle w:val="af9"/>
              <w:jc w:val="center"/>
              <w:rPr>
                <w:sz w:val="24"/>
                <w:szCs w:val="24"/>
              </w:rPr>
            </w:pPr>
          </w:p>
        </w:tc>
        <w:tc>
          <w:tcPr>
            <w:tcW w:w="1701" w:type="dxa"/>
            <w:vMerge/>
          </w:tcPr>
          <w:p w:rsidR="00405F86" w:rsidRDefault="00405F86" w:rsidP="00340B28">
            <w:pPr>
              <w:pStyle w:val="af9"/>
              <w:jc w:val="center"/>
              <w:rPr>
                <w:sz w:val="24"/>
                <w:szCs w:val="24"/>
              </w:rPr>
            </w:pPr>
          </w:p>
        </w:tc>
      </w:tr>
      <w:tr w:rsidR="00405F86" w:rsidRPr="00FC009D" w:rsidTr="00340B28">
        <w:trPr>
          <w:cantSplit/>
        </w:trPr>
        <w:tc>
          <w:tcPr>
            <w:tcW w:w="426" w:type="dxa"/>
            <w:vAlign w:val="center"/>
          </w:tcPr>
          <w:p w:rsidR="00405F86" w:rsidRDefault="00405F86" w:rsidP="00340B28">
            <w:pPr>
              <w:pStyle w:val="af9"/>
              <w:jc w:val="center"/>
            </w:pPr>
            <w:r>
              <w:rPr>
                <w:sz w:val="24"/>
                <w:szCs w:val="24"/>
              </w:rPr>
              <w:t>1</w:t>
            </w:r>
          </w:p>
        </w:tc>
        <w:tc>
          <w:tcPr>
            <w:tcW w:w="1722" w:type="dxa"/>
            <w:vAlign w:val="center"/>
          </w:tcPr>
          <w:p w:rsidR="00405F86" w:rsidRDefault="00405F86" w:rsidP="00340B28">
            <w:pPr>
              <w:pStyle w:val="af9"/>
              <w:jc w:val="center"/>
            </w:pPr>
            <w:r>
              <w:rPr>
                <w:sz w:val="24"/>
                <w:szCs w:val="24"/>
              </w:rPr>
              <w:t>2</w:t>
            </w:r>
          </w:p>
        </w:tc>
        <w:tc>
          <w:tcPr>
            <w:tcW w:w="2531" w:type="dxa"/>
            <w:vAlign w:val="center"/>
          </w:tcPr>
          <w:p w:rsidR="00405F86" w:rsidRDefault="00405F86" w:rsidP="00340B28">
            <w:pPr>
              <w:pStyle w:val="af9"/>
              <w:jc w:val="center"/>
            </w:pPr>
            <w:r>
              <w:rPr>
                <w:sz w:val="24"/>
                <w:szCs w:val="24"/>
              </w:rPr>
              <w:t>3</w:t>
            </w:r>
          </w:p>
        </w:tc>
        <w:tc>
          <w:tcPr>
            <w:tcW w:w="2551" w:type="dxa"/>
            <w:vAlign w:val="center"/>
          </w:tcPr>
          <w:p w:rsidR="00405F86" w:rsidRDefault="00405F86" w:rsidP="00340B28">
            <w:pPr>
              <w:pStyle w:val="af9"/>
              <w:jc w:val="center"/>
            </w:pPr>
            <w:r>
              <w:rPr>
                <w:sz w:val="24"/>
                <w:szCs w:val="24"/>
              </w:rPr>
              <w:t>4</w:t>
            </w:r>
          </w:p>
        </w:tc>
        <w:tc>
          <w:tcPr>
            <w:tcW w:w="2126" w:type="dxa"/>
            <w:vAlign w:val="center"/>
          </w:tcPr>
          <w:p w:rsidR="00405F86" w:rsidRDefault="00405F86" w:rsidP="00340B28">
            <w:pPr>
              <w:pStyle w:val="af9"/>
              <w:ind w:left="-87" w:right="-108"/>
              <w:jc w:val="center"/>
            </w:pPr>
            <w:r>
              <w:rPr>
                <w:sz w:val="24"/>
                <w:szCs w:val="24"/>
              </w:rPr>
              <w:t>5</w:t>
            </w:r>
          </w:p>
        </w:tc>
        <w:tc>
          <w:tcPr>
            <w:tcW w:w="1843" w:type="dxa"/>
            <w:vAlign w:val="center"/>
          </w:tcPr>
          <w:p w:rsidR="00405F86" w:rsidRDefault="00405F86" w:rsidP="00340B28">
            <w:pPr>
              <w:pStyle w:val="af9"/>
              <w:ind w:left="-87" w:right="-108"/>
              <w:jc w:val="center"/>
            </w:pPr>
            <w:r>
              <w:rPr>
                <w:sz w:val="24"/>
                <w:szCs w:val="24"/>
              </w:rPr>
              <w:t>6</w:t>
            </w:r>
          </w:p>
        </w:tc>
        <w:tc>
          <w:tcPr>
            <w:tcW w:w="1985" w:type="dxa"/>
            <w:vAlign w:val="center"/>
          </w:tcPr>
          <w:p w:rsidR="00405F86" w:rsidRPr="00FC009D" w:rsidRDefault="00405F86" w:rsidP="00340B28">
            <w:pPr>
              <w:pStyle w:val="af9"/>
              <w:jc w:val="center"/>
              <w:rPr>
                <w:sz w:val="24"/>
                <w:szCs w:val="24"/>
              </w:rPr>
            </w:pPr>
            <w:r>
              <w:rPr>
                <w:sz w:val="24"/>
                <w:szCs w:val="24"/>
              </w:rPr>
              <w:t>7</w:t>
            </w:r>
          </w:p>
        </w:tc>
        <w:tc>
          <w:tcPr>
            <w:tcW w:w="1701" w:type="dxa"/>
          </w:tcPr>
          <w:p w:rsidR="00405F86" w:rsidRDefault="00405F86" w:rsidP="00340B28">
            <w:pPr>
              <w:pStyle w:val="af9"/>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a"/>
              <w:tabs>
                <w:tab w:val="num" w:pos="0"/>
              </w:tabs>
              <w:ind w:left="0"/>
              <w:rPr>
                <w:szCs w:val="24"/>
              </w:rPr>
            </w:pPr>
          </w:p>
        </w:tc>
        <w:tc>
          <w:tcPr>
            <w:tcW w:w="1722" w:type="dxa"/>
          </w:tcPr>
          <w:p w:rsidR="00405F86" w:rsidRPr="00FC009D" w:rsidRDefault="00405F86" w:rsidP="00340B28">
            <w:pPr>
              <w:pStyle w:val="afa"/>
              <w:rPr>
                <w:szCs w:val="24"/>
              </w:rPr>
            </w:pPr>
          </w:p>
        </w:tc>
        <w:tc>
          <w:tcPr>
            <w:tcW w:w="2531" w:type="dxa"/>
          </w:tcPr>
          <w:p w:rsidR="00405F86" w:rsidRPr="00FC009D" w:rsidRDefault="00405F86" w:rsidP="00340B28">
            <w:pPr>
              <w:pStyle w:val="afa"/>
              <w:rPr>
                <w:szCs w:val="24"/>
              </w:rPr>
            </w:pPr>
          </w:p>
        </w:tc>
        <w:tc>
          <w:tcPr>
            <w:tcW w:w="2551" w:type="dxa"/>
          </w:tcPr>
          <w:p w:rsidR="00405F86" w:rsidRPr="00FC009D" w:rsidRDefault="00405F86" w:rsidP="00340B28">
            <w:pPr>
              <w:pStyle w:val="afa"/>
              <w:rPr>
                <w:szCs w:val="24"/>
              </w:rPr>
            </w:pPr>
          </w:p>
        </w:tc>
        <w:tc>
          <w:tcPr>
            <w:tcW w:w="2126" w:type="dxa"/>
          </w:tcPr>
          <w:p w:rsidR="00405F86" w:rsidRPr="00FC009D" w:rsidRDefault="00405F86" w:rsidP="00340B28">
            <w:pPr>
              <w:pStyle w:val="afa"/>
              <w:rPr>
                <w:szCs w:val="24"/>
              </w:rPr>
            </w:pPr>
          </w:p>
        </w:tc>
        <w:tc>
          <w:tcPr>
            <w:tcW w:w="1843" w:type="dxa"/>
          </w:tcPr>
          <w:p w:rsidR="00405F86" w:rsidRPr="00FC009D" w:rsidRDefault="00405F86" w:rsidP="00340B28">
            <w:pPr>
              <w:pStyle w:val="afa"/>
              <w:rPr>
                <w:szCs w:val="24"/>
              </w:rPr>
            </w:pPr>
          </w:p>
        </w:tc>
        <w:tc>
          <w:tcPr>
            <w:tcW w:w="1985" w:type="dxa"/>
          </w:tcPr>
          <w:p w:rsidR="00405F86" w:rsidRPr="00FC009D" w:rsidRDefault="00405F86" w:rsidP="00340B28">
            <w:pPr>
              <w:pStyle w:val="afa"/>
              <w:rPr>
                <w:szCs w:val="24"/>
              </w:rPr>
            </w:pPr>
          </w:p>
        </w:tc>
        <w:tc>
          <w:tcPr>
            <w:tcW w:w="1701" w:type="dxa"/>
          </w:tcPr>
          <w:p w:rsidR="00405F86" w:rsidRPr="00FC009D" w:rsidRDefault="00405F86" w:rsidP="00340B28">
            <w:pPr>
              <w:pStyle w:val="afa"/>
              <w:rPr>
                <w:szCs w:val="24"/>
              </w:rPr>
            </w:pPr>
          </w:p>
        </w:tc>
      </w:tr>
      <w:tr w:rsidR="00405F86" w:rsidRPr="00FC009D" w:rsidTr="00340B28">
        <w:tc>
          <w:tcPr>
            <w:tcW w:w="426" w:type="dxa"/>
          </w:tcPr>
          <w:p w:rsidR="00405F86" w:rsidRDefault="00405F86" w:rsidP="00340B28">
            <w:pPr>
              <w:pStyle w:val="afa"/>
              <w:tabs>
                <w:tab w:val="num" w:pos="0"/>
              </w:tabs>
              <w:ind w:left="0"/>
              <w:rPr>
                <w:szCs w:val="24"/>
              </w:rPr>
            </w:pPr>
          </w:p>
        </w:tc>
        <w:tc>
          <w:tcPr>
            <w:tcW w:w="1722" w:type="dxa"/>
          </w:tcPr>
          <w:p w:rsidR="00405F86" w:rsidRPr="00FC009D" w:rsidRDefault="00405F86" w:rsidP="00340B28">
            <w:pPr>
              <w:pStyle w:val="afa"/>
              <w:rPr>
                <w:szCs w:val="24"/>
              </w:rPr>
            </w:pPr>
          </w:p>
        </w:tc>
        <w:tc>
          <w:tcPr>
            <w:tcW w:w="2531" w:type="dxa"/>
          </w:tcPr>
          <w:p w:rsidR="00405F86" w:rsidRPr="00FC009D" w:rsidRDefault="00405F86" w:rsidP="00340B28">
            <w:pPr>
              <w:pStyle w:val="afa"/>
              <w:rPr>
                <w:szCs w:val="24"/>
              </w:rPr>
            </w:pPr>
          </w:p>
        </w:tc>
        <w:tc>
          <w:tcPr>
            <w:tcW w:w="2551" w:type="dxa"/>
          </w:tcPr>
          <w:p w:rsidR="00405F86" w:rsidRPr="00FC009D" w:rsidRDefault="00405F86" w:rsidP="00340B28">
            <w:pPr>
              <w:pStyle w:val="afa"/>
              <w:rPr>
                <w:szCs w:val="24"/>
              </w:rPr>
            </w:pPr>
          </w:p>
        </w:tc>
        <w:tc>
          <w:tcPr>
            <w:tcW w:w="2126" w:type="dxa"/>
          </w:tcPr>
          <w:p w:rsidR="00405F86" w:rsidRPr="00FC009D" w:rsidRDefault="00405F86" w:rsidP="00340B28">
            <w:pPr>
              <w:pStyle w:val="afa"/>
              <w:rPr>
                <w:szCs w:val="24"/>
              </w:rPr>
            </w:pPr>
          </w:p>
        </w:tc>
        <w:tc>
          <w:tcPr>
            <w:tcW w:w="1843" w:type="dxa"/>
          </w:tcPr>
          <w:p w:rsidR="00405F86" w:rsidRPr="00FC009D" w:rsidRDefault="00405F86" w:rsidP="00340B28">
            <w:pPr>
              <w:pStyle w:val="afa"/>
              <w:rPr>
                <w:szCs w:val="24"/>
              </w:rPr>
            </w:pPr>
          </w:p>
        </w:tc>
        <w:tc>
          <w:tcPr>
            <w:tcW w:w="1985" w:type="dxa"/>
          </w:tcPr>
          <w:p w:rsidR="00405F86" w:rsidRPr="00FC009D" w:rsidRDefault="00405F86" w:rsidP="00340B28">
            <w:pPr>
              <w:pStyle w:val="afa"/>
              <w:rPr>
                <w:szCs w:val="24"/>
              </w:rPr>
            </w:pPr>
          </w:p>
        </w:tc>
        <w:tc>
          <w:tcPr>
            <w:tcW w:w="1701" w:type="dxa"/>
          </w:tcPr>
          <w:p w:rsidR="00405F86" w:rsidRPr="00FC009D" w:rsidRDefault="00405F86" w:rsidP="00340B28">
            <w:pPr>
              <w:pStyle w:val="afa"/>
              <w:rPr>
                <w:szCs w:val="24"/>
              </w:rPr>
            </w:pPr>
          </w:p>
        </w:tc>
      </w:tr>
      <w:tr w:rsidR="00405F86" w:rsidRPr="00FC009D" w:rsidTr="00340B28">
        <w:tc>
          <w:tcPr>
            <w:tcW w:w="426" w:type="dxa"/>
          </w:tcPr>
          <w:p w:rsidR="00405F86" w:rsidRPr="00FC009D" w:rsidRDefault="00405F86" w:rsidP="00340B28">
            <w:pPr>
              <w:pStyle w:val="afa"/>
              <w:ind w:left="0"/>
              <w:rPr>
                <w:szCs w:val="24"/>
              </w:rPr>
            </w:pPr>
            <w:r w:rsidRPr="00FC009D">
              <w:rPr>
                <w:szCs w:val="24"/>
              </w:rPr>
              <w:t>…</w:t>
            </w:r>
          </w:p>
        </w:tc>
        <w:tc>
          <w:tcPr>
            <w:tcW w:w="1722" w:type="dxa"/>
          </w:tcPr>
          <w:p w:rsidR="00405F86" w:rsidRPr="00FC009D" w:rsidRDefault="00405F86" w:rsidP="00340B28">
            <w:pPr>
              <w:pStyle w:val="afa"/>
              <w:rPr>
                <w:szCs w:val="24"/>
              </w:rPr>
            </w:pPr>
          </w:p>
        </w:tc>
        <w:tc>
          <w:tcPr>
            <w:tcW w:w="2531" w:type="dxa"/>
          </w:tcPr>
          <w:p w:rsidR="00405F86" w:rsidRPr="00FC009D" w:rsidRDefault="00405F86" w:rsidP="00340B28">
            <w:pPr>
              <w:pStyle w:val="afa"/>
              <w:rPr>
                <w:szCs w:val="24"/>
              </w:rPr>
            </w:pPr>
          </w:p>
        </w:tc>
        <w:tc>
          <w:tcPr>
            <w:tcW w:w="2551" w:type="dxa"/>
          </w:tcPr>
          <w:p w:rsidR="00405F86" w:rsidRPr="00FC009D" w:rsidRDefault="00405F86" w:rsidP="00340B28">
            <w:pPr>
              <w:pStyle w:val="afa"/>
              <w:rPr>
                <w:szCs w:val="24"/>
              </w:rPr>
            </w:pPr>
          </w:p>
        </w:tc>
        <w:tc>
          <w:tcPr>
            <w:tcW w:w="2126" w:type="dxa"/>
          </w:tcPr>
          <w:p w:rsidR="00405F86" w:rsidRPr="00FC009D" w:rsidRDefault="00405F86" w:rsidP="00340B28">
            <w:pPr>
              <w:pStyle w:val="afa"/>
              <w:rPr>
                <w:szCs w:val="24"/>
              </w:rPr>
            </w:pPr>
          </w:p>
        </w:tc>
        <w:tc>
          <w:tcPr>
            <w:tcW w:w="1843" w:type="dxa"/>
          </w:tcPr>
          <w:p w:rsidR="00405F86" w:rsidRPr="00FC009D" w:rsidRDefault="00405F86" w:rsidP="00340B28">
            <w:pPr>
              <w:pStyle w:val="afa"/>
              <w:rPr>
                <w:szCs w:val="24"/>
              </w:rPr>
            </w:pPr>
          </w:p>
        </w:tc>
        <w:tc>
          <w:tcPr>
            <w:tcW w:w="1985" w:type="dxa"/>
          </w:tcPr>
          <w:p w:rsidR="00405F86" w:rsidRPr="00FC009D" w:rsidRDefault="00405F86" w:rsidP="00340B28">
            <w:pPr>
              <w:pStyle w:val="afa"/>
              <w:rPr>
                <w:szCs w:val="24"/>
              </w:rPr>
            </w:pPr>
          </w:p>
        </w:tc>
        <w:tc>
          <w:tcPr>
            <w:tcW w:w="1701" w:type="dxa"/>
          </w:tcPr>
          <w:p w:rsidR="00405F86" w:rsidRPr="00FC009D" w:rsidRDefault="00405F86" w:rsidP="00340B28">
            <w:pPr>
              <w:pStyle w:val="afa"/>
              <w:rPr>
                <w:szCs w:val="24"/>
              </w:rPr>
            </w:pPr>
          </w:p>
        </w:tc>
      </w:tr>
      <w:tr w:rsidR="00405F86" w:rsidRPr="00FC009D" w:rsidTr="00340B28">
        <w:tc>
          <w:tcPr>
            <w:tcW w:w="7230" w:type="dxa"/>
            <w:gridSpan w:val="4"/>
          </w:tcPr>
          <w:p w:rsidR="00405F86" w:rsidRDefault="00405F86" w:rsidP="00340B28">
            <w:pPr>
              <w:pStyle w:val="afa"/>
              <w:rPr>
                <w:szCs w:val="24"/>
              </w:rPr>
            </w:pPr>
            <w:r w:rsidRPr="00FC009D">
              <w:rPr>
                <w:szCs w:val="24"/>
              </w:rPr>
              <w:t>ИТОГО</w:t>
            </w:r>
          </w:p>
        </w:tc>
        <w:tc>
          <w:tcPr>
            <w:tcW w:w="2126" w:type="dxa"/>
          </w:tcPr>
          <w:p w:rsidR="00405F86" w:rsidRPr="00FC009D" w:rsidRDefault="00405F86" w:rsidP="00340B28">
            <w:pPr>
              <w:pStyle w:val="afa"/>
              <w:jc w:val="center"/>
              <w:rPr>
                <w:szCs w:val="24"/>
              </w:rPr>
            </w:pPr>
          </w:p>
        </w:tc>
        <w:tc>
          <w:tcPr>
            <w:tcW w:w="1843" w:type="dxa"/>
          </w:tcPr>
          <w:p w:rsidR="00405F86" w:rsidRPr="00FC009D" w:rsidRDefault="00405F86" w:rsidP="00340B28">
            <w:pPr>
              <w:pStyle w:val="afa"/>
              <w:jc w:val="center"/>
              <w:rPr>
                <w:szCs w:val="24"/>
              </w:rPr>
            </w:pPr>
            <w:r w:rsidRPr="00FC009D">
              <w:rPr>
                <w:szCs w:val="24"/>
              </w:rPr>
              <w:t>100%</w:t>
            </w:r>
          </w:p>
        </w:tc>
        <w:tc>
          <w:tcPr>
            <w:tcW w:w="1985" w:type="dxa"/>
          </w:tcPr>
          <w:p w:rsidR="00405F86" w:rsidRPr="00FC009D" w:rsidRDefault="00405F86" w:rsidP="00340B28">
            <w:pPr>
              <w:pStyle w:val="afa"/>
              <w:jc w:val="center"/>
              <w:rPr>
                <w:szCs w:val="24"/>
              </w:rPr>
            </w:pPr>
            <w:r w:rsidRPr="00FC009D">
              <w:rPr>
                <w:szCs w:val="24"/>
              </w:rPr>
              <w:t>Х</w:t>
            </w:r>
          </w:p>
        </w:tc>
        <w:tc>
          <w:tcPr>
            <w:tcW w:w="1701" w:type="dxa"/>
          </w:tcPr>
          <w:p w:rsidR="00405F86" w:rsidRPr="00FC009D" w:rsidRDefault="00405F86" w:rsidP="00340B28">
            <w:pPr>
              <w:pStyle w:val="afa"/>
              <w:jc w:val="center"/>
              <w:rPr>
                <w:szCs w:val="24"/>
              </w:rPr>
            </w:pPr>
            <w:r>
              <w:rPr>
                <w:szCs w:val="24"/>
              </w:rPr>
              <w:t>Х</w:t>
            </w:r>
          </w:p>
        </w:tc>
      </w:tr>
    </w:tbl>
    <w:p w:rsidR="00405F86" w:rsidRPr="00FC009D" w:rsidRDefault="00405F86" w:rsidP="00405F86">
      <w:pPr>
        <w:pStyle w:val="afff2"/>
        <w:tabs>
          <w:tab w:val="clear" w:pos="1134"/>
        </w:tabs>
        <w:autoSpaceDE w:val="0"/>
        <w:autoSpaceDN w:val="0"/>
        <w:spacing w:line="240" w:lineRule="auto"/>
        <w:ind w:firstLine="0"/>
        <w:rPr>
          <w:sz w:val="28"/>
          <w:szCs w:val="28"/>
        </w:rPr>
      </w:pPr>
    </w:p>
    <w:p w:rsidR="00405F86" w:rsidRPr="00FC009D" w:rsidRDefault="00405F86" w:rsidP="00405F86">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roofErr w:type="gramEnd"/>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lastRenderedPageBreak/>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w:t>
      </w:r>
      <w:proofErr w:type="gramStart"/>
      <w:r w:rsidRPr="00E622B3">
        <w:rPr>
          <w:szCs w:val="24"/>
        </w:rPr>
        <w:t>,</w:t>
      </w:r>
      <w:proofErr w:type="gramEnd"/>
      <w:r w:rsidRPr="00E622B3">
        <w:rPr>
          <w:szCs w:val="24"/>
        </w:rPr>
        <w:t xml:space="preserve">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proofErr w:type="gramStart"/>
      <w:r w:rsidRPr="00012898">
        <w:t>с</w:t>
      </w:r>
      <w:proofErr w:type="gramEnd"/>
      <w:r w:rsidRPr="00012898">
        <w:t xml:space="preserve">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CA2451" w:rsidRDefault="00CA2451" w:rsidP="00405F86">
      <w:pPr>
        <w:pStyle w:val="Times12"/>
        <w:tabs>
          <w:tab w:val="num" w:pos="720"/>
          <w:tab w:val="left" w:pos="1134"/>
        </w:tabs>
        <w:ind w:right="-179"/>
        <w:rPr>
          <w:szCs w:val="24"/>
        </w:rPr>
      </w:pPr>
    </w:p>
    <w:p w:rsidR="00CA2451" w:rsidRDefault="00CA2451"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56"/>
    <w:p w:rsidR="00CA2451" w:rsidRDefault="00CA2451" w:rsidP="00D06079">
      <w:pPr>
        <w:pStyle w:val="Times12"/>
        <w:tabs>
          <w:tab w:val="left" w:pos="709"/>
          <w:tab w:val="left" w:pos="1134"/>
        </w:tabs>
        <w:rPr>
          <w:bCs w:val="0"/>
          <w:sz w:val="28"/>
          <w:szCs w:val="28"/>
        </w:rPr>
      </w:pPr>
    </w:p>
    <w:p w:rsidR="00D06079" w:rsidRPr="00CA2451" w:rsidRDefault="00D06079" w:rsidP="00D06079">
      <w:pPr>
        <w:pStyle w:val="Times12"/>
        <w:tabs>
          <w:tab w:val="left" w:pos="709"/>
          <w:tab w:val="left" w:pos="1134"/>
        </w:tabs>
        <w:rPr>
          <w:bCs w:val="0"/>
          <w:sz w:val="28"/>
          <w:szCs w:val="28"/>
        </w:rPr>
        <w:sectPr w:rsidR="00D06079" w:rsidRPr="00CA2451"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64" w:name="_Toc437263298"/>
      <w:bookmarkEnd w:id="95"/>
      <w:bookmarkEnd w:id="96"/>
      <w:r>
        <w:rPr>
          <w:b/>
          <w:sz w:val="28"/>
          <w:szCs w:val="28"/>
        </w:rPr>
        <w:lastRenderedPageBreak/>
        <w:t>ЧАСТЬ 2</w:t>
      </w:r>
      <w:bookmarkEnd w:id="164"/>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65" w:name="_Ref317259044"/>
      <w:bookmarkStart w:id="166" w:name="_Toc390267492"/>
      <w:r>
        <w:rPr>
          <w:sz w:val="28"/>
          <w:szCs w:val="28"/>
        </w:rPr>
        <w:t>П</w:t>
      </w:r>
      <w:r w:rsidRPr="00DF507B">
        <w:rPr>
          <w:sz w:val="28"/>
          <w:szCs w:val="28"/>
        </w:rPr>
        <w:t xml:space="preserve">орядок проведения </w:t>
      </w:r>
      <w:bookmarkEnd w:id="165"/>
      <w:bookmarkEnd w:id="166"/>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67" w:name="_Toc437263299"/>
      <w:r>
        <w:rPr>
          <w:b/>
          <w:sz w:val="28"/>
          <w:szCs w:val="28"/>
        </w:rPr>
        <w:t>ЧАСТЬ 3</w:t>
      </w:r>
      <w:bookmarkEnd w:id="167"/>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429E" w:rsidRDefault="00B6429E">
      <w:r>
        <w:separator/>
      </w:r>
    </w:p>
  </w:endnote>
  <w:endnote w:type="continuationSeparator" w:id="1">
    <w:p w:rsidR="00B6429E" w:rsidRDefault="00B6429E">
      <w:r>
        <w:continuationSeparator/>
      </w:r>
    </w:p>
  </w:endnote>
  <w:endnote w:type="continuationNotice" w:id="2">
    <w:p w:rsidR="00B6429E" w:rsidRDefault="00B6429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29E" w:rsidRDefault="00424695">
    <w:pPr>
      <w:pStyle w:val="aa"/>
      <w:framePr w:wrap="around" w:vAnchor="text" w:hAnchor="margin" w:xAlign="center" w:y="1"/>
      <w:rPr>
        <w:rStyle w:val="ad"/>
        <w:rFonts w:cs="Courier New"/>
      </w:rPr>
    </w:pPr>
    <w:r>
      <w:rPr>
        <w:rStyle w:val="ad"/>
        <w:rFonts w:cs="Courier New"/>
      </w:rPr>
      <w:fldChar w:fldCharType="begin"/>
    </w:r>
    <w:r w:rsidR="00B6429E">
      <w:rPr>
        <w:rStyle w:val="ad"/>
        <w:rFonts w:cs="Courier New"/>
      </w:rPr>
      <w:instrText xml:space="preserve">PAGE  </w:instrText>
    </w:r>
    <w:r>
      <w:rPr>
        <w:rStyle w:val="ad"/>
        <w:rFonts w:cs="Courier New"/>
      </w:rPr>
      <w:fldChar w:fldCharType="end"/>
    </w:r>
  </w:p>
  <w:p w:rsidR="00B6429E" w:rsidRDefault="00B6429E">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29E" w:rsidRPr="00FE6219" w:rsidRDefault="00B6429E"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29E" w:rsidRPr="00FE6219" w:rsidRDefault="00B6429E" w:rsidP="00C87330">
    <w:pPr>
      <w:pStyle w:val="aa"/>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29E" w:rsidRPr="00FE6219" w:rsidRDefault="00B6429E"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429E" w:rsidRDefault="00B6429E">
      <w:r>
        <w:separator/>
      </w:r>
    </w:p>
  </w:footnote>
  <w:footnote w:type="continuationSeparator" w:id="1">
    <w:p w:rsidR="00B6429E" w:rsidRDefault="00B6429E">
      <w:r>
        <w:continuationSeparator/>
      </w:r>
    </w:p>
  </w:footnote>
  <w:footnote w:type="continuationNotice" w:id="2">
    <w:p w:rsidR="00B6429E" w:rsidRDefault="00B6429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29E" w:rsidRPr="00F429FC" w:rsidRDefault="00424695"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B6429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18B8">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29E" w:rsidRPr="00F429FC" w:rsidRDefault="00424695"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B6429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18B8">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29E" w:rsidRPr="00F429FC" w:rsidRDefault="00424695"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B6429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18B8">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501135"/>
    <w:multiLevelType w:val="hybridMultilevel"/>
    <w:tmpl w:val="15884632"/>
    <w:lvl w:ilvl="0" w:tplc="389AD52E">
      <w:start w:val="1"/>
      <w:numFmt w:val="russianLower"/>
      <w:lvlText w:val="%1)"/>
      <w:lvlJc w:val="left"/>
      <w:pPr>
        <w:ind w:left="3195"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0DDF5CF7"/>
    <w:multiLevelType w:val="hybridMultilevel"/>
    <w:tmpl w:val="844A9780"/>
    <w:lvl w:ilvl="0" w:tplc="3B3E41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3F5F42"/>
    <w:multiLevelType w:val="hybridMultilevel"/>
    <w:tmpl w:val="3E28E96C"/>
    <w:lvl w:ilvl="0" w:tplc="3B3E416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0">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1">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5">
    <w:nsid w:val="3B8D5389"/>
    <w:multiLevelType w:val="hybridMultilevel"/>
    <w:tmpl w:val="E952A958"/>
    <w:lvl w:ilvl="0" w:tplc="D64CB396">
      <w:start w:val="1"/>
      <w:numFmt w:val="bullet"/>
      <w:pStyle w:val="a1"/>
      <w:lvlText w:val="-"/>
      <w:lvlJc w:val="left"/>
      <w:pPr>
        <w:tabs>
          <w:tab w:val="num" w:pos="2062"/>
        </w:tabs>
        <w:ind w:left="2062" w:hanging="360"/>
      </w:pPr>
      <w:rPr>
        <w:rFonts w:ascii="Times New Roman" w:eastAsia="Times New Roman" w:hAnsi="Times New Roman" w:cs="Times New Roman" w:hint="default"/>
      </w:rPr>
    </w:lvl>
    <w:lvl w:ilvl="1" w:tplc="09A41D16" w:tentative="1">
      <w:start w:val="1"/>
      <w:numFmt w:val="bullet"/>
      <w:lvlText w:val="o"/>
      <w:lvlJc w:val="left"/>
      <w:pPr>
        <w:tabs>
          <w:tab w:val="num" w:pos="2291"/>
        </w:tabs>
        <w:ind w:left="2291" w:hanging="360"/>
      </w:pPr>
      <w:rPr>
        <w:rFonts w:ascii="Courier New" w:hAnsi="Courier New" w:hint="default"/>
      </w:rPr>
    </w:lvl>
    <w:lvl w:ilvl="2" w:tplc="4F0E4CE0" w:tentative="1">
      <w:start w:val="1"/>
      <w:numFmt w:val="bullet"/>
      <w:lvlText w:val=""/>
      <w:lvlJc w:val="left"/>
      <w:pPr>
        <w:tabs>
          <w:tab w:val="num" w:pos="3011"/>
        </w:tabs>
        <w:ind w:left="3011" w:hanging="360"/>
      </w:pPr>
      <w:rPr>
        <w:rFonts w:ascii="Wingdings" w:hAnsi="Wingdings" w:hint="default"/>
      </w:rPr>
    </w:lvl>
    <w:lvl w:ilvl="3" w:tplc="C352BBE2" w:tentative="1">
      <w:start w:val="1"/>
      <w:numFmt w:val="bullet"/>
      <w:lvlText w:val=""/>
      <w:lvlJc w:val="left"/>
      <w:pPr>
        <w:tabs>
          <w:tab w:val="num" w:pos="3731"/>
        </w:tabs>
        <w:ind w:left="3731" w:hanging="360"/>
      </w:pPr>
      <w:rPr>
        <w:rFonts w:ascii="Symbol" w:hAnsi="Symbol" w:hint="default"/>
      </w:rPr>
    </w:lvl>
    <w:lvl w:ilvl="4" w:tplc="6944B230" w:tentative="1">
      <w:start w:val="1"/>
      <w:numFmt w:val="bullet"/>
      <w:lvlText w:val="o"/>
      <w:lvlJc w:val="left"/>
      <w:pPr>
        <w:tabs>
          <w:tab w:val="num" w:pos="4451"/>
        </w:tabs>
        <w:ind w:left="4451" w:hanging="360"/>
      </w:pPr>
      <w:rPr>
        <w:rFonts w:ascii="Courier New" w:hAnsi="Courier New" w:hint="default"/>
      </w:rPr>
    </w:lvl>
    <w:lvl w:ilvl="5" w:tplc="8C04F1F2" w:tentative="1">
      <w:start w:val="1"/>
      <w:numFmt w:val="bullet"/>
      <w:lvlText w:val=""/>
      <w:lvlJc w:val="left"/>
      <w:pPr>
        <w:tabs>
          <w:tab w:val="num" w:pos="5171"/>
        </w:tabs>
        <w:ind w:left="5171" w:hanging="360"/>
      </w:pPr>
      <w:rPr>
        <w:rFonts w:ascii="Wingdings" w:hAnsi="Wingdings" w:hint="default"/>
      </w:rPr>
    </w:lvl>
    <w:lvl w:ilvl="6" w:tplc="81D09F24" w:tentative="1">
      <w:start w:val="1"/>
      <w:numFmt w:val="bullet"/>
      <w:lvlText w:val=""/>
      <w:lvlJc w:val="left"/>
      <w:pPr>
        <w:tabs>
          <w:tab w:val="num" w:pos="5891"/>
        </w:tabs>
        <w:ind w:left="5891" w:hanging="360"/>
      </w:pPr>
      <w:rPr>
        <w:rFonts w:ascii="Symbol" w:hAnsi="Symbol" w:hint="default"/>
      </w:rPr>
    </w:lvl>
    <w:lvl w:ilvl="7" w:tplc="AAC6E336" w:tentative="1">
      <w:start w:val="1"/>
      <w:numFmt w:val="bullet"/>
      <w:lvlText w:val="o"/>
      <w:lvlJc w:val="left"/>
      <w:pPr>
        <w:tabs>
          <w:tab w:val="num" w:pos="6611"/>
        </w:tabs>
        <w:ind w:left="6611" w:hanging="360"/>
      </w:pPr>
      <w:rPr>
        <w:rFonts w:ascii="Courier New" w:hAnsi="Courier New" w:hint="default"/>
      </w:rPr>
    </w:lvl>
    <w:lvl w:ilvl="8" w:tplc="30C4567A" w:tentative="1">
      <w:start w:val="1"/>
      <w:numFmt w:val="bullet"/>
      <w:lvlText w:val=""/>
      <w:lvlJc w:val="left"/>
      <w:pPr>
        <w:tabs>
          <w:tab w:val="num" w:pos="7331"/>
        </w:tabs>
        <w:ind w:left="7331" w:hanging="360"/>
      </w:pPr>
      <w:rPr>
        <w:rFonts w:ascii="Wingdings" w:hAnsi="Wingdings" w:hint="default"/>
      </w:rPr>
    </w:lvl>
  </w:abstractNum>
  <w:abstractNum w:abstractNumId="26">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4">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38">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3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41">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3">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4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2">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51"/>
  </w:num>
  <w:num w:numId="6">
    <w:abstractNumId w:val="38"/>
  </w:num>
  <w:num w:numId="7">
    <w:abstractNumId w:val="36"/>
  </w:num>
  <w:num w:numId="8">
    <w:abstractNumId w:val="33"/>
  </w:num>
  <w:num w:numId="9">
    <w:abstractNumId w:val="31"/>
  </w:num>
  <w:num w:numId="10">
    <w:abstractNumId w:val="20"/>
  </w:num>
  <w:num w:numId="11">
    <w:abstractNumId w:val="24"/>
  </w:num>
  <w:num w:numId="12">
    <w:abstractNumId w:val="48"/>
  </w:num>
  <w:num w:numId="13">
    <w:abstractNumId w:val="37"/>
  </w:num>
  <w:num w:numId="14">
    <w:abstractNumId w:val="23"/>
  </w:num>
  <w:num w:numId="15">
    <w:abstractNumId w:val="35"/>
  </w:num>
  <w:num w:numId="16">
    <w:abstractNumId w:val="45"/>
  </w:num>
  <w:num w:numId="17">
    <w:abstractNumId w:val="21"/>
  </w:num>
  <w:num w:numId="18">
    <w:abstractNumId w:val="44"/>
  </w:num>
  <w:num w:numId="19">
    <w:abstractNumId w:val="19"/>
  </w:num>
  <w:num w:numId="20">
    <w:abstractNumId w:val="47"/>
  </w:num>
  <w:num w:numId="21">
    <w:abstractNumId w:val="11"/>
  </w:num>
  <w:num w:numId="22">
    <w:abstractNumId w:val="54"/>
  </w:num>
  <w:num w:numId="23">
    <w:abstractNumId w:val="22"/>
  </w:num>
  <w:num w:numId="24">
    <w:abstractNumId w:val="50"/>
  </w:num>
  <w:num w:numId="25">
    <w:abstractNumId w:val="30"/>
  </w:num>
  <w:num w:numId="26">
    <w:abstractNumId w:val="8"/>
  </w:num>
  <w:num w:numId="27">
    <w:abstractNumId w:val="39"/>
  </w:num>
  <w:num w:numId="28">
    <w:abstractNumId w:val="28"/>
  </w:num>
  <w:num w:numId="29">
    <w:abstractNumId w:val="13"/>
  </w:num>
  <w:num w:numId="30">
    <w:abstractNumId w:val="40"/>
  </w:num>
  <w:num w:numId="31">
    <w:abstractNumId w:val="46"/>
  </w:num>
  <w:num w:numId="32">
    <w:abstractNumId w:val="17"/>
  </w:num>
  <w:num w:numId="33">
    <w:abstractNumId w:val="42"/>
  </w:num>
  <w:num w:numId="34">
    <w:abstractNumId w:val="52"/>
  </w:num>
  <w:num w:numId="35">
    <w:abstractNumId w:val="14"/>
  </w:num>
  <w:num w:numId="36">
    <w:abstractNumId w:val="9"/>
  </w:num>
  <w:num w:numId="37">
    <w:abstractNumId w:val="4"/>
  </w:num>
  <w:num w:numId="38">
    <w:abstractNumId w:val="49"/>
  </w:num>
  <w:num w:numId="39">
    <w:abstractNumId w:val="18"/>
  </w:num>
  <w:num w:numId="40">
    <w:abstractNumId w:val="12"/>
  </w:num>
  <w:num w:numId="41">
    <w:abstractNumId w:val="25"/>
  </w:num>
  <w:num w:numId="42">
    <w:abstractNumId w:val="41"/>
  </w:num>
  <w:num w:numId="43">
    <w:abstractNumId w:val="43"/>
  </w:num>
  <w:num w:numId="44">
    <w:abstractNumId w:val="26"/>
  </w:num>
  <w:num w:numId="45">
    <w:abstractNumId w:val="5"/>
  </w:num>
  <w:num w:numId="46">
    <w:abstractNumId w:val="34"/>
  </w:num>
  <w:num w:numId="47">
    <w:abstractNumId w:val="10"/>
  </w:num>
  <w:num w:numId="48">
    <w:abstractNumId w:val="53"/>
  </w:num>
  <w:num w:numId="49">
    <w:abstractNumId w:val="32"/>
  </w:num>
  <w:num w:numId="50">
    <w:abstractNumId w:val="15"/>
  </w:num>
  <w:num w:numId="51">
    <w:abstractNumId w:val="29"/>
  </w:num>
  <w:num w:numId="52">
    <w:abstractNumId w:val="27"/>
  </w:num>
  <w:num w:numId="53">
    <w:abstractNumId w:val="16"/>
  </w:num>
  <w:num w:numId="54">
    <w:abstractNumId w:val="6"/>
  </w:num>
  <w:num w:numId="55">
    <w:abstractNumId w:val="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1941"/>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5AB"/>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026"/>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1962"/>
    <w:rsid w:val="000D23D0"/>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491"/>
    <w:rsid w:val="00102E0C"/>
    <w:rsid w:val="001030DA"/>
    <w:rsid w:val="00103240"/>
    <w:rsid w:val="00103677"/>
    <w:rsid w:val="0010414F"/>
    <w:rsid w:val="0010521C"/>
    <w:rsid w:val="001054E1"/>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1D48"/>
    <w:rsid w:val="001426EE"/>
    <w:rsid w:val="00142709"/>
    <w:rsid w:val="00142ED8"/>
    <w:rsid w:val="0014384C"/>
    <w:rsid w:val="00143CA1"/>
    <w:rsid w:val="00144A4B"/>
    <w:rsid w:val="00144C23"/>
    <w:rsid w:val="00144CC3"/>
    <w:rsid w:val="00145585"/>
    <w:rsid w:val="00145D26"/>
    <w:rsid w:val="00146127"/>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634"/>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107"/>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E83"/>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4406"/>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A7F"/>
    <w:rsid w:val="00252EBD"/>
    <w:rsid w:val="00252FF5"/>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2DA"/>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35F2"/>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392"/>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3ABB"/>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9A9"/>
    <w:rsid w:val="00387ED1"/>
    <w:rsid w:val="003904DA"/>
    <w:rsid w:val="00390623"/>
    <w:rsid w:val="003918B8"/>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B63"/>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923"/>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919"/>
    <w:rsid w:val="00412AF5"/>
    <w:rsid w:val="00412C97"/>
    <w:rsid w:val="00413B19"/>
    <w:rsid w:val="00414325"/>
    <w:rsid w:val="00414E93"/>
    <w:rsid w:val="004150E7"/>
    <w:rsid w:val="0041735D"/>
    <w:rsid w:val="00417E39"/>
    <w:rsid w:val="00420555"/>
    <w:rsid w:val="00420E19"/>
    <w:rsid w:val="004215E0"/>
    <w:rsid w:val="0042195D"/>
    <w:rsid w:val="00422F12"/>
    <w:rsid w:val="004230C1"/>
    <w:rsid w:val="00423394"/>
    <w:rsid w:val="00423663"/>
    <w:rsid w:val="00424695"/>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4FE6"/>
    <w:rsid w:val="004456D3"/>
    <w:rsid w:val="00445BC6"/>
    <w:rsid w:val="00445E86"/>
    <w:rsid w:val="0045064F"/>
    <w:rsid w:val="00450B7F"/>
    <w:rsid w:val="00450BC8"/>
    <w:rsid w:val="0045195E"/>
    <w:rsid w:val="00452F8D"/>
    <w:rsid w:val="00453215"/>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39"/>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3F8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48B2"/>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55D"/>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2884"/>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155C"/>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8AA"/>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27A77"/>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68"/>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4363"/>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A1D"/>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4902"/>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10C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0789"/>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324"/>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1F0E"/>
    <w:rsid w:val="008F33CB"/>
    <w:rsid w:val="008F37CA"/>
    <w:rsid w:val="008F411C"/>
    <w:rsid w:val="008F41AB"/>
    <w:rsid w:val="008F6026"/>
    <w:rsid w:val="008F62DD"/>
    <w:rsid w:val="008F68A0"/>
    <w:rsid w:val="008F7715"/>
    <w:rsid w:val="009000DC"/>
    <w:rsid w:val="0090017A"/>
    <w:rsid w:val="00900572"/>
    <w:rsid w:val="00901FF8"/>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6FAF"/>
    <w:rsid w:val="009377BF"/>
    <w:rsid w:val="00937F43"/>
    <w:rsid w:val="009402AC"/>
    <w:rsid w:val="0094126B"/>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13E4"/>
    <w:rsid w:val="00963ABB"/>
    <w:rsid w:val="00963AE2"/>
    <w:rsid w:val="00963D48"/>
    <w:rsid w:val="00964E64"/>
    <w:rsid w:val="009659ED"/>
    <w:rsid w:val="009660E3"/>
    <w:rsid w:val="00966449"/>
    <w:rsid w:val="00971340"/>
    <w:rsid w:val="00971772"/>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6686"/>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4ECF"/>
    <w:rsid w:val="00A555A1"/>
    <w:rsid w:val="00A5662C"/>
    <w:rsid w:val="00A566C1"/>
    <w:rsid w:val="00A568B8"/>
    <w:rsid w:val="00A57216"/>
    <w:rsid w:val="00A57583"/>
    <w:rsid w:val="00A601B5"/>
    <w:rsid w:val="00A60257"/>
    <w:rsid w:val="00A60574"/>
    <w:rsid w:val="00A6275B"/>
    <w:rsid w:val="00A62A69"/>
    <w:rsid w:val="00A6467A"/>
    <w:rsid w:val="00A65979"/>
    <w:rsid w:val="00A65ED9"/>
    <w:rsid w:val="00A6736F"/>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CBB"/>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3D28"/>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5044"/>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F1D"/>
    <w:rsid w:val="00B018BA"/>
    <w:rsid w:val="00B023B0"/>
    <w:rsid w:val="00B02943"/>
    <w:rsid w:val="00B02D74"/>
    <w:rsid w:val="00B02F01"/>
    <w:rsid w:val="00B03906"/>
    <w:rsid w:val="00B03ADB"/>
    <w:rsid w:val="00B06A01"/>
    <w:rsid w:val="00B106C2"/>
    <w:rsid w:val="00B106F2"/>
    <w:rsid w:val="00B10D28"/>
    <w:rsid w:val="00B113F1"/>
    <w:rsid w:val="00B11F04"/>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29E"/>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21C"/>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4EB4"/>
    <w:rsid w:val="00BB5932"/>
    <w:rsid w:val="00BB6B49"/>
    <w:rsid w:val="00BB734C"/>
    <w:rsid w:val="00BB744C"/>
    <w:rsid w:val="00BC0970"/>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3F4C"/>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0F5B"/>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451"/>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079"/>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72B"/>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37E20"/>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B33"/>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69"/>
    <w:rsid w:val="00DA319A"/>
    <w:rsid w:val="00DA33D3"/>
    <w:rsid w:val="00DA3E1C"/>
    <w:rsid w:val="00DA3FA6"/>
    <w:rsid w:val="00DA43AF"/>
    <w:rsid w:val="00DA45A5"/>
    <w:rsid w:val="00DA4748"/>
    <w:rsid w:val="00DA5976"/>
    <w:rsid w:val="00DA5FFD"/>
    <w:rsid w:val="00DA669D"/>
    <w:rsid w:val="00DA74E8"/>
    <w:rsid w:val="00DB0FDD"/>
    <w:rsid w:val="00DB0FFE"/>
    <w:rsid w:val="00DB138E"/>
    <w:rsid w:val="00DB2C04"/>
    <w:rsid w:val="00DB36AE"/>
    <w:rsid w:val="00DB36CD"/>
    <w:rsid w:val="00DB37C2"/>
    <w:rsid w:val="00DB4126"/>
    <w:rsid w:val="00DB424E"/>
    <w:rsid w:val="00DB4635"/>
    <w:rsid w:val="00DB5014"/>
    <w:rsid w:val="00DB527B"/>
    <w:rsid w:val="00DB6C68"/>
    <w:rsid w:val="00DB6C6B"/>
    <w:rsid w:val="00DB6D7E"/>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4C30"/>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C53"/>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0D1"/>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474A9"/>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3D"/>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14"/>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0C81"/>
    <w:rsid w:val="00FD1760"/>
    <w:rsid w:val="00FD248C"/>
    <w:rsid w:val="00FD47CE"/>
    <w:rsid w:val="00FD5765"/>
    <w:rsid w:val="00FD75F7"/>
    <w:rsid w:val="00FD7930"/>
    <w:rsid w:val="00FD7941"/>
    <w:rsid w:val="00FE02FE"/>
    <w:rsid w:val="00FE1072"/>
    <w:rsid w:val="00FE12AA"/>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E7D93"/>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4"/>
    <w:next w:val="a4"/>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7569C"/>
    <w:pPr>
      <w:spacing w:before="240" w:after="60"/>
      <w:outlineLvl w:val="5"/>
    </w:pPr>
    <w:rPr>
      <w:b/>
      <w:bCs/>
      <w:sz w:val="22"/>
      <w:szCs w:val="22"/>
    </w:rPr>
  </w:style>
  <w:style w:type="paragraph" w:styleId="7">
    <w:name w:val="heading 7"/>
    <w:basedOn w:val="a4"/>
    <w:next w:val="a4"/>
    <w:link w:val="71"/>
    <w:uiPriority w:val="99"/>
    <w:qFormat/>
    <w:rsid w:val="00D7569C"/>
    <w:pPr>
      <w:tabs>
        <w:tab w:val="num" w:pos="3469"/>
      </w:tabs>
      <w:spacing w:before="240" w:after="60"/>
      <w:ind w:left="3469" w:hanging="1296"/>
      <w:outlineLvl w:val="6"/>
    </w:pPr>
  </w:style>
  <w:style w:type="paragraph" w:styleId="8">
    <w:name w:val="heading 8"/>
    <w:basedOn w:val="a4"/>
    <w:next w:val="a4"/>
    <w:link w:val="81"/>
    <w:uiPriority w:val="99"/>
    <w:qFormat/>
    <w:rsid w:val="00D7569C"/>
    <w:pPr>
      <w:tabs>
        <w:tab w:val="num" w:pos="3613"/>
      </w:tabs>
      <w:spacing w:before="240" w:after="60"/>
      <w:ind w:left="3613" w:hanging="1440"/>
      <w:outlineLvl w:val="7"/>
    </w:pPr>
    <w:rPr>
      <w:i/>
      <w:iCs/>
    </w:rPr>
  </w:style>
  <w:style w:type="paragraph" w:styleId="9">
    <w:name w:val="heading 9"/>
    <w:basedOn w:val="a4"/>
    <w:next w:val="a4"/>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B5445D"/>
    <w:rPr>
      <w:rFonts w:ascii="Arial" w:hAnsi="Arial" w:cs="Arial"/>
      <w:b/>
      <w:bCs/>
      <w:i/>
      <w:iCs/>
      <w:sz w:val="28"/>
      <w:szCs w:val="28"/>
    </w:rPr>
  </w:style>
  <w:style w:type="character" w:customStyle="1" w:styleId="310">
    <w:name w:val="Заголовок 3 Знак1"/>
    <w:aliases w:val="H3 Знак"/>
    <w:basedOn w:val="a5"/>
    <w:link w:val="31"/>
    <w:locked/>
    <w:rsid w:val="00897E35"/>
    <w:rPr>
      <w:rFonts w:ascii="Cambria" w:hAnsi="Cambria"/>
      <w:b/>
      <w:bCs/>
      <w:sz w:val="26"/>
      <w:szCs w:val="26"/>
    </w:rPr>
  </w:style>
  <w:style w:type="character" w:customStyle="1" w:styleId="41">
    <w:name w:val="Заголовок 4 Знак1"/>
    <w:basedOn w:val="a5"/>
    <w:link w:val="4"/>
    <w:locked/>
    <w:rsid w:val="00897E35"/>
    <w:rPr>
      <w:rFonts w:eastAsia="Arial Unicode MS"/>
      <w:b/>
      <w:bCs/>
      <w:sz w:val="28"/>
      <w:szCs w:val="28"/>
    </w:rPr>
  </w:style>
  <w:style w:type="character" w:customStyle="1" w:styleId="51">
    <w:name w:val="Заголовок 5 Знак1"/>
    <w:basedOn w:val="a5"/>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5"/>
    <w:link w:val="6"/>
    <w:uiPriority w:val="99"/>
    <w:locked/>
    <w:rsid w:val="009E233F"/>
    <w:rPr>
      <w:rFonts w:cs="Times New Roman"/>
      <w:b/>
      <w:bCs/>
      <w:sz w:val="22"/>
      <w:szCs w:val="22"/>
    </w:rPr>
  </w:style>
  <w:style w:type="character" w:customStyle="1" w:styleId="71">
    <w:name w:val="Заголовок 7 Знак1"/>
    <w:basedOn w:val="a5"/>
    <w:link w:val="7"/>
    <w:uiPriority w:val="99"/>
    <w:semiHidden/>
    <w:locked/>
    <w:rsid w:val="00897E35"/>
    <w:rPr>
      <w:rFonts w:ascii="Calibri" w:hAnsi="Calibri" w:cs="Times New Roman"/>
      <w:sz w:val="24"/>
      <w:szCs w:val="24"/>
    </w:rPr>
  </w:style>
  <w:style w:type="character" w:customStyle="1" w:styleId="81">
    <w:name w:val="Заголовок 8 Знак1"/>
    <w:basedOn w:val="a5"/>
    <w:link w:val="8"/>
    <w:uiPriority w:val="99"/>
    <w:semiHidden/>
    <w:locked/>
    <w:rsid w:val="00897E35"/>
    <w:rPr>
      <w:rFonts w:ascii="Calibri" w:hAnsi="Calibri" w:cs="Times New Roman"/>
      <w:i/>
      <w:iCs/>
      <w:sz w:val="24"/>
      <w:szCs w:val="24"/>
    </w:rPr>
  </w:style>
  <w:style w:type="character" w:customStyle="1" w:styleId="91">
    <w:name w:val="Заголовок 9 Знак1"/>
    <w:basedOn w:val="a5"/>
    <w:link w:val="9"/>
    <w:uiPriority w:val="99"/>
    <w:semiHidden/>
    <w:locked/>
    <w:rsid w:val="00897E35"/>
    <w:rPr>
      <w:rFonts w:ascii="Cambria" w:hAnsi="Cambria" w:cs="Times New Roman"/>
    </w:rPr>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5"/>
    <w:link w:val="a8"/>
    <w:uiPriority w:val="99"/>
    <w:locked/>
    <w:rsid w:val="00E973EB"/>
    <w:rPr>
      <w:rFonts w:ascii="Courier New" w:hAnsi="Courier New" w:cs="Times New Roman"/>
      <w:lang w:val="ru-RU" w:eastAsia="ru-RU"/>
    </w:rPr>
  </w:style>
  <w:style w:type="paragraph" w:styleId="aa">
    <w:name w:val="footer"/>
    <w:basedOn w:val="a4"/>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5"/>
    <w:link w:val="aa"/>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uiPriority w:val="99"/>
    <w:semiHidden/>
    <w:rsid w:val="00D7569C"/>
    <w:pPr>
      <w:ind w:firstLine="720"/>
      <w:jc w:val="both"/>
    </w:pPr>
    <w:rPr>
      <w:color w:val="000000"/>
    </w:rPr>
  </w:style>
  <w:style w:type="character" w:customStyle="1" w:styleId="ac">
    <w:name w:val="Основной текст с отступом Знак"/>
    <w:basedOn w:val="a5"/>
    <w:link w:val="ab"/>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d">
    <w:name w:val="page number"/>
    <w:basedOn w:val="a5"/>
    <w:uiPriority w:val="99"/>
    <w:semiHidden/>
    <w:rsid w:val="00D7569C"/>
    <w:rPr>
      <w:rFonts w:cs="Times New Roman"/>
    </w:rPr>
  </w:style>
  <w:style w:type="character" w:styleId="ae">
    <w:name w:val="annotation reference"/>
    <w:basedOn w:val="a5"/>
    <w:uiPriority w:val="99"/>
    <w:semiHidden/>
    <w:rsid w:val="00D7569C"/>
    <w:rPr>
      <w:rFonts w:cs="Times New Roman"/>
      <w:sz w:val="16"/>
    </w:rPr>
  </w:style>
  <w:style w:type="paragraph" w:styleId="af">
    <w:name w:val="annotation text"/>
    <w:basedOn w:val="a4"/>
    <w:link w:val="15"/>
    <w:uiPriority w:val="99"/>
    <w:semiHidden/>
    <w:rsid w:val="00D7569C"/>
    <w:rPr>
      <w:sz w:val="20"/>
      <w:szCs w:val="20"/>
    </w:rPr>
  </w:style>
  <w:style w:type="character" w:customStyle="1" w:styleId="15">
    <w:name w:val="Текст примечания Знак1"/>
    <w:basedOn w:val="a5"/>
    <w:link w:val="af"/>
    <w:uiPriority w:val="99"/>
    <w:semiHidden/>
    <w:locked/>
    <w:rsid w:val="00897E35"/>
    <w:rPr>
      <w:rFonts w:cs="Times New Roman"/>
      <w:sz w:val="20"/>
      <w:szCs w:val="20"/>
    </w:rPr>
  </w:style>
  <w:style w:type="character" w:customStyle="1" w:styleId="af0">
    <w:name w:val="Текст примечания Знак"/>
    <w:basedOn w:val="a5"/>
    <w:uiPriority w:val="99"/>
    <w:rsid w:val="00D7569C"/>
    <w:rPr>
      <w:rFonts w:cs="Times New Roman"/>
    </w:rPr>
  </w:style>
  <w:style w:type="paragraph" w:styleId="af1">
    <w:name w:val="annotation subject"/>
    <w:basedOn w:val="af"/>
    <w:next w:val="af"/>
    <w:link w:val="16"/>
    <w:uiPriority w:val="99"/>
    <w:rsid w:val="00D7569C"/>
    <w:rPr>
      <w:b/>
      <w:bCs/>
    </w:rPr>
  </w:style>
  <w:style w:type="character" w:customStyle="1" w:styleId="16">
    <w:name w:val="Тема примечания Знак1"/>
    <w:basedOn w:val="15"/>
    <w:link w:val="af1"/>
    <w:uiPriority w:val="99"/>
    <w:semiHidden/>
    <w:locked/>
    <w:rsid w:val="00897E35"/>
    <w:rPr>
      <w:b/>
      <w:bCs/>
    </w:rPr>
  </w:style>
  <w:style w:type="character" w:customStyle="1" w:styleId="af2">
    <w:name w:val="Тема примечания Знак"/>
    <w:uiPriority w:val="99"/>
    <w:rsid w:val="00D7569C"/>
    <w:rPr>
      <w:b/>
    </w:rPr>
  </w:style>
  <w:style w:type="paragraph" w:styleId="af3">
    <w:name w:val="Balloon Text"/>
    <w:basedOn w:val="a4"/>
    <w:link w:val="17"/>
    <w:uiPriority w:val="99"/>
    <w:rsid w:val="00D7569C"/>
    <w:rPr>
      <w:rFonts w:ascii="Tahoma" w:hAnsi="Tahoma" w:cs="Tahoma"/>
      <w:sz w:val="16"/>
      <w:szCs w:val="16"/>
    </w:rPr>
  </w:style>
  <w:style w:type="character" w:customStyle="1" w:styleId="17">
    <w:name w:val="Текст выноски Знак1"/>
    <w:basedOn w:val="a5"/>
    <w:link w:val="af3"/>
    <w:uiPriority w:val="99"/>
    <w:semiHidden/>
    <w:locked/>
    <w:rsid w:val="00897E35"/>
    <w:rPr>
      <w:rFonts w:cs="Times New Roman"/>
      <w:sz w:val="2"/>
    </w:rPr>
  </w:style>
  <w:style w:type="character" w:customStyle="1" w:styleId="af4">
    <w:name w:val="Текст выноски Знак"/>
    <w:uiPriority w:val="99"/>
    <w:rsid w:val="00D7569C"/>
    <w:rPr>
      <w:rFonts w:ascii="Tahoma" w:hAnsi="Tahoma"/>
      <w:sz w:val="16"/>
    </w:rPr>
  </w:style>
  <w:style w:type="paragraph" w:styleId="23">
    <w:name w:val="Body Text Indent 2"/>
    <w:basedOn w:val="a4"/>
    <w:link w:val="210"/>
    <w:uiPriority w:val="99"/>
    <w:rsid w:val="00D7569C"/>
    <w:pPr>
      <w:ind w:firstLine="720"/>
      <w:jc w:val="both"/>
    </w:pPr>
  </w:style>
  <w:style w:type="character" w:customStyle="1" w:styleId="210">
    <w:name w:val="Основной текст с отступом 2 Знак1"/>
    <w:basedOn w:val="a5"/>
    <w:link w:val="23"/>
    <w:uiPriority w:val="99"/>
    <w:locked/>
    <w:rsid w:val="00481DA1"/>
    <w:rPr>
      <w:rFonts w:cs="Times New Roman"/>
    </w:rPr>
  </w:style>
  <w:style w:type="paragraph" w:styleId="33">
    <w:name w:val="Body Text Indent 3"/>
    <w:basedOn w:val="a4"/>
    <w:link w:val="34"/>
    <w:semiHidden/>
    <w:rsid w:val="00D7569C"/>
    <w:pPr>
      <w:ind w:firstLine="720"/>
      <w:jc w:val="both"/>
    </w:pPr>
    <w:rPr>
      <w:color w:val="0000FF"/>
      <w:u w:val="single"/>
    </w:rPr>
  </w:style>
  <w:style w:type="character" w:customStyle="1" w:styleId="34">
    <w:name w:val="Основной текст с отступом 3 Знак"/>
    <w:basedOn w:val="a5"/>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5">
    <w:name w:val="Normal (Web)"/>
    <w:aliases w:val="Обычный (Web),Обычный (веб) Знак Знак,Обычный (Web) Знак Знак Знак"/>
    <w:basedOn w:val="a4"/>
    <w:link w:val="af6"/>
    <w:uiPriority w:val="99"/>
    <w:rsid w:val="00D7569C"/>
    <w:pPr>
      <w:spacing w:before="100" w:beforeAutospacing="1" w:after="100" w:afterAutospacing="1"/>
    </w:pPr>
    <w:rPr>
      <w:szCs w:val="20"/>
    </w:rPr>
  </w:style>
  <w:style w:type="paragraph" w:styleId="24">
    <w:name w:val="List 2"/>
    <w:basedOn w:val="a4"/>
    <w:uiPriority w:val="99"/>
    <w:semiHidden/>
    <w:rsid w:val="00D7569C"/>
    <w:pPr>
      <w:ind w:left="566" w:hanging="283"/>
    </w:pPr>
  </w:style>
  <w:style w:type="paragraph" w:customStyle="1" w:styleId="af7">
    <w:name w:val="Знак"/>
    <w:basedOn w:val="a4"/>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99"/>
    <w:rsid w:val="00D7569C"/>
    <w:pPr>
      <w:keepNext/>
      <w:jc w:val="center"/>
    </w:pPr>
    <w:rPr>
      <w:szCs w:val="20"/>
    </w:rPr>
  </w:style>
  <w:style w:type="paragraph" w:styleId="25">
    <w:name w:val="Body Text 2"/>
    <w:basedOn w:val="a4"/>
    <w:link w:val="26"/>
    <w:semiHidden/>
    <w:rsid w:val="00D7569C"/>
    <w:pPr>
      <w:spacing w:after="120" w:line="480" w:lineRule="auto"/>
    </w:pPr>
  </w:style>
  <w:style w:type="character" w:customStyle="1" w:styleId="26">
    <w:name w:val="Основной текст 2 Знак"/>
    <w:basedOn w:val="a5"/>
    <w:link w:val="25"/>
    <w:uiPriority w:val="99"/>
    <w:semiHidden/>
    <w:locked/>
    <w:rsid w:val="009E233F"/>
    <w:rPr>
      <w:rFonts w:cs="Times New Roman"/>
      <w:sz w:val="24"/>
      <w:szCs w:val="24"/>
    </w:rPr>
  </w:style>
  <w:style w:type="paragraph" w:styleId="35">
    <w:name w:val="Body Text 3"/>
    <w:basedOn w:val="a4"/>
    <w:link w:val="36"/>
    <w:uiPriority w:val="99"/>
    <w:semiHidden/>
    <w:rsid w:val="00D7569C"/>
    <w:pPr>
      <w:spacing w:after="120"/>
    </w:pPr>
    <w:rPr>
      <w:sz w:val="16"/>
      <w:szCs w:val="16"/>
    </w:rPr>
  </w:style>
  <w:style w:type="character" w:customStyle="1" w:styleId="36">
    <w:name w:val="Основной текст 3 Знак"/>
    <w:basedOn w:val="a5"/>
    <w:link w:val="35"/>
    <w:uiPriority w:val="99"/>
    <w:semiHidden/>
    <w:locked/>
    <w:rsid w:val="009E233F"/>
    <w:rPr>
      <w:rFonts w:cs="Times New Roman"/>
      <w:sz w:val="16"/>
      <w:szCs w:val="16"/>
    </w:rPr>
  </w:style>
  <w:style w:type="paragraph" w:customStyle="1" w:styleId="18">
    <w:name w:val="заголовок 1"/>
    <w:basedOn w:val="a4"/>
    <w:next w:val="a4"/>
    <w:uiPriority w:val="99"/>
    <w:rsid w:val="00D7569C"/>
    <w:pPr>
      <w:keepNext/>
      <w:widowControl w:val="0"/>
      <w:jc w:val="center"/>
    </w:pPr>
    <w:rPr>
      <w:b/>
      <w:sz w:val="22"/>
      <w:szCs w:val="20"/>
    </w:rPr>
  </w:style>
  <w:style w:type="paragraph" w:customStyle="1" w:styleId="27">
    <w:name w:val="çàãîëîâîê 2"/>
    <w:basedOn w:val="a4"/>
    <w:next w:val="a4"/>
    <w:uiPriority w:val="99"/>
    <w:rsid w:val="00D7569C"/>
    <w:pPr>
      <w:keepNext/>
      <w:jc w:val="both"/>
    </w:pPr>
    <w:rPr>
      <w:szCs w:val="20"/>
      <w:lang w:val="en-GB"/>
    </w:rPr>
  </w:style>
  <w:style w:type="paragraph" w:customStyle="1" w:styleId="af9">
    <w:name w:val="Таблица шапка"/>
    <w:basedOn w:val="a4"/>
    <w:rsid w:val="00D7569C"/>
    <w:pPr>
      <w:keepNext/>
      <w:spacing w:before="40" w:after="40"/>
      <w:ind w:left="57" w:right="57"/>
    </w:pPr>
    <w:rPr>
      <w:sz w:val="22"/>
      <w:szCs w:val="20"/>
    </w:rPr>
  </w:style>
  <w:style w:type="paragraph" w:customStyle="1" w:styleId="afa">
    <w:name w:val="Таблица текст"/>
    <w:basedOn w:val="a4"/>
    <w:rsid w:val="00D7569C"/>
    <w:pPr>
      <w:spacing w:before="40" w:after="40"/>
      <w:ind w:left="57" w:right="57"/>
    </w:pPr>
    <w:rPr>
      <w:szCs w:val="20"/>
    </w:rPr>
  </w:style>
  <w:style w:type="paragraph" w:customStyle="1" w:styleId="a2">
    <w:name w:val="Пункт"/>
    <w:basedOn w:val="a4"/>
    <w:rsid w:val="00D7569C"/>
    <w:pPr>
      <w:numPr>
        <w:ilvl w:val="2"/>
        <w:numId w:val="8"/>
      </w:numPr>
      <w:spacing w:line="360" w:lineRule="auto"/>
      <w:jc w:val="both"/>
    </w:pPr>
    <w:rPr>
      <w:sz w:val="28"/>
      <w:szCs w:val="28"/>
    </w:rPr>
  </w:style>
  <w:style w:type="paragraph" w:styleId="HTML">
    <w:name w:val="HTML Preformatted"/>
    <w:basedOn w:val="a4"/>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5"/>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b">
    <w:name w:val="Нижний колонтитул Знак"/>
    <w:uiPriority w:val="99"/>
    <w:rsid w:val="00D7569C"/>
    <w:rPr>
      <w:rFonts w:ascii="Courier New" w:hAnsi="Courier New"/>
    </w:rPr>
  </w:style>
  <w:style w:type="character" w:styleId="afc">
    <w:name w:val="Hyperlink"/>
    <w:basedOn w:val="a5"/>
    <w:uiPriority w:val="99"/>
    <w:rsid w:val="00D7569C"/>
    <w:rPr>
      <w:rFonts w:cs="Times New Roman"/>
      <w:color w:val="0000FF"/>
      <w:u w:val="single"/>
    </w:rPr>
  </w:style>
  <w:style w:type="paragraph" w:styleId="afd">
    <w:name w:val="Body Text"/>
    <w:basedOn w:val="a4"/>
    <w:link w:val="19"/>
    <w:uiPriority w:val="99"/>
    <w:semiHidden/>
    <w:rsid w:val="00D7569C"/>
    <w:pPr>
      <w:spacing w:after="120"/>
    </w:pPr>
  </w:style>
  <w:style w:type="character" w:customStyle="1" w:styleId="19">
    <w:name w:val="Основной текст Знак1"/>
    <w:basedOn w:val="a5"/>
    <w:link w:val="afd"/>
    <w:uiPriority w:val="99"/>
    <w:semiHidden/>
    <w:locked/>
    <w:rsid w:val="00897E35"/>
    <w:rPr>
      <w:rFonts w:cs="Times New Roman"/>
      <w:sz w:val="24"/>
      <w:szCs w:val="24"/>
    </w:rPr>
  </w:style>
  <w:style w:type="character" w:customStyle="1" w:styleId="afe">
    <w:name w:val="Основной текст Знак"/>
    <w:uiPriority w:val="99"/>
    <w:rsid w:val="00D7569C"/>
    <w:rPr>
      <w:sz w:val="24"/>
    </w:rPr>
  </w:style>
  <w:style w:type="paragraph" w:styleId="aff">
    <w:name w:val="footnote text"/>
    <w:basedOn w:val="a4"/>
    <w:link w:val="1a"/>
    <w:uiPriority w:val="99"/>
    <w:semiHidden/>
    <w:rsid w:val="00D7569C"/>
    <w:pPr>
      <w:spacing w:line="360" w:lineRule="auto"/>
      <w:ind w:firstLine="567"/>
      <w:jc w:val="both"/>
    </w:pPr>
    <w:rPr>
      <w:szCs w:val="20"/>
    </w:rPr>
  </w:style>
  <w:style w:type="character" w:customStyle="1" w:styleId="1a">
    <w:name w:val="Текст сноски Знак1"/>
    <w:basedOn w:val="a5"/>
    <w:link w:val="aff"/>
    <w:uiPriority w:val="99"/>
    <w:semiHidden/>
    <w:locked/>
    <w:rsid w:val="00EF28F1"/>
    <w:rPr>
      <w:rFonts w:cs="Times New Roman"/>
      <w:snapToGrid w:val="0"/>
      <w:sz w:val="20"/>
      <w:szCs w:val="20"/>
    </w:rPr>
  </w:style>
  <w:style w:type="character" w:customStyle="1" w:styleId="aff0">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4"/>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1">
    <w:name w:val="Заголовок статьи"/>
    <w:basedOn w:val="a4"/>
    <w:next w:val="a4"/>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D7569C"/>
    <w:pPr>
      <w:spacing w:after="60" w:line="288" w:lineRule="auto"/>
      <w:jc w:val="both"/>
    </w:pPr>
    <w:rPr>
      <w:szCs w:val="20"/>
    </w:rPr>
  </w:style>
  <w:style w:type="paragraph" w:customStyle="1" w:styleId="aHeader">
    <w:name w:val="a_Header"/>
    <w:basedOn w:val="a4"/>
    <w:uiPriority w:val="99"/>
    <w:rsid w:val="00D7569C"/>
    <w:pPr>
      <w:tabs>
        <w:tab w:val="left" w:pos="1985"/>
      </w:tabs>
      <w:spacing w:after="60"/>
      <w:jc w:val="center"/>
    </w:pPr>
    <w:rPr>
      <w:rFonts w:ascii="Courier New" w:hAnsi="Courier New"/>
    </w:rPr>
  </w:style>
  <w:style w:type="paragraph" w:styleId="aff2">
    <w:name w:val="Plain Text"/>
    <w:basedOn w:val="a4"/>
    <w:link w:val="1b"/>
    <w:uiPriority w:val="99"/>
    <w:semiHidden/>
    <w:rsid w:val="00D7569C"/>
    <w:rPr>
      <w:rFonts w:ascii="Courier New" w:hAnsi="Courier New"/>
      <w:sz w:val="20"/>
      <w:szCs w:val="20"/>
    </w:rPr>
  </w:style>
  <w:style w:type="character" w:customStyle="1" w:styleId="1b">
    <w:name w:val="Текст Знак1"/>
    <w:basedOn w:val="a5"/>
    <w:link w:val="aff2"/>
    <w:uiPriority w:val="99"/>
    <w:semiHidden/>
    <w:locked/>
    <w:rsid w:val="00EF28F1"/>
    <w:rPr>
      <w:rFonts w:ascii="Courier New" w:hAnsi="Courier New" w:cs="Times New Roman"/>
      <w:snapToGrid w:val="0"/>
      <w:sz w:val="20"/>
      <w:szCs w:val="20"/>
    </w:rPr>
  </w:style>
  <w:style w:type="character" w:customStyle="1" w:styleId="aff3">
    <w:name w:val="Текст Знак"/>
    <w:uiPriority w:val="99"/>
    <w:rsid w:val="00D7569C"/>
    <w:rPr>
      <w:rFonts w:ascii="Courier New" w:hAnsi="Courier New"/>
      <w:snapToGrid w:val="0"/>
    </w:rPr>
  </w:style>
  <w:style w:type="paragraph" w:styleId="aff4">
    <w:name w:val="Block Text"/>
    <w:basedOn w:val="a4"/>
    <w:uiPriority w:val="99"/>
    <w:semiHidden/>
    <w:rsid w:val="00D7569C"/>
    <w:pPr>
      <w:ind w:left="-5220" w:right="-105"/>
      <w:jc w:val="both"/>
    </w:pPr>
    <w:rPr>
      <w:i/>
      <w:iCs/>
    </w:rPr>
  </w:style>
  <w:style w:type="paragraph" w:styleId="2a">
    <w:name w:val="toc 2"/>
    <w:basedOn w:val="a4"/>
    <w:next w:val="a4"/>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5">
    <w:name w:val="Document Map"/>
    <w:basedOn w:val="a4"/>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5"/>
    <w:link w:val="aff5"/>
    <w:uiPriority w:val="99"/>
    <w:semiHidden/>
    <w:locked/>
    <w:rsid w:val="00897E35"/>
    <w:rPr>
      <w:rFonts w:cs="Times New Roman"/>
      <w:sz w:val="2"/>
    </w:rPr>
  </w:style>
  <w:style w:type="character" w:customStyle="1" w:styleId="aff6">
    <w:name w:val="Схема документа Знак"/>
    <w:uiPriority w:val="99"/>
    <w:rsid w:val="00D7569C"/>
    <w:rPr>
      <w:rFonts w:ascii="Tahoma" w:hAnsi="Tahoma"/>
      <w:sz w:val="24"/>
      <w:shd w:val="clear" w:color="auto" w:fill="000080"/>
    </w:rPr>
  </w:style>
  <w:style w:type="paragraph" w:styleId="1d">
    <w:name w:val="toc 1"/>
    <w:basedOn w:val="a4"/>
    <w:next w:val="a4"/>
    <w:autoRedefine/>
    <w:uiPriority w:val="39"/>
    <w:rsid w:val="00E973EB"/>
    <w:pPr>
      <w:tabs>
        <w:tab w:val="left" w:pos="426"/>
        <w:tab w:val="right" w:leader="dot" w:pos="9923"/>
      </w:tabs>
      <w:ind w:left="426" w:hanging="426"/>
    </w:pPr>
    <w:rPr>
      <w:noProof/>
      <w:szCs w:val="20"/>
    </w:rPr>
  </w:style>
  <w:style w:type="paragraph" w:styleId="3a">
    <w:name w:val="toc 3"/>
    <w:basedOn w:val="a4"/>
    <w:next w:val="a4"/>
    <w:autoRedefine/>
    <w:uiPriority w:val="39"/>
    <w:rsid w:val="00E973EB"/>
    <w:pPr>
      <w:jc w:val="both"/>
    </w:pPr>
    <w:rPr>
      <w:szCs w:val="20"/>
    </w:rPr>
  </w:style>
  <w:style w:type="paragraph" w:styleId="43">
    <w:name w:val="toc 4"/>
    <w:basedOn w:val="a4"/>
    <w:next w:val="a4"/>
    <w:autoRedefine/>
    <w:uiPriority w:val="99"/>
    <w:semiHidden/>
    <w:rsid w:val="00D7569C"/>
    <w:pPr>
      <w:ind w:left="720"/>
    </w:pPr>
    <w:rPr>
      <w:szCs w:val="20"/>
    </w:rPr>
  </w:style>
  <w:style w:type="paragraph" w:styleId="52">
    <w:name w:val="toc 5"/>
    <w:basedOn w:val="a4"/>
    <w:next w:val="a4"/>
    <w:autoRedefine/>
    <w:uiPriority w:val="99"/>
    <w:semiHidden/>
    <w:rsid w:val="00D7569C"/>
    <w:pPr>
      <w:ind w:left="960"/>
    </w:pPr>
    <w:rPr>
      <w:szCs w:val="20"/>
    </w:rPr>
  </w:style>
  <w:style w:type="paragraph" w:styleId="61">
    <w:name w:val="toc 6"/>
    <w:basedOn w:val="a4"/>
    <w:next w:val="a4"/>
    <w:autoRedefine/>
    <w:uiPriority w:val="99"/>
    <w:semiHidden/>
    <w:rsid w:val="00D7569C"/>
    <w:pPr>
      <w:ind w:left="1200"/>
    </w:pPr>
    <w:rPr>
      <w:szCs w:val="20"/>
    </w:rPr>
  </w:style>
  <w:style w:type="paragraph" w:styleId="72">
    <w:name w:val="toc 7"/>
    <w:basedOn w:val="a4"/>
    <w:next w:val="a4"/>
    <w:autoRedefine/>
    <w:uiPriority w:val="99"/>
    <w:semiHidden/>
    <w:rsid w:val="00D7569C"/>
    <w:pPr>
      <w:ind w:left="1440"/>
    </w:pPr>
    <w:rPr>
      <w:szCs w:val="20"/>
    </w:rPr>
  </w:style>
  <w:style w:type="paragraph" w:styleId="82">
    <w:name w:val="toc 8"/>
    <w:basedOn w:val="a4"/>
    <w:next w:val="a4"/>
    <w:autoRedefine/>
    <w:uiPriority w:val="99"/>
    <w:semiHidden/>
    <w:rsid w:val="00D7569C"/>
    <w:pPr>
      <w:ind w:left="1680"/>
    </w:pPr>
    <w:rPr>
      <w:szCs w:val="20"/>
    </w:rPr>
  </w:style>
  <w:style w:type="paragraph" w:styleId="92">
    <w:name w:val="toc 9"/>
    <w:basedOn w:val="a4"/>
    <w:next w:val="a4"/>
    <w:autoRedefine/>
    <w:uiPriority w:val="99"/>
    <w:semiHidden/>
    <w:rsid w:val="00D7569C"/>
    <w:pPr>
      <w:ind w:left="1920"/>
    </w:pPr>
    <w:rPr>
      <w:szCs w:val="20"/>
    </w:rPr>
  </w:style>
  <w:style w:type="paragraph" w:customStyle="1" w:styleId="aff7">
    <w:name w:val="Подраздел"/>
    <w:basedOn w:val="a4"/>
    <w:uiPriority w:val="99"/>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5"/>
    <w:uiPriority w:val="99"/>
    <w:semiHidden/>
    <w:rsid w:val="00D7569C"/>
    <w:rPr>
      <w:rFonts w:cs="Times New Roman"/>
      <w:color w:val="800080"/>
      <w:u w:val="single"/>
    </w:rPr>
  </w:style>
  <w:style w:type="paragraph" w:customStyle="1" w:styleId="Times12">
    <w:name w:val="Times 12"/>
    <w:basedOn w:val="a4"/>
    <w:rsid w:val="00E973EB"/>
    <w:pPr>
      <w:overflowPunct w:val="0"/>
      <w:autoSpaceDE w:val="0"/>
      <w:autoSpaceDN w:val="0"/>
      <w:adjustRightInd w:val="0"/>
      <w:ind w:firstLine="567"/>
      <w:jc w:val="both"/>
    </w:pPr>
    <w:rPr>
      <w:bCs/>
      <w:szCs w:val="22"/>
    </w:rPr>
  </w:style>
  <w:style w:type="paragraph" w:customStyle="1" w:styleId="2c">
    <w:name w:val="Пункт_2"/>
    <w:basedOn w:val="a4"/>
    <w:uiPriority w:val="99"/>
    <w:rsid w:val="00E973EB"/>
    <w:pPr>
      <w:tabs>
        <w:tab w:val="num" w:pos="643"/>
        <w:tab w:val="num" w:pos="1701"/>
      </w:tabs>
      <w:ind w:left="643" w:hanging="360"/>
      <w:jc w:val="both"/>
    </w:pPr>
    <w:rPr>
      <w:sz w:val="28"/>
      <w:szCs w:val="20"/>
    </w:rPr>
  </w:style>
  <w:style w:type="paragraph" w:customStyle="1" w:styleId="32">
    <w:name w:val="Пункт_3"/>
    <w:basedOn w:val="a4"/>
    <w:rsid w:val="00E973EB"/>
    <w:pPr>
      <w:numPr>
        <w:ilvl w:val="2"/>
        <w:numId w:val="5"/>
      </w:numPr>
      <w:jc w:val="both"/>
    </w:pPr>
    <w:rPr>
      <w:sz w:val="28"/>
      <w:szCs w:val="28"/>
    </w:rPr>
  </w:style>
  <w:style w:type="paragraph" w:styleId="3">
    <w:name w:val="List Bullet 3"/>
    <w:basedOn w:val="a4"/>
    <w:uiPriority w:val="99"/>
    <w:rsid w:val="00E973EB"/>
    <w:pPr>
      <w:numPr>
        <w:numId w:val="1"/>
      </w:numPr>
    </w:pPr>
  </w:style>
  <w:style w:type="paragraph" w:styleId="30">
    <w:name w:val="List Number 3"/>
    <w:basedOn w:val="a4"/>
    <w:uiPriority w:val="99"/>
    <w:rsid w:val="00E973EB"/>
    <w:pPr>
      <w:numPr>
        <w:numId w:val="3"/>
      </w:numPr>
      <w:tabs>
        <w:tab w:val="clear" w:pos="360"/>
        <w:tab w:val="num" w:pos="926"/>
      </w:tabs>
      <w:ind w:left="926"/>
    </w:pPr>
  </w:style>
  <w:style w:type="paragraph" w:styleId="affa">
    <w:name w:val="List Continue"/>
    <w:basedOn w:val="a4"/>
    <w:uiPriority w:val="99"/>
    <w:rsid w:val="00E973EB"/>
    <w:pPr>
      <w:spacing w:after="120"/>
      <w:ind w:left="283"/>
    </w:pPr>
  </w:style>
  <w:style w:type="paragraph" w:styleId="a">
    <w:name w:val="List Number"/>
    <w:basedOn w:val="a4"/>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b">
    <w:name w:val="caption"/>
    <w:basedOn w:val="a4"/>
    <w:next w:val="a4"/>
    <w:uiPriority w:val="99"/>
    <w:qFormat/>
    <w:rsid w:val="00E973EB"/>
    <w:pPr>
      <w:pageBreakBefore/>
      <w:suppressAutoHyphens/>
      <w:spacing w:before="120" w:after="120"/>
      <w:jc w:val="both"/>
    </w:pPr>
    <w:rPr>
      <w:i/>
      <w:szCs w:val="22"/>
    </w:rPr>
  </w:style>
  <w:style w:type="character" w:customStyle="1" w:styleId="affc">
    <w:name w:val="комментарий"/>
    <w:uiPriority w:val="99"/>
    <w:rsid w:val="00E973EB"/>
    <w:rPr>
      <w:b/>
      <w:i/>
      <w:shd w:val="clear" w:color="auto" w:fill="FFFF99"/>
    </w:rPr>
  </w:style>
  <w:style w:type="paragraph" w:customStyle="1" w:styleId="02statia2">
    <w:name w:val="02statia2"/>
    <w:basedOn w:val="a4"/>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d"/>
    <w:rsid w:val="00E973EB"/>
    <w:pPr>
      <w:numPr>
        <w:numId w:val="10"/>
      </w:numPr>
      <w:tabs>
        <w:tab w:val="num" w:pos="926"/>
      </w:tabs>
      <w:ind w:left="0"/>
    </w:pPr>
  </w:style>
  <w:style w:type="paragraph" w:customStyle="1" w:styleId="affe">
    <w:name w:val="маркированный"/>
    <w:basedOn w:val="a4"/>
    <w:uiPriority w:val="99"/>
    <w:semiHidden/>
    <w:rsid w:val="00E973EB"/>
    <w:pPr>
      <w:tabs>
        <w:tab w:val="num" w:pos="1701"/>
      </w:tabs>
      <w:spacing w:line="360" w:lineRule="auto"/>
      <w:ind w:left="1701" w:hanging="567"/>
      <w:jc w:val="both"/>
    </w:pPr>
    <w:rPr>
      <w:bCs/>
      <w:sz w:val="22"/>
      <w:szCs w:val="22"/>
    </w:rPr>
  </w:style>
  <w:style w:type="paragraph" w:customStyle="1" w:styleId="afff">
    <w:name w:val="Ариал"/>
    <w:basedOn w:val="a4"/>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f"/>
    <w:locked/>
    <w:rsid w:val="00E973EB"/>
    <w:rPr>
      <w:rFonts w:ascii="Arial" w:hAnsi="Arial"/>
      <w:sz w:val="24"/>
      <w:lang w:val="ru-RU" w:eastAsia="ru-RU"/>
    </w:rPr>
  </w:style>
  <w:style w:type="paragraph" w:styleId="afff0">
    <w:name w:val="List Paragraph"/>
    <w:basedOn w:val="a4"/>
    <w:link w:val="afff1"/>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4"/>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2">
    <w:name w:val="Пункт б/н"/>
    <w:basedOn w:val="a4"/>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3">
    <w:name w:val="Ариал Таблица"/>
    <w:basedOn w:val="afff"/>
    <w:link w:val="afff4"/>
    <w:uiPriority w:val="99"/>
    <w:rsid w:val="00E973EB"/>
    <w:pPr>
      <w:widowControl w:val="0"/>
      <w:adjustRightInd w:val="0"/>
      <w:spacing w:before="0" w:after="0" w:line="240" w:lineRule="auto"/>
      <w:ind w:firstLine="0"/>
      <w:textAlignment w:val="baseline"/>
    </w:pPr>
  </w:style>
  <w:style w:type="character" w:customStyle="1" w:styleId="afff4">
    <w:name w:val="Ариал Таблица Знак"/>
    <w:link w:val="afff3"/>
    <w:uiPriority w:val="99"/>
    <w:locked/>
    <w:rsid w:val="00E973EB"/>
    <w:rPr>
      <w:rFonts w:ascii="Arial" w:hAnsi="Arial"/>
      <w:sz w:val="24"/>
      <w:lang w:val="ru-RU" w:eastAsia="ru-RU"/>
    </w:rPr>
  </w:style>
  <w:style w:type="paragraph" w:customStyle="1" w:styleId="afff5">
    <w:name w:val="АриалТабл"/>
    <w:basedOn w:val="afff"/>
    <w:rsid w:val="00E973EB"/>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E973EB"/>
    <w:rPr>
      <w:sz w:val="20"/>
      <w:szCs w:val="20"/>
    </w:rPr>
  </w:style>
  <w:style w:type="character" w:customStyle="1" w:styleId="afff7">
    <w:name w:val="Текст концевой сноски Знак"/>
    <w:basedOn w:val="a5"/>
    <w:link w:val="afff6"/>
    <w:uiPriority w:val="99"/>
    <w:semiHidden/>
    <w:locked/>
    <w:rsid w:val="009E233F"/>
    <w:rPr>
      <w:rFonts w:cs="Times New Roman"/>
    </w:rPr>
  </w:style>
  <w:style w:type="table" w:styleId="afff8">
    <w:name w:val="Table Grid"/>
    <w:basedOn w:val="a6"/>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E973EB"/>
  </w:style>
  <w:style w:type="character" w:customStyle="1" w:styleId="afffa">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b">
    <w:name w:val="Стиль начало"/>
    <w:basedOn w:val="a4"/>
    <w:rsid w:val="00E973EB"/>
    <w:pPr>
      <w:spacing w:line="264" w:lineRule="auto"/>
    </w:pPr>
    <w:rPr>
      <w:sz w:val="28"/>
      <w:szCs w:val="20"/>
    </w:rPr>
  </w:style>
  <w:style w:type="paragraph" w:customStyle="1" w:styleId="Noeeu14">
    <w:name w:val="Noeeu14"/>
    <w:basedOn w:val="a4"/>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4"/>
    <w:uiPriority w:val="99"/>
    <w:rsid w:val="00E973EB"/>
    <w:pPr>
      <w:widowControl w:val="0"/>
      <w:autoSpaceDE w:val="0"/>
      <w:autoSpaceDN w:val="0"/>
      <w:adjustRightInd w:val="0"/>
    </w:pPr>
    <w:rPr>
      <w:rFonts w:ascii="Arial" w:hAnsi="Arial"/>
    </w:rPr>
  </w:style>
  <w:style w:type="paragraph" w:styleId="afffc">
    <w:name w:val="Revision"/>
    <w:hidden/>
    <w:uiPriority w:val="99"/>
    <w:semiHidden/>
    <w:rsid w:val="00E973EB"/>
    <w:rPr>
      <w:sz w:val="24"/>
      <w:szCs w:val="24"/>
    </w:rPr>
  </w:style>
  <w:style w:type="paragraph" w:customStyle="1" w:styleId="40">
    <w:name w:val="Пункт_4"/>
    <w:basedOn w:val="a4"/>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d">
    <w:name w:val="Примечание"/>
    <w:basedOn w:val="a4"/>
    <w:link w:val="afffe"/>
    <w:uiPriority w:val="99"/>
    <w:rsid w:val="00FA013F"/>
    <w:pPr>
      <w:spacing w:before="240" w:after="240" w:line="288" w:lineRule="auto"/>
      <w:ind w:left="1134" w:right="1134"/>
      <w:jc w:val="both"/>
    </w:pPr>
    <w:rPr>
      <w:spacing w:val="20"/>
      <w:sz w:val="28"/>
      <w:szCs w:val="20"/>
    </w:rPr>
  </w:style>
  <w:style w:type="character" w:customStyle="1" w:styleId="afffe">
    <w:name w:val="Примечание Знак"/>
    <w:link w:val="afffd"/>
    <w:uiPriority w:val="99"/>
    <w:locked/>
    <w:rsid w:val="00FA013F"/>
    <w:rPr>
      <w:spacing w:val="20"/>
      <w:sz w:val="28"/>
    </w:rPr>
  </w:style>
  <w:style w:type="character" w:customStyle="1" w:styleId="af6">
    <w:name w:val="Обычный (веб) Знак"/>
    <w:aliases w:val="Обычный (Web) Знак,Обычный (веб) Знак Знак Знак,Обычный (Web) Знак Знак Знак Знак"/>
    <w:link w:val="af5"/>
    <w:locked/>
    <w:rsid w:val="00B67284"/>
    <w:rPr>
      <w:sz w:val="24"/>
    </w:rPr>
  </w:style>
  <w:style w:type="paragraph" w:customStyle="1" w:styleId="-3">
    <w:name w:val="Пункт-3"/>
    <w:basedOn w:val="a4"/>
    <w:uiPriority w:val="99"/>
    <w:rsid w:val="007449C0"/>
    <w:pPr>
      <w:tabs>
        <w:tab w:val="left" w:pos="1701"/>
      </w:tabs>
      <w:spacing w:line="288" w:lineRule="auto"/>
      <w:ind w:firstLine="567"/>
      <w:jc w:val="both"/>
    </w:pPr>
    <w:rPr>
      <w:sz w:val="28"/>
    </w:rPr>
  </w:style>
  <w:style w:type="paragraph" w:customStyle="1" w:styleId="-4">
    <w:name w:val="Пункт-4"/>
    <w:basedOn w:val="a4"/>
    <w:uiPriority w:val="99"/>
    <w:rsid w:val="007449C0"/>
    <w:pPr>
      <w:tabs>
        <w:tab w:val="num" w:pos="1701"/>
      </w:tabs>
      <w:spacing w:line="288" w:lineRule="auto"/>
      <w:ind w:firstLine="567"/>
      <w:jc w:val="both"/>
    </w:pPr>
    <w:rPr>
      <w:sz w:val="28"/>
    </w:rPr>
  </w:style>
  <w:style w:type="paragraph" w:customStyle="1" w:styleId="-5">
    <w:name w:val="Пункт-5"/>
    <w:basedOn w:val="a4"/>
    <w:uiPriority w:val="99"/>
    <w:rsid w:val="007449C0"/>
    <w:pPr>
      <w:tabs>
        <w:tab w:val="num" w:pos="1701"/>
      </w:tabs>
      <w:spacing w:line="288" w:lineRule="auto"/>
      <w:ind w:firstLine="567"/>
      <w:jc w:val="both"/>
    </w:pPr>
    <w:rPr>
      <w:sz w:val="28"/>
    </w:rPr>
  </w:style>
  <w:style w:type="paragraph" w:customStyle="1" w:styleId="-6">
    <w:name w:val="Пункт-6"/>
    <w:basedOn w:val="a4"/>
    <w:uiPriority w:val="99"/>
    <w:rsid w:val="007449C0"/>
    <w:pPr>
      <w:tabs>
        <w:tab w:val="num" w:pos="1701"/>
      </w:tabs>
      <w:spacing w:line="288" w:lineRule="auto"/>
      <w:ind w:firstLine="567"/>
      <w:jc w:val="both"/>
    </w:pPr>
    <w:rPr>
      <w:sz w:val="28"/>
    </w:rPr>
  </w:style>
  <w:style w:type="paragraph" w:customStyle="1" w:styleId="-7">
    <w:name w:val="Пункт-7"/>
    <w:basedOn w:val="a4"/>
    <w:uiPriority w:val="99"/>
    <w:rsid w:val="007449C0"/>
    <w:pPr>
      <w:tabs>
        <w:tab w:val="num" w:pos="1701"/>
      </w:tabs>
      <w:spacing w:line="288" w:lineRule="auto"/>
      <w:ind w:firstLine="567"/>
      <w:jc w:val="both"/>
    </w:pPr>
    <w:rPr>
      <w:sz w:val="28"/>
    </w:rPr>
  </w:style>
  <w:style w:type="character" w:customStyle="1" w:styleId="afff1">
    <w:name w:val="Абзац списка Знак"/>
    <w:link w:val="afff0"/>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f">
    <w:name w:val="footnote reference"/>
    <w:basedOn w:val="a5"/>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0">
    <w:name w:val="Гипертекстовая ссылка"/>
    <w:basedOn w:val="a5"/>
    <w:uiPriority w:val="99"/>
    <w:rsid w:val="00AD6BF8"/>
    <w:rPr>
      <w:rFonts w:cs="Times New Roman"/>
      <w:color w:val="008000"/>
    </w:rPr>
  </w:style>
  <w:style w:type="paragraph" w:customStyle="1" w:styleId="a1">
    <w:name w:val="Перечисление"/>
    <w:autoRedefine/>
    <w:rsid w:val="00141D48"/>
    <w:pPr>
      <w:numPr>
        <w:numId w:val="41"/>
      </w:numPr>
      <w:tabs>
        <w:tab w:val="clear" w:pos="2062"/>
      </w:tabs>
      <w:ind w:left="0" w:firstLine="851"/>
      <w:jc w:val="both"/>
    </w:pPr>
    <w:rPr>
      <w:sz w:val="24"/>
      <w:szCs w:val="2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pkp-vf@mail.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1888</TotalTime>
  <Pages>39</Pages>
  <Words>7704</Words>
  <Characters>55870</Characters>
  <Application>Microsoft Office Word</Application>
  <DocSecurity>0</DocSecurity>
  <Lines>465</Lines>
  <Paragraphs>126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63448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279</cp:revision>
  <cp:lastPrinted>2015-12-08T13:12:00Z</cp:lastPrinted>
  <dcterms:created xsi:type="dcterms:W3CDTF">2015-02-12T13:10:00Z</dcterms:created>
  <dcterms:modified xsi:type="dcterms:W3CDTF">2015-12-08T13:13:00Z</dcterms:modified>
</cp:coreProperties>
</file>