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B0F" w:rsidRPr="00C14669" w:rsidRDefault="00C17B0F" w:rsidP="00C17B0F">
      <w:pPr>
        <w:pStyle w:val="1"/>
        <w:numPr>
          <w:ilvl w:val="0"/>
          <w:numId w:val="0"/>
        </w:numPr>
        <w:spacing w:line="276" w:lineRule="auto"/>
        <w:jc w:val="center"/>
        <w:rPr>
          <w:b/>
          <w:sz w:val="28"/>
          <w:szCs w:val="28"/>
        </w:rPr>
      </w:pPr>
      <w:bookmarkStart w:id="0" w:name="_Toc325736690"/>
      <w:bookmarkStart w:id="1" w:name="_GoBack"/>
      <w:bookmarkEnd w:id="1"/>
      <w:r w:rsidRPr="00C14669">
        <w:rPr>
          <w:b/>
          <w:sz w:val="28"/>
          <w:szCs w:val="28"/>
        </w:rPr>
        <w:t>ЧАСТЬ </w:t>
      </w:r>
      <w:r>
        <w:rPr>
          <w:b/>
          <w:sz w:val="28"/>
          <w:szCs w:val="28"/>
        </w:rPr>
        <w:t>2 «ПРОЕКТ ДОГОВОРА»</w:t>
      </w:r>
      <w:bookmarkEnd w:id="0"/>
    </w:p>
    <w:p w:rsidR="00C17B0F" w:rsidRDefault="00C17B0F" w:rsidP="00C17B0F">
      <w:pPr>
        <w:pStyle w:val="a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76" w:lineRule="auto"/>
        <w:rPr>
          <w:sz w:val="23"/>
          <w:szCs w:val="23"/>
        </w:rPr>
      </w:pPr>
    </w:p>
    <w:p w:rsidR="00C17B0F" w:rsidRPr="0089152F" w:rsidRDefault="00C17B0F" w:rsidP="00C17B0F">
      <w:pPr>
        <w:spacing w:line="276" w:lineRule="auto"/>
        <w:jc w:val="center"/>
      </w:pPr>
      <w:r w:rsidRPr="0089152F">
        <w:rPr>
          <w:b/>
          <w:bCs/>
          <w:color w:val="000000"/>
        </w:rPr>
        <w:t xml:space="preserve">ДОГОВОР  № </w:t>
      </w:r>
      <w:r w:rsidRPr="0089152F">
        <w:t>____________</w:t>
      </w:r>
    </w:p>
    <w:p w:rsidR="00C17B0F" w:rsidRPr="0089152F" w:rsidRDefault="00C17B0F" w:rsidP="00C17B0F">
      <w:pPr>
        <w:spacing w:line="276" w:lineRule="auto"/>
        <w:jc w:val="center"/>
        <w:rPr>
          <w:b/>
          <w:bCs/>
          <w:color w:val="000000"/>
        </w:rPr>
      </w:pPr>
    </w:p>
    <w:p w:rsidR="00C17B0F" w:rsidRPr="0089152F" w:rsidRDefault="00C17B0F" w:rsidP="00C17B0F">
      <w:pPr>
        <w:spacing w:line="276" w:lineRule="auto"/>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«___»_____________ 201</w:t>
      </w:r>
      <w:r w:rsidR="00CB59C3">
        <w:rPr>
          <w:color w:val="000000"/>
        </w:rPr>
        <w:t>3</w:t>
      </w:r>
      <w:r w:rsidRPr="0089152F">
        <w:rPr>
          <w:color w:val="000000"/>
        </w:rPr>
        <w:t xml:space="preserve"> г. </w:t>
      </w:r>
    </w:p>
    <w:p w:rsidR="00C17B0F" w:rsidRDefault="00C17B0F" w:rsidP="00C17B0F">
      <w:pPr>
        <w:pStyle w:val="31"/>
        <w:tabs>
          <w:tab w:val="left" w:pos="180"/>
          <w:tab w:val="num" w:pos="3510"/>
          <w:tab w:val="num" w:pos="6390"/>
        </w:tabs>
        <w:spacing w:line="276" w:lineRule="auto"/>
        <w:ind w:firstLine="0"/>
        <w:rPr>
          <w:szCs w:val="24"/>
        </w:rPr>
      </w:pPr>
    </w:p>
    <w:p w:rsidR="00C17B0F" w:rsidRPr="00CE68DE" w:rsidRDefault="00C17B0F" w:rsidP="00C17B0F">
      <w:pPr>
        <w:spacing w:line="276" w:lineRule="auto"/>
        <w:jc w:val="center"/>
        <w:rPr>
          <w:i/>
        </w:rPr>
      </w:pPr>
    </w:p>
    <w:p w:rsidR="00C17B0F" w:rsidRPr="00C6658E" w:rsidRDefault="00C17B0F" w:rsidP="00C17B0F">
      <w:pPr>
        <w:widowControl w:val="0"/>
        <w:spacing w:after="120" w:line="276" w:lineRule="auto"/>
        <w:jc w:val="both"/>
      </w:pPr>
      <w:r w:rsidRPr="00CE68DE">
        <w:rPr>
          <w:bCs/>
          <w:u w:val="single"/>
        </w:rPr>
        <w:tab/>
      </w:r>
      <w:r w:rsidRPr="00CE68DE">
        <w:rPr>
          <w:bCs/>
          <w:u w:val="single"/>
        </w:rPr>
        <w:tab/>
      </w:r>
      <w:r w:rsidRPr="00CE68DE">
        <w:rPr>
          <w:bCs/>
          <w:u w:val="single"/>
        </w:rPr>
        <w:tab/>
      </w:r>
      <w:r w:rsidRPr="00CE68DE">
        <w:rPr>
          <w:bCs/>
          <w:u w:val="single"/>
        </w:rPr>
        <w:tab/>
      </w:r>
      <w:r w:rsidRPr="00CE68DE">
        <w:rPr>
          <w:bCs/>
          <w:u w:val="single"/>
        </w:rPr>
        <w:tab/>
      </w:r>
      <w:r w:rsidRPr="00CE68DE">
        <w:rPr>
          <w:bCs/>
          <w:u w:val="single"/>
        </w:rPr>
        <w:tab/>
      </w:r>
      <w:r w:rsidRPr="00CE68DE">
        <w:t xml:space="preserve">, именуемое в дальнейшем </w:t>
      </w:r>
      <w:r w:rsidRPr="00CE68DE">
        <w:rPr>
          <w:b/>
          <w:bCs/>
        </w:rPr>
        <w:t>«Исполнитель»</w:t>
      </w:r>
      <w:r w:rsidRPr="00CE68DE">
        <w:t xml:space="preserve">, в лице </w:t>
      </w:r>
      <w:r w:rsidRPr="00CE68DE">
        <w:rPr>
          <w:u w:val="single"/>
        </w:rPr>
        <w:tab/>
      </w:r>
      <w:r w:rsidRPr="00CE68DE">
        <w:rPr>
          <w:u w:val="single"/>
        </w:rPr>
        <w:tab/>
      </w:r>
      <w:r w:rsidRPr="00CE68DE">
        <w:rPr>
          <w:u w:val="single"/>
        </w:rPr>
        <w:tab/>
      </w:r>
      <w:r w:rsidRPr="00CE68DE">
        <w:rPr>
          <w:u w:val="single"/>
        </w:rPr>
        <w:tab/>
      </w:r>
      <w:r w:rsidRPr="00CE68DE">
        <w:rPr>
          <w:u w:val="single"/>
        </w:rPr>
        <w:tab/>
      </w:r>
      <w:r w:rsidRPr="00CE68DE">
        <w:rPr>
          <w:u w:val="single"/>
        </w:rPr>
        <w:tab/>
      </w:r>
      <w:r w:rsidRPr="00CE68DE">
        <w:rPr>
          <w:u w:val="single"/>
        </w:rPr>
        <w:tab/>
      </w:r>
      <w:r w:rsidRPr="00CE68DE">
        <w:t xml:space="preserve">, действующего на основании Устава, с одной стороны, и ОАО «НИАЭП», именуемое в дальнейшем </w:t>
      </w:r>
      <w:r w:rsidRPr="00CE68DE">
        <w:rPr>
          <w:b/>
          <w:bCs/>
        </w:rPr>
        <w:t>«Заказчик»</w:t>
      </w:r>
      <w:r w:rsidRPr="00CE68DE">
        <w:t xml:space="preserve">, в лице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Pr="00CE68DE">
        <w:t xml:space="preserve">, действующего на основании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Pr="00CE68DE">
        <w:t xml:space="preserve">, с другой стороны, именуемые в дальнейшем «Стороны», </w:t>
      </w:r>
      <w:r w:rsidRPr="00C6658E">
        <w:t>заключили настоящий Договор о нижеследующем</w:t>
      </w:r>
    </w:p>
    <w:p w:rsidR="00C17B0F" w:rsidRPr="00C6658E" w:rsidRDefault="00C17B0F" w:rsidP="00C17B0F">
      <w:pPr>
        <w:widowControl w:val="0"/>
        <w:spacing w:after="120" w:line="276" w:lineRule="auto"/>
        <w:jc w:val="both"/>
      </w:pPr>
    </w:p>
    <w:p w:rsidR="00C17B0F" w:rsidRPr="00C6658E" w:rsidRDefault="00C17B0F" w:rsidP="00C17B0F">
      <w:pPr>
        <w:spacing w:line="276" w:lineRule="auto"/>
        <w:rPr>
          <w:b/>
        </w:rPr>
      </w:pPr>
      <w:r w:rsidRPr="00C6658E">
        <w:rPr>
          <w:b/>
        </w:rPr>
        <w:t>Термины:</w:t>
      </w:r>
    </w:p>
    <w:p w:rsidR="00C17B0F" w:rsidRPr="00C6658E" w:rsidRDefault="00C17B0F" w:rsidP="00C17B0F">
      <w:pPr>
        <w:spacing w:line="276" w:lineRule="auto"/>
        <w:jc w:val="both"/>
      </w:pPr>
      <w:r w:rsidRPr="00C6658E">
        <w:rPr>
          <w:b/>
        </w:rPr>
        <w:t>Сведения</w:t>
      </w:r>
      <w:r w:rsidRPr="00C6658E">
        <w:t xml:space="preserve"> – сведения о</w:t>
      </w:r>
      <w:r>
        <w:t>б</w:t>
      </w:r>
      <w:r w:rsidRPr="00C6658E">
        <w:t xml:space="preserve"> </w:t>
      </w:r>
      <w:r>
        <w:t>Исполнителе</w:t>
      </w:r>
      <w:r w:rsidRPr="00C6658E">
        <w:t xml:space="preserve"> в отношении всей цепочки собственников</w:t>
      </w:r>
      <w:r w:rsidRPr="00C6658E">
        <w:rPr>
          <w:rFonts w:eastAsia="HiddenHorzOCR"/>
        </w:rPr>
        <w:t xml:space="preserve"> и руководителей</w:t>
      </w:r>
      <w:r w:rsidRPr="00C6658E">
        <w:t xml:space="preserve">, включая бенефициаров (в том числе, конечных), предоставленные </w:t>
      </w:r>
      <w:r>
        <w:t>Исполнителем</w:t>
      </w:r>
      <w:r w:rsidRPr="00C6658E">
        <w:t xml:space="preserve"> в порядке и в объеме, определенном документацией закупочной процедуры. </w:t>
      </w:r>
    </w:p>
    <w:p w:rsidR="00C17B0F" w:rsidRDefault="00C17B0F" w:rsidP="00C17B0F">
      <w:pPr>
        <w:widowControl w:val="0"/>
        <w:spacing w:after="120" w:line="276" w:lineRule="auto"/>
        <w:jc w:val="both"/>
      </w:pPr>
    </w:p>
    <w:p w:rsidR="00C17B0F" w:rsidRDefault="00C17B0F" w:rsidP="00C17B0F">
      <w:pPr>
        <w:numPr>
          <w:ilvl w:val="0"/>
          <w:numId w:val="2"/>
        </w:numPr>
        <w:spacing w:line="276" w:lineRule="auto"/>
        <w:ind w:left="0" w:firstLine="0"/>
        <w:jc w:val="center"/>
        <w:rPr>
          <w:b/>
          <w:bCs/>
          <w:caps/>
          <w:color w:val="000000"/>
        </w:rPr>
      </w:pPr>
      <w:bookmarkStart w:id="2" w:name="_Toc300837301"/>
      <w:bookmarkStart w:id="3" w:name="_Toc308688459"/>
      <w:r w:rsidRPr="00585837">
        <w:rPr>
          <w:b/>
          <w:bCs/>
          <w:caps/>
          <w:color w:val="000000"/>
        </w:rPr>
        <w:t>Предмет Договора</w:t>
      </w:r>
      <w:bookmarkEnd w:id="2"/>
      <w:bookmarkEnd w:id="3"/>
    </w:p>
    <w:p w:rsidR="00C17B0F" w:rsidRDefault="00C17B0F" w:rsidP="00C17B0F">
      <w:pPr>
        <w:spacing w:line="276" w:lineRule="auto"/>
        <w:rPr>
          <w:b/>
          <w:bCs/>
          <w:caps/>
          <w:color w:val="000000"/>
        </w:rPr>
      </w:pPr>
    </w:p>
    <w:p w:rsidR="00C17B0F" w:rsidRPr="00F56DD0"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bookmarkStart w:id="4" w:name="_Toc300837302"/>
      <w:bookmarkStart w:id="5" w:name="_Toc308688460"/>
      <w:r>
        <w:t xml:space="preserve">Исполнитель обязуется </w:t>
      </w:r>
      <w:r w:rsidRPr="00E92AF2">
        <w:t xml:space="preserve"> выполни</w:t>
      </w:r>
      <w:r>
        <w:t>ть</w:t>
      </w:r>
      <w:r w:rsidRPr="00E92AF2">
        <w:t xml:space="preserve"> работ</w:t>
      </w:r>
      <w:r>
        <w:t>ы</w:t>
      </w:r>
      <w:r w:rsidR="00B80CF2">
        <w:t xml:space="preserve"> </w:t>
      </w:r>
      <w:bookmarkStart w:id="6" w:name="_Toc300837303"/>
      <w:bookmarkEnd w:id="4"/>
      <w:r>
        <w:t xml:space="preserve">по теме: </w:t>
      </w:r>
      <w:r w:rsidR="000D1A73">
        <w:rPr>
          <w:b/>
        </w:rPr>
        <w:t>«</w:t>
      </w:r>
      <w:r w:rsidR="00CB59C3" w:rsidRPr="00CB59C3">
        <w:t>Доработк</w:t>
      </w:r>
      <w:r w:rsidR="00CB59C3">
        <w:t>а</w:t>
      </w:r>
      <w:r w:rsidR="00CB59C3" w:rsidRPr="00CB59C3">
        <w:t xml:space="preserve"> системы мониторинга и оперативного управления капитальным строительством в части создания функционала для Центра Управления Проектами</w:t>
      </w:r>
      <w:r w:rsidRPr="009810E7">
        <w:rPr>
          <w:b/>
        </w:rPr>
        <w:t>»</w:t>
      </w:r>
      <w:r w:rsidR="000D1A73" w:rsidRPr="009810E7">
        <w:rPr>
          <w:b/>
        </w:rPr>
        <w:t xml:space="preserve"> </w:t>
      </w:r>
      <w:r w:rsidR="009E7EDB" w:rsidRPr="009810E7">
        <w:t>(далее Работы)</w:t>
      </w:r>
      <w:r w:rsidR="000216AC">
        <w:rPr>
          <w:b/>
        </w:rPr>
        <w:t xml:space="preserve"> </w:t>
      </w:r>
      <w:r>
        <w:t>согласно Техническому заданию (Приложение №1)</w:t>
      </w:r>
      <w:r w:rsidRPr="001A3339">
        <w:t>.</w:t>
      </w:r>
      <w:bookmarkEnd w:id="5"/>
      <w:bookmarkEnd w:id="6"/>
    </w:p>
    <w:p w:rsidR="00F56DD0" w:rsidRDefault="00F56DD0" w:rsidP="00F56DD0">
      <w:pPr>
        <w:pStyle w:val="a4"/>
        <w:overflowPunct w:val="0"/>
        <w:autoSpaceDE w:val="0"/>
        <w:autoSpaceDN w:val="0"/>
        <w:adjustRightInd w:val="0"/>
        <w:spacing w:after="0" w:line="276" w:lineRule="auto"/>
        <w:jc w:val="both"/>
        <w:textAlignment w:val="baseline"/>
      </w:pPr>
      <w:r>
        <w:t xml:space="preserve">Место выполнения работ: на территории Заказчика по адресу </w:t>
      </w:r>
      <w:smartTag w:uri="urn:schemas-microsoft-com:office:smarttags" w:element="metricconverter">
        <w:smartTagPr>
          <w:attr w:name="ProductID" w:val="603006, г"/>
        </w:smartTagPr>
        <w:r w:rsidRPr="001C0E76">
          <w:rPr>
            <w:color w:val="000000"/>
          </w:rPr>
          <w:t>603006, г</w:t>
        </w:r>
      </w:smartTag>
      <w:r>
        <w:rPr>
          <w:color w:val="000000"/>
        </w:rPr>
        <w:t>. Нижний Новгород, пл</w:t>
      </w:r>
      <w:proofErr w:type="gramStart"/>
      <w:r>
        <w:rPr>
          <w:color w:val="000000"/>
        </w:rPr>
        <w:t>.</w:t>
      </w:r>
      <w:r w:rsidRPr="001C0E76">
        <w:rPr>
          <w:color w:val="000000"/>
        </w:rPr>
        <w:t>С</w:t>
      </w:r>
      <w:proofErr w:type="gramEnd"/>
      <w:r w:rsidRPr="001C0E76">
        <w:rPr>
          <w:color w:val="000000"/>
        </w:rPr>
        <w:t>вободы, д. 3</w:t>
      </w:r>
      <w:r>
        <w:rPr>
          <w:color w:val="000000"/>
        </w:rPr>
        <w:t>,</w:t>
      </w:r>
      <w:r w:rsidRPr="00317CEA">
        <w:t xml:space="preserve"> </w:t>
      </w:r>
      <w:r>
        <w:t>ОАО «НИАЭП».</w:t>
      </w:r>
    </w:p>
    <w:p w:rsidR="00C17B0F"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bookmarkStart w:id="7" w:name="_Toc300837306"/>
      <w:bookmarkStart w:id="8" w:name="_Toc308688463"/>
      <w:r w:rsidRPr="00637AA1">
        <w:t xml:space="preserve">Заказчик обязуется оплатить </w:t>
      </w:r>
      <w:r>
        <w:t>выполненные Исполнителем</w:t>
      </w:r>
      <w:r w:rsidRPr="00637AA1">
        <w:t xml:space="preserve"> Работы в соответствии с условиями настоящего Договора.</w:t>
      </w:r>
      <w:bookmarkEnd w:id="7"/>
      <w:bookmarkEnd w:id="8"/>
    </w:p>
    <w:p w:rsidR="00C17B0F" w:rsidRPr="000D1A73"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r w:rsidRPr="000D1A73">
        <w:t>Начальные и конечные сроки производства Работ, а также содержание и сроки выполнения отдельных этапов Работ определяются Календарным планом выполнения Работ (Приложение №2).</w:t>
      </w:r>
    </w:p>
    <w:p w:rsidR="00C17B0F" w:rsidRPr="00A259F1" w:rsidRDefault="00C17B0F" w:rsidP="00C17B0F">
      <w:pPr>
        <w:pStyle w:val="a4"/>
        <w:overflowPunct w:val="0"/>
        <w:autoSpaceDE w:val="0"/>
        <w:autoSpaceDN w:val="0"/>
        <w:adjustRightInd w:val="0"/>
        <w:spacing w:after="0" w:line="276" w:lineRule="auto"/>
        <w:jc w:val="both"/>
        <w:textAlignment w:val="baseline"/>
      </w:pPr>
      <w:bookmarkStart w:id="9" w:name="OLE_LINK2"/>
    </w:p>
    <w:p w:rsidR="00C17B0F" w:rsidRDefault="00C17B0F" w:rsidP="00C17B0F">
      <w:pPr>
        <w:numPr>
          <w:ilvl w:val="0"/>
          <w:numId w:val="2"/>
        </w:numPr>
        <w:spacing w:line="276" w:lineRule="auto"/>
        <w:ind w:left="0" w:firstLine="0"/>
        <w:jc w:val="center"/>
        <w:rPr>
          <w:b/>
          <w:bCs/>
          <w:caps/>
          <w:color w:val="000000"/>
        </w:rPr>
      </w:pPr>
      <w:bookmarkStart w:id="10" w:name="_Toc300837307"/>
      <w:bookmarkStart w:id="11" w:name="_Toc308688464"/>
      <w:bookmarkEnd w:id="9"/>
      <w:r w:rsidRPr="00585837">
        <w:rPr>
          <w:b/>
          <w:bCs/>
          <w:caps/>
          <w:color w:val="000000"/>
        </w:rPr>
        <w:t>Цена договора и порядок расчетов</w:t>
      </w:r>
      <w:bookmarkEnd w:id="10"/>
      <w:bookmarkEnd w:id="11"/>
    </w:p>
    <w:p w:rsidR="00C17B0F" w:rsidRDefault="00C17B0F" w:rsidP="00C17B0F">
      <w:pPr>
        <w:spacing w:line="276" w:lineRule="auto"/>
        <w:rPr>
          <w:b/>
          <w:bCs/>
          <w:caps/>
          <w:color w:val="000000"/>
        </w:rPr>
      </w:pPr>
    </w:p>
    <w:p w:rsidR="00C17B0F" w:rsidRDefault="00C17B0F" w:rsidP="00C17B0F">
      <w:pPr>
        <w:pStyle w:val="a4"/>
        <w:numPr>
          <w:ilvl w:val="1"/>
          <w:numId w:val="2"/>
        </w:numPr>
        <w:spacing w:after="0" w:line="276" w:lineRule="auto"/>
        <w:ind w:left="0" w:firstLine="0"/>
        <w:jc w:val="both"/>
      </w:pPr>
      <w:r w:rsidRPr="00096BB6">
        <w:t xml:space="preserve">Цена </w:t>
      </w:r>
      <w:r>
        <w:t>Договора составляет: ___________________ (___________</w:t>
      </w:r>
      <w:r w:rsidRPr="00096BB6">
        <w:t>__) руб., в том числе НДС 18 %  ___</w:t>
      </w:r>
      <w:r>
        <w:t>______( ________________) руб</w:t>
      </w:r>
      <w:r w:rsidRPr="001D63FC">
        <w:t>.</w:t>
      </w:r>
    </w:p>
    <w:p w:rsidR="00C17B0F" w:rsidRDefault="00C17B0F" w:rsidP="00C17B0F">
      <w:pPr>
        <w:pStyle w:val="a4"/>
        <w:numPr>
          <w:ilvl w:val="1"/>
          <w:numId w:val="2"/>
        </w:numPr>
        <w:spacing w:after="0" w:line="276" w:lineRule="auto"/>
        <w:ind w:left="0" w:firstLine="0"/>
        <w:jc w:val="both"/>
      </w:pPr>
      <w:r w:rsidRPr="00684F9E">
        <w:t xml:space="preserve">Цена настоящего договора включает в себя стоимость </w:t>
      </w:r>
      <w:r>
        <w:t>выполнения Работ</w:t>
      </w:r>
      <w:r w:rsidRPr="00684F9E">
        <w:t>, а также все иные расходы, связанные с осуществл</w:t>
      </w:r>
      <w:r w:rsidRPr="00B231B0">
        <w:t xml:space="preserve">ением </w:t>
      </w:r>
      <w:r w:rsidRPr="00684F9E">
        <w:t>Исполнителем обязательств по настоящему Договору</w:t>
      </w:r>
      <w:r w:rsidRPr="001D63FC">
        <w:t>.</w:t>
      </w:r>
    </w:p>
    <w:p w:rsidR="00C17B0F" w:rsidRDefault="00C17B0F" w:rsidP="00C17B0F">
      <w:pPr>
        <w:pStyle w:val="a4"/>
        <w:numPr>
          <w:ilvl w:val="1"/>
          <w:numId w:val="2"/>
        </w:numPr>
        <w:spacing w:after="0" w:line="276" w:lineRule="auto"/>
        <w:ind w:left="0" w:firstLine="0"/>
        <w:jc w:val="both"/>
      </w:pPr>
      <w:r w:rsidRPr="001D63FC">
        <w:t xml:space="preserve">Цена </w:t>
      </w:r>
      <w:r>
        <w:t>выполняемых Работ</w:t>
      </w:r>
      <w:r w:rsidRPr="001D63FC">
        <w:t xml:space="preserve"> является твердой и не подлежит изменению в течение всего срока действия настоящего </w:t>
      </w:r>
      <w:r>
        <w:t>Договор</w:t>
      </w:r>
      <w:r w:rsidRPr="001D63FC">
        <w:t>а.</w:t>
      </w:r>
    </w:p>
    <w:p w:rsidR="00C17B0F" w:rsidRPr="009810E7" w:rsidRDefault="00C17B0F" w:rsidP="00C17B0F">
      <w:pPr>
        <w:pStyle w:val="a4"/>
        <w:numPr>
          <w:ilvl w:val="1"/>
          <w:numId w:val="2"/>
        </w:numPr>
        <w:spacing w:after="0" w:line="276" w:lineRule="auto"/>
        <w:ind w:left="0" w:firstLine="0"/>
        <w:jc w:val="both"/>
      </w:pPr>
      <w:r w:rsidRPr="009810E7">
        <w:t>Оплата выполненной Работы производится поэтапно исходя из цен, указанных в календарном плане.</w:t>
      </w:r>
    </w:p>
    <w:p w:rsidR="00C17B0F" w:rsidRPr="00FE375C" w:rsidRDefault="00C17B0F" w:rsidP="00C17B0F">
      <w:pPr>
        <w:pStyle w:val="a4"/>
        <w:numPr>
          <w:ilvl w:val="1"/>
          <w:numId w:val="2"/>
        </w:numPr>
        <w:spacing w:after="0" w:line="276" w:lineRule="auto"/>
        <w:ind w:left="0" w:firstLine="0"/>
        <w:jc w:val="both"/>
      </w:pPr>
      <w:r w:rsidRPr="00056AF6">
        <w:lastRenderedPageBreak/>
        <w:t xml:space="preserve">Заказчик осуществляет оплату </w:t>
      </w:r>
      <w:r>
        <w:t>выполненных р</w:t>
      </w:r>
      <w:r w:rsidRPr="00056AF6">
        <w:t>абот</w:t>
      </w:r>
      <w:r>
        <w:t xml:space="preserve"> (этапов выполненных работ)</w:t>
      </w:r>
      <w:r w:rsidRPr="00056AF6">
        <w:t xml:space="preserve"> в течение </w:t>
      </w:r>
      <w:r w:rsidR="00FE375C" w:rsidRPr="00FE375C">
        <w:t>5</w:t>
      </w:r>
      <w:r w:rsidRPr="00056AF6">
        <w:t xml:space="preserve"> (</w:t>
      </w:r>
      <w:r w:rsidR="00FE375C">
        <w:t>пяти</w:t>
      </w:r>
      <w:r w:rsidRPr="00056AF6">
        <w:t xml:space="preserve">) банковских дней с момента подписания сторонами акта сдачи-приемки выполненных </w:t>
      </w:r>
      <w:r w:rsidRPr="00FE375C">
        <w:t>работ (этапов выполненных работ) по выставленному Ис</w:t>
      </w:r>
      <w:r w:rsidR="00B662EE" w:rsidRPr="00FE375C">
        <w:t xml:space="preserve">полнителем счету и счет-фактуре, </w:t>
      </w:r>
      <w:r w:rsidR="00B662EE" w:rsidRPr="00FE375C">
        <w:rPr>
          <w:noProof/>
        </w:rPr>
        <w:t>при условии предоставления документов , указанных в п. 3.1.7.</w:t>
      </w:r>
    </w:p>
    <w:p w:rsidR="00C17B0F" w:rsidRPr="00FE375C" w:rsidRDefault="00C17B0F" w:rsidP="00C17B0F">
      <w:pPr>
        <w:pStyle w:val="a4"/>
        <w:numPr>
          <w:ilvl w:val="1"/>
          <w:numId w:val="2"/>
        </w:numPr>
        <w:spacing w:after="0" w:line="276" w:lineRule="auto"/>
        <w:ind w:left="0" w:firstLine="0"/>
        <w:jc w:val="both"/>
      </w:pPr>
      <w:r w:rsidRPr="00FE375C">
        <w:t>Все платежи осуществляются в рублях РФ путем перечисления денежных средств на расчетный счет Исполнителя.</w:t>
      </w:r>
    </w:p>
    <w:p w:rsidR="00C17B0F" w:rsidRPr="00684F9E"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r w:rsidRPr="00684F9E">
        <w:t>Датой оплаты является дата платежного поручения с отметкой банка о списании денежных средств с расчетного счета Заказчика.</w:t>
      </w:r>
    </w:p>
    <w:p w:rsidR="00C17B0F" w:rsidRDefault="00C17B0F" w:rsidP="00C17B0F">
      <w:pPr>
        <w:widowControl w:val="0"/>
        <w:spacing w:line="276" w:lineRule="auto"/>
        <w:jc w:val="both"/>
        <w:outlineLvl w:val="1"/>
        <w:rPr>
          <w:color w:val="000000"/>
          <w:szCs w:val="28"/>
        </w:rPr>
      </w:pPr>
    </w:p>
    <w:p w:rsidR="00C17B0F" w:rsidRDefault="00C17B0F" w:rsidP="00C17B0F">
      <w:pPr>
        <w:numPr>
          <w:ilvl w:val="0"/>
          <w:numId w:val="2"/>
        </w:numPr>
        <w:spacing w:before="120" w:after="120" w:line="276" w:lineRule="auto"/>
        <w:ind w:left="0" w:firstLine="0"/>
        <w:jc w:val="center"/>
        <w:rPr>
          <w:b/>
          <w:bCs/>
          <w:caps/>
          <w:color w:val="000000"/>
        </w:rPr>
      </w:pPr>
      <w:bookmarkStart w:id="12" w:name="_Toc300837309"/>
      <w:bookmarkStart w:id="13" w:name="_Toc308688466"/>
      <w:r w:rsidRPr="00E32086">
        <w:rPr>
          <w:b/>
          <w:bCs/>
          <w:caps/>
          <w:color w:val="000000"/>
        </w:rPr>
        <w:t>права и обязанности сторон</w:t>
      </w:r>
      <w:bookmarkEnd w:id="12"/>
      <w:bookmarkEnd w:id="13"/>
    </w:p>
    <w:p w:rsidR="00C17B0F" w:rsidRPr="00E32086" w:rsidRDefault="00C17B0F" w:rsidP="00C17B0F">
      <w:pPr>
        <w:spacing w:before="120" w:after="120" w:line="276" w:lineRule="auto"/>
        <w:jc w:val="center"/>
        <w:rPr>
          <w:b/>
          <w:bCs/>
          <w:caps/>
          <w:color w:val="000000"/>
        </w:rPr>
      </w:pPr>
    </w:p>
    <w:p w:rsidR="00C17B0F" w:rsidRPr="00AB66CF" w:rsidRDefault="00C17B0F" w:rsidP="000D1A73">
      <w:pPr>
        <w:pStyle w:val="a4"/>
        <w:numPr>
          <w:ilvl w:val="1"/>
          <w:numId w:val="2"/>
        </w:numPr>
        <w:tabs>
          <w:tab w:val="clear" w:pos="574"/>
          <w:tab w:val="num" w:pos="567"/>
        </w:tabs>
        <w:overflowPunct w:val="0"/>
        <w:autoSpaceDE w:val="0"/>
        <w:autoSpaceDN w:val="0"/>
        <w:adjustRightInd w:val="0"/>
        <w:spacing w:after="0" w:line="276" w:lineRule="auto"/>
        <w:ind w:left="0" w:firstLine="0"/>
        <w:jc w:val="both"/>
        <w:textAlignment w:val="baseline"/>
        <w:rPr>
          <w:bCs/>
          <w:caps/>
          <w:kern w:val="32"/>
          <w:szCs w:val="32"/>
        </w:rPr>
      </w:pPr>
      <w:r w:rsidRPr="00E37F7C">
        <w:t>Исполнитель обязуется:</w:t>
      </w:r>
    </w:p>
    <w:p w:rsidR="00C17B0F" w:rsidRPr="00AB66C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 xml:space="preserve">Выполнить работы с </w:t>
      </w:r>
      <w:r w:rsidR="009E7EDB" w:rsidRPr="009E7EDB">
        <w:rPr>
          <w:color w:val="000000"/>
        </w:rPr>
        <w:t>надлежащим</w:t>
      </w:r>
      <w:r>
        <w:rPr>
          <w:color w:val="000000"/>
        </w:rPr>
        <w:t xml:space="preserve"> качеством</w:t>
      </w:r>
      <w:r w:rsidRPr="008D0E64">
        <w:rPr>
          <w:color w:val="000000"/>
        </w:rPr>
        <w:t xml:space="preserve"> </w:t>
      </w:r>
      <w:r>
        <w:rPr>
          <w:color w:val="000000"/>
        </w:rPr>
        <w:t>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C17B0F" w:rsidRPr="00AB66C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spacing w:val="-9"/>
        </w:rPr>
        <w:t>Выполнить работы в полном объеме, предусмотренном Техническим заданием</w:t>
      </w:r>
      <w:r w:rsidR="000414A0">
        <w:rPr>
          <w:color w:val="000000"/>
          <w:spacing w:val="-9"/>
        </w:rPr>
        <w:t xml:space="preserve"> (Приложение 1 к настоящему Договору)</w:t>
      </w:r>
      <w:r>
        <w:rPr>
          <w:color w:val="000000"/>
          <w:spacing w:val="-9"/>
        </w:rPr>
        <w:t xml:space="preserve"> в срок, указанный в Календарном плане</w:t>
      </w:r>
      <w:r w:rsidR="000414A0">
        <w:rPr>
          <w:color w:val="000000"/>
          <w:spacing w:val="-9"/>
        </w:rPr>
        <w:t xml:space="preserve"> (Приложение 2 к настоящему Договору)</w:t>
      </w:r>
      <w:r>
        <w:rPr>
          <w:color w:val="000000"/>
          <w:spacing w:val="-9"/>
        </w:rPr>
        <w:t>.</w:t>
      </w:r>
    </w:p>
    <w:p w:rsidR="00C17B0F" w:rsidRPr="00AB66C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Представлять Заказчику результаты работ, предусмотренные настоящим договором.</w:t>
      </w:r>
    </w:p>
    <w:p w:rsidR="00C17B0F" w:rsidRPr="00E74871" w:rsidRDefault="009E7EDB"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9E7EDB">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r w:rsidR="00C17B0F" w:rsidRPr="00E74871">
        <w:rPr>
          <w:color w:val="000000"/>
        </w:rPr>
        <w:t>.</w:t>
      </w:r>
    </w:p>
    <w:p w:rsidR="00C17B0F" w:rsidRPr="00FF6719"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FF6719">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C17B0F" w:rsidRPr="00FE375C"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В срок, согласованный с Заказчиком, за собственный счет устранять недо</w:t>
      </w:r>
      <w:r w:rsidR="000216AC">
        <w:rPr>
          <w:color w:val="000000"/>
        </w:rPr>
        <w:t>работки</w:t>
      </w:r>
      <w:r>
        <w:rPr>
          <w:color w:val="000000"/>
        </w:rPr>
        <w:t xml:space="preserve"> (недостатки</w:t>
      </w:r>
      <w:r w:rsidR="00991248">
        <w:rPr>
          <w:color w:val="000000"/>
        </w:rPr>
        <w:t xml:space="preserve">) и дополнять результат работы </w:t>
      </w:r>
      <w:r>
        <w:rPr>
          <w:color w:val="000000"/>
        </w:rPr>
        <w:t xml:space="preserve">в случае получения от Заказчика в письменной форме </w:t>
      </w:r>
      <w:r w:rsidRPr="00FE375C">
        <w:rPr>
          <w:color w:val="000000"/>
        </w:rPr>
        <w:t>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B662EE" w:rsidRPr="00FE375C" w:rsidRDefault="00B662EE" w:rsidP="00B662EE">
      <w:pPr>
        <w:pStyle w:val="a4"/>
        <w:numPr>
          <w:ilvl w:val="2"/>
          <w:numId w:val="2"/>
        </w:numPr>
        <w:tabs>
          <w:tab w:val="clear" w:pos="720"/>
          <w:tab w:val="num" w:pos="567"/>
          <w:tab w:val="num" w:pos="1440"/>
        </w:tabs>
        <w:overflowPunct w:val="0"/>
        <w:autoSpaceDE w:val="0"/>
        <w:autoSpaceDN w:val="0"/>
        <w:adjustRightInd w:val="0"/>
        <w:spacing w:after="0" w:line="276" w:lineRule="auto"/>
        <w:ind w:left="0" w:firstLine="0"/>
        <w:jc w:val="both"/>
        <w:textAlignment w:val="baseline"/>
      </w:pPr>
      <w:r w:rsidRPr="00FE375C">
        <w:t>В срок не позднее 15 (Пятнадцати) календарных дней с даты заключения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 а именно:</w:t>
      </w:r>
    </w:p>
    <w:p w:rsidR="00B662EE" w:rsidRPr="00FE375C" w:rsidRDefault="00B662EE" w:rsidP="00B662EE">
      <w:pPr>
        <w:pStyle w:val="af5"/>
        <w:tabs>
          <w:tab w:val="left" w:pos="1134"/>
        </w:tabs>
        <w:ind w:firstLine="426"/>
        <w:jc w:val="both"/>
        <w:rPr>
          <w:rFonts w:ascii="Times New Roman" w:hAnsi="Times New Roman"/>
          <w:sz w:val="24"/>
          <w:szCs w:val="24"/>
        </w:rPr>
      </w:pPr>
      <w:r w:rsidRPr="00FE375C">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Исполнителя.</w:t>
      </w:r>
    </w:p>
    <w:p w:rsidR="00B662EE" w:rsidRPr="00FE375C" w:rsidRDefault="00B662EE" w:rsidP="00B662EE">
      <w:pPr>
        <w:pStyle w:val="af5"/>
        <w:tabs>
          <w:tab w:val="left" w:pos="1134"/>
        </w:tabs>
        <w:ind w:firstLine="426"/>
        <w:jc w:val="both"/>
        <w:rPr>
          <w:rFonts w:ascii="Times New Roman" w:hAnsi="Times New Roman"/>
          <w:sz w:val="24"/>
          <w:szCs w:val="24"/>
        </w:rPr>
      </w:pPr>
      <w:r w:rsidRPr="00FE375C">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предоставляется Исполнителю:</w:t>
      </w:r>
    </w:p>
    <w:p w:rsidR="00B662EE" w:rsidRPr="00FE375C" w:rsidRDefault="00B662EE" w:rsidP="00B662EE">
      <w:pPr>
        <w:pStyle w:val="af5"/>
        <w:tabs>
          <w:tab w:val="left" w:pos="1134"/>
        </w:tabs>
        <w:ind w:firstLine="426"/>
        <w:jc w:val="both"/>
        <w:rPr>
          <w:rFonts w:ascii="Times New Roman" w:hAnsi="Times New Roman"/>
          <w:sz w:val="24"/>
          <w:szCs w:val="24"/>
        </w:rPr>
      </w:pPr>
      <w:r w:rsidRPr="00FE375C">
        <w:rPr>
          <w:rFonts w:ascii="Times New Roman" w:hAnsi="Times New Roman"/>
          <w:sz w:val="24"/>
          <w:szCs w:val="24"/>
        </w:rPr>
        <w:lastRenderedPageBreak/>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B662EE" w:rsidRPr="00FE375C" w:rsidRDefault="00B662EE" w:rsidP="00B662EE">
      <w:pPr>
        <w:pStyle w:val="af5"/>
        <w:tabs>
          <w:tab w:val="left" w:pos="1134"/>
        </w:tabs>
        <w:ind w:firstLine="426"/>
        <w:jc w:val="both"/>
        <w:rPr>
          <w:rFonts w:ascii="Times New Roman" w:hAnsi="Times New Roman"/>
          <w:sz w:val="24"/>
          <w:szCs w:val="24"/>
        </w:rPr>
      </w:pPr>
      <w:r w:rsidRPr="00FE375C">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17B0F" w:rsidRPr="00FE375C" w:rsidRDefault="00C17B0F" w:rsidP="000D1A73">
      <w:pPr>
        <w:pStyle w:val="a4"/>
        <w:numPr>
          <w:ilvl w:val="1"/>
          <w:numId w:val="2"/>
        </w:numPr>
        <w:tabs>
          <w:tab w:val="clear" w:pos="574"/>
          <w:tab w:val="num" w:pos="567"/>
        </w:tabs>
        <w:overflowPunct w:val="0"/>
        <w:autoSpaceDE w:val="0"/>
        <w:autoSpaceDN w:val="0"/>
        <w:adjustRightInd w:val="0"/>
        <w:spacing w:before="120" w:after="0" w:line="276" w:lineRule="auto"/>
        <w:ind w:left="0" w:firstLine="0"/>
        <w:jc w:val="both"/>
        <w:textAlignment w:val="baseline"/>
        <w:rPr>
          <w:bCs/>
          <w:caps/>
          <w:kern w:val="32"/>
          <w:szCs w:val="32"/>
        </w:rPr>
      </w:pPr>
      <w:r w:rsidRPr="00FE375C">
        <w:rPr>
          <w:bCs/>
          <w:color w:val="000000"/>
          <w:spacing w:val="-2"/>
        </w:rPr>
        <w:t>Заказчик</w:t>
      </w:r>
      <w:r w:rsidRPr="00FE375C">
        <w:rPr>
          <w:b/>
          <w:bCs/>
          <w:color w:val="000000"/>
          <w:spacing w:val="-2"/>
        </w:rPr>
        <w:t xml:space="preserve"> </w:t>
      </w:r>
      <w:r w:rsidRPr="00FE375C">
        <w:rPr>
          <w:color w:val="000000"/>
          <w:spacing w:val="-2"/>
        </w:rPr>
        <w:t>обязуется:</w:t>
      </w:r>
    </w:p>
    <w:p w:rsidR="00C17B0F" w:rsidRPr="00210DAE"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1A3339">
        <w:t>Предостав</w:t>
      </w:r>
      <w:r>
        <w:t>ить</w:t>
      </w:r>
      <w:r w:rsidRPr="001A3339">
        <w:t xml:space="preserve"> Исполнителю</w:t>
      </w:r>
      <w:r>
        <w:t xml:space="preserve"> необходимые материалы и</w:t>
      </w:r>
      <w:r w:rsidRPr="001A3339">
        <w:t xml:space="preserve"> информацию в согласованном объеме и (или) обеспечивает доступ к ней в согласованные сроки</w:t>
      </w:r>
      <w:r>
        <w:t>.</w:t>
      </w:r>
    </w:p>
    <w:p w:rsidR="00C17B0F" w:rsidRPr="009407BF" w:rsidRDefault="00C17B0F" w:rsidP="000D1A73">
      <w:pPr>
        <w:tabs>
          <w:tab w:val="num" w:pos="567"/>
          <w:tab w:val="right" w:leader="underscore" w:pos="9356"/>
        </w:tabs>
        <w:spacing w:line="276" w:lineRule="auto"/>
        <w:jc w:val="both"/>
      </w:pPr>
      <w:r>
        <w:tab/>
      </w:r>
      <w:r w:rsidRPr="009407BF">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C17B0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4" w:name="_Toc300837316"/>
      <w:bookmarkStart w:id="15" w:name="_Toc308688473"/>
      <w:r>
        <w:t>Информировать</w:t>
      </w:r>
      <w:r w:rsidRPr="001A3339">
        <w:t xml:space="preserve">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4"/>
      <w:bookmarkEnd w:id="15"/>
    </w:p>
    <w:p w:rsidR="00C17B0F" w:rsidRPr="001A3339"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6" w:name="_Toc300837317"/>
      <w:bookmarkStart w:id="17" w:name="_Toc308688474"/>
      <w:r>
        <w:t>Передать</w:t>
      </w:r>
      <w:r w:rsidRPr="001A3339">
        <w:t xml:space="preserve"> Исполнителю информацию и методологические материалы, обязательные к руководству Исполнителем при выполнении работ;</w:t>
      </w:r>
      <w:bookmarkEnd w:id="16"/>
      <w:bookmarkEnd w:id="17"/>
    </w:p>
    <w:p w:rsidR="00C17B0F" w:rsidRPr="00035595"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8" w:name="_Toc300837318"/>
      <w:bookmarkStart w:id="19" w:name="_Toc308688475"/>
      <w:r w:rsidRPr="001A3339">
        <w:t>Приним</w:t>
      </w:r>
      <w:r>
        <w:t>ать</w:t>
      </w:r>
      <w:r w:rsidRPr="001A3339">
        <w:t xml:space="preserve">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End w:id="18"/>
      <w:bookmarkEnd w:id="19"/>
    </w:p>
    <w:p w:rsidR="00C17B0F" w:rsidRPr="00E32086"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r w:rsidRPr="00E32086">
        <w:t>Принять работы, выполненные Исполнителем.</w:t>
      </w:r>
    </w:p>
    <w:p w:rsidR="00C17B0F" w:rsidRPr="00E32086"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r w:rsidRPr="00E32086">
        <w:t>Оплатить работы по цене, указанной в п. 2.1. настоящего договора.</w:t>
      </w:r>
    </w:p>
    <w:p w:rsidR="00C17B0F" w:rsidRPr="005D5865" w:rsidRDefault="00C17B0F" w:rsidP="000D1A73">
      <w:pPr>
        <w:pStyle w:val="a4"/>
        <w:tabs>
          <w:tab w:val="num" w:pos="567"/>
        </w:tabs>
        <w:overflowPunct w:val="0"/>
        <w:autoSpaceDE w:val="0"/>
        <w:autoSpaceDN w:val="0"/>
        <w:adjustRightInd w:val="0"/>
        <w:spacing w:after="0" w:line="276" w:lineRule="auto"/>
        <w:jc w:val="both"/>
        <w:textAlignment w:val="baseline"/>
        <w:rPr>
          <w:bCs/>
          <w:caps/>
          <w:kern w:val="32"/>
          <w:szCs w:val="32"/>
        </w:rPr>
      </w:pPr>
    </w:p>
    <w:p w:rsidR="00C17B0F" w:rsidRPr="005D5865" w:rsidRDefault="00C17B0F" w:rsidP="000D1A73">
      <w:pPr>
        <w:pStyle w:val="a4"/>
        <w:numPr>
          <w:ilvl w:val="1"/>
          <w:numId w:val="2"/>
        </w:numPr>
        <w:tabs>
          <w:tab w:val="clear" w:pos="574"/>
          <w:tab w:val="num" w:pos="567"/>
        </w:tabs>
        <w:overflowPunct w:val="0"/>
        <w:autoSpaceDE w:val="0"/>
        <w:autoSpaceDN w:val="0"/>
        <w:adjustRightInd w:val="0"/>
        <w:spacing w:line="276" w:lineRule="auto"/>
        <w:ind w:left="0" w:firstLine="0"/>
        <w:jc w:val="both"/>
        <w:textAlignment w:val="baseline"/>
        <w:rPr>
          <w:bCs/>
          <w:caps/>
          <w:kern w:val="32"/>
          <w:szCs w:val="32"/>
        </w:rPr>
      </w:pPr>
      <w:r w:rsidRPr="00E37F7C">
        <w:rPr>
          <w:bCs/>
          <w:color w:val="000000"/>
        </w:rPr>
        <w:t>Заказчик имеет право:</w:t>
      </w:r>
    </w:p>
    <w:p w:rsidR="00C17B0F" w:rsidRPr="005D5865"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spacing w:val="2"/>
        </w:rPr>
        <w:t>П</w:t>
      </w:r>
      <w:r w:rsidRPr="00B25F44">
        <w:rPr>
          <w:color w:val="000000"/>
          <w:spacing w:val="2"/>
        </w:rPr>
        <w:t>роверять ход и качество работ, выполняемых</w:t>
      </w:r>
      <w:r>
        <w:rPr>
          <w:color w:val="000000"/>
          <w:spacing w:val="2"/>
        </w:rPr>
        <w:t xml:space="preserve"> Исполнителем, не вмешиваясь в его деятельность.</w:t>
      </w:r>
    </w:p>
    <w:p w:rsidR="00C17B0F" w:rsidRDefault="00C17B0F" w:rsidP="00C17B0F">
      <w:pPr>
        <w:widowControl w:val="0"/>
        <w:spacing w:after="120" w:line="276" w:lineRule="auto"/>
        <w:jc w:val="both"/>
      </w:pPr>
    </w:p>
    <w:p w:rsidR="00C17B0F" w:rsidRDefault="00C17B0F" w:rsidP="00C17B0F">
      <w:pPr>
        <w:numPr>
          <w:ilvl w:val="0"/>
          <w:numId w:val="2"/>
        </w:numPr>
        <w:spacing w:line="276" w:lineRule="auto"/>
        <w:ind w:left="0" w:firstLine="0"/>
        <w:jc w:val="center"/>
        <w:rPr>
          <w:b/>
          <w:bCs/>
          <w:caps/>
          <w:color w:val="000000"/>
        </w:rPr>
      </w:pPr>
      <w:bookmarkStart w:id="20" w:name="_Toc300837323"/>
      <w:bookmarkStart w:id="21" w:name="_Toc308688480"/>
      <w:r w:rsidRPr="00E32086">
        <w:rPr>
          <w:b/>
          <w:bCs/>
          <w:caps/>
          <w:color w:val="000000"/>
        </w:rPr>
        <w:t>ПОРЯДОК ПРИЕМА И ПЕРЕДАЧИ ВЫПОЛНЕННЫХ РАБОТ</w:t>
      </w:r>
      <w:bookmarkEnd w:id="20"/>
      <w:bookmarkEnd w:id="21"/>
    </w:p>
    <w:p w:rsidR="00C17B0F" w:rsidRDefault="00C17B0F" w:rsidP="00C17B0F">
      <w:pPr>
        <w:spacing w:line="276" w:lineRule="auto"/>
        <w:rPr>
          <w:b/>
          <w:bCs/>
          <w:caps/>
          <w:color w:val="000000"/>
        </w:rPr>
      </w:pPr>
    </w:p>
    <w:p w:rsidR="00C17B0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C17563">
        <w:rPr>
          <w:bCs/>
          <w:color w:val="000000"/>
          <w:spacing w:val="-2"/>
        </w:rPr>
        <w:t>Прием и передача выполненных работ осуществляются в соответствии с требова</w:t>
      </w:r>
      <w:r>
        <w:rPr>
          <w:bCs/>
          <w:color w:val="000000"/>
          <w:spacing w:val="-2"/>
        </w:rPr>
        <w:t>ниями Технического задания</w:t>
      </w:r>
      <w:r w:rsidR="007434F9">
        <w:rPr>
          <w:bCs/>
          <w:color w:val="000000"/>
          <w:spacing w:val="-2"/>
        </w:rPr>
        <w:t xml:space="preserve"> (Приложение 1 к настоящему Договору)</w:t>
      </w:r>
      <w:r w:rsidRPr="00C17563">
        <w:rPr>
          <w:bCs/>
          <w:color w:val="000000"/>
          <w:spacing w:val="-2"/>
        </w:rPr>
        <w:t xml:space="preserve"> по акт</w:t>
      </w:r>
      <w:r>
        <w:rPr>
          <w:bCs/>
          <w:color w:val="000000"/>
          <w:spacing w:val="-2"/>
        </w:rPr>
        <w:t>у</w:t>
      </w:r>
      <w:r w:rsidRPr="00C17563">
        <w:rPr>
          <w:bCs/>
          <w:color w:val="000000"/>
          <w:spacing w:val="-2"/>
        </w:rPr>
        <w:t xml:space="preserve"> сдачи-приемки выполненных работ и счет-фактур</w:t>
      </w:r>
      <w:r>
        <w:rPr>
          <w:bCs/>
          <w:color w:val="000000"/>
          <w:spacing w:val="-2"/>
        </w:rPr>
        <w:t>е</w:t>
      </w:r>
      <w:r w:rsidRPr="00C17563">
        <w:rPr>
          <w:bCs/>
          <w:color w:val="000000"/>
          <w:spacing w:val="-2"/>
        </w:rPr>
        <w:t>, оформленными в надлежащем порядке.</w:t>
      </w:r>
    </w:p>
    <w:p w:rsidR="00C17B0F" w:rsidRPr="00896041" w:rsidRDefault="00C17B0F" w:rsidP="00C17B0F">
      <w:pPr>
        <w:numPr>
          <w:ilvl w:val="1"/>
          <w:numId w:val="2"/>
        </w:numPr>
        <w:tabs>
          <w:tab w:val="clear" w:pos="574"/>
          <w:tab w:val="num" w:pos="709"/>
        </w:tabs>
        <w:spacing w:line="276" w:lineRule="auto"/>
        <w:ind w:left="0" w:firstLine="0"/>
        <w:jc w:val="both"/>
        <w:rPr>
          <w:bCs/>
          <w:color w:val="000000"/>
          <w:spacing w:val="-2"/>
        </w:rPr>
      </w:pPr>
      <w:r w:rsidRPr="00896041">
        <w:rPr>
          <w:bCs/>
          <w:color w:val="000000"/>
          <w:spacing w:val="-2"/>
        </w:rPr>
        <w:t xml:space="preserve">Программное обеспечение и исходные коды программного обеспечения, </w:t>
      </w:r>
      <w:r>
        <w:rPr>
          <w:bCs/>
          <w:color w:val="000000"/>
          <w:spacing w:val="-2"/>
        </w:rPr>
        <w:t xml:space="preserve">а именно: </w:t>
      </w:r>
      <w:r w:rsidR="003A48E5">
        <w:rPr>
          <w:bCs/>
          <w:color w:val="000000"/>
          <w:spacing w:val="-2"/>
        </w:rPr>
        <w:t xml:space="preserve">«Системы </w:t>
      </w:r>
      <w:r w:rsidR="003A48E5" w:rsidRPr="001D617B">
        <w:rPr>
          <w:bCs/>
          <w:color w:val="000000"/>
          <w:spacing w:val="-2"/>
        </w:rPr>
        <w:t xml:space="preserve">мониторинга и оперативного управления капитальным строительством» </w:t>
      </w:r>
      <w:r w:rsidR="000D1A73" w:rsidRPr="001D617B">
        <w:rPr>
          <w:bCs/>
          <w:color w:val="000000"/>
          <w:spacing w:val="-2"/>
        </w:rPr>
        <w:t>разработанного (доработанного)</w:t>
      </w:r>
      <w:r w:rsidRPr="001D617B">
        <w:rPr>
          <w:bCs/>
          <w:color w:val="000000"/>
          <w:spacing w:val="-2"/>
        </w:rPr>
        <w:t xml:space="preserve"> Исполнителем на основании настоящего Договора </w:t>
      </w:r>
      <w:r w:rsidR="000D1A73" w:rsidRPr="001D617B">
        <w:rPr>
          <w:bCs/>
          <w:color w:val="000000"/>
          <w:spacing w:val="-2"/>
        </w:rPr>
        <w:t>согласно п.__</w:t>
      </w:r>
      <w:r w:rsidRPr="001D617B">
        <w:rPr>
          <w:bCs/>
          <w:color w:val="000000"/>
          <w:spacing w:val="-2"/>
        </w:rPr>
        <w:t xml:space="preserve"> Календарного плана выполнения работ, должны быть</w:t>
      </w:r>
      <w:r w:rsidRPr="00896041">
        <w:rPr>
          <w:bCs/>
          <w:color w:val="000000"/>
          <w:spacing w:val="-2"/>
        </w:rPr>
        <w:t xml:space="preserve"> переданы в собственность Заказчика. Передача программного обеспечения и исходных программных кодов Заказчику осуществляется в электронном виде.</w:t>
      </w:r>
    </w:p>
    <w:p w:rsidR="00C17B0F" w:rsidRPr="00C17563"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46B3C">
        <w:rPr>
          <w:bCs/>
          <w:color w:val="000000"/>
          <w:spacing w:val="-2"/>
        </w:rPr>
        <w:t>Передача отчетных материалов Заказчику осуществляется сопроводительными документами Исполнителя</w:t>
      </w:r>
      <w:r>
        <w:rPr>
          <w:bCs/>
          <w:color w:val="000000"/>
          <w:spacing w:val="-2"/>
        </w:rPr>
        <w:t>.</w:t>
      </w:r>
    </w:p>
    <w:p w:rsidR="00C17B0F" w:rsidRPr="008B7BCB"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C17563">
        <w:rPr>
          <w:color w:val="000000"/>
        </w:rPr>
        <w:t>Передача документов</w:t>
      </w:r>
      <w:r>
        <w:rPr>
          <w:color w:val="000000"/>
        </w:rPr>
        <w:t xml:space="preserve"> и материалов </w:t>
      </w:r>
      <w:r w:rsidRPr="001A3339">
        <w:rPr>
          <w:color w:val="000000"/>
        </w:rPr>
        <w:t>происходит на территории Заказчика, в процессе передачи материалов Исполнитель демонстрирует</w:t>
      </w:r>
      <w:r>
        <w:rPr>
          <w:color w:val="000000"/>
        </w:rPr>
        <w:t xml:space="preserve"> </w:t>
      </w:r>
      <w:r w:rsidRPr="001A3339">
        <w:rPr>
          <w:color w:val="000000"/>
        </w:rPr>
        <w:t>Заказчик</w:t>
      </w:r>
      <w:r>
        <w:rPr>
          <w:color w:val="000000"/>
        </w:rPr>
        <w:t>у</w:t>
      </w:r>
      <w:r w:rsidRPr="001A3339">
        <w:rPr>
          <w:color w:val="000000"/>
        </w:rPr>
        <w:t xml:space="preserve"> выполненную работу</w:t>
      </w:r>
      <w:r>
        <w:rPr>
          <w:color w:val="000000"/>
        </w:rPr>
        <w:t>.</w:t>
      </w:r>
    </w:p>
    <w:p w:rsidR="00C17B0F" w:rsidRPr="008B7BCB"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1A3339">
        <w:t xml:space="preserve">Заказчик в срок, но не более </w:t>
      </w:r>
      <w:r>
        <w:t>10</w:t>
      </w:r>
      <w:r w:rsidRPr="001A3339">
        <w:t xml:space="preserve"> рабочих дней</w:t>
      </w:r>
      <w:r>
        <w:t xml:space="preserve"> с момента получения акта сдачи-пр</w:t>
      </w:r>
      <w:r w:rsidR="003A48E5">
        <w:t>и</w:t>
      </w:r>
      <w:r>
        <w:t>емки</w:t>
      </w:r>
      <w:r w:rsidRPr="001A3339">
        <w:t>, обязан рассмотреть материалы и направить Исполнителю подписанны</w:t>
      </w:r>
      <w:r>
        <w:t>й</w:t>
      </w:r>
      <w:r w:rsidRPr="001A3339">
        <w:t xml:space="preserve"> </w:t>
      </w:r>
      <w:r>
        <w:t>акт сдачи-пр</w:t>
      </w:r>
      <w:r w:rsidR="003A48E5">
        <w:t>и</w:t>
      </w:r>
      <w:r>
        <w:t>емки</w:t>
      </w:r>
      <w:r w:rsidRPr="001A3339">
        <w:t xml:space="preserve">, </w:t>
      </w:r>
      <w:r w:rsidRPr="001A3339">
        <w:lastRenderedPageBreak/>
        <w:t xml:space="preserve">либо перечень задач на доработку, требующих необходимых исправлений в согласованные сроки за счет средств Исполнителя. </w:t>
      </w:r>
    </w:p>
    <w:p w:rsidR="00C17B0F" w:rsidRPr="008B7BCB"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B25F44">
        <w:rPr>
          <w:color w:val="000000"/>
          <w:spacing w:val="3"/>
        </w:rPr>
        <w:t xml:space="preserve">Отказ </w:t>
      </w:r>
      <w:r w:rsidRPr="00B25F44">
        <w:rPr>
          <w:bCs/>
          <w:color w:val="000000"/>
          <w:spacing w:val="3"/>
        </w:rPr>
        <w:t xml:space="preserve">Заказчика </w:t>
      </w:r>
      <w:r w:rsidRPr="00B25F44">
        <w:rPr>
          <w:color w:val="000000"/>
          <w:spacing w:val="3"/>
        </w:rPr>
        <w:t xml:space="preserve">от приема выполненных работ составляется в </w:t>
      </w:r>
      <w:r w:rsidRPr="00B25F44">
        <w:rPr>
          <w:color w:val="000000"/>
          <w:spacing w:val="-3"/>
        </w:rPr>
        <w:t xml:space="preserve">письменной форме и содержит перечень </w:t>
      </w:r>
      <w:r>
        <w:rPr>
          <w:color w:val="000000"/>
          <w:spacing w:val="-3"/>
        </w:rPr>
        <w:t>недостатков и недоработок, выявленных в ходе приема Работ и отчетных материалов. Устранение выявленных</w:t>
      </w:r>
      <w:r w:rsidR="006A0A1A">
        <w:rPr>
          <w:color w:val="000000"/>
          <w:spacing w:val="-3"/>
        </w:rPr>
        <w:t xml:space="preserve"> и согласованных с Исполнителем</w:t>
      </w:r>
      <w:r>
        <w:rPr>
          <w:color w:val="000000"/>
          <w:spacing w:val="-3"/>
        </w:rPr>
        <w:t xml:space="preserve"> недостатков и недоработок</w:t>
      </w:r>
      <w:r w:rsidRPr="00B25F44">
        <w:rPr>
          <w:color w:val="000000"/>
          <w:spacing w:val="-3"/>
        </w:rPr>
        <w:t xml:space="preserve"> осуществляется за счет </w:t>
      </w:r>
      <w:r w:rsidRPr="00B25F44">
        <w:rPr>
          <w:bCs/>
          <w:color w:val="000000"/>
          <w:spacing w:val="-3"/>
        </w:rPr>
        <w:t>Исполнителя</w:t>
      </w:r>
      <w:r>
        <w:rPr>
          <w:bCs/>
          <w:color w:val="000000"/>
          <w:spacing w:val="-3"/>
        </w:rPr>
        <w:t>.</w:t>
      </w:r>
    </w:p>
    <w:p w:rsidR="00C17B0F" w:rsidRPr="00896041"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346B3C">
        <w:rPr>
          <w:szCs w:val="28"/>
        </w:rPr>
        <w:t xml:space="preserve">В </w:t>
      </w:r>
      <w:r w:rsidRPr="00346B3C">
        <w:t>случае досрочного выполнения работ по настоящему договору Заказчик вправе досрочно принять и оплатить выполненные работы</w:t>
      </w:r>
      <w:r>
        <w:rPr>
          <w:bCs/>
          <w:color w:val="000000"/>
          <w:spacing w:val="-3"/>
        </w:rPr>
        <w:t>.</w:t>
      </w:r>
    </w:p>
    <w:p w:rsidR="00C17B0F" w:rsidRDefault="00C17B0F" w:rsidP="00C17B0F">
      <w:pPr>
        <w:widowControl w:val="0"/>
        <w:tabs>
          <w:tab w:val="num" w:pos="709"/>
        </w:tabs>
        <w:spacing w:line="276" w:lineRule="auto"/>
        <w:jc w:val="both"/>
        <w:outlineLvl w:val="1"/>
      </w:pPr>
    </w:p>
    <w:p w:rsidR="00C17B0F" w:rsidRDefault="00C17B0F" w:rsidP="00C17B0F">
      <w:pPr>
        <w:numPr>
          <w:ilvl w:val="0"/>
          <w:numId w:val="2"/>
        </w:numPr>
        <w:tabs>
          <w:tab w:val="num" w:pos="709"/>
        </w:tabs>
        <w:spacing w:line="276" w:lineRule="auto"/>
        <w:ind w:left="0" w:firstLine="0"/>
        <w:jc w:val="center"/>
        <w:rPr>
          <w:b/>
          <w:bCs/>
          <w:caps/>
          <w:color w:val="000000"/>
        </w:rPr>
      </w:pPr>
      <w:bookmarkStart w:id="22" w:name="_Toc300837324"/>
      <w:bookmarkStart w:id="23" w:name="_Toc308688481"/>
      <w:r w:rsidRPr="00E32086">
        <w:rPr>
          <w:b/>
          <w:bCs/>
          <w:caps/>
          <w:color w:val="000000"/>
        </w:rPr>
        <w:t>ОТВЕТСТВЕННОСТЬ СТОРОН</w:t>
      </w:r>
      <w:bookmarkEnd w:id="22"/>
      <w:bookmarkEnd w:id="23"/>
    </w:p>
    <w:p w:rsidR="00C17B0F" w:rsidRDefault="00C17B0F" w:rsidP="00C17B0F">
      <w:pPr>
        <w:tabs>
          <w:tab w:val="num" w:pos="709"/>
        </w:tabs>
        <w:spacing w:line="276" w:lineRule="auto"/>
        <w:rPr>
          <w:b/>
          <w:bCs/>
          <w:caps/>
          <w:color w:val="000000"/>
        </w:rPr>
      </w:pPr>
    </w:p>
    <w:p w:rsidR="00C17B0F" w:rsidRPr="006050B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Pr>
          <w:color w:val="000000"/>
        </w:rPr>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C17B0F" w:rsidRPr="006050B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Pr>
          <w:color w:val="000000"/>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C17B0F" w:rsidRPr="002C329D"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756C28">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r>
        <w:t>.</w:t>
      </w:r>
    </w:p>
    <w:p w:rsidR="006A0A1A" w:rsidRPr="006626F4" w:rsidRDefault="006A0A1A"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6626F4">
        <w:t>Заказчик вправе потребовать от Исполнителя уплаты неустойки (штрафа) в следующих случаях:</w:t>
      </w:r>
    </w:p>
    <w:p w:rsidR="00DF156C" w:rsidRPr="006626F4" w:rsidRDefault="006A0A1A" w:rsidP="006626F4">
      <w:pPr>
        <w:pStyle w:val="a4"/>
        <w:numPr>
          <w:ilvl w:val="2"/>
          <w:numId w:val="2"/>
        </w:numPr>
        <w:overflowPunct w:val="0"/>
        <w:autoSpaceDE w:val="0"/>
        <w:autoSpaceDN w:val="0"/>
        <w:adjustRightInd w:val="0"/>
        <w:spacing w:after="0" w:line="276" w:lineRule="auto"/>
        <w:ind w:left="0" w:firstLine="0"/>
        <w:jc w:val="both"/>
        <w:textAlignment w:val="baseline"/>
        <w:rPr>
          <w:bCs/>
          <w:caps/>
          <w:kern w:val="32"/>
          <w:szCs w:val="32"/>
        </w:rPr>
      </w:pPr>
      <w:r w:rsidRPr="006626F4">
        <w:t>За нарушение срока выполнения работ в размере 0,1% от цены Договора за каждый день просрочки;</w:t>
      </w:r>
    </w:p>
    <w:p w:rsidR="00DF156C" w:rsidRPr="006626F4" w:rsidRDefault="00C17B0F" w:rsidP="006626F4">
      <w:pPr>
        <w:pStyle w:val="a4"/>
        <w:numPr>
          <w:ilvl w:val="2"/>
          <w:numId w:val="2"/>
        </w:numPr>
        <w:overflowPunct w:val="0"/>
        <w:autoSpaceDE w:val="0"/>
        <w:autoSpaceDN w:val="0"/>
        <w:adjustRightInd w:val="0"/>
        <w:spacing w:after="0" w:line="276" w:lineRule="auto"/>
        <w:ind w:left="0" w:firstLine="0"/>
        <w:jc w:val="both"/>
        <w:textAlignment w:val="baseline"/>
      </w:pPr>
      <w:r w:rsidRPr="006626F4">
        <w:t>.</w:t>
      </w:r>
      <w:r w:rsidR="006A0A1A" w:rsidRPr="006626F4">
        <w:t>За нарушение согласованных сроков устранения выявленных недоработок и недостатков в течение гарантийного срока в размере 0,1% от цены Договора за каждый день просрочки.</w:t>
      </w:r>
    </w:p>
    <w:p w:rsidR="006A0A1A" w:rsidRPr="006626F4" w:rsidRDefault="006A0A1A"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6626F4">
        <w:rPr>
          <w:color w:val="000000"/>
        </w:rPr>
        <w:t>Возмещение убытков не освобождает Исполнителя от принятых по Договору обязательств;</w:t>
      </w:r>
    </w:p>
    <w:p w:rsidR="006A0A1A" w:rsidRPr="006626F4" w:rsidRDefault="006A0A1A"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6626F4">
        <w:rPr>
          <w:bCs/>
          <w:kern w:val="32"/>
          <w:szCs w:val="32"/>
        </w:rPr>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Исполнитель обязуется возместить Заказчику все расходы и убытки, причиненные в связи с нарушением этих прав, либо принять необходимые меры по урегулированию возникшей претензии.</w:t>
      </w:r>
    </w:p>
    <w:p w:rsidR="00C17B0F" w:rsidRPr="003B56EF" w:rsidRDefault="00C17B0F" w:rsidP="00C17B0F">
      <w:pPr>
        <w:pStyle w:val="a4"/>
        <w:tabs>
          <w:tab w:val="num" w:pos="709"/>
        </w:tabs>
        <w:overflowPunct w:val="0"/>
        <w:autoSpaceDE w:val="0"/>
        <w:autoSpaceDN w:val="0"/>
        <w:adjustRightInd w:val="0"/>
        <w:spacing w:after="0" w:line="276" w:lineRule="auto"/>
        <w:jc w:val="both"/>
        <w:textAlignment w:val="baseline"/>
        <w:rPr>
          <w:bCs/>
          <w:caps/>
          <w:kern w:val="32"/>
          <w:szCs w:val="32"/>
        </w:rPr>
      </w:pPr>
    </w:p>
    <w:p w:rsidR="00C17B0F" w:rsidRDefault="00C17B0F" w:rsidP="00C17B0F">
      <w:pPr>
        <w:numPr>
          <w:ilvl w:val="0"/>
          <w:numId w:val="2"/>
        </w:numPr>
        <w:tabs>
          <w:tab w:val="num" w:pos="709"/>
        </w:tabs>
        <w:spacing w:line="276" w:lineRule="auto"/>
        <w:ind w:left="0" w:firstLine="0"/>
        <w:jc w:val="center"/>
        <w:rPr>
          <w:b/>
          <w:bCs/>
          <w:caps/>
          <w:color w:val="000000"/>
        </w:rPr>
      </w:pPr>
      <w:bookmarkStart w:id="24" w:name="_Toc300837325"/>
      <w:bookmarkStart w:id="25" w:name="_Toc308688482"/>
      <w:r w:rsidRPr="00585837">
        <w:rPr>
          <w:b/>
          <w:bCs/>
          <w:caps/>
          <w:color w:val="000000"/>
        </w:rPr>
        <w:t>ФОРС-МАЖОРНЫЕ ОБСТОЯТЕЛЬСТВА</w:t>
      </w:r>
      <w:bookmarkEnd w:id="24"/>
      <w:bookmarkEnd w:id="25"/>
    </w:p>
    <w:p w:rsidR="00C17B0F" w:rsidRDefault="00C17B0F" w:rsidP="00C17B0F">
      <w:pPr>
        <w:tabs>
          <w:tab w:val="num" w:pos="709"/>
        </w:tabs>
        <w:spacing w:line="276" w:lineRule="auto"/>
        <w:rPr>
          <w:b/>
          <w:bCs/>
          <w:caps/>
          <w:color w:val="000000"/>
        </w:rPr>
      </w:pPr>
    </w:p>
    <w:p w:rsidR="00C17B0F" w:rsidRPr="00684F9E"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C17B0F" w:rsidRPr="003B56E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 xml:space="preserve">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w:t>
      </w:r>
      <w:r w:rsidRPr="00684F9E">
        <w:lastRenderedPageBreak/>
        <w:t>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r>
        <w:t xml:space="preserve"> </w:t>
      </w:r>
      <w:r w:rsidRPr="003B56E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r>
        <w:t>.</w:t>
      </w:r>
    </w:p>
    <w:p w:rsidR="00C17B0F" w:rsidRPr="00684F9E"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Срок действия  настоящего договора автоматически продлевается на период форс-мажора и устранения его последствий.</w:t>
      </w:r>
    </w:p>
    <w:p w:rsidR="00C17B0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r>
        <w:t xml:space="preserve"> </w:t>
      </w:r>
    </w:p>
    <w:p w:rsidR="00C17B0F" w:rsidRDefault="00C17B0F" w:rsidP="00C17B0F">
      <w:pPr>
        <w:pStyle w:val="a4"/>
        <w:tabs>
          <w:tab w:val="num" w:pos="709"/>
        </w:tabs>
        <w:overflowPunct w:val="0"/>
        <w:autoSpaceDE w:val="0"/>
        <w:autoSpaceDN w:val="0"/>
        <w:adjustRightInd w:val="0"/>
        <w:spacing w:after="0" w:line="276" w:lineRule="auto"/>
        <w:jc w:val="both"/>
        <w:textAlignment w:val="baseline"/>
      </w:pPr>
      <w:r w:rsidRPr="003B56EF">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C17B0F" w:rsidRDefault="00C17B0F" w:rsidP="00C17B0F">
      <w:pPr>
        <w:numPr>
          <w:ilvl w:val="0"/>
          <w:numId w:val="2"/>
        </w:numPr>
        <w:tabs>
          <w:tab w:val="num" w:pos="709"/>
        </w:tabs>
        <w:spacing w:line="276" w:lineRule="auto"/>
        <w:ind w:left="0" w:firstLine="0"/>
        <w:jc w:val="center"/>
        <w:rPr>
          <w:b/>
          <w:bCs/>
          <w:caps/>
          <w:color w:val="000000"/>
        </w:rPr>
      </w:pPr>
      <w:bookmarkStart w:id="26" w:name="_Toc300837326"/>
      <w:bookmarkStart w:id="27" w:name="_Toc308688483"/>
      <w:r w:rsidRPr="00585837">
        <w:rPr>
          <w:b/>
          <w:bCs/>
          <w:caps/>
          <w:color w:val="000000"/>
        </w:rPr>
        <w:t>ГАРАНТИИ</w:t>
      </w:r>
      <w:bookmarkEnd w:id="26"/>
      <w:bookmarkEnd w:id="27"/>
    </w:p>
    <w:p w:rsidR="00C17B0F" w:rsidRPr="00585837" w:rsidRDefault="00C17B0F" w:rsidP="00C17B0F">
      <w:pPr>
        <w:tabs>
          <w:tab w:val="num" w:pos="709"/>
        </w:tabs>
        <w:spacing w:line="276" w:lineRule="auto"/>
        <w:jc w:val="center"/>
        <w:rPr>
          <w:b/>
          <w:bCs/>
          <w:caps/>
          <w:color w:val="000000"/>
        </w:rPr>
      </w:pPr>
    </w:p>
    <w:p w:rsidR="00C17B0F" w:rsidRPr="005D5E6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5D5E65">
        <w:t xml:space="preserve">Гарантийный срок на выполненные Работы составляет </w:t>
      </w:r>
      <w:r>
        <w:t xml:space="preserve">12 </w:t>
      </w:r>
      <w:r w:rsidRPr="005D5E65">
        <w:t>(</w:t>
      </w:r>
      <w:r>
        <w:t>двенадцать</w:t>
      </w:r>
      <w:r w:rsidRPr="005D5E65">
        <w:t xml:space="preserve">) месяцев с момента подписания Сторонами акта сдачи-приемки выполненных </w:t>
      </w:r>
      <w:r>
        <w:t>Р</w:t>
      </w:r>
      <w:r w:rsidRPr="005D5E65">
        <w:t>абот</w:t>
      </w:r>
      <w:r>
        <w:t>.</w:t>
      </w:r>
    </w:p>
    <w:p w:rsidR="00F511EF" w:rsidRPr="006626F4" w:rsidRDefault="00F511E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626F4">
        <w:t xml:space="preserve">В течение гарантийного срока </w:t>
      </w:r>
      <w:r w:rsidR="00C17B0F" w:rsidRPr="006626F4">
        <w:t xml:space="preserve">Исполнитель обязуется за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 в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C17B0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C17B0F" w:rsidRDefault="00C17B0F" w:rsidP="00C17B0F">
      <w:pPr>
        <w:numPr>
          <w:ilvl w:val="0"/>
          <w:numId w:val="2"/>
        </w:numPr>
        <w:tabs>
          <w:tab w:val="num" w:pos="709"/>
        </w:tabs>
        <w:spacing w:line="276" w:lineRule="auto"/>
        <w:ind w:left="0" w:firstLine="0"/>
        <w:jc w:val="center"/>
        <w:rPr>
          <w:b/>
          <w:bCs/>
          <w:caps/>
          <w:color w:val="000000"/>
        </w:rPr>
      </w:pPr>
      <w:bookmarkStart w:id="28" w:name="_Toc300837327"/>
      <w:bookmarkStart w:id="29" w:name="_Toc308688484"/>
      <w:r w:rsidRPr="00585837">
        <w:rPr>
          <w:b/>
          <w:bCs/>
          <w:caps/>
          <w:color w:val="000000"/>
        </w:rPr>
        <w:t>ПОРЯДОК РАЗРЕШЕНИЯ СПОРОВ</w:t>
      </w:r>
      <w:bookmarkEnd w:id="28"/>
      <w:bookmarkEnd w:id="29"/>
    </w:p>
    <w:p w:rsidR="00C17B0F" w:rsidRPr="00585837" w:rsidRDefault="00C17B0F" w:rsidP="00C17B0F">
      <w:pPr>
        <w:tabs>
          <w:tab w:val="num" w:pos="709"/>
        </w:tabs>
        <w:spacing w:line="276" w:lineRule="auto"/>
        <w:jc w:val="center"/>
        <w:rPr>
          <w:b/>
          <w:bCs/>
          <w:caps/>
          <w:color w:val="000000"/>
        </w:rPr>
      </w:pPr>
    </w:p>
    <w:p w:rsidR="00C17B0F" w:rsidRPr="00684F9E" w:rsidRDefault="00C17B0F" w:rsidP="00C17B0F">
      <w:pPr>
        <w:numPr>
          <w:ilvl w:val="1"/>
          <w:numId w:val="2"/>
        </w:numPr>
        <w:tabs>
          <w:tab w:val="clear" w:pos="574"/>
          <w:tab w:val="num" w:pos="-3828"/>
          <w:tab w:val="left" w:pos="851"/>
        </w:tabs>
        <w:spacing w:line="276" w:lineRule="auto"/>
        <w:ind w:left="0" w:firstLine="0"/>
        <w:jc w:val="both"/>
      </w:pPr>
      <w:r w:rsidRPr="00684F9E">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C17B0F" w:rsidRPr="00684F9E" w:rsidRDefault="00C17B0F" w:rsidP="00C17B0F">
      <w:pPr>
        <w:numPr>
          <w:ilvl w:val="1"/>
          <w:numId w:val="2"/>
        </w:numPr>
        <w:tabs>
          <w:tab w:val="clear" w:pos="574"/>
          <w:tab w:val="num" w:pos="-3828"/>
          <w:tab w:val="left" w:pos="851"/>
        </w:tabs>
        <w:spacing w:line="276" w:lineRule="auto"/>
        <w:ind w:left="0" w:firstLine="0"/>
        <w:jc w:val="both"/>
      </w:pPr>
      <w:r w:rsidRPr="00684F9E">
        <w:t>При невозможности разрешения споров путем переговоров все споры по настоящему договору передаются на рассмотрение А</w:t>
      </w:r>
      <w:r w:rsidR="00F57B33">
        <w:t xml:space="preserve">рбитражного суда Нижегородской </w:t>
      </w:r>
      <w:r w:rsidRPr="00684F9E">
        <w:t>области.</w:t>
      </w:r>
    </w:p>
    <w:p w:rsidR="00C17B0F" w:rsidRPr="00684F9E" w:rsidRDefault="00C17B0F" w:rsidP="00C17B0F">
      <w:pPr>
        <w:tabs>
          <w:tab w:val="left" w:pos="851"/>
        </w:tabs>
        <w:spacing w:line="276" w:lineRule="auto"/>
        <w:jc w:val="both"/>
      </w:pPr>
    </w:p>
    <w:p w:rsidR="00C17B0F" w:rsidRDefault="00C17B0F" w:rsidP="00C17B0F">
      <w:pPr>
        <w:numPr>
          <w:ilvl w:val="0"/>
          <w:numId w:val="2"/>
        </w:numPr>
        <w:spacing w:line="276" w:lineRule="auto"/>
        <w:ind w:left="0" w:firstLine="0"/>
        <w:jc w:val="center"/>
        <w:rPr>
          <w:b/>
          <w:bCs/>
          <w:caps/>
          <w:color w:val="000000"/>
        </w:rPr>
      </w:pPr>
      <w:bookmarkStart w:id="30" w:name="_Toc300837328"/>
      <w:bookmarkStart w:id="31" w:name="_Toc308688485"/>
      <w:r w:rsidRPr="00585837">
        <w:rPr>
          <w:b/>
          <w:bCs/>
          <w:caps/>
          <w:color w:val="000000"/>
        </w:rPr>
        <w:t>ПРОЧИЕ УСЛОВИЯ</w:t>
      </w:r>
      <w:bookmarkEnd w:id="30"/>
      <w:bookmarkEnd w:id="31"/>
    </w:p>
    <w:p w:rsidR="00C17B0F" w:rsidRPr="00585837" w:rsidRDefault="00C17B0F" w:rsidP="00C17B0F">
      <w:pPr>
        <w:spacing w:line="276" w:lineRule="auto"/>
        <w:jc w:val="center"/>
        <w:rPr>
          <w:b/>
          <w:bCs/>
          <w:caps/>
          <w:color w:val="000000"/>
        </w:rPr>
      </w:pPr>
    </w:p>
    <w:p w:rsidR="00C17B0F" w:rsidRPr="0002734E" w:rsidRDefault="00C17B0F" w:rsidP="00C17B0F">
      <w:pPr>
        <w:numPr>
          <w:ilvl w:val="1"/>
          <w:numId w:val="2"/>
        </w:numPr>
        <w:tabs>
          <w:tab w:val="clear" w:pos="574"/>
          <w:tab w:val="num" w:pos="-3828"/>
          <w:tab w:val="left" w:pos="851"/>
        </w:tabs>
        <w:spacing w:line="276" w:lineRule="auto"/>
        <w:ind w:left="0" w:firstLine="0"/>
        <w:jc w:val="both"/>
      </w:pPr>
      <w:r w:rsidRPr="0002734E">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C17B0F" w:rsidRPr="0002734E" w:rsidRDefault="00C17B0F" w:rsidP="00C17B0F">
      <w:pPr>
        <w:numPr>
          <w:ilvl w:val="1"/>
          <w:numId w:val="2"/>
        </w:numPr>
        <w:tabs>
          <w:tab w:val="clear" w:pos="574"/>
          <w:tab w:val="num" w:pos="-3828"/>
          <w:tab w:val="left" w:pos="851"/>
        </w:tabs>
        <w:spacing w:line="276" w:lineRule="auto"/>
        <w:ind w:left="0" w:firstLine="0"/>
        <w:jc w:val="both"/>
      </w:pPr>
      <w:r w:rsidRPr="0002734E">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C17B0F" w:rsidRDefault="00C17B0F" w:rsidP="00C17B0F">
      <w:pPr>
        <w:numPr>
          <w:ilvl w:val="1"/>
          <w:numId w:val="2"/>
        </w:numPr>
        <w:tabs>
          <w:tab w:val="clear" w:pos="574"/>
          <w:tab w:val="num" w:pos="-3828"/>
          <w:tab w:val="left" w:pos="851"/>
        </w:tabs>
        <w:spacing w:line="276" w:lineRule="auto"/>
        <w:ind w:left="0" w:firstLine="0"/>
        <w:jc w:val="both"/>
      </w:pPr>
      <w:r w:rsidRPr="001D63FC">
        <w:lastRenderedPageBreak/>
        <w:t xml:space="preserve">В настоящий </w:t>
      </w:r>
      <w:r>
        <w:t>Договор</w:t>
      </w:r>
      <w:r w:rsidRPr="001D63FC">
        <w:t xml:space="preserve"> Сторонами могут быть внесены изменения и дополнения, которые оформляются</w:t>
      </w:r>
      <w:r w:rsidR="00F57B33">
        <w:t xml:space="preserve"> дополнительными соглашениями к</w:t>
      </w:r>
      <w:r w:rsidRPr="001D63FC">
        <w:t xml:space="preserve"> настоящему </w:t>
      </w:r>
      <w:r>
        <w:t>Договор</w:t>
      </w:r>
      <w:r w:rsidRPr="001D63FC">
        <w:t>у</w:t>
      </w:r>
      <w:r>
        <w:t>.</w:t>
      </w:r>
    </w:p>
    <w:p w:rsidR="00C17B0F" w:rsidRPr="008575C2" w:rsidRDefault="00C17B0F" w:rsidP="00C17B0F">
      <w:pPr>
        <w:numPr>
          <w:ilvl w:val="1"/>
          <w:numId w:val="2"/>
        </w:numPr>
        <w:tabs>
          <w:tab w:val="clear" w:pos="574"/>
          <w:tab w:val="num" w:pos="-3828"/>
          <w:tab w:val="left" w:pos="851"/>
        </w:tabs>
        <w:spacing w:line="276" w:lineRule="auto"/>
        <w:ind w:left="0" w:firstLine="0"/>
        <w:jc w:val="both"/>
      </w:pPr>
      <w:r w:rsidRPr="001D63FC">
        <w:t xml:space="preserve">Настоящий </w:t>
      </w:r>
      <w:r w:rsidRPr="008575C2">
        <w:t>Договор может быть досрочно расторгнут по основаниям, предусмотренным законодательством Российской Федерации.</w:t>
      </w:r>
    </w:p>
    <w:p w:rsidR="00B662EE" w:rsidRPr="008575C2" w:rsidRDefault="00B662EE" w:rsidP="00B662EE">
      <w:pPr>
        <w:numPr>
          <w:ilvl w:val="1"/>
          <w:numId w:val="2"/>
        </w:numPr>
        <w:tabs>
          <w:tab w:val="clear" w:pos="574"/>
          <w:tab w:val="num" w:pos="-3828"/>
          <w:tab w:val="left" w:pos="851"/>
        </w:tabs>
        <w:spacing w:line="276" w:lineRule="auto"/>
        <w:ind w:left="0" w:firstLine="0"/>
        <w:jc w:val="both"/>
        <w:rPr>
          <w:color w:val="000000"/>
        </w:rPr>
      </w:pPr>
      <w:r w:rsidRPr="008575C2">
        <w:t>Заказчик</w:t>
      </w:r>
      <w:r w:rsidRPr="008575C2">
        <w:rPr>
          <w:color w:val="000000"/>
        </w:rPr>
        <w:t xml:space="preserve"> имеет право расторгнуть договор в случае непредставления подтверждающих документов, указанных в п. 3.1.</w:t>
      </w:r>
      <w:r w:rsidR="00FE375C" w:rsidRPr="008575C2">
        <w:rPr>
          <w:color w:val="000000"/>
        </w:rPr>
        <w:t>7</w:t>
      </w:r>
      <w:r w:rsidRPr="008575C2">
        <w:rPr>
          <w:color w:val="000000"/>
        </w:rPr>
        <w:t>.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w:t>
      </w:r>
    </w:p>
    <w:p w:rsidR="00C17B0F" w:rsidRPr="008575C2" w:rsidRDefault="00C17B0F" w:rsidP="00C17B0F">
      <w:pPr>
        <w:numPr>
          <w:ilvl w:val="1"/>
          <w:numId w:val="2"/>
        </w:numPr>
        <w:tabs>
          <w:tab w:val="clear" w:pos="574"/>
          <w:tab w:val="num" w:pos="-3828"/>
          <w:tab w:val="left" w:pos="851"/>
        </w:tabs>
        <w:spacing w:line="276" w:lineRule="auto"/>
        <w:ind w:left="0" w:firstLine="0"/>
        <w:jc w:val="both"/>
      </w:pPr>
      <w:r w:rsidRPr="008575C2">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 (заполняется Исполнителем) на адреса электронной почты Заказчика </w:t>
      </w:r>
      <w:hyperlink r:id="rId9" w:history="1">
        <w:r w:rsidRPr="008575C2">
          <w:t>niaep@niaep.ru</w:t>
        </w:r>
      </w:hyperlink>
      <w:r w:rsidRPr="008575C2">
        <w:t>, являются полными, точными и достоверными.</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rsidRPr="008575C2">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п</w:t>
      </w:r>
      <w:r w:rsidR="00AC32E0" w:rsidRPr="008575C2">
        <w:t>о форме Таблицы №1 Приложения №4</w:t>
      </w:r>
      <w:r w:rsidRPr="008575C2">
        <w:t xml:space="preserve"> к настоящему Договору с приложением копий подтверждающих документов, заверенных нотариусом</w:t>
      </w:r>
      <w:r w:rsidRPr="00ED3869">
        <w:t xml:space="preserve"> или уполномоченным должностным</w:t>
      </w:r>
      <w:r w:rsidRPr="0002734E">
        <w:t xml:space="preserve"> лицом Исполнителя. </w:t>
      </w:r>
      <w:proofErr w:type="gramStart"/>
      <w:r w:rsidRPr="0002734E">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w:t>
      </w:r>
      <w:r w:rsidRPr="00ED3869">
        <w:t xml:space="preserve"> Заказчиком Сведений, полностью или частично, Госкорпорации «Росатом» и компетентным органам государственной</w:t>
      </w:r>
      <w:proofErr w:type="gramEnd"/>
      <w:r w:rsidRPr="00ED3869">
        <w:t xml:space="preserve"> власти (в том числе, Федеральной налоговой службе Российской Федерации, Минэнерго России, </w:t>
      </w:r>
      <w:proofErr w:type="spellStart"/>
      <w:r w:rsidRPr="00ED3869">
        <w:t>Росфинмониторингу</w:t>
      </w:r>
      <w:proofErr w:type="spellEnd"/>
      <w:r w:rsidRPr="00ED3869">
        <w:t xml:space="preserve">, Правительству Российской Федерации) и последующую обработку Сведений </w:t>
      </w:r>
      <w:proofErr w:type="spellStart"/>
      <w:r w:rsidRPr="00ED3869">
        <w:t>Госкорпорацией</w:t>
      </w:r>
      <w:proofErr w:type="spellEnd"/>
      <w:r w:rsidRPr="00ED3869">
        <w:t xml:space="preserve">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rsidRPr="00ED3869">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17B0F" w:rsidRPr="00BA7477" w:rsidRDefault="00C17B0F" w:rsidP="00C17B0F">
      <w:pPr>
        <w:numPr>
          <w:ilvl w:val="1"/>
          <w:numId w:val="2"/>
        </w:numPr>
        <w:tabs>
          <w:tab w:val="clear" w:pos="574"/>
          <w:tab w:val="num" w:pos="-3828"/>
          <w:tab w:val="left" w:pos="851"/>
        </w:tabs>
        <w:spacing w:line="276" w:lineRule="auto"/>
        <w:ind w:left="0" w:firstLine="0"/>
        <w:jc w:val="both"/>
      </w:pPr>
      <w:proofErr w:type="gramStart"/>
      <w:r w:rsidRPr="00ED386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ED3869">
        <w:t xml:space="preserve"> Договор считается расторгнутым </w:t>
      </w:r>
      <w:proofErr w:type="gramStart"/>
      <w:r w:rsidRPr="00ED3869">
        <w:t>с даты получения</w:t>
      </w:r>
      <w:proofErr w:type="gramEnd"/>
      <w:r w:rsidRPr="00ED3869">
        <w:t xml:space="preserve"> Заказчиком соответствующего письменного уведомления </w:t>
      </w:r>
      <w:r w:rsidRPr="006626F4">
        <w:t>Исполнителю, если</w:t>
      </w:r>
      <w:r w:rsidRPr="00ED3869">
        <w:t xml:space="preserve"> более поздняя дата не будет установлена в уведомлении.</w:t>
      </w:r>
    </w:p>
    <w:p w:rsidR="00BA7477" w:rsidRPr="00BA7477" w:rsidRDefault="00BA7477" w:rsidP="00BA7477">
      <w:pPr>
        <w:numPr>
          <w:ilvl w:val="1"/>
          <w:numId w:val="2"/>
        </w:numPr>
        <w:tabs>
          <w:tab w:val="clear" w:pos="574"/>
          <w:tab w:val="num" w:pos="-3828"/>
          <w:tab w:val="left" w:pos="851"/>
        </w:tabs>
        <w:spacing w:line="276" w:lineRule="auto"/>
        <w:ind w:left="0" w:firstLine="0"/>
        <w:jc w:val="both"/>
      </w:pPr>
      <w:r>
        <w:t xml:space="preserve">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w:t>
      </w:r>
      <w:r>
        <w:lastRenderedPageBreak/>
        <w:t xml:space="preserve">сверки расчетов (далее - акт сверки), составленные на последнее число месяца прошедшего квартала в соответствии с приложением к настоящему договору в 2-х экземплярах. Заказчик в течение 5 (Пяти) рабочих дней </w:t>
      </w:r>
      <w:proofErr w:type="gramStart"/>
      <w:r>
        <w:t>с даты получения</w:t>
      </w:r>
      <w:proofErr w:type="gramEnd"/>
      <w: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r w:rsidRPr="00BA7477">
        <w:t>.</w:t>
      </w:r>
    </w:p>
    <w:p w:rsidR="00C17B0F" w:rsidRDefault="00C17B0F" w:rsidP="00C17B0F">
      <w:pPr>
        <w:pStyle w:val="a4"/>
        <w:overflowPunct w:val="0"/>
        <w:autoSpaceDE w:val="0"/>
        <w:autoSpaceDN w:val="0"/>
        <w:adjustRightInd w:val="0"/>
        <w:spacing w:after="0" w:line="276" w:lineRule="auto"/>
        <w:jc w:val="both"/>
        <w:textAlignment w:val="baseline"/>
      </w:pPr>
    </w:p>
    <w:p w:rsidR="00C17B0F" w:rsidRDefault="00C17B0F" w:rsidP="00C17B0F">
      <w:pPr>
        <w:numPr>
          <w:ilvl w:val="0"/>
          <w:numId w:val="2"/>
        </w:numPr>
        <w:spacing w:line="276" w:lineRule="auto"/>
        <w:ind w:left="0" w:firstLine="0"/>
        <w:jc w:val="center"/>
        <w:rPr>
          <w:b/>
          <w:bCs/>
          <w:caps/>
          <w:color w:val="000000"/>
        </w:rPr>
      </w:pPr>
      <w:bookmarkStart w:id="32" w:name="_Toc300837330"/>
      <w:bookmarkStart w:id="33" w:name="_Toc308688487"/>
      <w:r w:rsidRPr="00585837">
        <w:rPr>
          <w:b/>
          <w:bCs/>
          <w:caps/>
          <w:color w:val="000000"/>
        </w:rPr>
        <w:t>КОНФИДЕНЦИАЛЬНОСТЬ</w:t>
      </w:r>
      <w:bookmarkEnd w:id="32"/>
      <w:bookmarkEnd w:id="33"/>
    </w:p>
    <w:p w:rsidR="00C17B0F" w:rsidRPr="00585837" w:rsidRDefault="00C17B0F" w:rsidP="00C17B0F">
      <w:pPr>
        <w:spacing w:before="120" w:after="120" w:line="276" w:lineRule="auto"/>
        <w:jc w:val="center"/>
        <w:rPr>
          <w:b/>
          <w:bCs/>
          <w:caps/>
          <w:color w:val="000000"/>
        </w:rPr>
      </w:pP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 xml:space="preserve">Исполнитель соглашается не передавать прямо или косвенно любую информацию, к которой он получил доступ, любой третьей стороне, в том </w:t>
      </w:r>
      <w:proofErr w:type="gramStart"/>
      <w:r w:rsidRPr="00110485">
        <w:t>числе</w:t>
      </w:r>
      <w:proofErr w:type="gramEnd"/>
      <w:r w:rsidRPr="00110485">
        <w:t xml:space="preserve"> с которой он взаимодействует или которую вынужден привлекать к </w:t>
      </w:r>
      <w:r w:rsidR="002325BC">
        <w:t>выполнению Работ</w:t>
      </w:r>
      <w:r w:rsidRPr="00110485">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110485">
        <w:t>согласованные</w:t>
      </w:r>
      <w:proofErr w:type="gramEnd"/>
      <w:r w:rsidRPr="00110485">
        <w:t xml:space="preserve"> Заказчиком.</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C17B0F" w:rsidRPr="00110485" w:rsidRDefault="00C17B0F" w:rsidP="00C17B0F">
      <w:pPr>
        <w:numPr>
          <w:ilvl w:val="1"/>
          <w:numId w:val="2"/>
        </w:numPr>
        <w:tabs>
          <w:tab w:val="clear" w:pos="574"/>
          <w:tab w:val="num" w:pos="-3828"/>
          <w:tab w:val="left" w:pos="851"/>
        </w:tabs>
        <w:spacing w:line="276" w:lineRule="auto"/>
        <w:ind w:left="0" w:firstLine="0"/>
        <w:jc w:val="both"/>
      </w:pPr>
      <w:proofErr w:type="gramStart"/>
      <w:r w:rsidRPr="00110485">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roofErr w:type="gramEnd"/>
    </w:p>
    <w:p w:rsidR="00C17B0F" w:rsidRPr="00110485" w:rsidRDefault="00C17B0F" w:rsidP="00C17B0F">
      <w:pPr>
        <w:numPr>
          <w:ilvl w:val="1"/>
          <w:numId w:val="2"/>
        </w:numPr>
        <w:tabs>
          <w:tab w:val="clear" w:pos="574"/>
          <w:tab w:val="num" w:pos="-3828"/>
          <w:tab w:val="left" w:pos="851"/>
          <w:tab w:val="left" w:pos="900"/>
        </w:tabs>
        <w:spacing w:line="276" w:lineRule="auto"/>
        <w:ind w:left="0" w:firstLine="0"/>
        <w:jc w:val="both"/>
      </w:pPr>
      <w:r w:rsidRPr="00110485">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w:t>
      </w:r>
      <w:r w:rsidRPr="00110485">
        <w:lastRenderedPageBreak/>
        <w:t xml:space="preserve">нормативных актах Заказчика и условия настоящего Договора являются обязательными для выполнения Исполнителем. </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17B0F" w:rsidRPr="00110485" w:rsidRDefault="00C17B0F" w:rsidP="00C17B0F">
      <w:pPr>
        <w:numPr>
          <w:ilvl w:val="1"/>
          <w:numId w:val="2"/>
        </w:numPr>
        <w:tabs>
          <w:tab w:val="clear" w:pos="574"/>
          <w:tab w:val="num" w:pos="-3828"/>
          <w:tab w:val="left" w:pos="851"/>
        </w:tabs>
        <w:spacing w:line="276" w:lineRule="auto"/>
        <w:ind w:left="0" w:firstLine="0"/>
        <w:jc w:val="both"/>
      </w:pPr>
      <w:proofErr w:type="gramStart"/>
      <w:r w:rsidRPr="00110485">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roofErr w:type="gramEnd"/>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C17B0F" w:rsidRDefault="00C17B0F" w:rsidP="00C17B0F">
      <w:pPr>
        <w:pStyle w:val="100"/>
        <w:tabs>
          <w:tab w:val="clear" w:pos="540"/>
          <w:tab w:val="clear" w:pos="560"/>
          <w:tab w:val="clear" w:pos="580"/>
          <w:tab w:val="clear" w:pos="600"/>
          <w:tab w:val="clear" w:pos="620"/>
          <w:tab w:val="clear" w:pos="640"/>
          <w:tab w:val="clear" w:pos="660"/>
          <w:tab w:val="clear" w:pos="680"/>
          <w:tab w:val="clear" w:pos="700"/>
          <w:tab w:val="clear" w:pos="720"/>
          <w:tab w:val="clear" w:pos="740"/>
          <w:tab w:val="clear" w:pos="760"/>
          <w:tab w:val="clear" w:pos="780"/>
          <w:tab w:val="clear" w:pos="800"/>
          <w:tab w:val="clear" w:pos="820"/>
          <w:tab w:val="clear" w:pos="840"/>
          <w:tab w:val="clear" w:pos="860"/>
          <w:tab w:val="clear" w:pos="880"/>
          <w:tab w:val="clear" w:pos="900"/>
          <w:tab w:val="clear" w:pos="920"/>
          <w:tab w:val="clear" w:pos="940"/>
          <w:tab w:val="clear" w:pos="960"/>
          <w:tab w:val="clear" w:pos="980"/>
          <w:tab w:val="clear" w:pos="1000"/>
          <w:tab w:val="clear" w:pos="1020"/>
          <w:tab w:val="clear" w:pos="1040"/>
          <w:tab w:val="clear" w:pos="1060"/>
          <w:tab w:val="clear" w:pos="1080"/>
          <w:tab w:val="clear" w:pos="1100"/>
          <w:tab w:val="clear" w:pos="1120"/>
          <w:tab w:val="clear" w:pos="1140"/>
          <w:tab w:val="clear" w:pos="1160"/>
          <w:tab w:val="clear" w:pos="1180"/>
          <w:tab w:val="clear" w:pos="1200"/>
          <w:tab w:val="clear" w:pos="1220"/>
          <w:tab w:val="clear" w:pos="1240"/>
          <w:tab w:val="clear" w:pos="1260"/>
          <w:tab w:val="clear" w:pos="1280"/>
          <w:tab w:val="clear" w:pos="1300"/>
          <w:tab w:val="clear" w:pos="1320"/>
          <w:tab w:val="clear" w:pos="1340"/>
          <w:tab w:val="clear" w:pos="1360"/>
          <w:tab w:val="clear" w:pos="1380"/>
          <w:tab w:val="clear" w:pos="1400"/>
          <w:tab w:val="clear" w:pos="1420"/>
          <w:tab w:val="clear" w:pos="1440"/>
          <w:tab w:val="clear" w:pos="1460"/>
          <w:tab w:val="clear" w:pos="1480"/>
          <w:tab w:val="clear" w:pos="1500"/>
          <w:tab w:val="clear" w:pos="1520"/>
          <w:tab w:val="clear" w:pos="1540"/>
          <w:tab w:val="clear" w:pos="1560"/>
          <w:tab w:val="clear" w:pos="1580"/>
          <w:tab w:val="clear" w:pos="1600"/>
          <w:tab w:val="clear" w:pos="1620"/>
          <w:tab w:val="clear" w:pos="1640"/>
          <w:tab w:val="clear" w:pos="1660"/>
        </w:tabs>
        <w:spacing w:after="0" w:line="276" w:lineRule="auto"/>
        <w:rPr>
          <w:rFonts w:ascii="Times New Roman" w:hAnsi="Times New Roman"/>
          <w:sz w:val="24"/>
          <w:szCs w:val="24"/>
        </w:rPr>
      </w:pPr>
    </w:p>
    <w:p w:rsidR="00C17B0F" w:rsidRDefault="00C17B0F" w:rsidP="00C17B0F">
      <w:pPr>
        <w:numPr>
          <w:ilvl w:val="0"/>
          <w:numId w:val="2"/>
        </w:numPr>
        <w:spacing w:line="276" w:lineRule="auto"/>
        <w:ind w:left="0" w:firstLine="0"/>
        <w:jc w:val="center"/>
        <w:rPr>
          <w:b/>
          <w:bCs/>
          <w:caps/>
          <w:color w:val="000000"/>
        </w:rPr>
      </w:pPr>
      <w:bookmarkStart w:id="34" w:name="_Toc300837331"/>
      <w:bookmarkStart w:id="35" w:name="_Toc308688488"/>
      <w:r w:rsidRPr="00585837">
        <w:rPr>
          <w:b/>
          <w:bCs/>
          <w:caps/>
          <w:color w:val="000000"/>
        </w:rPr>
        <w:t>ВСТУПЛЕНИЕ ДОГОВОРА В СИЛУ И СРОК ДЕЙСТВИЯ ДОГОВОРА</w:t>
      </w:r>
      <w:bookmarkEnd w:id="34"/>
      <w:bookmarkEnd w:id="35"/>
    </w:p>
    <w:p w:rsidR="00C17B0F" w:rsidRPr="00585837" w:rsidRDefault="00C17B0F" w:rsidP="00C17B0F">
      <w:pPr>
        <w:spacing w:line="276" w:lineRule="auto"/>
        <w:rPr>
          <w:b/>
          <w:bCs/>
          <w:caps/>
          <w:color w:val="000000"/>
        </w:rPr>
      </w:pPr>
    </w:p>
    <w:p w:rsidR="00C17B0F" w:rsidRPr="008575C2" w:rsidRDefault="00C17B0F" w:rsidP="00C17B0F">
      <w:pPr>
        <w:pStyle w:val="a4"/>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 xml:space="preserve">Договор вступает в силу </w:t>
      </w:r>
      <w:proofErr w:type="gramStart"/>
      <w:r w:rsidRPr="00684F9E">
        <w:t>с даты</w:t>
      </w:r>
      <w:proofErr w:type="gramEnd"/>
      <w:r w:rsidRPr="00684F9E">
        <w:t xml:space="preserve"> его подписания Заказчиком  и Исполнителем и действует до полного </w:t>
      </w:r>
      <w:r w:rsidRPr="008575C2">
        <w:t>исполнения Сторонами своих обязательств.</w:t>
      </w:r>
    </w:p>
    <w:p w:rsidR="00C17B0F" w:rsidRPr="008575C2" w:rsidRDefault="00C17B0F" w:rsidP="00C17B0F">
      <w:pPr>
        <w:pStyle w:val="a4"/>
        <w:numPr>
          <w:ilvl w:val="1"/>
          <w:numId w:val="2"/>
        </w:numPr>
        <w:tabs>
          <w:tab w:val="left" w:pos="900"/>
        </w:tabs>
        <w:overflowPunct w:val="0"/>
        <w:autoSpaceDE w:val="0"/>
        <w:autoSpaceDN w:val="0"/>
        <w:adjustRightInd w:val="0"/>
        <w:spacing w:after="0" w:line="276" w:lineRule="auto"/>
        <w:ind w:left="0" w:firstLine="0"/>
        <w:jc w:val="both"/>
        <w:textAlignment w:val="baseline"/>
      </w:pPr>
      <w:r w:rsidRPr="008575C2">
        <w:t>Договор составлен в 2 экземплярах, 1 экз. - для Заказчика и 1 экз. - для Исполнителя, имеющих одинаковую юридическую силу.</w:t>
      </w:r>
    </w:p>
    <w:p w:rsidR="00C17B0F" w:rsidRPr="008575C2" w:rsidRDefault="00C17B0F" w:rsidP="00C17B0F">
      <w:pPr>
        <w:pStyle w:val="a4"/>
        <w:tabs>
          <w:tab w:val="left" w:pos="900"/>
        </w:tabs>
        <w:overflowPunct w:val="0"/>
        <w:autoSpaceDE w:val="0"/>
        <w:autoSpaceDN w:val="0"/>
        <w:adjustRightInd w:val="0"/>
        <w:spacing w:after="0" w:line="276" w:lineRule="auto"/>
        <w:jc w:val="both"/>
        <w:textAlignment w:val="baseline"/>
      </w:pPr>
    </w:p>
    <w:p w:rsidR="005C56FF" w:rsidRPr="008575C2" w:rsidRDefault="005C56FF" w:rsidP="005C56FF">
      <w:pPr>
        <w:numPr>
          <w:ilvl w:val="0"/>
          <w:numId w:val="2"/>
        </w:numPr>
        <w:spacing w:before="120" w:after="120" w:line="276" w:lineRule="auto"/>
        <w:ind w:left="0" w:firstLine="0"/>
        <w:jc w:val="center"/>
        <w:rPr>
          <w:b/>
          <w:bCs/>
          <w:caps/>
          <w:color w:val="000000"/>
        </w:rPr>
      </w:pPr>
      <w:r w:rsidRPr="008575C2">
        <w:rPr>
          <w:b/>
          <w:bCs/>
          <w:caps/>
          <w:color w:val="000000"/>
        </w:rPr>
        <w:t>ПРИЛОЖЕНИЯ</w:t>
      </w:r>
    </w:p>
    <w:p w:rsidR="005C56FF" w:rsidRPr="008575C2" w:rsidRDefault="005C56FF" w:rsidP="005C56FF">
      <w:pPr>
        <w:pStyle w:val="consnormal0"/>
        <w:numPr>
          <w:ilvl w:val="0"/>
          <w:numId w:val="4"/>
        </w:numPr>
        <w:spacing w:line="276" w:lineRule="auto"/>
        <w:ind w:right="0"/>
        <w:rPr>
          <w:rFonts w:ascii="Times New Roman" w:hAnsi="Times New Roman" w:cs="Times New Roman"/>
          <w:bCs/>
          <w:color w:val="000000"/>
          <w:sz w:val="24"/>
          <w:szCs w:val="24"/>
        </w:rPr>
      </w:pPr>
      <w:r w:rsidRPr="008575C2">
        <w:rPr>
          <w:rFonts w:ascii="Times New Roman" w:hAnsi="Times New Roman" w:cs="Times New Roman"/>
          <w:b/>
          <w:bCs/>
          <w:color w:val="000000"/>
          <w:sz w:val="24"/>
          <w:szCs w:val="24"/>
        </w:rPr>
        <w:t xml:space="preserve">Приложение 1: </w:t>
      </w:r>
      <w:r w:rsidRPr="008575C2">
        <w:rPr>
          <w:rFonts w:ascii="Times New Roman" w:hAnsi="Times New Roman" w:cs="Times New Roman"/>
          <w:bCs/>
          <w:color w:val="000000"/>
          <w:sz w:val="24"/>
          <w:szCs w:val="24"/>
        </w:rPr>
        <w:t>Техническое задание</w:t>
      </w:r>
    </w:p>
    <w:p w:rsidR="005C56FF" w:rsidRPr="008575C2" w:rsidRDefault="005C56FF" w:rsidP="005C56FF">
      <w:pPr>
        <w:pStyle w:val="consnormal0"/>
        <w:numPr>
          <w:ilvl w:val="0"/>
          <w:numId w:val="4"/>
        </w:numPr>
        <w:spacing w:line="276" w:lineRule="auto"/>
        <w:ind w:right="0"/>
        <w:rPr>
          <w:rFonts w:ascii="Times New Roman" w:hAnsi="Times New Roman" w:cs="Times New Roman"/>
          <w:bCs/>
          <w:color w:val="000000"/>
          <w:sz w:val="24"/>
          <w:szCs w:val="24"/>
        </w:rPr>
      </w:pPr>
      <w:r w:rsidRPr="008575C2">
        <w:rPr>
          <w:rFonts w:ascii="Times New Roman" w:hAnsi="Times New Roman" w:cs="Times New Roman"/>
          <w:b/>
          <w:bCs/>
          <w:color w:val="000000"/>
          <w:sz w:val="24"/>
          <w:szCs w:val="24"/>
        </w:rPr>
        <w:t xml:space="preserve">Приложение 2: </w:t>
      </w:r>
      <w:r w:rsidRPr="008575C2">
        <w:rPr>
          <w:rFonts w:ascii="Times New Roman" w:hAnsi="Times New Roman" w:cs="Times New Roman"/>
          <w:bCs/>
          <w:color w:val="000000"/>
          <w:sz w:val="24"/>
          <w:szCs w:val="24"/>
        </w:rPr>
        <w:t>Календарный план</w:t>
      </w:r>
    </w:p>
    <w:p w:rsidR="005C56FF" w:rsidRPr="008575C2" w:rsidRDefault="00AC32E0" w:rsidP="005C56FF">
      <w:pPr>
        <w:pStyle w:val="consnormal0"/>
        <w:numPr>
          <w:ilvl w:val="0"/>
          <w:numId w:val="4"/>
        </w:numPr>
        <w:spacing w:line="276" w:lineRule="auto"/>
        <w:ind w:right="0"/>
        <w:rPr>
          <w:rFonts w:ascii="Times New Roman" w:hAnsi="Times New Roman" w:cs="Times New Roman"/>
          <w:bCs/>
          <w:color w:val="000000"/>
          <w:sz w:val="24"/>
          <w:szCs w:val="24"/>
        </w:rPr>
      </w:pPr>
      <w:r w:rsidRPr="008575C2">
        <w:rPr>
          <w:rFonts w:ascii="Times New Roman" w:hAnsi="Times New Roman" w:cs="Times New Roman"/>
          <w:b/>
          <w:bCs/>
          <w:color w:val="000000"/>
          <w:sz w:val="24"/>
          <w:szCs w:val="24"/>
        </w:rPr>
        <w:t xml:space="preserve">Приложение </w:t>
      </w:r>
      <w:r w:rsidRPr="008575C2">
        <w:rPr>
          <w:rFonts w:ascii="Times New Roman" w:hAnsi="Times New Roman" w:cs="Times New Roman"/>
          <w:b/>
          <w:bCs/>
          <w:color w:val="000000"/>
          <w:sz w:val="24"/>
          <w:szCs w:val="24"/>
          <w:lang w:val="en-US"/>
        </w:rPr>
        <w:t>3</w:t>
      </w:r>
      <w:r w:rsidR="005C56FF" w:rsidRPr="008575C2">
        <w:rPr>
          <w:rFonts w:ascii="Times New Roman" w:hAnsi="Times New Roman" w:cs="Times New Roman"/>
          <w:b/>
          <w:bCs/>
          <w:color w:val="000000"/>
          <w:sz w:val="24"/>
          <w:szCs w:val="24"/>
        </w:rPr>
        <w:t>:</w:t>
      </w:r>
      <w:r w:rsidR="005C56FF" w:rsidRPr="008575C2">
        <w:rPr>
          <w:rFonts w:ascii="Times New Roman" w:hAnsi="Times New Roman" w:cs="Times New Roman"/>
          <w:bCs/>
          <w:color w:val="000000"/>
          <w:sz w:val="24"/>
          <w:szCs w:val="24"/>
        </w:rPr>
        <w:t xml:space="preserve"> Расчет стоимости</w:t>
      </w:r>
    </w:p>
    <w:p w:rsidR="006626F4" w:rsidRPr="008575C2" w:rsidRDefault="006626F4" w:rsidP="00C17B0F">
      <w:pPr>
        <w:pStyle w:val="a4"/>
        <w:tabs>
          <w:tab w:val="left" w:pos="900"/>
        </w:tabs>
        <w:overflowPunct w:val="0"/>
        <w:autoSpaceDE w:val="0"/>
        <w:autoSpaceDN w:val="0"/>
        <w:adjustRightInd w:val="0"/>
        <w:spacing w:after="0" w:line="276" w:lineRule="auto"/>
        <w:jc w:val="both"/>
        <w:textAlignment w:val="baseline"/>
      </w:pPr>
    </w:p>
    <w:p w:rsidR="00C17B0F" w:rsidRDefault="00C17B0F" w:rsidP="00C17B0F">
      <w:pPr>
        <w:numPr>
          <w:ilvl w:val="0"/>
          <w:numId w:val="2"/>
        </w:numPr>
        <w:spacing w:before="120" w:after="120" w:line="276" w:lineRule="auto"/>
        <w:ind w:left="0" w:firstLine="0"/>
        <w:jc w:val="center"/>
        <w:rPr>
          <w:b/>
          <w:bCs/>
          <w:caps/>
          <w:color w:val="000000"/>
        </w:rPr>
      </w:pPr>
      <w:bookmarkStart w:id="36" w:name="_Toc300837332"/>
      <w:bookmarkStart w:id="37" w:name="_Toc308688489"/>
      <w:r w:rsidRPr="008575C2">
        <w:rPr>
          <w:b/>
          <w:bCs/>
          <w:caps/>
          <w:color w:val="000000"/>
        </w:rPr>
        <w:t>ЮРИДИЧЕСКИЕ АДРЕСА И БАНКОВСКИЕ</w:t>
      </w:r>
      <w:r w:rsidRPr="00585837">
        <w:rPr>
          <w:b/>
          <w:bCs/>
          <w:caps/>
          <w:color w:val="000000"/>
        </w:rPr>
        <w:t xml:space="preserve"> РЕКВИЗИТЫ СТОРОН</w:t>
      </w:r>
      <w:bookmarkEnd w:id="36"/>
      <w:bookmarkEnd w:id="37"/>
    </w:p>
    <w:p w:rsidR="00C17B0F" w:rsidRPr="00585837" w:rsidRDefault="00C17B0F" w:rsidP="00C17B0F">
      <w:pPr>
        <w:spacing w:before="120" w:after="120" w:line="276" w:lineRule="auto"/>
        <w:rPr>
          <w:b/>
          <w:bCs/>
          <w:caps/>
          <w:color w:val="000000"/>
        </w:rPr>
      </w:pPr>
    </w:p>
    <w:p w:rsidR="00C17B0F" w:rsidRDefault="00C17B0F" w:rsidP="00C17B0F">
      <w:pPr>
        <w:pStyle w:val="a4"/>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 xml:space="preserve">В случае изменения фактического адреса или банковских реквизитов Стороны обязаны в </w:t>
      </w:r>
      <w:r>
        <w:t>5</w:t>
      </w:r>
      <w:r w:rsidRPr="00684F9E">
        <w:t>-дневный срок письменно уведомить об этом друг друга.</w:t>
      </w:r>
    </w:p>
    <w:p w:rsidR="00C17B0F" w:rsidRPr="00684F9E" w:rsidRDefault="00C17B0F" w:rsidP="00C17B0F">
      <w:pPr>
        <w:pStyle w:val="a4"/>
        <w:overflowPunct w:val="0"/>
        <w:autoSpaceDE w:val="0"/>
        <w:autoSpaceDN w:val="0"/>
        <w:adjustRightInd w:val="0"/>
        <w:spacing w:after="0" w:line="276" w:lineRule="auto"/>
        <w:textAlignment w:val="baseline"/>
      </w:pPr>
    </w:p>
    <w:tbl>
      <w:tblPr>
        <w:tblW w:w="0" w:type="auto"/>
        <w:tblLook w:val="01E0" w:firstRow="1" w:lastRow="1" w:firstColumn="1" w:lastColumn="1" w:noHBand="0" w:noVBand="0"/>
      </w:tblPr>
      <w:tblGrid>
        <w:gridCol w:w="4827"/>
        <w:gridCol w:w="4827"/>
      </w:tblGrid>
      <w:tr w:rsidR="00C17B0F" w:rsidRPr="001C0E76" w:rsidTr="00331042">
        <w:tc>
          <w:tcPr>
            <w:tcW w:w="4827" w:type="dxa"/>
          </w:tcPr>
          <w:p w:rsidR="00C17B0F" w:rsidRPr="001C0E76" w:rsidRDefault="00C17B0F" w:rsidP="00C17B0F">
            <w:pPr>
              <w:tabs>
                <w:tab w:val="left" w:pos="4882"/>
              </w:tabs>
              <w:spacing w:line="276" w:lineRule="auto"/>
              <w:rPr>
                <w:bCs/>
                <w:color w:val="000000"/>
              </w:rPr>
            </w:pPr>
            <w:r w:rsidRPr="001C0E76">
              <w:rPr>
                <w:bCs/>
                <w:color w:val="000000"/>
              </w:rPr>
              <w:t>Исполнитель:</w:t>
            </w:r>
          </w:p>
        </w:tc>
        <w:tc>
          <w:tcPr>
            <w:tcW w:w="4827" w:type="dxa"/>
          </w:tcPr>
          <w:p w:rsidR="00C17B0F" w:rsidRPr="001C0E76" w:rsidRDefault="00C17B0F" w:rsidP="00C17B0F">
            <w:pPr>
              <w:tabs>
                <w:tab w:val="left" w:pos="4882"/>
              </w:tabs>
              <w:spacing w:line="276" w:lineRule="auto"/>
              <w:rPr>
                <w:bCs/>
                <w:color w:val="000000"/>
              </w:rPr>
            </w:pPr>
            <w:r w:rsidRPr="001C0E76">
              <w:rPr>
                <w:bCs/>
                <w:color w:val="000000"/>
              </w:rPr>
              <w:t>Заказчик:</w:t>
            </w:r>
          </w:p>
        </w:tc>
      </w:tr>
      <w:tr w:rsidR="00C17B0F" w:rsidRPr="001C0E76" w:rsidTr="00331042">
        <w:tc>
          <w:tcPr>
            <w:tcW w:w="4827" w:type="dxa"/>
          </w:tcPr>
          <w:p w:rsidR="00C17B0F" w:rsidRPr="001C0E76" w:rsidRDefault="00C17B0F" w:rsidP="00C17B0F">
            <w:pPr>
              <w:tabs>
                <w:tab w:val="left" w:pos="4882"/>
              </w:tabs>
              <w:spacing w:line="276" w:lineRule="auto"/>
              <w:rPr>
                <w:b/>
                <w:color w:val="000000"/>
              </w:rPr>
            </w:pPr>
          </w:p>
        </w:tc>
        <w:tc>
          <w:tcPr>
            <w:tcW w:w="4827" w:type="dxa"/>
          </w:tcPr>
          <w:p w:rsidR="00C17B0F" w:rsidRPr="001C0E76" w:rsidRDefault="00C17B0F" w:rsidP="00C17B0F">
            <w:pPr>
              <w:tabs>
                <w:tab w:val="center" w:pos="2305"/>
              </w:tabs>
              <w:spacing w:line="276" w:lineRule="auto"/>
              <w:rPr>
                <w:b/>
                <w:color w:val="000000"/>
              </w:rPr>
            </w:pPr>
            <w:r w:rsidRPr="001C0E76">
              <w:rPr>
                <w:b/>
                <w:color w:val="000000"/>
              </w:rPr>
              <w:t>ОАО «НИАЭП»</w:t>
            </w:r>
          </w:p>
        </w:tc>
      </w:tr>
      <w:tr w:rsidR="00C17B0F" w:rsidRPr="001C0E76" w:rsidTr="00331042">
        <w:tc>
          <w:tcPr>
            <w:tcW w:w="4827" w:type="dxa"/>
          </w:tcPr>
          <w:p w:rsidR="00C17B0F" w:rsidRPr="001C0E76" w:rsidRDefault="00C17B0F" w:rsidP="00C17B0F">
            <w:pPr>
              <w:tabs>
                <w:tab w:val="left" w:pos="4882"/>
              </w:tabs>
              <w:spacing w:line="276" w:lineRule="auto"/>
              <w:rPr>
                <w:bCs/>
                <w:color w:val="000000"/>
              </w:rPr>
            </w:pPr>
          </w:p>
        </w:tc>
        <w:tc>
          <w:tcPr>
            <w:tcW w:w="4827" w:type="dxa"/>
          </w:tcPr>
          <w:p w:rsidR="00C17B0F" w:rsidRPr="001C0E76" w:rsidRDefault="00C17B0F" w:rsidP="00C17B0F">
            <w:pPr>
              <w:tabs>
                <w:tab w:val="left" w:pos="4882"/>
              </w:tabs>
              <w:spacing w:line="276" w:lineRule="auto"/>
              <w:rPr>
                <w:bCs/>
                <w:color w:val="000000"/>
              </w:rPr>
            </w:pPr>
            <w:r w:rsidRPr="001C0E76">
              <w:rPr>
                <w:color w:val="000000"/>
              </w:rPr>
              <w:t xml:space="preserve">Место нахождения: </w:t>
            </w:r>
            <w:smartTag w:uri="urn:schemas-microsoft-com:office:smarttags" w:element="metricconverter">
              <w:smartTagPr>
                <w:attr w:name="ProductID" w:val="603006, г"/>
              </w:smartTagPr>
              <w:r w:rsidRPr="001C0E76">
                <w:rPr>
                  <w:color w:val="000000"/>
                </w:rPr>
                <w:t>603006, г</w:t>
              </w:r>
            </w:smartTag>
            <w:r w:rsidRPr="001C0E76">
              <w:rPr>
                <w:color w:val="000000"/>
              </w:rPr>
              <w:t>. Нижний Новгород, пл. Свободы, д. 3</w:t>
            </w:r>
          </w:p>
        </w:tc>
      </w:tr>
      <w:tr w:rsidR="00C17B0F" w:rsidRPr="001C0E76" w:rsidTr="00331042">
        <w:tc>
          <w:tcPr>
            <w:tcW w:w="4827" w:type="dxa"/>
          </w:tcPr>
          <w:p w:rsidR="00C17B0F" w:rsidRPr="001C0E76" w:rsidRDefault="00C17B0F" w:rsidP="00C17B0F">
            <w:pPr>
              <w:tabs>
                <w:tab w:val="left" w:pos="4882"/>
              </w:tabs>
              <w:spacing w:line="276" w:lineRule="auto"/>
            </w:pPr>
          </w:p>
        </w:tc>
        <w:tc>
          <w:tcPr>
            <w:tcW w:w="4827" w:type="dxa"/>
          </w:tcPr>
          <w:p w:rsidR="00C17B0F" w:rsidRPr="001C0E76" w:rsidRDefault="00C17B0F" w:rsidP="00C17B0F">
            <w:pPr>
              <w:tabs>
                <w:tab w:val="left" w:pos="4882"/>
              </w:tabs>
              <w:spacing w:line="276" w:lineRule="auto"/>
              <w:rPr>
                <w:color w:val="000000"/>
              </w:rPr>
            </w:pPr>
            <w:r w:rsidRPr="001C0E76">
              <w:rPr>
                <w:color w:val="000000"/>
              </w:rPr>
              <w:t>ИНН/КПП: 5260214123/525350001</w:t>
            </w:r>
          </w:p>
        </w:tc>
      </w:tr>
      <w:tr w:rsidR="00C17B0F" w:rsidRPr="001C0E76" w:rsidTr="00331042">
        <w:tc>
          <w:tcPr>
            <w:tcW w:w="4827" w:type="dxa"/>
          </w:tcPr>
          <w:p w:rsidR="00C17B0F" w:rsidRPr="001C0E76" w:rsidRDefault="00C17B0F" w:rsidP="00C17B0F">
            <w:pPr>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ОГРН: 1075260029240</w:t>
            </w:r>
          </w:p>
        </w:tc>
      </w:tr>
      <w:tr w:rsidR="00C17B0F" w:rsidRPr="001C0E76" w:rsidTr="00331042">
        <w:tc>
          <w:tcPr>
            <w:tcW w:w="4827" w:type="dxa"/>
          </w:tcPr>
          <w:p w:rsidR="00C17B0F" w:rsidRPr="001C0E76" w:rsidRDefault="00C17B0F" w:rsidP="00C17B0F">
            <w:pPr>
              <w:tabs>
                <w:tab w:val="left" w:pos="4882"/>
              </w:tabs>
              <w:spacing w:line="276" w:lineRule="auto"/>
              <w:rPr>
                <w:bCs/>
                <w:color w:val="000000"/>
              </w:rPr>
            </w:pPr>
          </w:p>
        </w:tc>
        <w:tc>
          <w:tcPr>
            <w:tcW w:w="4827" w:type="dxa"/>
          </w:tcPr>
          <w:p w:rsidR="00C17B0F" w:rsidRPr="00F8721F" w:rsidRDefault="00C17B0F" w:rsidP="00C17B0F">
            <w:pPr>
              <w:tabs>
                <w:tab w:val="left" w:pos="4882"/>
              </w:tabs>
              <w:spacing w:line="276" w:lineRule="auto"/>
              <w:rPr>
                <w:color w:val="000000"/>
                <w:lang w:val="en-US"/>
              </w:rPr>
            </w:pPr>
            <w:proofErr w:type="gramStart"/>
            <w:r w:rsidRPr="001C0E76">
              <w:rPr>
                <w:color w:val="000000"/>
              </w:rPr>
              <w:t>р</w:t>
            </w:r>
            <w:proofErr w:type="gramEnd"/>
            <w:r w:rsidRPr="001C0E76">
              <w:rPr>
                <w:color w:val="000000"/>
              </w:rPr>
              <w:t>/</w:t>
            </w:r>
            <w:proofErr w:type="spellStart"/>
            <w:r w:rsidRPr="001C0E76">
              <w:rPr>
                <w:color w:val="000000"/>
              </w:rPr>
              <w:t>сч</w:t>
            </w:r>
            <w:proofErr w:type="spellEnd"/>
            <w:r w:rsidRPr="001C0E76">
              <w:rPr>
                <w:color w:val="000000"/>
              </w:rPr>
              <w:t>. 40</w:t>
            </w:r>
            <w:r>
              <w:rPr>
                <w:color w:val="000000"/>
              </w:rPr>
              <w:t>7</w:t>
            </w:r>
            <w:r w:rsidRPr="001C0E76">
              <w:rPr>
                <w:color w:val="000000"/>
              </w:rPr>
              <w:t>0281</w:t>
            </w:r>
            <w:r>
              <w:rPr>
                <w:color w:val="000000"/>
                <w:lang w:val="en-US"/>
              </w:rPr>
              <w:t>0200000002518</w:t>
            </w:r>
          </w:p>
        </w:tc>
      </w:tr>
      <w:tr w:rsidR="00C17B0F" w:rsidRPr="001C0E76" w:rsidTr="00331042">
        <w:tc>
          <w:tcPr>
            <w:tcW w:w="4827" w:type="dxa"/>
          </w:tcPr>
          <w:p w:rsidR="00C17B0F" w:rsidRPr="001C0E76" w:rsidRDefault="00C17B0F" w:rsidP="00C17B0F">
            <w:pPr>
              <w:tabs>
                <w:tab w:val="left" w:pos="4882"/>
              </w:tabs>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в НФ "ГАРАНТИЯ" ОАО "АКБ САРОВБИЗНЕСБАНК" г.Н.Новгород</w:t>
            </w:r>
          </w:p>
        </w:tc>
      </w:tr>
      <w:tr w:rsidR="00C17B0F" w:rsidRPr="001C0E76" w:rsidTr="00331042">
        <w:tc>
          <w:tcPr>
            <w:tcW w:w="4827" w:type="dxa"/>
          </w:tcPr>
          <w:p w:rsidR="00C17B0F" w:rsidRPr="001C0E76" w:rsidRDefault="00C17B0F" w:rsidP="00C17B0F">
            <w:pPr>
              <w:tabs>
                <w:tab w:val="left" w:pos="4882"/>
              </w:tabs>
              <w:spacing w:line="276" w:lineRule="auto"/>
              <w:rPr>
                <w:noProof/>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К/</w:t>
            </w:r>
            <w:proofErr w:type="spellStart"/>
            <w:r w:rsidRPr="001C0E76">
              <w:rPr>
                <w:color w:val="000000"/>
              </w:rPr>
              <w:t>сч</w:t>
            </w:r>
            <w:proofErr w:type="spellEnd"/>
            <w:r w:rsidRPr="001C0E76">
              <w:rPr>
                <w:color w:val="000000"/>
              </w:rPr>
              <w:t>. 30101810400000000710</w:t>
            </w:r>
          </w:p>
        </w:tc>
      </w:tr>
      <w:tr w:rsidR="00C17B0F" w:rsidRPr="001C0E76" w:rsidTr="00331042">
        <w:tc>
          <w:tcPr>
            <w:tcW w:w="4827" w:type="dxa"/>
          </w:tcPr>
          <w:p w:rsidR="00C17B0F" w:rsidRPr="001C0E76" w:rsidRDefault="00C17B0F" w:rsidP="00C17B0F">
            <w:pPr>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БИК 042282710</w:t>
            </w:r>
          </w:p>
        </w:tc>
      </w:tr>
      <w:tr w:rsidR="00C17B0F" w:rsidRPr="001C0E76" w:rsidTr="00331042">
        <w:tc>
          <w:tcPr>
            <w:tcW w:w="4827" w:type="dxa"/>
          </w:tcPr>
          <w:p w:rsidR="00C17B0F" w:rsidRPr="001C0E76" w:rsidRDefault="00C17B0F" w:rsidP="00C17B0F">
            <w:pPr>
              <w:tabs>
                <w:tab w:val="left" w:pos="4882"/>
              </w:tabs>
              <w:spacing w:line="276" w:lineRule="auto"/>
              <w:rPr>
                <w:color w:val="000000"/>
              </w:rPr>
            </w:pPr>
          </w:p>
        </w:tc>
        <w:tc>
          <w:tcPr>
            <w:tcW w:w="4827" w:type="dxa"/>
          </w:tcPr>
          <w:p w:rsidR="00C17B0F" w:rsidRPr="001C0E76" w:rsidRDefault="00C17B0F" w:rsidP="00C17B0F">
            <w:pPr>
              <w:tabs>
                <w:tab w:val="left" w:pos="4882"/>
              </w:tabs>
              <w:spacing w:line="276" w:lineRule="auto"/>
              <w:rPr>
                <w:bCs/>
                <w:color w:val="000000"/>
              </w:rPr>
            </w:pPr>
          </w:p>
        </w:tc>
      </w:tr>
    </w:tbl>
    <w:p w:rsidR="00C17B0F" w:rsidRPr="001B6E5B" w:rsidRDefault="00C17B0F" w:rsidP="00C17B0F">
      <w:pPr>
        <w:pStyle w:val="a4"/>
        <w:spacing w:after="0" w:line="276" w:lineRule="auto"/>
        <w:rPr>
          <w:bCs/>
          <w:color w:val="000000"/>
        </w:rPr>
      </w:pPr>
      <w:r w:rsidRPr="001B6E5B">
        <w:t>ПОДПИСИ</w:t>
      </w:r>
      <w:r w:rsidRPr="001B6E5B">
        <w:rPr>
          <w:bCs/>
          <w:color w:val="000000"/>
        </w:rPr>
        <w:t xml:space="preserve"> СТОРОН:</w:t>
      </w:r>
    </w:p>
    <w:tbl>
      <w:tblPr>
        <w:tblW w:w="0" w:type="auto"/>
        <w:tblLook w:val="01E0" w:firstRow="1" w:lastRow="1" w:firstColumn="1" w:lastColumn="1" w:noHBand="0" w:noVBand="0"/>
      </w:tblPr>
      <w:tblGrid>
        <w:gridCol w:w="4968"/>
        <w:gridCol w:w="4968"/>
      </w:tblGrid>
      <w:tr w:rsidR="00C17B0F" w:rsidRPr="003C5C13" w:rsidTr="00331042">
        <w:tc>
          <w:tcPr>
            <w:tcW w:w="4968" w:type="dxa"/>
          </w:tcPr>
          <w:p w:rsidR="00C17B0F" w:rsidRDefault="00C17B0F" w:rsidP="00C17B0F">
            <w:pPr>
              <w:spacing w:line="276" w:lineRule="auto"/>
              <w:rPr>
                <w:color w:val="000000"/>
                <w:lang w:val="en-US"/>
              </w:rPr>
            </w:pPr>
          </w:p>
          <w:p w:rsidR="00C17B0F" w:rsidRPr="003C5C13" w:rsidRDefault="00C17B0F" w:rsidP="00C17B0F">
            <w:pPr>
              <w:spacing w:line="276" w:lineRule="auto"/>
              <w:rPr>
                <w:color w:val="000000"/>
              </w:rPr>
            </w:pPr>
            <w:r w:rsidRPr="003C5C13">
              <w:rPr>
                <w:color w:val="000000"/>
              </w:rPr>
              <w:t xml:space="preserve">От </w:t>
            </w:r>
            <w:r w:rsidRPr="003C5C13">
              <w:rPr>
                <w:bCs/>
                <w:color w:val="000000"/>
              </w:rPr>
              <w:t>Исполнителя</w:t>
            </w:r>
            <w:r w:rsidRPr="003C5C13">
              <w:rPr>
                <w:color w:val="000000"/>
              </w:rPr>
              <w:t>:</w:t>
            </w:r>
          </w:p>
          <w:p w:rsidR="00C17B0F" w:rsidRDefault="00C17B0F" w:rsidP="00C17B0F">
            <w:pPr>
              <w:spacing w:line="276" w:lineRule="auto"/>
              <w:rPr>
                <w:color w:val="000000"/>
                <w:lang w:val="en-US"/>
              </w:rPr>
            </w:pPr>
          </w:p>
          <w:p w:rsidR="00C17B0F" w:rsidRPr="003C5C13" w:rsidRDefault="00C17B0F" w:rsidP="00C17B0F">
            <w:pPr>
              <w:spacing w:line="276" w:lineRule="auto"/>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C17B0F" w:rsidRPr="003C5C13" w:rsidRDefault="00C17B0F" w:rsidP="00C17B0F">
            <w:pPr>
              <w:spacing w:line="276" w:lineRule="auto"/>
              <w:rPr>
                <w:color w:val="000000"/>
                <w:vertAlign w:val="superscript"/>
              </w:rPr>
            </w:pPr>
            <w:r w:rsidRPr="003C5C13">
              <w:rPr>
                <w:color w:val="000000"/>
                <w:vertAlign w:val="superscript"/>
              </w:rPr>
              <w:tab/>
              <w:t>подпись</w:t>
            </w:r>
          </w:p>
          <w:p w:rsidR="00C17B0F" w:rsidRPr="003C5C13" w:rsidRDefault="00C17B0F" w:rsidP="00C17B0F">
            <w:pPr>
              <w:spacing w:line="276" w:lineRule="auto"/>
              <w:rPr>
                <w:bCs/>
                <w:color w:val="000000"/>
              </w:rPr>
            </w:pPr>
            <w:r w:rsidRPr="003C5C13">
              <w:rPr>
                <w:color w:val="000000"/>
              </w:rPr>
              <w:t xml:space="preserve">«____» _________________ </w:t>
            </w:r>
            <w:smartTag w:uri="urn:schemas-microsoft-com:office:smarttags" w:element="metricconverter">
              <w:smartTagPr>
                <w:attr w:name="ProductID" w:val="2012 г"/>
              </w:smartTagPr>
              <w:r w:rsidRPr="003C5C13">
                <w:rPr>
                  <w:color w:val="000000"/>
                </w:rPr>
                <w:t>201</w:t>
              </w:r>
              <w:r>
                <w:rPr>
                  <w:color w:val="000000"/>
                </w:rPr>
                <w:t>2</w:t>
              </w:r>
              <w:r w:rsidRPr="003C5C13">
                <w:rPr>
                  <w:color w:val="000000"/>
                </w:rPr>
                <w:t xml:space="preserve"> г</w:t>
              </w:r>
            </w:smartTag>
            <w:r w:rsidRPr="003C5C13">
              <w:rPr>
                <w:color w:val="000000"/>
              </w:rPr>
              <w:t>.</w:t>
            </w:r>
          </w:p>
        </w:tc>
        <w:tc>
          <w:tcPr>
            <w:tcW w:w="4968" w:type="dxa"/>
          </w:tcPr>
          <w:p w:rsidR="00C17B0F" w:rsidRPr="00582B43" w:rsidRDefault="00C17B0F" w:rsidP="00C17B0F">
            <w:pPr>
              <w:spacing w:line="276" w:lineRule="auto"/>
              <w:rPr>
                <w:color w:val="000000"/>
              </w:rPr>
            </w:pPr>
          </w:p>
          <w:p w:rsidR="00C17B0F" w:rsidRPr="003C5C13" w:rsidRDefault="00C17B0F" w:rsidP="00C17B0F">
            <w:pPr>
              <w:spacing w:line="276" w:lineRule="auto"/>
              <w:rPr>
                <w:color w:val="000000"/>
              </w:rPr>
            </w:pPr>
            <w:r w:rsidRPr="003C5C13">
              <w:rPr>
                <w:color w:val="000000"/>
              </w:rPr>
              <w:t xml:space="preserve">От </w:t>
            </w:r>
            <w:r w:rsidRPr="003C5C13">
              <w:rPr>
                <w:bCs/>
                <w:color w:val="000000"/>
              </w:rPr>
              <w:t>Заказчика</w:t>
            </w:r>
            <w:r w:rsidRPr="003C5C13">
              <w:rPr>
                <w:color w:val="000000"/>
              </w:rPr>
              <w:t>:</w:t>
            </w:r>
          </w:p>
          <w:p w:rsidR="00C17B0F" w:rsidRPr="00582B43" w:rsidRDefault="00C17B0F" w:rsidP="00C17B0F">
            <w:pPr>
              <w:spacing w:line="276" w:lineRule="auto"/>
              <w:rPr>
                <w:color w:val="000000"/>
              </w:rPr>
            </w:pPr>
          </w:p>
          <w:p w:rsidR="00C17B0F" w:rsidRPr="003C5C13" w:rsidRDefault="00C17B0F" w:rsidP="00C17B0F">
            <w:pPr>
              <w:spacing w:line="276" w:lineRule="auto"/>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C17B0F" w:rsidRPr="003C5C13" w:rsidRDefault="00C17B0F" w:rsidP="00C17B0F">
            <w:pPr>
              <w:spacing w:line="276" w:lineRule="auto"/>
              <w:rPr>
                <w:color w:val="000000"/>
                <w:vertAlign w:val="superscript"/>
              </w:rPr>
            </w:pPr>
            <w:r w:rsidRPr="003C5C13">
              <w:rPr>
                <w:color w:val="000000"/>
                <w:vertAlign w:val="superscript"/>
              </w:rPr>
              <w:tab/>
              <w:t>подпись</w:t>
            </w:r>
          </w:p>
          <w:p w:rsidR="00C17B0F" w:rsidRPr="003C5C13" w:rsidRDefault="00C17B0F" w:rsidP="00C17B0F">
            <w:pPr>
              <w:spacing w:line="276" w:lineRule="auto"/>
              <w:rPr>
                <w:bCs/>
                <w:color w:val="000000"/>
              </w:rPr>
            </w:pPr>
            <w:r w:rsidRPr="003C5C13">
              <w:rPr>
                <w:color w:val="000000"/>
              </w:rPr>
              <w:t xml:space="preserve">«____» _________________ </w:t>
            </w:r>
            <w:smartTag w:uri="urn:schemas-microsoft-com:office:smarttags" w:element="metricconverter">
              <w:smartTagPr>
                <w:attr w:name="ProductID" w:val="2012 г"/>
              </w:smartTagPr>
              <w:r w:rsidRPr="003C5C13">
                <w:rPr>
                  <w:color w:val="000000"/>
                </w:rPr>
                <w:t>201</w:t>
              </w:r>
              <w:r>
                <w:rPr>
                  <w:color w:val="000000"/>
                </w:rPr>
                <w:t>2</w:t>
              </w:r>
              <w:r w:rsidRPr="003C5C13">
                <w:rPr>
                  <w:color w:val="000000"/>
                </w:rPr>
                <w:t xml:space="preserve"> г</w:t>
              </w:r>
            </w:smartTag>
            <w:r w:rsidRPr="003C5C13">
              <w:rPr>
                <w:color w:val="000000"/>
              </w:rPr>
              <w:t>.</w:t>
            </w:r>
          </w:p>
        </w:tc>
      </w:tr>
    </w:tbl>
    <w:p w:rsidR="005C56FF" w:rsidRDefault="005C56FF" w:rsidP="00C17B0F">
      <w:pPr>
        <w:spacing w:line="276" w:lineRule="auto"/>
        <w:rPr>
          <w:bCs/>
          <w:color w:val="000000"/>
        </w:rPr>
      </w:pPr>
    </w:p>
    <w:p w:rsidR="00697BAE" w:rsidRDefault="005C56FF" w:rsidP="00697BAE">
      <w:pPr>
        <w:spacing w:after="200" w:line="276" w:lineRule="auto"/>
        <w:ind w:firstLine="5103"/>
        <w:rPr>
          <w:b/>
        </w:rPr>
      </w:pPr>
      <w:r>
        <w:rPr>
          <w:bCs/>
          <w:color w:val="000000"/>
        </w:rPr>
        <w:br w:type="page"/>
      </w:r>
      <w:r w:rsidR="00697BAE">
        <w:rPr>
          <w:b/>
        </w:rPr>
        <w:lastRenderedPageBreak/>
        <w:t>Приложение №1</w:t>
      </w:r>
    </w:p>
    <w:p w:rsidR="00697BAE" w:rsidRDefault="00697BAE" w:rsidP="00697BAE">
      <w:pPr>
        <w:tabs>
          <w:tab w:val="left" w:pos="5103"/>
        </w:tabs>
      </w:pPr>
      <w:r>
        <w:rPr>
          <w:b/>
        </w:rPr>
        <w:tab/>
      </w:r>
      <w:r>
        <w:t>К договору №_________________</w:t>
      </w:r>
    </w:p>
    <w:p w:rsidR="00697BAE" w:rsidRDefault="00697BAE" w:rsidP="00697BAE">
      <w:pPr>
        <w:tabs>
          <w:tab w:val="left" w:pos="5103"/>
        </w:tabs>
      </w:pPr>
      <w:r>
        <w:tab/>
        <w:t>от «___»______________2013 год.</w:t>
      </w:r>
    </w:p>
    <w:p w:rsidR="00697BAE" w:rsidRDefault="00697BAE" w:rsidP="00697BAE">
      <w:pPr>
        <w:tabs>
          <w:tab w:val="left" w:pos="5103"/>
        </w:tabs>
      </w:pPr>
    </w:p>
    <w:p w:rsidR="00697BAE" w:rsidRDefault="00697BAE" w:rsidP="00697BAE">
      <w:pPr>
        <w:spacing w:after="200" w:line="276" w:lineRule="auto"/>
        <w:rPr>
          <w:b/>
        </w:rPr>
      </w:pPr>
    </w:p>
    <w:p w:rsidR="00697BAE" w:rsidRDefault="00697BAE" w:rsidP="00697BAE">
      <w:pPr>
        <w:spacing w:after="200" w:line="276" w:lineRule="auto"/>
        <w:rPr>
          <w:b/>
        </w:rPr>
      </w:pPr>
    </w:p>
    <w:p w:rsidR="00697BAE" w:rsidRDefault="00697BAE" w:rsidP="00697BAE">
      <w:pPr>
        <w:spacing w:after="200" w:line="276" w:lineRule="auto"/>
        <w:rPr>
          <w:b/>
        </w:rPr>
        <w:sectPr w:rsidR="00697BAE" w:rsidSect="00BB3EB9">
          <w:footerReference w:type="default" r:id="rId10"/>
          <w:pgSz w:w="11906" w:h="16838"/>
          <w:pgMar w:top="1134" w:right="850" w:bottom="1134" w:left="1276" w:header="708" w:footer="708" w:gutter="0"/>
          <w:cols w:space="708"/>
          <w:docGrid w:linePitch="360"/>
        </w:sectPr>
      </w:pPr>
    </w:p>
    <w:p w:rsidR="00697BAE" w:rsidRDefault="00697BAE" w:rsidP="00697BAE">
      <w:pPr>
        <w:spacing w:after="200" w:line="276" w:lineRule="auto"/>
        <w:rPr>
          <w:b/>
        </w:rPr>
      </w:pPr>
      <w:r>
        <w:rPr>
          <w:b/>
        </w:rPr>
        <w:lastRenderedPageBreak/>
        <w:t>СОГЛАСОВАНО:</w:t>
      </w:r>
    </w:p>
    <w:p w:rsidR="00697BAE" w:rsidRDefault="00697BAE" w:rsidP="00697BAE">
      <w:pPr>
        <w:spacing w:after="200" w:line="276" w:lineRule="auto"/>
        <w:rPr>
          <w:b/>
        </w:rPr>
      </w:pPr>
      <w:r>
        <w:rPr>
          <w:b/>
        </w:rPr>
        <w:t>____________________</w:t>
      </w:r>
    </w:p>
    <w:p w:rsidR="00697BAE" w:rsidRDefault="00697BAE" w:rsidP="00697BAE">
      <w:pPr>
        <w:spacing w:after="200" w:line="276" w:lineRule="auto"/>
        <w:rPr>
          <w:b/>
        </w:rPr>
      </w:pPr>
      <w:r>
        <w:rPr>
          <w:b/>
        </w:rPr>
        <w:t>____________________</w:t>
      </w:r>
    </w:p>
    <w:p w:rsidR="00697BAE" w:rsidRDefault="00697BAE" w:rsidP="00697BAE">
      <w:pPr>
        <w:spacing w:after="200" w:line="276" w:lineRule="auto"/>
        <w:rPr>
          <w:b/>
        </w:rPr>
      </w:pPr>
    </w:p>
    <w:p w:rsidR="00697BAE" w:rsidRDefault="00697BAE" w:rsidP="00697BAE">
      <w:pPr>
        <w:spacing w:after="200" w:line="276" w:lineRule="auto"/>
        <w:rPr>
          <w:b/>
        </w:rPr>
      </w:pPr>
    </w:p>
    <w:p w:rsidR="00697BAE" w:rsidRDefault="00697BAE" w:rsidP="00697BAE">
      <w:pPr>
        <w:spacing w:after="200" w:line="276" w:lineRule="auto"/>
        <w:rPr>
          <w:b/>
        </w:rPr>
      </w:pPr>
      <w:r>
        <w:rPr>
          <w:b/>
        </w:rPr>
        <w:t>/_________________/______________/</w:t>
      </w:r>
    </w:p>
    <w:p w:rsidR="00697BAE" w:rsidRDefault="00697BAE" w:rsidP="00697BAE">
      <w:pPr>
        <w:spacing w:after="200" w:line="276" w:lineRule="auto"/>
        <w:rPr>
          <w:b/>
        </w:rPr>
      </w:pPr>
      <w:r>
        <w:rPr>
          <w:b/>
        </w:rPr>
        <w:lastRenderedPageBreak/>
        <w:t>УТВЕРЖДАЮ:</w:t>
      </w:r>
    </w:p>
    <w:p w:rsidR="00697BAE" w:rsidRDefault="00697BAE" w:rsidP="00697BAE">
      <w:pPr>
        <w:spacing w:after="200" w:line="276" w:lineRule="auto"/>
        <w:rPr>
          <w:b/>
        </w:rPr>
      </w:pPr>
      <w:r>
        <w:rPr>
          <w:b/>
        </w:rPr>
        <w:t>____________________</w:t>
      </w:r>
    </w:p>
    <w:p w:rsidR="00697BAE" w:rsidRDefault="00697BAE" w:rsidP="00697BAE">
      <w:pPr>
        <w:spacing w:after="200" w:line="276" w:lineRule="auto"/>
        <w:rPr>
          <w:b/>
        </w:rPr>
      </w:pPr>
      <w:r>
        <w:rPr>
          <w:b/>
        </w:rPr>
        <w:t>____________________</w:t>
      </w:r>
    </w:p>
    <w:p w:rsidR="00697BAE" w:rsidRDefault="00697BAE" w:rsidP="00697BAE">
      <w:pPr>
        <w:spacing w:after="200" w:line="276" w:lineRule="auto"/>
        <w:rPr>
          <w:b/>
        </w:rPr>
      </w:pPr>
    </w:p>
    <w:p w:rsidR="00697BAE" w:rsidRDefault="00697BAE" w:rsidP="00697BAE">
      <w:pPr>
        <w:spacing w:after="200" w:line="276" w:lineRule="auto"/>
        <w:rPr>
          <w:b/>
        </w:rPr>
      </w:pPr>
    </w:p>
    <w:p w:rsidR="00697BAE" w:rsidRDefault="00697BAE" w:rsidP="00697BAE">
      <w:pPr>
        <w:spacing w:after="200" w:line="276" w:lineRule="auto"/>
        <w:rPr>
          <w:b/>
        </w:rPr>
        <w:sectPr w:rsidR="00697BAE" w:rsidSect="00697BAE">
          <w:type w:val="continuous"/>
          <w:pgSz w:w="11906" w:h="16838"/>
          <w:pgMar w:top="1134" w:right="850" w:bottom="1134" w:left="1276" w:header="708" w:footer="708" w:gutter="0"/>
          <w:cols w:num="2" w:space="708"/>
          <w:docGrid w:linePitch="360"/>
        </w:sectPr>
      </w:pPr>
      <w:r>
        <w:rPr>
          <w:b/>
        </w:rPr>
        <w:t>/________________/_________________/</w:t>
      </w:r>
    </w:p>
    <w:p w:rsidR="00697BAE" w:rsidRDefault="00697BAE" w:rsidP="00697BAE">
      <w:pPr>
        <w:spacing w:after="200" w:line="276" w:lineRule="auto"/>
        <w:rPr>
          <w:b/>
        </w:rPr>
      </w:pPr>
    </w:p>
    <w:p w:rsidR="00697BAE" w:rsidRDefault="00697BAE" w:rsidP="00697BAE">
      <w:pPr>
        <w:spacing w:after="200" w:line="276" w:lineRule="auto"/>
        <w:jc w:val="center"/>
        <w:rPr>
          <w:b/>
          <w:sz w:val="28"/>
          <w:szCs w:val="28"/>
        </w:rPr>
      </w:pPr>
    </w:p>
    <w:p w:rsidR="00697BAE" w:rsidRDefault="00697BAE" w:rsidP="00697BAE">
      <w:pPr>
        <w:spacing w:after="200" w:line="276" w:lineRule="auto"/>
        <w:jc w:val="center"/>
        <w:rPr>
          <w:b/>
          <w:sz w:val="28"/>
          <w:szCs w:val="28"/>
        </w:rPr>
      </w:pPr>
    </w:p>
    <w:p w:rsidR="00697BAE" w:rsidRPr="00AF7891" w:rsidRDefault="00697BAE" w:rsidP="00697BAE">
      <w:pPr>
        <w:spacing w:after="200" w:line="276" w:lineRule="auto"/>
        <w:jc w:val="center"/>
        <w:rPr>
          <w:b/>
          <w:sz w:val="28"/>
          <w:szCs w:val="28"/>
        </w:rPr>
      </w:pPr>
      <w:r w:rsidRPr="00AF7891">
        <w:rPr>
          <w:b/>
          <w:sz w:val="28"/>
          <w:szCs w:val="28"/>
        </w:rPr>
        <w:t xml:space="preserve">Техническое задание на выполнение работ по </w:t>
      </w:r>
      <w:r w:rsidRPr="00697BAE">
        <w:rPr>
          <w:b/>
          <w:sz w:val="28"/>
          <w:szCs w:val="28"/>
        </w:rPr>
        <w:t>теме: «Доработка системы мониторинга и оперативного управления капитальным строительством в части создания функционала для Центра Управления Проектами»</w:t>
      </w:r>
    </w:p>
    <w:p w:rsidR="00697BAE" w:rsidRDefault="00697BAE" w:rsidP="00697BAE">
      <w:pPr>
        <w:spacing w:after="200" w:line="276" w:lineRule="auto"/>
        <w:jc w:val="center"/>
        <w:rPr>
          <w:b/>
        </w:rPr>
      </w:pPr>
    </w:p>
    <w:p w:rsidR="00697BAE" w:rsidRDefault="00697BAE" w:rsidP="00697BAE">
      <w:pPr>
        <w:spacing w:after="200" w:line="276" w:lineRule="auto"/>
        <w:jc w:val="center"/>
        <w:rPr>
          <w:b/>
        </w:rPr>
      </w:pPr>
    </w:p>
    <w:p w:rsidR="00697BAE" w:rsidRDefault="00697BAE" w:rsidP="00697BAE">
      <w:pPr>
        <w:spacing w:after="200" w:line="276" w:lineRule="auto"/>
        <w:jc w:val="center"/>
        <w:rPr>
          <w:b/>
        </w:rPr>
      </w:pPr>
    </w:p>
    <w:p w:rsidR="00697BAE" w:rsidRDefault="00697BAE" w:rsidP="00697BAE">
      <w:pPr>
        <w:spacing w:after="200" w:line="276" w:lineRule="auto"/>
        <w:jc w:val="center"/>
        <w:rPr>
          <w:b/>
        </w:rPr>
      </w:pPr>
    </w:p>
    <w:p w:rsidR="00697BAE" w:rsidRDefault="00697BAE" w:rsidP="00697BAE">
      <w:pPr>
        <w:spacing w:after="200" w:line="276" w:lineRule="auto"/>
        <w:jc w:val="center"/>
        <w:rPr>
          <w:b/>
        </w:rPr>
      </w:pPr>
    </w:p>
    <w:p w:rsidR="00697BAE" w:rsidRDefault="00697BAE" w:rsidP="00697BAE">
      <w:pPr>
        <w:spacing w:after="200" w:line="276" w:lineRule="auto"/>
        <w:jc w:val="center"/>
        <w:rPr>
          <w:b/>
        </w:rPr>
      </w:pPr>
    </w:p>
    <w:p w:rsidR="00697BAE" w:rsidRDefault="00697BAE" w:rsidP="00697BAE">
      <w:pPr>
        <w:spacing w:after="200" w:line="276" w:lineRule="auto"/>
        <w:jc w:val="center"/>
        <w:rPr>
          <w:b/>
        </w:rPr>
      </w:pPr>
    </w:p>
    <w:p w:rsidR="00697BAE" w:rsidRDefault="00697BAE" w:rsidP="00697BAE">
      <w:pPr>
        <w:spacing w:after="200" w:line="276" w:lineRule="auto"/>
        <w:jc w:val="center"/>
        <w:rPr>
          <w:b/>
        </w:rPr>
      </w:pPr>
    </w:p>
    <w:p w:rsidR="00697BAE" w:rsidRDefault="00697BAE" w:rsidP="00697BAE">
      <w:pPr>
        <w:spacing w:after="200" w:line="276" w:lineRule="auto"/>
        <w:jc w:val="center"/>
        <w:rPr>
          <w:b/>
        </w:rPr>
      </w:pPr>
    </w:p>
    <w:p w:rsidR="00697BAE" w:rsidRDefault="00697BAE" w:rsidP="00697BAE">
      <w:pPr>
        <w:spacing w:after="200" w:line="276" w:lineRule="auto"/>
        <w:jc w:val="center"/>
      </w:pPr>
      <w:r>
        <w:t>г. Нижний Новгород</w:t>
      </w:r>
    </w:p>
    <w:p w:rsidR="00697BAE" w:rsidRDefault="00697BAE" w:rsidP="00697BAE">
      <w:pPr>
        <w:spacing w:after="200" w:line="276" w:lineRule="auto"/>
        <w:jc w:val="center"/>
      </w:pPr>
      <w:r>
        <w:t>2013 г.</w:t>
      </w:r>
    </w:p>
    <w:p w:rsidR="00697BAE" w:rsidRDefault="00697BAE">
      <w:pPr>
        <w:spacing w:after="200" w:line="276" w:lineRule="auto"/>
        <w:sectPr w:rsidR="00697BAE" w:rsidSect="00697BAE">
          <w:footerReference w:type="default" r:id="rId11"/>
          <w:type w:val="continuous"/>
          <w:pgSz w:w="11906" w:h="16838"/>
          <w:pgMar w:top="1134" w:right="850" w:bottom="1134" w:left="1276" w:header="708" w:footer="708" w:gutter="0"/>
          <w:cols w:space="708"/>
          <w:docGrid w:linePitch="360"/>
        </w:sectPr>
      </w:pPr>
    </w:p>
    <w:tbl>
      <w:tblPr>
        <w:tblStyle w:val="13"/>
        <w:tblW w:w="0" w:type="auto"/>
        <w:tblInd w:w="1074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046"/>
      </w:tblGrid>
      <w:tr w:rsidR="00CA5FE0" w:rsidRPr="00E80130" w:rsidTr="00E75D5C">
        <w:tc>
          <w:tcPr>
            <w:tcW w:w="4046" w:type="dxa"/>
            <w:tcBorders>
              <w:top w:val="nil"/>
            </w:tcBorders>
          </w:tcPr>
          <w:p w:rsidR="00CA5FE0" w:rsidRPr="00E80130" w:rsidRDefault="00CA5FE0" w:rsidP="00E75D5C">
            <w:pPr>
              <w:spacing w:line="276" w:lineRule="auto"/>
              <w:ind w:right="-2" w:firstLine="0"/>
              <w:jc w:val="center"/>
            </w:pPr>
            <w:r w:rsidRPr="00E80130">
              <w:lastRenderedPageBreak/>
              <w:t>Приложение 2</w:t>
            </w:r>
          </w:p>
          <w:p w:rsidR="00CA5FE0" w:rsidRPr="00E80130" w:rsidRDefault="00CA5FE0" w:rsidP="00E75D5C">
            <w:pPr>
              <w:spacing w:line="276" w:lineRule="auto"/>
              <w:ind w:right="-2" w:firstLine="0"/>
              <w:jc w:val="center"/>
            </w:pPr>
            <w:r w:rsidRPr="00E80130">
              <w:t>к Договору №______________</w:t>
            </w:r>
          </w:p>
          <w:p w:rsidR="00CA5FE0" w:rsidRPr="00E80130" w:rsidRDefault="00CA5FE0" w:rsidP="00E75D5C">
            <w:pPr>
              <w:spacing w:after="40"/>
              <w:ind w:right="-2" w:firstLine="0"/>
              <w:jc w:val="center"/>
            </w:pPr>
            <w:r w:rsidRPr="00E80130">
              <w:t>от _______________2013г.</w:t>
            </w:r>
          </w:p>
        </w:tc>
      </w:tr>
    </w:tbl>
    <w:p w:rsidR="00CA5FE0" w:rsidRPr="00E80130" w:rsidRDefault="00CA5FE0" w:rsidP="00CA5FE0">
      <w:pPr>
        <w:spacing w:after="40"/>
        <w:ind w:left="142" w:right="-2" w:firstLine="851"/>
        <w:jc w:val="center"/>
        <w:rPr>
          <w:snapToGrid w:val="0"/>
          <w:sz w:val="20"/>
          <w:szCs w:val="20"/>
        </w:rPr>
      </w:pPr>
      <w:r w:rsidRPr="00CA5FE0">
        <w:rPr>
          <w:caps/>
        </w:rPr>
        <w:t>Календарный план</w:t>
      </w:r>
      <w:r w:rsidRPr="00CA5FE0">
        <w:br/>
      </w:r>
      <w:r w:rsidRPr="00CA5FE0">
        <w:rPr>
          <w:sz w:val="28"/>
        </w:rPr>
        <w:t xml:space="preserve">на выполнение работ по </w:t>
      </w:r>
      <w:r w:rsidRPr="00CA5FE0">
        <w:t>"</w:t>
      </w:r>
      <w:r w:rsidRPr="00CA5FE0">
        <w:rPr>
          <w:b/>
          <w:sz w:val="28"/>
        </w:rPr>
        <w:t>Доработке системы мониторинга и оперативного управления капитальным строительством в части создания функционала для Центра Управления Проектами</w:t>
      </w:r>
      <w:r w:rsidRPr="00CA5FE0">
        <w:rPr>
          <w:sz w:val="28"/>
        </w:rPr>
        <w:t>"</w:t>
      </w:r>
    </w:p>
    <w:tbl>
      <w:tblPr>
        <w:tblW w:w="15026" w:type="dxa"/>
        <w:tblInd w:w="250" w:type="dxa"/>
        <w:tblLayout w:type="fixed"/>
        <w:tblLook w:val="04A0" w:firstRow="1" w:lastRow="0" w:firstColumn="1" w:lastColumn="0" w:noHBand="0" w:noVBand="1"/>
      </w:tblPr>
      <w:tblGrid>
        <w:gridCol w:w="709"/>
        <w:gridCol w:w="4111"/>
        <w:gridCol w:w="1417"/>
        <w:gridCol w:w="1418"/>
        <w:gridCol w:w="4110"/>
        <w:gridCol w:w="1560"/>
        <w:gridCol w:w="1701"/>
      </w:tblGrid>
      <w:tr w:rsidR="00CA5FE0" w:rsidRPr="00E80130" w:rsidTr="00CA5FE0">
        <w:trPr>
          <w:trHeight w:val="828"/>
          <w:tblHeader/>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CA5FE0" w:rsidRPr="00E80130" w:rsidRDefault="00CA5FE0" w:rsidP="00E75D5C">
            <w:pPr>
              <w:jc w:val="center"/>
              <w:rPr>
                <w:b/>
                <w:bCs/>
                <w:color w:val="000000"/>
              </w:rPr>
            </w:pPr>
            <w:r w:rsidRPr="00E80130">
              <w:rPr>
                <w:b/>
                <w:bCs/>
                <w:color w:val="000000"/>
                <w:sz w:val="22"/>
                <w:szCs w:val="22"/>
              </w:rPr>
              <w:t xml:space="preserve">№ </w:t>
            </w:r>
            <w:proofErr w:type="gramStart"/>
            <w:r w:rsidRPr="00E80130">
              <w:rPr>
                <w:b/>
                <w:bCs/>
                <w:color w:val="000000"/>
                <w:sz w:val="22"/>
                <w:szCs w:val="22"/>
              </w:rPr>
              <w:t>п</w:t>
            </w:r>
            <w:proofErr w:type="gramEnd"/>
            <w:r w:rsidRPr="00E80130">
              <w:rPr>
                <w:b/>
                <w:bCs/>
                <w:color w:val="000000"/>
                <w:sz w:val="22"/>
                <w:szCs w:val="22"/>
              </w:rPr>
              <w:t>/п</w:t>
            </w:r>
          </w:p>
        </w:tc>
        <w:tc>
          <w:tcPr>
            <w:tcW w:w="4111" w:type="dxa"/>
            <w:vMerge w:val="restart"/>
            <w:tcBorders>
              <w:top w:val="single" w:sz="4" w:space="0" w:color="auto"/>
              <w:left w:val="nil"/>
              <w:right w:val="single" w:sz="4" w:space="0" w:color="auto"/>
            </w:tcBorders>
            <w:shd w:val="clear" w:color="auto" w:fill="auto"/>
            <w:vAlign w:val="center"/>
            <w:hideMark/>
          </w:tcPr>
          <w:p w:rsidR="00CA5FE0" w:rsidRPr="00E80130" w:rsidRDefault="00CA5FE0" w:rsidP="00E75D5C">
            <w:pPr>
              <w:jc w:val="center"/>
              <w:rPr>
                <w:b/>
                <w:bCs/>
                <w:color w:val="000000"/>
              </w:rPr>
            </w:pPr>
            <w:r w:rsidRPr="00E80130">
              <w:rPr>
                <w:b/>
                <w:bCs/>
                <w:color w:val="000000"/>
                <w:sz w:val="22"/>
                <w:szCs w:val="22"/>
              </w:rPr>
              <w:t>Наименование работ по договору и основных этапов его выполнения</w:t>
            </w:r>
          </w:p>
        </w:tc>
        <w:tc>
          <w:tcPr>
            <w:tcW w:w="2835"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CA5FE0" w:rsidRPr="00E80130" w:rsidRDefault="00CA5FE0" w:rsidP="00E75D5C">
            <w:pPr>
              <w:jc w:val="center"/>
              <w:rPr>
                <w:b/>
                <w:bCs/>
                <w:color w:val="000000"/>
              </w:rPr>
            </w:pPr>
            <w:r w:rsidRPr="00E80130">
              <w:rPr>
                <w:b/>
                <w:bCs/>
                <w:color w:val="000000"/>
                <w:sz w:val="22"/>
                <w:szCs w:val="22"/>
              </w:rPr>
              <w:t>Срок выполнения:</w:t>
            </w:r>
          </w:p>
        </w:tc>
        <w:tc>
          <w:tcPr>
            <w:tcW w:w="4110" w:type="dxa"/>
            <w:vMerge w:val="restart"/>
            <w:tcBorders>
              <w:top w:val="single" w:sz="4" w:space="0" w:color="auto"/>
              <w:left w:val="nil"/>
              <w:right w:val="single" w:sz="4" w:space="0" w:color="auto"/>
            </w:tcBorders>
            <w:shd w:val="clear" w:color="auto" w:fill="auto"/>
            <w:vAlign w:val="center"/>
            <w:hideMark/>
          </w:tcPr>
          <w:p w:rsidR="00CA5FE0" w:rsidRPr="00E80130" w:rsidRDefault="00CA5FE0" w:rsidP="00E75D5C">
            <w:pPr>
              <w:jc w:val="center"/>
              <w:rPr>
                <w:b/>
                <w:bCs/>
                <w:color w:val="000000"/>
              </w:rPr>
            </w:pPr>
            <w:r w:rsidRPr="00E80130">
              <w:rPr>
                <w:b/>
                <w:bCs/>
                <w:color w:val="000000"/>
                <w:sz w:val="22"/>
                <w:szCs w:val="22"/>
              </w:rPr>
              <w:t>Перечень документации, передаваемой Заказчику, Результаты</w:t>
            </w:r>
          </w:p>
        </w:tc>
        <w:tc>
          <w:tcPr>
            <w:tcW w:w="1560" w:type="dxa"/>
            <w:vMerge w:val="restart"/>
            <w:tcBorders>
              <w:top w:val="single" w:sz="4" w:space="0" w:color="auto"/>
              <w:left w:val="nil"/>
              <w:right w:val="single" w:sz="4" w:space="0" w:color="auto"/>
            </w:tcBorders>
            <w:vAlign w:val="center"/>
          </w:tcPr>
          <w:p w:rsidR="00CA5FE0" w:rsidRPr="00E80130" w:rsidRDefault="00CA5FE0" w:rsidP="00E75D5C">
            <w:pPr>
              <w:jc w:val="center"/>
              <w:rPr>
                <w:b/>
                <w:bCs/>
                <w:color w:val="000000"/>
              </w:rPr>
            </w:pPr>
            <w:r w:rsidRPr="00E80130">
              <w:rPr>
                <w:b/>
                <w:bCs/>
                <w:color w:val="000000"/>
                <w:sz w:val="22"/>
                <w:szCs w:val="22"/>
              </w:rPr>
              <w:t xml:space="preserve">Стоимость этапа (без НДС, руб.), тыс. </w:t>
            </w:r>
            <w:proofErr w:type="spellStart"/>
            <w:r w:rsidRPr="00E80130">
              <w:rPr>
                <w:b/>
                <w:bCs/>
                <w:color w:val="000000"/>
                <w:sz w:val="22"/>
                <w:szCs w:val="22"/>
              </w:rPr>
              <w:t>руб</w:t>
            </w:r>
            <w:proofErr w:type="spellEnd"/>
          </w:p>
        </w:tc>
        <w:tc>
          <w:tcPr>
            <w:tcW w:w="1701" w:type="dxa"/>
            <w:vMerge w:val="restart"/>
            <w:tcBorders>
              <w:top w:val="single" w:sz="4" w:space="0" w:color="auto"/>
              <w:left w:val="nil"/>
              <w:right w:val="single" w:sz="4" w:space="0" w:color="auto"/>
            </w:tcBorders>
            <w:vAlign w:val="center"/>
          </w:tcPr>
          <w:p w:rsidR="00CA5FE0" w:rsidRPr="00E80130" w:rsidRDefault="00CA5FE0" w:rsidP="00E75D5C">
            <w:pPr>
              <w:jc w:val="center"/>
              <w:rPr>
                <w:b/>
                <w:bCs/>
                <w:color w:val="000000"/>
              </w:rPr>
            </w:pPr>
            <w:r w:rsidRPr="00E80130">
              <w:rPr>
                <w:b/>
                <w:bCs/>
                <w:color w:val="000000"/>
                <w:sz w:val="22"/>
                <w:szCs w:val="22"/>
              </w:rPr>
              <w:t xml:space="preserve">Стоимость этапа с учетом НДС, тыс. </w:t>
            </w:r>
            <w:proofErr w:type="spellStart"/>
            <w:r w:rsidRPr="00E80130">
              <w:rPr>
                <w:b/>
                <w:bCs/>
                <w:color w:val="000000"/>
                <w:sz w:val="22"/>
                <w:szCs w:val="22"/>
              </w:rPr>
              <w:t>руб</w:t>
            </w:r>
            <w:proofErr w:type="spellEnd"/>
          </w:p>
        </w:tc>
      </w:tr>
      <w:tr w:rsidR="00CA5FE0" w:rsidRPr="00E80130" w:rsidTr="00CA5FE0">
        <w:trPr>
          <w:trHeight w:val="132"/>
          <w:tblHeader/>
        </w:trPr>
        <w:tc>
          <w:tcPr>
            <w:tcW w:w="709" w:type="dxa"/>
            <w:vMerge/>
            <w:tcBorders>
              <w:left w:val="single" w:sz="4" w:space="0" w:color="auto"/>
              <w:bottom w:val="single" w:sz="4" w:space="0" w:color="auto"/>
              <w:right w:val="single" w:sz="4" w:space="0" w:color="auto"/>
            </w:tcBorders>
            <w:shd w:val="clear" w:color="auto" w:fill="auto"/>
            <w:vAlign w:val="center"/>
            <w:hideMark/>
          </w:tcPr>
          <w:p w:rsidR="00CA5FE0" w:rsidRPr="00E80130" w:rsidRDefault="00CA5FE0" w:rsidP="00E75D5C">
            <w:pPr>
              <w:jc w:val="center"/>
              <w:rPr>
                <w:b/>
                <w:bCs/>
                <w:color w:val="000000"/>
              </w:rPr>
            </w:pPr>
          </w:p>
        </w:tc>
        <w:tc>
          <w:tcPr>
            <w:tcW w:w="4111" w:type="dxa"/>
            <w:vMerge/>
            <w:tcBorders>
              <w:left w:val="nil"/>
              <w:bottom w:val="single" w:sz="4" w:space="0" w:color="auto"/>
              <w:right w:val="single" w:sz="4" w:space="0" w:color="auto"/>
            </w:tcBorders>
            <w:shd w:val="clear" w:color="auto" w:fill="auto"/>
            <w:vAlign w:val="center"/>
            <w:hideMark/>
          </w:tcPr>
          <w:p w:rsidR="00CA5FE0" w:rsidRPr="00E80130" w:rsidRDefault="00CA5FE0" w:rsidP="00E75D5C">
            <w:pPr>
              <w:jc w:val="center"/>
              <w:rPr>
                <w:b/>
                <w:bCs/>
                <w:color w:val="000000"/>
              </w:rPr>
            </w:pP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CA5FE0" w:rsidRPr="00E80130" w:rsidRDefault="00CA5FE0" w:rsidP="00E75D5C">
            <w:pPr>
              <w:spacing w:before="60"/>
              <w:jc w:val="center"/>
              <w:rPr>
                <w:b/>
                <w:bCs/>
                <w:color w:val="000000"/>
              </w:rPr>
            </w:pPr>
            <w:r w:rsidRPr="00E80130">
              <w:rPr>
                <w:b/>
                <w:bCs/>
                <w:color w:val="000000"/>
                <w:sz w:val="22"/>
                <w:szCs w:val="22"/>
              </w:rPr>
              <w:t>начало</w:t>
            </w: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spacing w:before="60"/>
              <w:jc w:val="center"/>
              <w:rPr>
                <w:b/>
                <w:bCs/>
                <w:color w:val="000000"/>
              </w:rPr>
            </w:pPr>
            <w:r w:rsidRPr="00E80130">
              <w:rPr>
                <w:b/>
                <w:bCs/>
                <w:color w:val="000000"/>
                <w:sz w:val="22"/>
                <w:szCs w:val="22"/>
              </w:rPr>
              <w:t>окончание</w:t>
            </w:r>
          </w:p>
        </w:tc>
        <w:tc>
          <w:tcPr>
            <w:tcW w:w="4110" w:type="dxa"/>
            <w:vMerge/>
            <w:tcBorders>
              <w:left w:val="nil"/>
              <w:bottom w:val="single" w:sz="4" w:space="0" w:color="auto"/>
              <w:right w:val="single" w:sz="4" w:space="0" w:color="auto"/>
            </w:tcBorders>
            <w:shd w:val="clear" w:color="auto" w:fill="auto"/>
            <w:vAlign w:val="center"/>
            <w:hideMark/>
          </w:tcPr>
          <w:p w:rsidR="00CA5FE0" w:rsidRPr="00E80130" w:rsidRDefault="00CA5FE0" w:rsidP="00E75D5C">
            <w:pPr>
              <w:jc w:val="center"/>
              <w:rPr>
                <w:b/>
                <w:bCs/>
                <w:color w:val="000000"/>
              </w:rPr>
            </w:pPr>
          </w:p>
        </w:tc>
        <w:tc>
          <w:tcPr>
            <w:tcW w:w="1560" w:type="dxa"/>
            <w:vMerge/>
            <w:tcBorders>
              <w:left w:val="nil"/>
              <w:bottom w:val="single" w:sz="4" w:space="0" w:color="auto"/>
              <w:right w:val="single" w:sz="4" w:space="0" w:color="auto"/>
            </w:tcBorders>
          </w:tcPr>
          <w:p w:rsidR="00CA5FE0" w:rsidRPr="00E80130" w:rsidRDefault="00CA5FE0" w:rsidP="00E75D5C">
            <w:pPr>
              <w:jc w:val="center"/>
              <w:rPr>
                <w:b/>
                <w:bCs/>
                <w:color w:val="000000"/>
              </w:rPr>
            </w:pPr>
          </w:p>
        </w:tc>
        <w:tc>
          <w:tcPr>
            <w:tcW w:w="1701" w:type="dxa"/>
            <w:vMerge/>
            <w:tcBorders>
              <w:left w:val="nil"/>
              <w:bottom w:val="single" w:sz="4" w:space="0" w:color="auto"/>
              <w:right w:val="single" w:sz="4" w:space="0" w:color="auto"/>
            </w:tcBorders>
          </w:tcPr>
          <w:p w:rsidR="00CA5FE0" w:rsidRPr="00E80130" w:rsidRDefault="00CA5FE0" w:rsidP="00E75D5C">
            <w:pPr>
              <w:jc w:val="center"/>
              <w:rPr>
                <w:b/>
                <w:bCs/>
                <w:color w:val="000000"/>
              </w:rPr>
            </w:pPr>
          </w:p>
        </w:tc>
      </w:tr>
      <w:tr w:rsidR="00CA5FE0" w:rsidRPr="00E80130" w:rsidTr="00CA5FE0">
        <w:trPr>
          <w:trHeight w:val="227"/>
          <w:tblHead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A5FE0" w:rsidRPr="00E80130" w:rsidRDefault="00CA5FE0" w:rsidP="00E75D5C">
            <w:pPr>
              <w:jc w:val="center"/>
              <w:rPr>
                <w:color w:val="000000"/>
              </w:rPr>
            </w:pPr>
            <w:r w:rsidRPr="00E80130">
              <w:rPr>
                <w:color w:val="000000"/>
                <w:sz w:val="22"/>
                <w:szCs w:val="22"/>
              </w:rPr>
              <w:t>1</w:t>
            </w:r>
          </w:p>
        </w:tc>
        <w:tc>
          <w:tcPr>
            <w:tcW w:w="4111" w:type="dxa"/>
            <w:tcBorders>
              <w:top w:val="nil"/>
              <w:left w:val="nil"/>
              <w:bottom w:val="single" w:sz="4" w:space="0" w:color="auto"/>
              <w:right w:val="single" w:sz="4" w:space="0" w:color="auto"/>
            </w:tcBorders>
            <w:shd w:val="clear" w:color="auto" w:fill="auto"/>
            <w:vAlign w:val="center"/>
            <w:hideMark/>
          </w:tcPr>
          <w:p w:rsidR="00CA5FE0" w:rsidRPr="00E80130" w:rsidRDefault="00CA5FE0" w:rsidP="00E75D5C">
            <w:pPr>
              <w:jc w:val="center"/>
              <w:rPr>
                <w:color w:val="000000"/>
              </w:rPr>
            </w:pPr>
            <w:r w:rsidRPr="00E80130">
              <w:rPr>
                <w:color w:val="000000"/>
                <w:sz w:val="22"/>
                <w:szCs w:val="22"/>
              </w:rPr>
              <w:t>2</w:t>
            </w:r>
          </w:p>
        </w:tc>
        <w:tc>
          <w:tcPr>
            <w:tcW w:w="1417" w:type="dxa"/>
            <w:tcBorders>
              <w:top w:val="nil"/>
              <w:left w:val="single" w:sz="4" w:space="0" w:color="000000"/>
              <w:bottom w:val="single" w:sz="4" w:space="0" w:color="auto"/>
              <w:right w:val="single" w:sz="4" w:space="0" w:color="auto"/>
            </w:tcBorders>
            <w:shd w:val="clear" w:color="auto" w:fill="auto"/>
            <w:vAlign w:val="center"/>
            <w:hideMark/>
          </w:tcPr>
          <w:p w:rsidR="00CA5FE0" w:rsidRPr="00E80130" w:rsidRDefault="00CA5FE0" w:rsidP="00E75D5C">
            <w:pPr>
              <w:jc w:val="center"/>
              <w:rPr>
                <w:color w:val="000000"/>
                <w:lang w:val="en-US"/>
              </w:rPr>
            </w:pPr>
            <w:r w:rsidRPr="00E80130">
              <w:rPr>
                <w:color w:val="000000"/>
                <w:sz w:val="22"/>
                <w:szCs w:val="22"/>
                <w:lang w:val="en-US"/>
              </w:rPr>
              <w:t>3</w:t>
            </w:r>
          </w:p>
        </w:tc>
        <w:tc>
          <w:tcPr>
            <w:tcW w:w="1418" w:type="dxa"/>
            <w:tcBorders>
              <w:top w:val="nil"/>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sz w:val="22"/>
                <w:szCs w:val="22"/>
                <w:lang w:val="en-US"/>
              </w:rPr>
              <w:t>4</w:t>
            </w:r>
          </w:p>
        </w:tc>
        <w:tc>
          <w:tcPr>
            <w:tcW w:w="4110" w:type="dxa"/>
            <w:tcBorders>
              <w:top w:val="nil"/>
              <w:left w:val="nil"/>
              <w:bottom w:val="single" w:sz="4" w:space="0" w:color="auto"/>
              <w:right w:val="single" w:sz="4" w:space="0" w:color="auto"/>
            </w:tcBorders>
            <w:shd w:val="clear" w:color="auto" w:fill="auto"/>
            <w:vAlign w:val="center"/>
            <w:hideMark/>
          </w:tcPr>
          <w:p w:rsidR="00CA5FE0" w:rsidRPr="00E80130" w:rsidRDefault="00CA5FE0" w:rsidP="00E75D5C">
            <w:pPr>
              <w:jc w:val="center"/>
              <w:rPr>
                <w:color w:val="000000"/>
                <w:lang w:val="en-US"/>
              </w:rPr>
            </w:pPr>
            <w:r w:rsidRPr="00E80130">
              <w:rPr>
                <w:color w:val="000000"/>
                <w:sz w:val="22"/>
                <w:szCs w:val="22"/>
                <w:lang w:val="en-US"/>
              </w:rPr>
              <w:t>5</w:t>
            </w:r>
          </w:p>
        </w:tc>
        <w:tc>
          <w:tcPr>
            <w:tcW w:w="1560" w:type="dxa"/>
            <w:tcBorders>
              <w:top w:val="nil"/>
              <w:left w:val="nil"/>
              <w:bottom w:val="single" w:sz="4" w:space="0" w:color="auto"/>
              <w:right w:val="single" w:sz="4" w:space="0" w:color="auto"/>
            </w:tcBorders>
          </w:tcPr>
          <w:p w:rsidR="00CA5FE0" w:rsidRPr="00E80130" w:rsidRDefault="00CA5FE0" w:rsidP="00E75D5C">
            <w:pPr>
              <w:jc w:val="center"/>
              <w:rPr>
                <w:color w:val="000000"/>
                <w:lang w:val="en-US"/>
              </w:rPr>
            </w:pPr>
            <w:r w:rsidRPr="00E80130">
              <w:rPr>
                <w:color w:val="000000"/>
                <w:sz w:val="22"/>
                <w:szCs w:val="22"/>
                <w:lang w:val="en-US"/>
              </w:rPr>
              <w:t>6</w:t>
            </w:r>
          </w:p>
        </w:tc>
        <w:tc>
          <w:tcPr>
            <w:tcW w:w="1701" w:type="dxa"/>
            <w:tcBorders>
              <w:top w:val="nil"/>
              <w:left w:val="nil"/>
              <w:bottom w:val="single" w:sz="4" w:space="0" w:color="auto"/>
              <w:right w:val="single" w:sz="4" w:space="0" w:color="auto"/>
            </w:tcBorders>
          </w:tcPr>
          <w:p w:rsidR="00CA5FE0" w:rsidRPr="00E80130" w:rsidRDefault="00CA5FE0" w:rsidP="00E75D5C">
            <w:pPr>
              <w:jc w:val="center"/>
              <w:rPr>
                <w:color w:val="000000"/>
                <w:lang w:val="en-US"/>
              </w:rPr>
            </w:pPr>
            <w:r w:rsidRPr="00E80130">
              <w:rPr>
                <w:color w:val="000000"/>
                <w:sz w:val="22"/>
                <w:szCs w:val="22"/>
                <w:lang w:val="en-US"/>
              </w:rPr>
              <w:t>7</w:t>
            </w:r>
          </w:p>
        </w:tc>
      </w:tr>
      <w:tr w:rsidR="00CA5FE0" w:rsidRPr="00E80130" w:rsidTr="00CA5FE0">
        <w:trPr>
          <w:trHeight w:val="25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b/>
              </w:rPr>
            </w:pPr>
            <w:r w:rsidRPr="00E80130">
              <w:rPr>
                <w:b/>
                <w:sz w:val="22"/>
              </w:rPr>
              <w:t>1</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b/>
              </w:rPr>
            </w:pPr>
            <w:r w:rsidRPr="00E80130">
              <w:rPr>
                <w:b/>
                <w:sz w:val="22"/>
              </w:rPr>
              <w:t>Работы по созданию сводной аналитики и настройке Системы</w:t>
            </w:r>
          </w:p>
        </w:tc>
        <w:tc>
          <w:tcPr>
            <w:tcW w:w="1417"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b/>
              </w:rPr>
            </w:pP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color w:val="000000"/>
              </w:rPr>
            </w:pP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b/>
                <w:color w:val="000000"/>
              </w:rPr>
            </w:pP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FE0" w:rsidRPr="00E80130" w:rsidRDefault="00CA5FE0" w:rsidP="00E75D5C">
            <w:pPr>
              <w:spacing w:before="60" w:after="60"/>
              <w:ind w:firstLine="34"/>
              <w:jc w:val="center"/>
              <w:rPr>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FE0" w:rsidRPr="00E80130" w:rsidRDefault="00CA5FE0" w:rsidP="00E75D5C">
            <w:pPr>
              <w:spacing w:before="60" w:after="60"/>
              <w:ind w:firstLine="34"/>
              <w:jc w:val="center"/>
              <w:rPr>
                <w:b/>
                <w:color w:val="000000"/>
              </w:rPr>
            </w:pPr>
          </w:p>
        </w:tc>
      </w:tr>
      <w:tr w:rsidR="00CA5FE0" w:rsidRPr="00E80130" w:rsidTr="00CA5FE0">
        <w:trPr>
          <w:trHeight w:val="2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pPr>
            <w:r w:rsidRPr="00E80130">
              <w:rPr>
                <w:sz w:val="22"/>
              </w:rPr>
              <w:t>1.1</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rPr>
                <w:sz w:val="22"/>
              </w:rPr>
              <w:t>Разработка и согласование перечня сводных показателей и интерфейсов</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18.12.2013</w:t>
            </w:r>
          </w:p>
        </w:tc>
        <w:tc>
          <w:tcPr>
            <w:tcW w:w="4110" w:type="dxa"/>
            <w:vMerge w:val="restart"/>
            <w:tcBorders>
              <w:top w:val="single" w:sz="4" w:space="0" w:color="auto"/>
              <w:left w:val="single" w:sz="4" w:space="0" w:color="auto"/>
              <w:right w:val="single" w:sz="4" w:space="0" w:color="auto"/>
            </w:tcBorders>
            <w:shd w:val="clear" w:color="auto" w:fill="auto"/>
            <w:vAlign w:val="center"/>
          </w:tcPr>
          <w:p w:rsidR="00CA5FE0" w:rsidRPr="00E80130" w:rsidRDefault="00CA5FE0" w:rsidP="00E75D5C">
            <w:r w:rsidRPr="00E80130">
              <w:rPr>
                <w:sz w:val="22"/>
              </w:rPr>
              <w:t>- Общее описание подсистемы «Сводная аналитика»;</w:t>
            </w:r>
          </w:p>
          <w:p w:rsidR="00CA5FE0" w:rsidRPr="00E80130" w:rsidRDefault="00CA5FE0" w:rsidP="00E75D5C">
            <w:r w:rsidRPr="00E80130">
              <w:rPr>
                <w:sz w:val="22"/>
              </w:rPr>
              <w:t xml:space="preserve">- Проектное решение «Сводные аналитические показатели Центра Управления Проектами»; </w:t>
            </w:r>
          </w:p>
          <w:p w:rsidR="00CA5FE0" w:rsidRPr="00E80130" w:rsidRDefault="00CA5FE0" w:rsidP="00E75D5C">
            <w:r w:rsidRPr="00E80130">
              <w:rPr>
                <w:sz w:val="22"/>
              </w:rPr>
              <w:t xml:space="preserve"> - Общее описание подсистемы «Сводная аналитика»;</w:t>
            </w:r>
          </w:p>
          <w:p w:rsidR="00CA5FE0" w:rsidRPr="00E80130" w:rsidRDefault="00CA5FE0" w:rsidP="00E75D5C">
            <w:r w:rsidRPr="00E80130">
              <w:rPr>
                <w:sz w:val="22"/>
              </w:rPr>
              <w:t>- Инструкция пользователя подсистемы «Сводная Аналитика»;</w:t>
            </w:r>
          </w:p>
          <w:p w:rsidR="00CA5FE0" w:rsidRPr="00E80130" w:rsidRDefault="00CA5FE0" w:rsidP="00E75D5C">
            <w:r w:rsidRPr="00E80130">
              <w:rPr>
                <w:sz w:val="22"/>
              </w:rPr>
              <w:t xml:space="preserve"> - Инструкция администратора подсистемы «Сводная Аналитика»;</w:t>
            </w:r>
          </w:p>
          <w:p w:rsidR="00CA5FE0" w:rsidRPr="00E80130" w:rsidRDefault="00CA5FE0" w:rsidP="00E75D5C">
            <w:r w:rsidRPr="00E80130">
              <w:rPr>
                <w:sz w:val="22"/>
              </w:rPr>
              <w:t xml:space="preserve"> - Матрица ролей подсистемы «Сводная Аналитика»;</w:t>
            </w:r>
          </w:p>
          <w:p w:rsidR="00CA5FE0" w:rsidRPr="00E80130" w:rsidRDefault="00CA5FE0" w:rsidP="00E75D5C">
            <w:r w:rsidRPr="00E80130">
              <w:rPr>
                <w:sz w:val="22"/>
              </w:rPr>
              <w:t xml:space="preserve"> - Программа и методика испытаний;</w:t>
            </w:r>
          </w:p>
          <w:p w:rsidR="00CA5FE0" w:rsidRPr="00E80130" w:rsidRDefault="00CA5FE0" w:rsidP="00E75D5C">
            <w:r w:rsidRPr="00E80130">
              <w:rPr>
                <w:sz w:val="22"/>
              </w:rPr>
              <w:t xml:space="preserve"> - Презентационные материалы по подсистеме;</w:t>
            </w:r>
          </w:p>
          <w:p w:rsidR="00CA5FE0" w:rsidRPr="00E80130" w:rsidRDefault="00CA5FE0" w:rsidP="00E75D5C">
            <w:r w:rsidRPr="00E80130">
              <w:rPr>
                <w:sz w:val="22"/>
              </w:rPr>
              <w:t xml:space="preserve"> - Паспорт информационной системы;</w:t>
            </w:r>
          </w:p>
          <w:p w:rsidR="00CA5FE0" w:rsidRPr="00E80130" w:rsidRDefault="00CA5FE0" w:rsidP="00E75D5C">
            <w:r w:rsidRPr="00E80130">
              <w:rPr>
                <w:sz w:val="22"/>
              </w:rPr>
              <w:t xml:space="preserve"> - Регламент администрирования подсистемы;</w:t>
            </w:r>
          </w:p>
          <w:p w:rsidR="00CA5FE0" w:rsidRPr="00E80130" w:rsidRDefault="00CA5FE0" w:rsidP="00E75D5C">
            <w:r w:rsidRPr="00E80130">
              <w:rPr>
                <w:sz w:val="22"/>
              </w:rPr>
              <w:t xml:space="preserve">- Пояснительная записка к эскизному проекту; </w:t>
            </w:r>
          </w:p>
          <w:p w:rsidR="00CA5FE0" w:rsidRPr="00E80130" w:rsidRDefault="00CA5FE0" w:rsidP="00E75D5C">
            <w:r w:rsidRPr="00E80130">
              <w:rPr>
                <w:sz w:val="22"/>
              </w:rPr>
              <w:t xml:space="preserve"> - Пояснительная записка к техническому проекту;</w:t>
            </w:r>
          </w:p>
          <w:p w:rsidR="00CA5FE0" w:rsidRPr="00E80130" w:rsidRDefault="00CA5FE0" w:rsidP="00E75D5C">
            <w:r w:rsidRPr="00E80130">
              <w:rPr>
                <w:sz w:val="22"/>
              </w:rPr>
              <w:t xml:space="preserve"> - Акты, протоколы проведения </w:t>
            </w:r>
            <w:r w:rsidRPr="00E80130">
              <w:rPr>
                <w:sz w:val="22"/>
              </w:rPr>
              <w:lastRenderedPageBreak/>
              <w:t>испытаний.</w:t>
            </w:r>
          </w:p>
        </w:tc>
        <w:tc>
          <w:tcPr>
            <w:tcW w:w="1560"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pPr>
            <w:r w:rsidRPr="00E80130">
              <w:rPr>
                <w:sz w:val="22"/>
              </w:rPr>
              <w:t>1.2</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rPr>
                <w:sz w:val="22"/>
              </w:rPr>
              <w:t>Реализация сводных аналитических показателей в подсистеме «Сводная Аналитика»</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21.12.2013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pPr>
              <w:rPr>
                <w:color w:val="000000"/>
              </w:rPr>
            </w:pPr>
          </w:p>
        </w:tc>
        <w:tc>
          <w:tcPr>
            <w:tcW w:w="1560"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5FE0" w:rsidRPr="00E80130" w:rsidRDefault="00CA5FE0" w:rsidP="00E75D5C">
            <w:pPr>
              <w:jc w:val="center"/>
            </w:pPr>
            <w:r w:rsidRPr="00E80130">
              <w:rPr>
                <w:sz w:val="22"/>
              </w:rPr>
              <w:t>1.3</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CA5FE0" w:rsidRPr="00E80130" w:rsidRDefault="00CA5FE0" w:rsidP="00E75D5C">
            <w:r w:rsidRPr="00E80130">
              <w:rPr>
                <w:sz w:val="22"/>
              </w:rPr>
              <w:t>Встраивание SAS VA в Систему</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rPr>
            </w:pPr>
            <w:r w:rsidRPr="00E80130">
              <w:rPr>
                <w:color w:val="000000"/>
                <w:lang w:val="en-US"/>
              </w:rPr>
              <w:t>21.12.2013</w:t>
            </w:r>
          </w:p>
        </w:tc>
        <w:tc>
          <w:tcPr>
            <w:tcW w:w="4110" w:type="dxa"/>
            <w:vMerge/>
            <w:tcBorders>
              <w:left w:val="single" w:sz="4" w:space="0" w:color="auto"/>
              <w:right w:val="single" w:sz="4" w:space="0" w:color="auto"/>
            </w:tcBorders>
            <w:shd w:val="clear" w:color="auto" w:fill="auto"/>
            <w:vAlign w:val="center"/>
            <w:hideMark/>
          </w:tcPr>
          <w:p w:rsidR="00CA5FE0" w:rsidRPr="00E80130" w:rsidRDefault="00CA5FE0" w:rsidP="00E75D5C">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pPr>
            <w:r w:rsidRPr="00E80130">
              <w:rPr>
                <w:sz w:val="22"/>
              </w:rPr>
              <w:t>1.4</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rPr>
                <w:sz w:val="22"/>
              </w:rPr>
              <w:t xml:space="preserve">Обновление версий Системы для совместимости с SAS </w:t>
            </w:r>
            <w:proofErr w:type="spellStart"/>
            <w:r w:rsidRPr="00E80130">
              <w:rPr>
                <w:sz w:val="22"/>
              </w:rPr>
              <w:t>Visual</w:t>
            </w:r>
            <w:proofErr w:type="spellEnd"/>
            <w:r w:rsidRPr="00E80130">
              <w:rPr>
                <w:sz w:val="22"/>
              </w:rPr>
              <w:t xml:space="preserve"> </w:t>
            </w:r>
            <w:proofErr w:type="spellStart"/>
            <w:r w:rsidRPr="00E80130">
              <w:rPr>
                <w:sz w:val="22"/>
              </w:rPr>
              <w:t>Analytics</w:t>
            </w:r>
            <w:proofErr w:type="spellEnd"/>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20.12.2013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rPr>
                <w:lang w:val="en-US"/>
              </w:rPr>
            </w:pPr>
            <w:r w:rsidRPr="00E80130">
              <w:rPr>
                <w:sz w:val="22"/>
                <w:lang w:val="en-US"/>
              </w:rPr>
              <w:t>1.5</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t xml:space="preserve">Развертывание сервера </w:t>
            </w:r>
            <w:r w:rsidRPr="00E80130">
              <w:rPr>
                <w:lang w:val="en-GB"/>
              </w:rPr>
              <w:t>SAS</w:t>
            </w:r>
            <w:r w:rsidRPr="00E80130">
              <w:t xml:space="preserve"> </w:t>
            </w:r>
            <w:r w:rsidRPr="00E80130">
              <w:rPr>
                <w:lang w:val="en-GB"/>
              </w:rPr>
              <w:t>Visual</w:t>
            </w:r>
            <w:r w:rsidRPr="00E80130">
              <w:t xml:space="preserve"> </w:t>
            </w:r>
            <w:r w:rsidRPr="00E80130">
              <w:rPr>
                <w:lang w:val="en-GB"/>
              </w:rPr>
              <w:t>Analytics</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rPr>
            </w:pPr>
            <w:r w:rsidRPr="00E80130">
              <w:rPr>
                <w:color w:val="000000"/>
                <w:lang w:val="en-US"/>
              </w:rPr>
              <w:t>18.12.2013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rPr>
                <w:lang w:val="en-US"/>
              </w:rPr>
            </w:pPr>
            <w:r w:rsidRPr="00E80130">
              <w:rPr>
                <w:sz w:val="22"/>
                <w:lang w:val="en-US"/>
              </w:rPr>
              <w:t>1.6</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t xml:space="preserve">Тестирование компонентов </w:t>
            </w:r>
            <w:r w:rsidRPr="00E80130">
              <w:rPr>
                <w:lang w:val="en-GB"/>
              </w:rPr>
              <w:t>SAS</w:t>
            </w:r>
            <w:r w:rsidRPr="00E80130">
              <w:t xml:space="preserve"> </w:t>
            </w:r>
            <w:r w:rsidRPr="00E80130">
              <w:rPr>
                <w:lang w:val="en-GB"/>
              </w:rPr>
              <w:t>Visual</w:t>
            </w:r>
            <w:r w:rsidRPr="00E80130">
              <w:t xml:space="preserve"> </w:t>
            </w:r>
            <w:r w:rsidRPr="00E80130">
              <w:rPr>
                <w:lang w:val="en-GB"/>
              </w:rPr>
              <w:t>Analytics</w:t>
            </w:r>
            <w:r w:rsidRPr="00E80130">
              <w:t xml:space="preserve"> в КИС НИАЭП</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rPr>
            </w:pPr>
            <w:r w:rsidRPr="00E80130">
              <w:rPr>
                <w:color w:val="000000"/>
                <w:lang w:val="en-US"/>
              </w:rPr>
              <w:t>22.12.2013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rPr>
                <w:lang w:val="en-US"/>
              </w:rPr>
            </w:pPr>
            <w:r w:rsidRPr="00E80130">
              <w:rPr>
                <w:sz w:val="22"/>
                <w:lang w:val="en-US"/>
              </w:rPr>
              <w:t>1.7</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t>Настройка портала Системы мониторинга и оперативного управления капитальным строительством под функционал ЦУП в КИС НИАЭП</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rPr>
            </w:pPr>
            <w:r w:rsidRPr="00E80130">
              <w:rPr>
                <w:color w:val="000000"/>
                <w:lang w:val="en-US"/>
              </w:rPr>
              <w:t>22.12.2013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b/>
              </w:rPr>
            </w:pPr>
            <w:r w:rsidRPr="00E80130">
              <w:rPr>
                <w:b/>
                <w:sz w:val="22"/>
              </w:rPr>
              <w:lastRenderedPageBreak/>
              <w:t>2</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b/>
              </w:rPr>
            </w:pPr>
            <w:r w:rsidRPr="00E80130">
              <w:rPr>
                <w:b/>
                <w:sz w:val="22"/>
              </w:rPr>
              <w:t>Настройка подсистемы «Управление поручениями»</w:t>
            </w:r>
          </w:p>
        </w:tc>
        <w:tc>
          <w:tcPr>
            <w:tcW w:w="1417"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CA5FE0" w:rsidRPr="00E80130" w:rsidRDefault="00CA5FE0" w:rsidP="00E75D5C">
            <w:pPr>
              <w:spacing w:before="60" w:after="60"/>
              <w:jc w:val="center"/>
              <w:rPr>
                <w:b/>
                <w:bCs/>
                <w:color w:val="000000"/>
              </w:rPr>
            </w:pPr>
            <w:r w:rsidRPr="00E80130">
              <w:rPr>
                <w:b/>
                <w:bCs/>
                <w:color w:val="000000"/>
                <w:sz w:val="22"/>
                <w:szCs w:val="22"/>
              </w:rPr>
              <w:t>С момента заключения договора</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b/>
                <w:color w:val="000000"/>
              </w:rPr>
            </w:pP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FE0" w:rsidRPr="00E80130" w:rsidRDefault="00CA5FE0" w:rsidP="00E75D5C">
            <w:pPr>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FE0" w:rsidRPr="00E80130" w:rsidRDefault="00CA5FE0" w:rsidP="00E75D5C">
            <w:pPr>
              <w:spacing w:before="60" w:after="60"/>
              <w:ind w:firstLine="34"/>
              <w:jc w:val="center"/>
              <w:rPr>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5FE0" w:rsidRPr="00E80130" w:rsidRDefault="00CA5FE0" w:rsidP="00E75D5C">
            <w:pPr>
              <w:spacing w:before="60" w:after="60"/>
              <w:ind w:firstLine="34"/>
              <w:jc w:val="center"/>
              <w:rPr>
                <w:b/>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pPr>
            <w:r w:rsidRPr="00E80130">
              <w:rPr>
                <w:sz w:val="22"/>
              </w:rPr>
              <w:t>2.1</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rPr>
                <w:sz w:val="22"/>
              </w:rPr>
              <w:t>Разработка и согласование организационной модели подсистемы</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spacing w:before="60" w:after="60"/>
              <w:jc w:val="center"/>
              <w:rPr>
                <w:bCs/>
                <w:color w:val="00000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18.12.2013</w:t>
            </w:r>
          </w:p>
        </w:tc>
        <w:tc>
          <w:tcPr>
            <w:tcW w:w="4110" w:type="dxa"/>
            <w:vMerge w:val="restart"/>
            <w:tcBorders>
              <w:top w:val="single" w:sz="4" w:space="0" w:color="auto"/>
              <w:left w:val="single" w:sz="4" w:space="0" w:color="auto"/>
              <w:right w:val="single" w:sz="4" w:space="0" w:color="auto"/>
            </w:tcBorders>
            <w:shd w:val="clear" w:color="auto" w:fill="auto"/>
            <w:vAlign w:val="center"/>
          </w:tcPr>
          <w:p w:rsidR="00CA5FE0" w:rsidRPr="00E80130" w:rsidRDefault="00CA5FE0" w:rsidP="00E75D5C">
            <w:r w:rsidRPr="00E80130">
              <w:rPr>
                <w:sz w:val="22"/>
              </w:rPr>
              <w:t xml:space="preserve"> - Регламент использования подсистемы «Управление Поручениями»;</w:t>
            </w:r>
          </w:p>
          <w:p w:rsidR="00CA5FE0" w:rsidRPr="00E80130" w:rsidRDefault="00CA5FE0" w:rsidP="00E75D5C">
            <w:r w:rsidRPr="00E80130">
              <w:rPr>
                <w:sz w:val="22"/>
              </w:rPr>
              <w:t xml:space="preserve"> - Регламент администрирования модуля «Управление поручениями»;</w:t>
            </w:r>
          </w:p>
          <w:p w:rsidR="00CA5FE0" w:rsidRPr="00E80130" w:rsidRDefault="00CA5FE0" w:rsidP="00E75D5C">
            <w:r w:rsidRPr="00E80130">
              <w:rPr>
                <w:sz w:val="22"/>
              </w:rPr>
              <w:t xml:space="preserve"> - Описание функциональности модуля; </w:t>
            </w:r>
          </w:p>
          <w:p w:rsidR="00CA5FE0" w:rsidRPr="00E80130" w:rsidRDefault="00CA5FE0" w:rsidP="00E75D5C">
            <w:r w:rsidRPr="00E80130">
              <w:rPr>
                <w:sz w:val="22"/>
              </w:rPr>
              <w:t xml:space="preserve"> - Матрица ролей пользователей;</w:t>
            </w:r>
          </w:p>
          <w:p w:rsidR="00CA5FE0" w:rsidRPr="00E80130" w:rsidRDefault="00CA5FE0" w:rsidP="00E75D5C">
            <w:r w:rsidRPr="00E80130">
              <w:rPr>
                <w:sz w:val="22"/>
              </w:rPr>
              <w:t xml:space="preserve"> - Программа и методика испытаний;</w:t>
            </w:r>
          </w:p>
          <w:p w:rsidR="00CA5FE0" w:rsidRPr="00E80130" w:rsidRDefault="00CA5FE0" w:rsidP="00E75D5C">
            <w:r w:rsidRPr="00E80130">
              <w:rPr>
                <w:sz w:val="22"/>
              </w:rPr>
              <w:t xml:space="preserve"> - Инструкция пользователя (в соответствии с матрицей ролей);</w:t>
            </w:r>
          </w:p>
          <w:p w:rsidR="00CA5FE0" w:rsidRPr="00E80130" w:rsidRDefault="00CA5FE0" w:rsidP="00E75D5C">
            <w:r w:rsidRPr="00E80130">
              <w:rPr>
                <w:sz w:val="22"/>
              </w:rPr>
              <w:t xml:space="preserve"> - Презентационные материалы по подсистеме;</w:t>
            </w:r>
          </w:p>
          <w:p w:rsidR="00CA5FE0" w:rsidRPr="00E80130" w:rsidRDefault="00CA5FE0" w:rsidP="00E75D5C">
            <w:r w:rsidRPr="00E80130">
              <w:rPr>
                <w:sz w:val="22"/>
              </w:rPr>
              <w:t xml:space="preserve"> - Инструкция администратора; </w:t>
            </w:r>
          </w:p>
          <w:p w:rsidR="00CA5FE0" w:rsidRPr="00E80130" w:rsidRDefault="00CA5FE0" w:rsidP="00E75D5C">
            <w:r w:rsidRPr="00E80130">
              <w:rPr>
                <w:sz w:val="22"/>
              </w:rPr>
              <w:t xml:space="preserve"> - Акты, протоколы проведения испытаний. </w:t>
            </w:r>
          </w:p>
          <w:p w:rsidR="00CA5FE0" w:rsidRPr="00E80130" w:rsidRDefault="00CA5FE0" w:rsidP="00E75D5C">
            <w:r w:rsidRPr="00E80130">
              <w:rPr>
                <w:sz w:val="22"/>
              </w:rPr>
              <w:t xml:space="preserve">- Исходный код программной надстройки MS </w:t>
            </w:r>
            <w:proofErr w:type="spellStart"/>
            <w:r w:rsidRPr="00E80130">
              <w:rPr>
                <w:sz w:val="22"/>
              </w:rPr>
              <w:t>Word</w:t>
            </w:r>
            <w:proofErr w:type="spellEnd"/>
          </w:p>
          <w:p w:rsidR="00CA5FE0" w:rsidRPr="00E80130" w:rsidRDefault="00CA5FE0" w:rsidP="00E75D5C">
            <w:r w:rsidRPr="00E80130">
              <w:rPr>
                <w:sz w:val="22"/>
              </w:rPr>
              <w:t xml:space="preserve"> - Описание исходного кода программной надстройки MS </w:t>
            </w:r>
            <w:proofErr w:type="spellStart"/>
            <w:r w:rsidRPr="00E80130">
              <w:rPr>
                <w:sz w:val="22"/>
              </w:rPr>
              <w:t>Word</w:t>
            </w:r>
            <w:proofErr w:type="spellEnd"/>
            <w:r w:rsidRPr="00E80130">
              <w:rPr>
                <w:sz w:val="22"/>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pPr>
            <w:r w:rsidRPr="00E80130">
              <w:rPr>
                <w:sz w:val="22"/>
              </w:rPr>
              <w:t>2.2</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rPr>
                <w:sz w:val="22"/>
              </w:rPr>
              <w:t>Разработка и согласование модели бизнес-процесса «Управление поручениями.</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18.12.2013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pPr>
              <w:spacing w:before="60"/>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pPr>
            <w:r w:rsidRPr="00E80130">
              <w:rPr>
                <w:sz w:val="22"/>
              </w:rPr>
              <w:t>2.3</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rPr>
                <w:sz w:val="22"/>
              </w:rPr>
              <w:t xml:space="preserve">Настройка портала Microsoft </w:t>
            </w:r>
            <w:proofErr w:type="spellStart"/>
            <w:r w:rsidRPr="00E80130">
              <w:rPr>
                <w:sz w:val="22"/>
              </w:rPr>
              <w:t>SharePoint</w:t>
            </w:r>
            <w:proofErr w:type="spellEnd"/>
            <w:r w:rsidRPr="00E80130">
              <w:rPr>
                <w:sz w:val="22"/>
              </w:rPr>
              <w:t xml:space="preserve"> под функционал подсистемы «Управление Поручениями»</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21.12.2013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pPr>
              <w:spacing w:before="60"/>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b/>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pPr>
            <w:r w:rsidRPr="00E80130">
              <w:rPr>
                <w:sz w:val="22"/>
              </w:rPr>
              <w:t>2.4</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rPr>
                <w:sz w:val="22"/>
              </w:rPr>
              <w:t xml:space="preserve">Разработка программной надстройки над Microsoft </w:t>
            </w:r>
            <w:proofErr w:type="spellStart"/>
            <w:r w:rsidRPr="00E80130">
              <w:rPr>
                <w:sz w:val="22"/>
              </w:rPr>
              <w:t>Word</w:t>
            </w:r>
            <w:proofErr w:type="spellEnd"/>
            <w:r w:rsidRPr="00E80130">
              <w:rPr>
                <w:sz w:val="22"/>
              </w:rPr>
              <w:t xml:space="preserve"> для реализации функций </w:t>
            </w:r>
            <w:r w:rsidRPr="00E80130">
              <w:t>подсистемы «Управление</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21.12.2013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b/>
                <w:color w:val="000000"/>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rPr>
                <w:lang w:val="en-US"/>
              </w:rPr>
            </w:pPr>
            <w:r w:rsidRPr="00E80130">
              <w:rPr>
                <w:sz w:val="22"/>
                <w:lang w:val="en-US"/>
              </w:rPr>
              <w:t>2.5</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rPr>
                <w:lang w:val="en-US"/>
              </w:rPr>
            </w:pPr>
            <w:r w:rsidRPr="00E80130">
              <w:t>развертывание</w:t>
            </w:r>
            <w:r w:rsidRPr="00E80130">
              <w:rPr>
                <w:lang w:val="en-US"/>
              </w:rPr>
              <w:t xml:space="preserve"> </w:t>
            </w:r>
            <w:r w:rsidRPr="00E80130">
              <w:t>серверов</w:t>
            </w:r>
            <w:r w:rsidRPr="00E80130">
              <w:rPr>
                <w:lang w:val="en-US"/>
              </w:rPr>
              <w:t xml:space="preserve"> </w:t>
            </w:r>
            <w:r w:rsidRPr="00E80130">
              <w:rPr>
                <w:lang w:val="en-GB"/>
              </w:rPr>
              <w:t>Microsoft SharePoint Foundation</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rPr>
                <w:lang w:val="en-US"/>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18.12.2013</w:t>
            </w:r>
          </w:p>
        </w:tc>
        <w:tc>
          <w:tcPr>
            <w:tcW w:w="4110" w:type="dxa"/>
            <w:vMerge/>
            <w:tcBorders>
              <w:left w:val="single" w:sz="4" w:space="0" w:color="auto"/>
              <w:right w:val="single" w:sz="4" w:space="0" w:color="auto"/>
            </w:tcBorders>
            <w:shd w:val="clear" w:color="auto" w:fill="auto"/>
            <w:vAlign w:val="center"/>
          </w:tcPr>
          <w:p w:rsidR="00CA5FE0" w:rsidRPr="00E80130" w:rsidRDefault="00CA5FE0" w:rsidP="00E75D5C">
            <w:pPr>
              <w:rPr>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b/>
                <w:color w:val="00000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b/>
                <w:color w:val="000000"/>
                <w:lang w:val="en-US"/>
              </w:rPr>
            </w:pPr>
          </w:p>
        </w:tc>
      </w:tr>
      <w:tr w:rsidR="00CA5FE0" w:rsidRPr="00E80130" w:rsidTr="00CA5FE0">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jc w:val="center"/>
              <w:rPr>
                <w:lang w:val="en-US"/>
              </w:rPr>
            </w:pPr>
            <w:r w:rsidRPr="00E80130">
              <w:rPr>
                <w:sz w:val="22"/>
                <w:lang w:val="en-US"/>
              </w:rPr>
              <w:t>2.6</w:t>
            </w:r>
          </w:p>
        </w:tc>
        <w:tc>
          <w:tcPr>
            <w:tcW w:w="4111"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r w:rsidRPr="00E80130">
              <w:t>тестирование</w:t>
            </w:r>
            <w:r w:rsidRPr="00E80130">
              <w:rPr>
                <w:lang w:val="en-US"/>
              </w:rPr>
              <w:t xml:space="preserve"> </w:t>
            </w:r>
            <w:r w:rsidRPr="00E80130">
              <w:t>компонентов</w:t>
            </w:r>
            <w:r w:rsidRPr="00E80130">
              <w:rPr>
                <w:lang w:val="en-US"/>
              </w:rPr>
              <w:t xml:space="preserve"> </w:t>
            </w:r>
            <w:r w:rsidRPr="00E80130">
              <w:rPr>
                <w:lang w:val="en-GB"/>
              </w:rPr>
              <w:t>Microsoft</w:t>
            </w:r>
            <w:r w:rsidRPr="00E80130">
              <w:rPr>
                <w:lang w:val="en-US"/>
              </w:rPr>
              <w:t xml:space="preserve"> </w:t>
            </w:r>
            <w:r w:rsidRPr="00E80130">
              <w:rPr>
                <w:lang w:val="en-GB"/>
              </w:rPr>
              <w:t>SharePoint</w:t>
            </w:r>
            <w:r w:rsidRPr="00E80130">
              <w:rPr>
                <w:lang w:val="en-US"/>
              </w:rPr>
              <w:t xml:space="preserve"> </w:t>
            </w:r>
            <w:r w:rsidRPr="00E80130">
              <w:rPr>
                <w:lang w:val="en-GB"/>
              </w:rPr>
              <w:t>Foundation</w:t>
            </w:r>
            <w:r w:rsidRPr="00E80130">
              <w:rPr>
                <w:lang w:val="en-US"/>
              </w:rPr>
              <w:t xml:space="preserve"> </w:t>
            </w:r>
            <w:r w:rsidRPr="00E80130">
              <w:t>в</w:t>
            </w:r>
            <w:r w:rsidRPr="00E80130">
              <w:rPr>
                <w:lang w:val="en-US"/>
              </w:rPr>
              <w:t xml:space="preserve"> </w:t>
            </w:r>
            <w:r w:rsidRPr="00E80130">
              <w:t>КИС</w:t>
            </w:r>
            <w:r w:rsidRPr="00E80130">
              <w:rPr>
                <w:lang w:val="en-US"/>
              </w:rPr>
              <w:t xml:space="preserve"> </w:t>
            </w:r>
            <w:r w:rsidRPr="00E80130">
              <w:t>НИАЭП</w:t>
            </w:r>
            <w:r w:rsidRPr="00E80130">
              <w:rPr>
                <w:lang w:val="en-US"/>
              </w:rPr>
              <w:t xml:space="preserve">. </w:t>
            </w:r>
            <w:r w:rsidRPr="00E80130">
              <w:t>Выполняется исполнителем</w:t>
            </w:r>
          </w:p>
        </w:tc>
        <w:tc>
          <w:tcPr>
            <w:tcW w:w="1417" w:type="dxa"/>
            <w:tcBorders>
              <w:top w:val="single" w:sz="4" w:space="0" w:color="auto"/>
              <w:left w:val="single" w:sz="4" w:space="0" w:color="000000"/>
              <w:bottom w:val="single" w:sz="4" w:space="0" w:color="auto"/>
              <w:right w:val="single" w:sz="4" w:space="0" w:color="auto"/>
            </w:tcBorders>
            <w:shd w:val="clear" w:color="auto" w:fill="auto"/>
            <w:vAlign w:val="center"/>
          </w:tcPr>
          <w:p w:rsidR="00CA5FE0" w:rsidRPr="00E80130" w:rsidRDefault="00CA5FE0" w:rsidP="00E75D5C">
            <w:pPr>
              <w:jc w:val="center"/>
            </w:pPr>
          </w:p>
        </w:tc>
        <w:tc>
          <w:tcPr>
            <w:tcW w:w="1418" w:type="dxa"/>
            <w:tcBorders>
              <w:top w:val="single" w:sz="4" w:space="0" w:color="auto"/>
              <w:left w:val="nil"/>
              <w:bottom w:val="single" w:sz="4" w:space="0" w:color="auto"/>
              <w:right w:val="single" w:sz="4" w:space="0" w:color="auto"/>
            </w:tcBorders>
            <w:shd w:val="clear" w:color="auto" w:fill="auto"/>
            <w:vAlign w:val="center"/>
          </w:tcPr>
          <w:p w:rsidR="00CA5FE0" w:rsidRPr="00E80130" w:rsidRDefault="00CA5FE0" w:rsidP="00E75D5C">
            <w:pPr>
              <w:jc w:val="center"/>
              <w:rPr>
                <w:color w:val="000000"/>
                <w:lang w:val="en-US"/>
              </w:rPr>
            </w:pPr>
            <w:r w:rsidRPr="00E80130">
              <w:rPr>
                <w:color w:val="000000"/>
                <w:lang w:val="en-US"/>
              </w:rPr>
              <w:t>22.12.2013</w:t>
            </w:r>
          </w:p>
        </w:tc>
        <w:tc>
          <w:tcPr>
            <w:tcW w:w="4110" w:type="dxa"/>
            <w:vMerge/>
            <w:tcBorders>
              <w:left w:val="single" w:sz="4" w:space="0" w:color="auto"/>
              <w:bottom w:val="single" w:sz="4" w:space="0" w:color="auto"/>
              <w:right w:val="single" w:sz="4" w:space="0" w:color="auto"/>
            </w:tcBorders>
            <w:shd w:val="clear" w:color="auto" w:fill="auto"/>
            <w:vAlign w:val="center"/>
          </w:tcPr>
          <w:p w:rsidR="00CA5FE0" w:rsidRPr="00E80130" w:rsidRDefault="00CA5FE0" w:rsidP="00E75D5C"/>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5FE0" w:rsidRPr="00E80130" w:rsidRDefault="00CA5FE0" w:rsidP="00E75D5C">
            <w:pPr>
              <w:spacing w:before="60" w:after="60"/>
              <w:ind w:firstLine="34"/>
              <w:jc w:val="center"/>
              <w:rPr>
                <w:b/>
                <w:color w:val="000000"/>
              </w:rPr>
            </w:pPr>
          </w:p>
        </w:tc>
      </w:tr>
    </w:tbl>
    <w:p w:rsidR="00697BAE" w:rsidRPr="0093606B" w:rsidRDefault="00697BAE" w:rsidP="00697BAE">
      <w:pPr>
        <w:rPr>
          <w:sz w:val="16"/>
          <w:szCs w:val="16"/>
        </w:rPr>
      </w:pPr>
    </w:p>
    <w:p w:rsidR="00697BAE" w:rsidRPr="0093606B" w:rsidRDefault="00697BAE" w:rsidP="00697BAE">
      <w:pPr>
        <w:pStyle w:val="af1"/>
        <w:tabs>
          <w:tab w:val="left" w:pos="567"/>
          <w:tab w:val="left" w:pos="1134"/>
          <w:tab w:val="right" w:pos="10065"/>
        </w:tabs>
        <w:spacing w:before="60"/>
        <w:jc w:val="both"/>
      </w:pPr>
      <w:r w:rsidRPr="0093606B">
        <w:t>ПОДПИСИ СТОРОН:</w:t>
      </w:r>
    </w:p>
    <w:p w:rsidR="00697BAE" w:rsidRPr="004B6E21" w:rsidRDefault="00697BAE" w:rsidP="00697BAE">
      <w:pPr>
        <w:pStyle w:val="af1"/>
        <w:tabs>
          <w:tab w:val="left" w:pos="567"/>
          <w:tab w:val="left" w:pos="1134"/>
          <w:tab w:val="right" w:pos="10065"/>
        </w:tabs>
        <w:spacing w:before="60"/>
        <w:jc w:val="center"/>
        <w:rPr>
          <w:b/>
          <w:color w:val="000000"/>
        </w:rPr>
      </w:pPr>
    </w:p>
    <w:tbl>
      <w:tblPr>
        <w:tblW w:w="0" w:type="auto"/>
        <w:tblInd w:w="392" w:type="dxa"/>
        <w:tblLayout w:type="fixed"/>
        <w:tblLook w:val="01E0" w:firstRow="1" w:lastRow="1" w:firstColumn="1" w:lastColumn="1" w:noHBand="0" w:noVBand="0"/>
      </w:tblPr>
      <w:tblGrid>
        <w:gridCol w:w="7229"/>
        <w:gridCol w:w="4536"/>
      </w:tblGrid>
      <w:tr w:rsidR="00697BAE" w:rsidRPr="0093606B" w:rsidTr="00E53101">
        <w:tc>
          <w:tcPr>
            <w:tcW w:w="7229" w:type="dxa"/>
          </w:tcPr>
          <w:p w:rsidR="00697BAE" w:rsidRPr="0093606B" w:rsidRDefault="00697BAE" w:rsidP="00E53101">
            <w:pPr>
              <w:rPr>
                <w:color w:val="000000"/>
              </w:rPr>
            </w:pPr>
            <w:r w:rsidRPr="0093606B">
              <w:rPr>
                <w:color w:val="000000"/>
              </w:rPr>
              <w:t xml:space="preserve">От </w:t>
            </w:r>
            <w:r w:rsidRPr="0093606B">
              <w:rPr>
                <w:bCs/>
                <w:color w:val="000000"/>
              </w:rPr>
              <w:t>Исполнителя</w:t>
            </w:r>
            <w:r w:rsidRPr="0093606B">
              <w:rPr>
                <w:color w:val="000000"/>
              </w:rPr>
              <w:t>:</w:t>
            </w:r>
          </w:p>
          <w:p w:rsidR="00697BAE" w:rsidRPr="0093606B" w:rsidRDefault="00697BAE" w:rsidP="00E53101">
            <w:pPr>
              <w:rPr>
                <w:color w:val="000000"/>
              </w:rPr>
            </w:pPr>
          </w:p>
          <w:p w:rsidR="00697BAE" w:rsidRPr="0093606B" w:rsidRDefault="00697BAE" w:rsidP="00E53101">
            <w:pPr>
              <w:rPr>
                <w:color w:val="000000"/>
              </w:rPr>
            </w:pPr>
            <w:r w:rsidRPr="0093606B">
              <w:rPr>
                <w:color w:val="000000"/>
              </w:rPr>
              <w:t>_________________  /</w:t>
            </w:r>
            <w:r>
              <w:rPr>
                <w:color w:val="000000"/>
                <w:lang w:val="en-US"/>
              </w:rPr>
              <w:t>_______________</w:t>
            </w:r>
            <w:r w:rsidRPr="0093606B">
              <w:rPr>
                <w:color w:val="000000"/>
              </w:rPr>
              <w:t>/</w:t>
            </w:r>
          </w:p>
          <w:p w:rsidR="00697BAE" w:rsidRPr="0093606B" w:rsidRDefault="00697BAE" w:rsidP="00E53101">
            <w:pPr>
              <w:rPr>
                <w:color w:val="000000"/>
                <w:vertAlign w:val="superscript"/>
              </w:rPr>
            </w:pPr>
            <w:r w:rsidRPr="0093606B">
              <w:rPr>
                <w:color w:val="000000"/>
                <w:vertAlign w:val="superscript"/>
              </w:rPr>
              <w:tab/>
              <w:t>подпись</w:t>
            </w:r>
          </w:p>
          <w:p w:rsidR="00697BAE" w:rsidRPr="0093606B" w:rsidRDefault="00697BAE" w:rsidP="00E53101">
            <w:pPr>
              <w:rPr>
                <w:bCs/>
                <w:color w:val="000000"/>
              </w:rPr>
            </w:pPr>
            <w:r w:rsidRPr="0093606B">
              <w:rPr>
                <w:color w:val="000000"/>
              </w:rPr>
              <w:t>«____» _________________ 2013 г.</w:t>
            </w:r>
          </w:p>
        </w:tc>
        <w:tc>
          <w:tcPr>
            <w:tcW w:w="4536" w:type="dxa"/>
          </w:tcPr>
          <w:p w:rsidR="00697BAE" w:rsidRPr="0093606B" w:rsidRDefault="00697BAE" w:rsidP="00E53101">
            <w:pPr>
              <w:rPr>
                <w:color w:val="000000"/>
              </w:rPr>
            </w:pPr>
            <w:r w:rsidRPr="0093606B">
              <w:rPr>
                <w:color w:val="000000"/>
              </w:rPr>
              <w:t xml:space="preserve">От </w:t>
            </w:r>
            <w:r w:rsidRPr="0093606B">
              <w:rPr>
                <w:bCs/>
                <w:color w:val="000000"/>
              </w:rPr>
              <w:t>Заказчика</w:t>
            </w:r>
            <w:r w:rsidRPr="0093606B">
              <w:rPr>
                <w:color w:val="000000"/>
              </w:rPr>
              <w:t>:</w:t>
            </w:r>
          </w:p>
          <w:p w:rsidR="00697BAE" w:rsidRPr="0093606B" w:rsidRDefault="00697BAE" w:rsidP="00E53101">
            <w:pPr>
              <w:rPr>
                <w:color w:val="000000"/>
              </w:rPr>
            </w:pPr>
          </w:p>
          <w:p w:rsidR="00697BAE" w:rsidRPr="0093606B" w:rsidRDefault="00697BAE" w:rsidP="00E53101">
            <w:pPr>
              <w:rPr>
                <w:color w:val="000000"/>
              </w:rPr>
            </w:pPr>
            <w:r>
              <w:rPr>
                <w:color w:val="000000"/>
              </w:rPr>
              <w:t>_________________ /________________</w:t>
            </w:r>
            <w:r w:rsidRPr="0093606B">
              <w:rPr>
                <w:color w:val="000000"/>
              </w:rPr>
              <w:t>/</w:t>
            </w:r>
          </w:p>
          <w:p w:rsidR="00697BAE" w:rsidRPr="0093606B" w:rsidRDefault="00697BAE" w:rsidP="00E53101">
            <w:pPr>
              <w:rPr>
                <w:color w:val="000000"/>
                <w:vertAlign w:val="superscript"/>
              </w:rPr>
            </w:pPr>
            <w:r w:rsidRPr="0093606B">
              <w:rPr>
                <w:color w:val="000000"/>
                <w:vertAlign w:val="superscript"/>
              </w:rPr>
              <w:tab/>
              <w:t>подпись</w:t>
            </w:r>
          </w:p>
          <w:p w:rsidR="00697BAE" w:rsidRPr="0093606B" w:rsidRDefault="00697BAE" w:rsidP="00E53101">
            <w:pPr>
              <w:rPr>
                <w:bCs/>
                <w:color w:val="000000"/>
              </w:rPr>
            </w:pPr>
            <w:r w:rsidRPr="0093606B">
              <w:rPr>
                <w:color w:val="000000"/>
              </w:rPr>
              <w:t>«____» _________________ 2013 г.</w:t>
            </w:r>
          </w:p>
        </w:tc>
      </w:tr>
    </w:tbl>
    <w:p w:rsidR="00697BAE" w:rsidRDefault="00697BAE" w:rsidP="00697BAE">
      <w:pPr>
        <w:pStyle w:val="af4"/>
      </w:pPr>
    </w:p>
    <w:p w:rsidR="00697BAE" w:rsidRDefault="00697BAE" w:rsidP="00697BAE">
      <w:pPr>
        <w:tabs>
          <w:tab w:val="left" w:pos="5103"/>
        </w:tabs>
      </w:pPr>
    </w:p>
    <w:p w:rsidR="00697BAE" w:rsidRDefault="00697BAE" w:rsidP="00697BAE">
      <w:pPr>
        <w:tabs>
          <w:tab w:val="left" w:pos="5103"/>
        </w:tabs>
        <w:sectPr w:rsidR="00697BAE" w:rsidSect="00CA5FE0">
          <w:pgSz w:w="16838" w:h="11906" w:orient="landscape"/>
          <w:pgMar w:top="567" w:right="1134" w:bottom="568" w:left="1134" w:header="708" w:footer="708" w:gutter="0"/>
          <w:cols w:space="708"/>
          <w:docGrid w:linePitch="360"/>
        </w:sectPr>
      </w:pPr>
    </w:p>
    <w:p w:rsidR="00697BAE" w:rsidRPr="00AC32E0" w:rsidRDefault="00AC32E0" w:rsidP="00697BAE">
      <w:pPr>
        <w:tabs>
          <w:tab w:val="left" w:pos="5103"/>
        </w:tabs>
        <w:rPr>
          <w:b/>
          <w:lang w:val="en-US"/>
        </w:rPr>
      </w:pPr>
      <w:r>
        <w:rPr>
          <w:b/>
        </w:rPr>
        <w:lastRenderedPageBreak/>
        <w:tab/>
        <w:t>Приложение №</w:t>
      </w:r>
      <w:r>
        <w:rPr>
          <w:b/>
          <w:lang w:val="en-US"/>
        </w:rPr>
        <w:t>3</w:t>
      </w:r>
    </w:p>
    <w:p w:rsidR="00697BAE" w:rsidRDefault="00697BAE" w:rsidP="00697BAE">
      <w:pPr>
        <w:tabs>
          <w:tab w:val="left" w:pos="5103"/>
        </w:tabs>
      </w:pPr>
      <w:r>
        <w:rPr>
          <w:b/>
        </w:rPr>
        <w:tab/>
      </w:r>
      <w:r>
        <w:t>К договору №_________________</w:t>
      </w:r>
    </w:p>
    <w:p w:rsidR="00697BAE" w:rsidRDefault="00697BAE" w:rsidP="00697BAE">
      <w:pPr>
        <w:tabs>
          <w:tab w:val="left" w:pos="5103"/>
        </w:tabs>
      </w:pPr>
      <w:r>
        <w:tab/>
        <w:t>от «___»______________2013 год.</w:t>
      </w:r>
    </w:p>
    <w:p w:rsidR="00697BAE" w:rsidRDefault="00697BAE" w:rsidP="00697BAE">
      <w:pPr>
        <w:tabs>
          <w:tab w:val="left" w:pos="5103"/>
        </w:tabs>
      </w:pPr>
    </w:p>
    <w:p w:rsidR="00697BAE" w:rsidRDefault="00697BAE" w:rsidP="00697BAE">
      <w:pPr>
        <w:tabs>
          <w:tab w:val="left" w:pos="5103"/>
        </w:tabs>
      </w:pPr>
    </w:p>
    <w:p w:rsidR="00697BAE" w:rsidRDefault="00697BAE" w:rsidP="00697BAE">
      <w:pPr>
        <w:tabs>
          <w:tab w:val="left" w:pos="5103"/>
        </w:tabs>
      </w:pPr>
    </w:p>
    <w:p w:rsidR="00697BAE" w:rsidRDefault="00697BAE" w:rsidP="00697BAE">
      <w:pPr>
        <w:tabs>
          <w:tab w:val="left" w:pos="5103"/>
        </w:tabs>
        <w:jc w:val="center"/>
        <w:rPr>
          <w:b/>
        </w:rPr>
      </w:pPr>
      <w:r>
        <w:rPr>
          <w:b/>
        </w:rPr>
        <w:t>Расчет стоимости работ</w:t>
      </w:r>
    </w:p>
    <w:p w:rsidR="00697BAE" w:rsidRDefault="00697BAE" w:rsidP="00697BAE">
      <w:pPr>
        <w:tabs>
          <w:tab w:val="left" w:pos="5103"/>
        </w:tabs>
        <w:jc w:val="center"/>
        <w:rPr>
          <w:b/>
        </w:rPr>
      </w:pPr>
    </w:p>
    <w:p w:rsidR="00697BAE" w:rsidRDefault="00697BAE" w:rsidP="00697BAE">
      <w:pPr>
        <w:tabs>
          <w:tab w:val="left" w:pos="5103"/>
        </w:tabs>
        <w:jc w:val="center"/>
        <w:rPr>
          <w:b/>
        </w:rPr>
      </w:pPr>
    </w:p>
    <w:tbl>
      <w:tblPr>
        <w:tblStyle w:val="af3"/>
        <w:tblW w:w="0" w:type="auto"/>
        <w:tblLook w:val="04A0" w:firstRow="1" w:lastRow="0" w:firstColumn="1" w:lastColumn="0" w:noHBand="0" w:noVBand="1"/>
      </w:tblPr>
      <w:tblGrid>
        <w:gridCol w:w="4785"/>
        <w:gridCol w:w="4786"/>
      </w:tblGrid>
      <w:tr w:rsidR="00697BAE" w:rsidTr="00E53101">
        <w:tc>
          <w:tcPr>
            <w:tcW w:w="4785" w:type="dxa"/>
          </w:tcPr>
          <w:p w:rsidR="00697BAE" w:rsidRDefault="00697BAE" w:rsidP="00E53101">
            <w:pPr>
              <w:tabs>
                <w:tab w:val="left" w:pos="5103"/>
              </w:tabs>
              <w:jc w:val="center"/>
              <w:rPr>
                <w:b/>
              </w:rPr>
            </w:pPr>
            <w:r>
              <w:rPr>
                <w:b/>
              </w:rPr>
              <w:t>Наименование статей расходов</w:t>
            </w:r>
          </w:p>
        </w:tc>
        <w:tc>
          <w:tcPr>
            <w:tcW w:w="4786" w:type="dxa"/>
          </w:tcPr>
          <w:p w:rsidR="00697BAE" w:rsidRDefault="00697BAE" w:rsidP="00E53101">
            <w:pPr>
              <w:tabs>
                <w:tab w:val="left" w:pos="5103"/>
              </w:tabs>
              <w:jc w:val="center"/>
              <w:rPr>
                <w:b/>
              </w:rPr>
            </w:pPr>
            <w:r>
              <w:rPr>
                <w:b/>
              </w:rPr>
              <w:t>Сумма, руб.</w:t>
            </w: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rsidRPr="000E304C">
              <w:t>Материалы</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ФОТ основной</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Отчисления в ФОТ 30,2%</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Накладные расходы</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Командировочные расходы</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Себестоимость</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Прибыль до налога на прибыль</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Налоги на прибыль</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Прибыль, после уплаты налогов</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Стоимость без НДС</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НДС 18%</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697BAE">
            <w:pPr>
              <w:pStyle w:val="ae"/>
              <w:numPr>
                <w:ilvl w:val="0"/>
                <w:numId w:val="5"/>
              </w:numPr>
              <w:tabs>
                <w:tab w:val="left" w:pos="5103"/>
              </w:tabs>
              <w:ind w:left="284" w:hanging="284"/>
            </w:pPr>
            <w:r>
              <w:t>Цена</w:t>
            </w:r>
          </w:p>
        </w:tc>
        <w:tc>
          <w:tcPr>
            <w:tcW w:w="4786" w:type="dxa"/>
          </w:tcPr>
          <w:p w:rsidR="00697BAE" w:rsidRPr="000E304C" w:rsidRDefault="00697BAE" w:rsidP="00E53101">
            <w:pPr>
              <w:tabs>
                <w:tab w:val="left" w:pos="5103"/>
              </w:tabs>
              <w:jc w:val="center"/>
            </w:pPr>
          </w:p>
        </w:tc>
      </w:tr>
      <w:tr w:rsidR="00697BAE" w:rsidTr="00E53101">
        <w:tc>
          <w:tcPr>
            <w:tcW w:w="4785" w:type="dxa"/>
          </w:tcPr>
          <w:p w:rsidR="00697BAE" w:rsidRPr="000E304C" w:rsidRDefault="00697BAE" w:rsidP="00E53101">
            <w:pPr>
              <w:tabs>
                <w:tab w:val="left" w:pos="5103"/>
              </w:tabs>
              <w:rPr>
                <w:b/>
              </w:rPr>
            </w:pPr>
            <w:r w:rsidRPr="000E304C">
              <w:rPr>
                <w:b/>
              </w:rPr>
              <w:t>ИТОГО:</w:t>
            </w:r>
          </w:p>
        </w:tc>
        <w:tc>
          <w:tcPr>
            <w:tcW w:w="4786" w:type="dxa"/>
          </w:tcPr>
          <w:p w:rsidR="00697BAE" w:rsidRPr="000E304C" w:rsidRDefault="00697BAE" w:rsidP="00E53101">
            <w:pPr>
              <w:tabs>
                <w:tab w:val="left" w:pos="5103"/>
              </w:tabs>
              <w:jc w:val="center"/>
            </w:pPr>
          </w:p>
        </w:tc>
      </w:tr>
    </w:tbl>
    <w:p w:rsidR="00697BAE" w:rsidRPr="000E304C" w:rsidRDefault="00697BAE" w:rsidP="00697BAE">
      <w:pPr>
        <w:tabs>
          <w:tab w:val="left" w:pos="5103"/>
        </w:tabs>
        <w:jc w:val="center"/>
        <w:rPr>
          <w:b/>
        </w:rPr>
      </w:pPr>
    </w:p>
    <w:tbl>
      <w:tblPr>
        <w:tblStyle w:val="af3"/>
        <w:tblW w:w="0" w:type="auto"/>
        <w:tblLook w:val="04A0" w:firstRow="1" w:lastRow="0" w:firstColumn="1" w:lastColumn="0" w:noHBand="0" w:noVBand="1"/>
      </w:tblPr>
      <w:tblGrid>
        <w:gridCol w:w="4785"/>
        <w:gridCol w:w="4786"/>
      </w:tblGrid>
      <w:tr w:rsidR="00697BAE" w:rsidTr="00E53101">
        <w:tc>
          <w:tcPr>
            <w:tcW w:w="4785" w:type="dxa"/>
            <w:tcBorders>
              <w:top w:val="nil"/>
              <w:left w:val="nil"/>
              <w:bottom w:val="nil"/>
              <w:right w:val="nil"/>
            </w:tcBorders>
          </w:tcPr>
          <w:p w:rsidR="00697BAE" w:rsidRDefault="00697BAE" w:rsidP="00E53101">
            <w:pPr>
              <w:tabs>
                <w:tab w:val="left" w:pos="5103"/>
              </w:tabs>
            </w:pPr>
            <w:r>
              <w:t>От Исполнителя:</w:t>
            </w:r>
          </w:p>
        </w:tc>
        <w:tc>
          <w:tcPr>
            <w:tcW w:w="4786" w:type="dxa"/>
            <w:tcBorders>
              <w:top w:val="nil"/>
              <w:left w:val="nil"/>
              <w:bottom w:val="nil"/>
              <w:right w:val="nil"/>
            </w:tcBorders>
          </w:tcPr>
          <w:p w:rsidR="00697BAE" w:rsidRDefault="00697BAE" w:rsidP="00E53101">
            <w:pPr>
              <w:tabs>
                <w:tab w:val="left" w:pos="5103"/>
              </w:tabs>
            </w:pPr>
            <w:r>
              <w:t>От Заказчика:</w:t>
            </w:r>
          </w:p>
        </w:tc>
      </w:tr>
      <w:tr w:rsidR="00697BAE" w:rsidTr="00E53101">
        <w:tc>
          <w:tcPr>
            <w:tcW w:w="4785" w:type="dxa"/>
            <w:tcBorders>
              <w:top w:val="nil"/>
              <w:left w:val="nil"/>
              <w:bottom w:val="nil"/>
              <w:right w:val="nil"/>
            </w:tcBorders>
          </w:tcPr>
          <w:p w:rsidR="00697BAE" w:rsidRDefault="00697BAE" w:rsidP="00E53101">
            <w:pPr>
              <w:tabs>
                <w:tab w:val="left" w:pos="5103"/>
              </w:tabs>
            </w:pPr>
          </w:p>
          <w:p w:rsidR="00697BAE" w:rsidRDefault="00697BAE" w:rsidP="00E53101">
            <w:pPr>
              <w:tabs>
                <w:tab w:val="left" w:pos="5103"/>
              </w:tabs>
            </w:pPr>
          </w:p>
          <w:p w:rsidR="00697BAE" w:rsidRDefault="00697BAE" w:rsidP="00E53101">
            <w:pPr>
              <w:tabs>
                <w:tab w:val="left" w:pos="5103"/>
              </w:tabs>
            </w:pPr>
            <w:r>
              <w:t>_______________________/________________/</w:t>
            </w:r>
          </w:p>
        </w:tc>
        <w:tc>
          <w:tcPr>
            <w:tcW w:w="4786" w:type="dxa"/>
            <w:tcBorders>
              <w:top w:val="nil"/>
              <w:left w:val="nil"/>
              <w:bottom w:val="nil"/>
              <w:right w:val="nil"/>
            </w:tcBorders>
          </w:tcPr>
          <w:p w:rsidR="00697BAE" w:rsidRDefault="00697BAE" w:rsidP="00E53101">
            <w:pPr>
              <w:tabs>
                <w:tab w:val="left" w:pos="5103"/>
              </w:tabs>
            </w:pPr>
          </w:p>
          <w:p w:rsidR="00697BAE" w:rsidRDefault="00697BAE" w:rsidP="00E53101">
            <w:pPr>
              <w:tabs>
                <w:tab w:val="left" w:pos="5103"/>
              </w:tabs>
            </w:pPr>
          </w:p>
          <w:p w:rsidR="00697BAE" w:rsidRDefault="00697BAE" w:rsidP="00E53101">
            <w:pPr>
              <w:tabs>
                <w:tab w:val="left" w:pos="5103"/>
              </w:tabs>
            </w:pPr>
            <w:r>
              <w:t>_______________________/________________/</w:t>
            </w:r>
          </w:p>
        </w:tc>
      </w:tr>
      <w:tr w:rsidR="00697BAE" w:rsidTr="00E53101">
        <w:tc>
          <w:tcPr>
            <w:tcW w:w="4785" w:type="dxa"/>
            <w:tcBorders>
              <w:top w:val="nil"/>
              <w:left w:val="nil"/>
              <w:bottom w:val="nil"/>
              <w:right w:val="nil"/>
            </w:tcBorders>
          </w:tcPr>
          <w:p w:rsidR="00697BAE" w:rsidRDefault="00697BAE" w:rsidP="00E53101">
            <w:pPr>
              <w:tabs>
                <w:tab w:val="left" w:pos="5103"/>
              </w:tabs>
            </w:pPr>
          </w:p>
          <w:p w:rsidR="00697BAE" w:rsidRDefault="00697BAE" w:rsidP="00E53101">
            <w:pPr>
              <w:tabs>
                <w:tab w:val="left" w:pos="5103"/>
              </w:tabs>
            </w:pPr>
            <w:r>
              <w:t>«____»_____________________2013г.</w:t>
            </w:r>
          </w:p>
        </w:tc>
        <w:tc>
          <w:tcPr>
            <w:tcW w:w="4786" w:type="dxa"/>
            <w:tcBorders>
              <w:top w:val="nil"/>
              <w:left w:val="nil"/>
              <w:bottom w:val="nil"/>
              <w:right w:val="nil"/>
            </w:tcBorders>
          </w:tcPr>
          <w:p w:rsidR="00697BAE" w:rsidRDefault="00697BAE" w:rsidP="00E53101">
            <w:pPr>
              <w:tabs>
                <w:tab w:val="left" w:pos="5103"/>
              </w:tabs>
            </w:pPr>
          </w:p>
          <w:p w:rsidR="00697BAE" w:rsidRDefault="00697BAE" w:rsidP="00E53101">
            <w:pPr>
              <w:tabs>
                <w:tab w:val="left" w:pos="5103"/>
              </w:tabs>
            </w:pPr>
            <w:r>
              <w:t>«____»_____________________2013г.</w:t>
            </w:r>
          </w:p>
        </w:tc>
      </w:tr>
    </w:tbl>
    <w:p w:rsidR="00697BAE" w:rsidRDefault="00697BAE" w:rsidP="00697BAE">
      <w:pPr>
        <w:spacing w:line="276" w:lineRule="auto"/>
      </w:pPr>
    </w:p>
    <w:p w:rsidR="00697BAE" w:rsidRDefault="00697BAE">
      <w:pPr>
        <w:spacing w:after="200" w:line="276" w:lineRule="auto"/>
      </w:pPr>
    </w:p>
    <w:sectPr w:rsidR="00697BAE" w:rsidSect="00BB3EB9">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F59" w:rsidRDefault="009A7F59" w:rsidP="00E41778">
      <w:r>
        <w:separator/>
      </w:r>
    </w:p>
  </w:endnote>
  <w:endnote w:type="continuationSeparator" w:id="0">
    <w:p w:rsidR="009A7F59" w:rsidRDefault="009A7F59" w:rsidP="00E41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ヒラギノ角ゴ Pro W3">
    <w:charset w:val="00"/>
    <w:family w:val="roman"/>
    <w:pitch w:val="default"/>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137070"/>
      <w:docPartObj>
        <w:docPartGallery w:val="Page Numbers (Bottom of Page)"/>
        <w:docPartUnique/>
      </w:docPartObj>
    </w:sdtPr>
    <w:sdtEndPr/>
    <w:sdtContent>
      <w:p w:rsidR="00697BAE" w:rsidRDefault="00FD2186">
        <w:pPr>
          <w:pStyle w:val="af"/>
          <w:jc w:val="right"/>
        </w:pPr>
        <w:r>
          <w:fldChar w:fldCharType="begin"/>
        </w:r>
        <w:r>
          <w:instrText xml:space="preserve"> PAGE   \* MERGEFORMAT </w:instrText>
        </w:r>
        <w:r>
          <w:fldChar w:fldCharType="separate"/>
        </w:r>
        <w:r w:rsidR="008575C2">
          <w:rPr>
            <w:noProof/>
          </w:rPr>
          <w:t>1</w:t>
        </w:r>
        <w:r>
          <w:rPr>
            <w:noProof/>
          </w:rPr>
          <w:fldChar w:fldCharType="end"/>
        </w:r>
      </w:p>
    </w:sdtContent>
  </w:sdt>
  <w:p w:rsidR="00697BAE" w:rsidRDefault="00697BA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6FF" w:rsidRDefault="00FD2186">
    <w:pPr>
      <w:pStyle w:val="af"/>
      <w:jc w:val="right"/>
    </w:pPr>
    <w:r>
      <w:fldChar w:fldCharType="begin"/>
    </w:r>
    <w:r>
      <w:instrText xml:space="preserve"> PAGE   \* MERGEFORMAT </w:instrText>
    </w:r>
    <w:r>
      <w:fldChar w:fldCharType="separate"/>
    </w:r>
    <w:r w:rsidR="008575C2">
      <w:rPr>
        <w:noProof/>
      </w:rPr>
      <w:t>13</w:t>
    </w:r>
    <w:r>
      <w:rPr>
        <w:noProof/>
      </w:rPr>
      <w:fldChar w:fldCharType="end"/>
    </w:r>
  </w:p>
  <w:p w:rsidR="005C56FF" w:rsidRDefault="005C56FF">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F59" w:rsidRDefault="009A7F59" w:rsidP="00E41778">
      <w:r>
        <w:separator/>
      </w:r>
    </w:p>
  </w:footnote>
  <w:footnote w:type="continuationSeparator" w:id="0">
    <w:p w:rsidR="009A7F59" w:rsidRDefault="009A7F59" w:rsidP="00E417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43AF"/>
    <w:multiLevelType w:val="hybridMultilevel"/>
    <w:tmpl w:val="B51A516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142D3225"/>
    <w:multiLevelType w:val="hybridMultilevel"/>
    <w:tmpl w:val="3808D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720"/>
        </w:tabs>
        <w:ind w:left="50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32507164"/>
    <w:multiLevelType w:val="hybridMultilevel"/>
    <w:tmpl w:val="6574A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17B0F"/>
    <w:rsid w:val="000216AC"/>
    <w:rsid w:val="00030ECF"/>
    <w:rsid w:val="000414A0"/>
    <w:rsid w:val="000D1A73"/>
    <w:rsid w:val="00184F12"/>
    <w:rsid w:val="001D617B"/>
    <w:rsid w:val="002325BC"/>
    <w:rsid w:val="003A48E5"/>
    <w:rsid w:val="0040768C"/>
    <w:rsid w:val="004F0110"/>
    <w:rsid w:val="005071C2"/>
    <w:rsid w:val="00536FF9"/>
    <w:rsid w:val="005C56FF"/>
    <w:rsid w:val="006626F4"/>
    <w:rsid w:val="00697BAE"/>
    <w:rsid w:val="006A0A1A"/>
    <w:rsid w:val="007434F9"/>
    <w:rsid w:val="007B1311"/>
    <w:rsid w:val="007E1097"/>
    <w:rsid w:val="008575C2"/>
    <w:rsid w:val="008B19D9"/>
    <w:rsid w:val="00910D31"/>
    <w:rsid w:val="009810E7"/>
    <w:rsid w:val="00991248"/>
    <w:rsid w:val="009A7F59"/>
    <w:rsid w:val="009E7EDB"/>
    <w:rsid w:val="00AC32E0"/>
    <w:rsid w:val="00B662EE"/>
    <w:rsid w:val="00B80CF2"/>
    <w:rsid w:val="00BA7477"/>
    <w:rsid w:val="00C17B0F"/>
    <w:rsid w:val="00C22F50"/>
    <w:rsid w:val="00CA5FE0"/>
    <w:rsid w:val="00CB59C3"/>
    <w:rsid w:val="00CE0BDC"/>
    <w:rsid w:val="00DF156C"/>
    <w:rsid w:val="00E41778"/>
    <w:rsid w:val="00F50956"/>
    <w:rsid w:val="00F511EF"/>
    <w:rsid w:val="00F56DD0"/>
    <w:rsid w:val="00F57B33"/>
    <w:rsid w:val="00F656E0"/>
    <w:rsid w:val="00FD0E80"/>
    <w:rsid w:val="00FD2186"/>
    <w:rsid w:val="00FD66C4"/>
    <w:rsid w:val="00FE375C"/>
    <w:rsid w:val="00FF48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7B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7B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7B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rsid w:val="00C17B0F"/>
    <w:pPr>
      <w:numPr>
        <w:ilvl w:val="2"/>
        <w:numId w:val="1"/>
      </w:numPr>
      <w:spacing w:line="360" w:lineRule="auto"/>
      <w:jc w:val="both"/>
    </w:pPr>
    <w:rPr>
      <w:snapToGrid w:val="0"/>
      <w:sz w:val="28"/>
      <w:szCs w:val="28"/>
    </w:rPr>
  </w:style>
  <w:style w:type="paragraph" w:styleId="a4">
    <w:name w:val="Body Text"/>
    <w:basedOn w:val="a0"/>
    <w:link w:val="11"/>
    <w:semiHidden/>
    <w:rsid w:val="00C17B0F"/>
    <w:pPr>
      <w:spacing w:after="120"/>
    </w:pPr>
  </w:style>
  <w:style w:type="character" w:customStyle="1" w:styleId="a5">
    <w:name w:val="Основной текст Знак"/>
    <w:basedOn w:val="a1"/>
    <w:uiPriority w:val="99"/>
    <w:semiHidden/>
    <w:rsid w:val="00C17B0F"/>
    <w:rPr>
      <w:rFonts w:ascii="Times New Roman" w:eastAsia="Times New Roman" w:hAnsi="Times New Roman" w:cs="Times New Roman"/>
      <w:sz w:val="24"/>
      <w:szCs w:val="24"/>
      <w:lang w:eastAsia="ru-RU"/>
    </w:rPr>
  </w:style>
  <w:style w:type="paragraph" w:customStyle="1" w:styleId="a6">
    <w:name w:val="Подрисуночная подпись"/>
    <w:next w:val="a0"/>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
    <w:name w:val="Основной текст 31"/>
    <w:basedOn w:val="a0"/>
    <w:rsid w:val="00C17B0F"/>
    <w:pPr>
      <w:ind w:firstLine="567"/>
      <w:jc w:val="both"/>
    </w:pPr>
    <w:rPr>
      <w:snapToGrid w:val="0"/>
      <w:szCs w:val="20"/>
    </w:rPr>
  </w:style>
  <w:style w:type="character" w:customStyle="1" w:styleId="11">
    <w:name w:val="Основной текст Знак1"/>
    <w:link w:val="a4"/>
    <w:semiHidden/>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character" w:styleId="a7">
    <w:name w:val="annotation reference"/>
    <w:basedOn w:val="a1"/>
    <w:uiPriority w:val="99"/>
    <w:semiHidden/>
    <w:unhideWhenUsed/>
    <w:rsid w:val="00CB59C3"/>
    <w:rPr>
      <w:sz w:val="16"/>
      <w:szCs w:val="16"/>
    </w:rPr>
  </w:style>
  <w:style w:type="paragraph" w:styleId="a8">
    <w:name w:val="annotation text"/>
    <w:basedOn w:val="a0"/>
    <w:link w:val="a9"/>
    <w:uiPriority w:val="99"/>
    <w:semiHidden/>
    <w:unhideWhenUsed/>
    <w:rsid w:val="00CB59C3"/>
    <w:pPr>
      <w:suppressAutoHyphens/>
      <w:spacing w:before="20" w:after="120"/>
      <w:jc w:val="both"/>
    </w:pPr>
    <w:rPr>
      <w:rFonts w:ascii="Arial" w:hAnsi="Arial" w:cs="Arial"/>
      <w:sz w:val="20"/>
      <w:szCs w:val="20"/>
    </w:rPr>
  </w:style>
  <w:style w:type="character" w:customStyle="1" w:styleId="a9">
    <w:name w:val="Текст примечания Знак"/>
    <w:basedOn w:val="a1"/>
    <w:link w:val="a8"/>
    <w:uiPriority w:val="99"/>
    <w:semiHidden/>
    <w:rsid w:val="00CB59C3"/>
    <w:rPr>
      <w:rFonts w:ascii="Arial" w:eastAsia="Times New Roman" w:hAnsi="Arial" w:cs="Arial"/>
      <w:sz w:val="20"/>
      <w:szCs w:val="20"/>
      <w:lang w:eastAsia="ru-RU"/>
    </w:rPr>
  </w:style>
  <w:style w:type="paragraph" w:styleId="aa">
    <w:name w:val="Balloon Text"/>
    <w:basedOn w:val="a0"/>
    <w:link w:val="ab"/>
    <w:uiPriority w:val="99"/>
    <w:semiHidden/>
    <w:unhideWhenUsed/>
    <w:rsid w:val="00CB59C3"/>
    <w:rPr>
      <w:rFonts w:ascii="Tahoma" w:hAnsi="Tahoma" w:cs="Tahoma"/>
      <w:sz w:val="16"/>
      <w:szCs w:val="16"/>
    </w:rPr>
  </w:style>
  <w:style w:type="character" w:customStyle="1" w:styleId="ab">
    <w:name w:val="Текст выноски Знак"/>
    <w:basedOn w:val="a1"/>
    <w:link w:val="aa"/>
    <w:uiPriority w:val="99"/>
    <w:semiHidden/>
    <w:rsid w:val="00CB59C3"/>
    <w:rPr>
      <w:rFonts w:ascii="Tahoma" w:eastAsia="Times New Roman" w:hAnsi="Tahoma" w:cs="Tahoma"/>
      <w:sz w:val="16"/>
      <w:szCs w:val="16"/>
      <w:lang w:eastAsia="ru-RU"/>
    </w:rPr>
  </w:style>
  <w:style w:type="paragraph" w:styleId="ac">
    <w:name w:val="annotation subject"/>
    <w:basedOn w:val="a8"/>
    <w:next w:val="a8"/>
    <w:link w:val="ad"/>
    <w:uiPriority w:val="99"/>
    <w:semiHidden/>
    <w:unhideWhenUsed/>
    <w:rsid w:val="00CB59C3"/>
    <w:pPr>
      <w:suppressAutoHyphens w:val="0"/>
      <w:spacing w:before="0" w:after="0"/>
      <w:jc w:val="left"/>
    </w:pPr>
    <w:rPr>
      <w:rFonts w:ascii="Times New Roman" w:hAnsi="Times New Roman" w:cs="Times New Roman"/>
      <w:b/>
      <w:bCs/>
    </w:rPr>
  </w:style>
  <w:style w:type="character" w:customStyle="1" w:styleId="ad">
    <w:name w:val="Тема примечания Знак"/>
    <w:basedOn w:val="a9"/>
    <w:link w:val="ac"/>
    <w:uiPriority w:val="99"/>
    <w:semiHidden/>
    <w:rsid w:val="00CB59C3"/>
    <w:rPr>
      <w:rFonts w:ascii="Times New Roman" w:eastAsia="Times New Roman" w:hAnsi="Times New Roman" w:cs="Times New Roman"/>
      <w:b/>
      <w:bCs/>
      <w:sz w:val="20"/>
      <w:szCs w:val="20"/>
      <w:lang w:eastAsia="ru-RU"/>
    </w:rPr>
  </w:style>
  <w:style w:type="paragraph" w:styleId="ae">
    <w:name w:val="List Paragraph"/>
    <w:basedOn w:val="a0"/>
    <w:uiPriority w:val="34"/>
    <w:qFormat/>
    <w:rsid w:val="00BA7477"/>
    <w:pPr>
      <w:ind w:left="720"/>
      <w:contextualSpacing/>
    </w:pPr>
  </w:style>
  <w:style w:type="paragraph" w:customStyle="1" w:styleId="consnormal0">
    <w:name w:val="consnormal"/>
    <w:basedOn w:val="a0"/>
    <w:rsid w:val="005C56FF"/>
    <w:pPr>
      <w:autoSpaceDE w:val="0"/>
      <w:autoSpaceDN w:val="0"/>
      <w:ind w:right="19772" w:firstLine="720"/>
    </w:pPr>
    <w:rPr>
      <w:rFonts w:ascii="Arial" w:hAnsi="Arial" w:cs="Arial"/>
      <w:sz w:val="20"/>
      <w:szCs w:val="20"/>
    </w:rPr>
  </w:style>
  <w:style w:type="paragraph" w:styleId="af">
    <w:name w:val="footer"/>
    <w:basedOn w:val="a0"/>
    <w:link w:val="af0"/>
    <w:uiPriority w:val="99"/>
    <w:unhideWhenUsed/>
    <w:rsid w:val="005C56FF"/>
    <w:pPr>
      <w:tabs>
        <w:tab w:val="center" w:pos="4677"/>
        <w:tab w:val="right" w:pos="9355"/>
      </w:tabs>
    </w:pPr>
  </w:style>
  <w:style w:type="character" w:customStyle="1" w:styleId="af0">
    <w:name w:val="Нижний колонтитул Знак"/>
    <w:basedOn w:val="a1"/>
    <w:link w:val="af"/>
    <w:uiPriority w:val="99"/>
    <w:rsid w:val="005C56FF"/>
    <w:rPr>
      <w:rFonts w:ascii="Times New Roman" w:eastAsia="Times New Roman" w:hAnsi="Times New Roman" w:cs="Times New Roman"/>
      <w:sz w:val="24"/>
      <w:szCs w:val="24"/>
      <w:lang w:eastAsia="ru-RU"/>
    </w:rPr>
  </w:style>
  <w:style w:type="paragraph" w:styleId="af1">
    <w:name w:val="header"/>
    <w:aliases w:val="Heder,Titul"/>
    <w:basedOn w:val="a0"/>
    <w:link w:val="af2"/>
    <w:uiPriority w:val="99"/>
    <w:unhideWhenUsed/>
    <w:rsid w:val="00697BAE"/>
    <w:pPr>
      <w:tabs>
        <w:tab w:val="center" w:pos="4677"/>
        <w:tab w:val="right" w:pos="9355"/>
      </w:tabs>
    </w:pPr>
  </w:style>
  <w:style w:type="character" w:customStyle="1" w:styleId="af2">
    <w:name w:val="Верхний колонтитул Знак"/>
    <w:aliases w:val="Heder Знак,Titul Знак"/>
    <w:basedOn w:val="a1"/>
    <w:link w:val="af1"/>
    <w:uiPriority w:val="99"/>
    <w:rsid w:val="00697BAE"/>
    <w:rPr>
      <w:rFonts w:ascii="Times New Roman" w:eastAsia="Times New Roman" w:hAnsi="Times New Roman" w:cs="Times New Roman"/>
      <w:sz w:val="24"/>
      <w:szCs w:val="24"/>
      <w:lang w:eastAsia="ru-RU"/>
    </w:rPr>
  </w:style>
  <w:style w:type="table" w:styleId="af3">
    <w:name w:val="Table Grid"/>
    <w:basedOn w:val="a2"/>
    <w:uiPriority w:val="59"/>
    <w:rsid w:val="00697B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Нормальный"/>
    <w:rsid w:val="00697BAE"/>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697BAE"/>
    <w:rPr>
      <w:rFonts w:ascii="Times New Roman" w:hAnsi="Times New Roman"/>
      <w:sz w:val="22"/>
    </w:rPr>
  </w:style>
  <w:style w:type="paragraph" w:styleId="af5">
    <w:name w:val="Plain Text"/>
    <w:basedOn w:val="a0"/>
    <w:link w:val="12"/>
    <w:uiPriority w:val="99"/>
    <w:rsid w:val="00B662EE"/>
    <w:rPr>
      <w:rFonts w:ascii="Courier New" w:hAnsi="Courier New"/>
      <w:sz w:val="20"/>
      <w:szCs w:val="20"/>
    </w:rPr>
  </w:style>
  <w:style w:type="character" w:customStyle="1" w:styleId="af6">
    <w:name w:val="Текст Знак"/>
    <w:basedOn w:val="a1"/>
    <w:uiPriority w:val="99"/>
    <w:semiHidden/>
    <w:rsid w:val="00B662EE"/>
    <w:rPr>
      <w:rFonts w:ascii="Consolas" w:eastAsia="Times New Roman" w:hAnsi="Consolas" w:cs="Consolas"/>
      <w:sz w:val="21"/>
      <w:szCs w:val="21"/>
      <w:lang w:eastAsia="ru-RU"/>
    </w:rPr>
  </w:style>
  <w:style w:type="character" w:customStyle="1" w:styleId="12">
    <w:name w:val="Текст Знак1"/>
    <w:link w:val="af5"/>
    <w:uiPriority w:val="99"/>
    <w:locked/>
    <w:rsid w:val="00B662EE"/>
    <w:rPr>
      <w:rFonts w:ascii="Courier New" w:eastAsia="Times New Roman" w:hAnsi="Courier New" w:cs="Times New Roman"/>
      <w:sz w:val="20"/>
      <w:szCs w:val="20"/>
      <w:lang w:eastAsia="ru-RU"/>
    </w:rPr>
  </w:style>
  <w:style w:type="table" w:customStyle="1" w:styleId="13">
    <w:name w:val="Сетка таблицы1"/>
    <w:basedOn w:val="a2"/>
    <w:next w:val="af3"/>
    <w:uiPriority w:val="59"/>
    <w:rsid w:val="00CA5FE0"/>
    <w:pPr>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7B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7B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7B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7B0F"/>
    <w:rPr>
      <w:rFonts w:ascii="Arial" w:eastAsia="Times New Roman" w:hAnsi="Arial" w:cs="Arial"/>
      <w:b/>
      <w:bCs/>
      <w:i/>
      <w:iCs/>
      <w:sz w:val="28"/>
      <w:szCs w:val="28"/>
      <w:lang w:eastAsia="ru-RU"/>
    </w:rPr>
  </w:style>
  <w:style w:type="paragraph" w:customStyle="1" w:styleId="ConsNormal">
    <w:name w:val="ConsNormal"/>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rsid w:val="00C17B0F"/>
    <w:pPr>
      <w:numPr>
        <w:ilvl w:val="2"/>
        <w:numId w:val="1"/>
      </w:numPr>
      <w:spacing w:line="360" w:lineRule="auto"/>
      <w:jc w:val="both"/>
    </w:pPr>
    <w:rPr>
      <w:snapToGrid w:val="0"/>
      <w:sz w:val="28"/>
      <w:szCs w:val="28"/>
    </w:rPr>
  </w:style>
  <w:style w:type="paragraph" w:styleId="a4">
    <w:name w:val="Body Text"/>
    <w:basedOn w:val="a0"/>
    <w:link w:val="11"/>
    <w:semiHidden/>
    <w:rsid w:val="00C17B0F"/>
    <w:pPr>
      <w:spacing w:after="120"/>
    </w:pPr>
  </w:style>
  <w:style w:type="character" w:customStyle="1" w:styleId="a5">
    <w:name w:val="Основной текст Знак"/>
    <w:basedOn w:val="a1"/>
    <w:uiPriority w:val="99"/>
    <w:semiHidden/>
    <w:rsid w:val="00C17B0F"/>
    <w:rPr>
      <w:rFonts w:ascii="Times New Roman" w:eastAsia="Times New Roman" w:hAnsi="Times New Roman" w:cs="Times New Roman"/>
      <w:sz w:val="24"/>
      <w:szCs w:val="24"/>
      <w:lang w:eastAsia="ru-RU"/>
    </w:rPr>
  </w:style>
  <w:style w:type="paragraph" w:customStyle="1" w:styleId="a6">
    <w:name w:val="Подрисуночная подпись"/>
    <w:next w:val="a0"/>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
    <w:name w:val="Основной текст 31"/>
    <w:basedOn w:val="a0"/>
    <w:rsid w:val="00C17B0F"/>
    <w:pPr>
      <w:ind w:firstLine="567"/>
      <w:jc w:val="both"/>
    </w:pPr>
    <w:rPr>
      <w:snapToGrid w:val="0"/>
      <w:szCs w:val="20"/>
    </w:rPr>
  </w:style>
  <w:style w:type="character" w:customStyle="1" w:styleId="11">
    <w:name w:val="Основной текст Знак1"/>
    <w:link w:val="a4"/>
    <w:semiHidden/>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character" w:styleId="a7">
    <w:name w:val="annotation reference"/>
    <w:basedOn w:val="a1"/>
    <w:uiPriority w:val="99"/>
    <w:semiHidden/>
    <w:unhideWhenUsed/>
    <w:rsid w:val="00CB59C3"/>
    <w:rPr>
      <w:sz w:val="16"/>
      <w:szCs w:val="16"/>
    </w:rPr>
  </w:style>
  <w:style w:type="paragraph" w:styleId="a8">
    <w:name w:val="annotation text"/>
    <w:basedOn w:val="a0"/>
    <w:link w:val="a9"/>
    <w:uiPriority w:val="99"/>
    <w:semiHidden/>
    <w:unhideWhenUsed/>
    <w:rsid w:val="00CB59C3"/>
    <w:pPr>
      <w:suppressAutoHyphens/>
      <w:spacing w:before="20" w:after="120"/>
      <w:jc w:val="both"/>
    </w:pPr>
    <w:rPr>
      <w:rFonts w:ascii="Arial" w:hAnsi="Arial" w:cs="Arial"/>
      <w:sz w:val="20"/>
      <w:szCs w:val="20"/>
    </w:rPr>
  </w:style>
  <w:style w:type="character" w:customStyle="1" w:styleId="a9">
    <w:name w:val="Текст примечания Знак"/>
    <w:basedOn w:val="a1"/>
    <w:link w:val="a8"/>
    <w:uiPriority w:val="99"/>
    <w:semiHidden/>
    <w:rsid w:val="00CB59C3"/>
    <w:rPr>
      <w:rFonts w:ascii="Arial" w:eastAsia="Times New Roman" w:hAnsi="Arial" w:cs="Arial"/>
      <w:sz w:val="20"/>
      <w:szCs w:val="20"/>
      <w:lang w:eastAsia="ru-RU"/>
    </w:rPr>
  </w:style>
  <w:style w:type="paragraph" w:styleId="aa">
    <w:name w:val="Balloon Text"/>
    <w:basedOn w:val="a0"/>
    <w:link w:val="ab"/>
    <w:uiPriority w:val="99"/>
    <w:semiHidden/>
    <w:unhideWhenUsed/>
    <w:rsid w:val="00CB59C3"/>
    <w:rPr>
      <w:rFonts w:ascii="Tahoma" w:hAnsi="Tahoma" w:cs="Tahoma"/>
      <w:sz w:val="16"/>
      <w:szCs w:val="16"/>
    </w:rPr>
  </w:style>
  <w:style w:type="character" w:customStyle="1" w:styleId="ab">
    <w:name w:val="Текст выноски Знак"/>
    <w:basedOn w:val="a1"/>
    <w:link w:val="aa"/>
    <w:uiPriority w:val="99"/>
    <w:semiHidden/>
    <w:rsid w:val="00CB59C3"/>
    <w:rPr>
      <w:rFonts w:ascii="Tahoma" w:eastAsia="Times New Roman" w:hAnsi="Tahoma" w:cs="Tahoma"/>
      <w:sz w:val="16"/>
      <w:szCs w:val="16"/>
      <w:lang w:eastAsia="ru-RU"/>
    </w:rPr>
  </w:style>
  <w:style w:type="paragraph" w:styleId="ac">
    <w:name w:val="annotation subject"/>
    <w:basedOn w:val="a8"/>
    <w:next w:val="a8"/>
    <w:link w:val="ad"/>
    <w:uiPriority w:val="99"/>
    <w:semiHidden/>
    <w:unhideWhenUsed/>
    <w:rsid w:val="00CB59C3"/>
    <w:pPr>
      <w:suppressAutoHyphens w:val="0"/>
      <w:spacing w:before="0" w:after="0"/>
      <w:jc w:val="left"/>
    </w:pPr>
    <w:rPr>
      <w:rFonts w:ascii="Times New Roman" w:hAnsi="Times New Roman" w:cs="Times New Roman"/>
      <w:b/>
      <w:bCs/>
    </w:rPr>
  </w:style>
  <w:style w:type="character" w:customStyle="1" w:styleId="ad">
    <w:name w:val="Тема примечания Знак"/>
    <w:basedOn w:val="a9"/>
    <w:link w:val="ac"/>
    <w:uiPriority w:val="99"/>
    <w:semiHidden/>
    <w:rsid w:val="00CB59C3"/>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37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A2A2C-FB36-4884-8540-54AA026B4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13</Pages>
  <Words>3872</Words>
  <Characters>22073</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ЧАСТЬ 2 «ПРОЕКТ ДОГОВОРА»</vt:lpstr>
      <vt:lpstr>    </vt:lpstr>
      <vt:lpstr>    </vt:lpstr>
    </vt:vector>
  </TitlesOfParts>
  <Company>NIAEP</Company>
  <LinksUpToDate>false</LinksUpToDate>
  <CharactersWithSpaces>25894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7107</dc:creator>
  <cp:lastModifiedBy>6679</cp:lastModifiedBy>
  <cp:revision>19</cp:revision>
  <dcterms:created xsi:type="dcterms:W3CDTF">2013-09-12T15:13:00Z</dcterms:created>
  <dcterms:modified xsi:type="dcterms:W3CDTF">2013-11-01T11:53:00Z</dcterms:modified>
</cp:coreProperties>
</file>