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BD4" w:rsidRDefault="00401BD4" w:rsidP="00401BD4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E4979">
        <w:rPr>
          <w:b/>
          <w:sz w:val="28"/>
          <w:szCs w:val="28"/>
        </w:rPr>
        <w:t>ЧАСТЬ </w:t>
      </w:r>
      <w:r w:rsidRPr="008C0AC2">
        <w:rPr>
          <w:b/>
          <w:sz w:val="28"/>
          <w:szCs w:val="28"/>
        </w:rPr>
        <w:t>3</w:t>
      </w:r>
      <w:r w:rsidRPr="00CE4979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ТЕХНИЧЕСКАЯ ЧАСТЬ</w:t>
      </w:r>
      <w:r w:rsidRPr="00CE4979">
        <w:rPr>
          <w:b/>
          <w:sz w:val="28"/>
          <w:szCs w:val="28"/>
        </w:rPr>
        <w:t>»</w:t>
      </w:r>
    </w:p>
    <w:p w:rsidR="00401BD4" w:rsidRDefault="00401BD4" w:rsidP="00401BD4"/>
    <w:p w:rsidR="007612E5" w:rsidRPr="007679F2" w:rsidRDefault="007612E5" w:rsidP="007612E5">
      <w:pPr>
        <w:spacing w:line="360" w:lineRule="auto"/>
        <w:jc w:val="center"/>
        <w:rPr>
          <w:sz w:val="28"/>
          <w:szCs w:val="28"/>
        </w:rPr>
      </w:pPr>
      <w:r w:rsidRPr="007679F2">
        <w:rPr>
          <w:sz w:val="28"/>
          <w:szCs w:val="28"/>
        </w:rPr>
        <w:t>на выполнение научно-исследовательской</w:t>
      </w:r>
      <w:r>
        <w:rPr>
          <w:sz w:val="28"/>
          <w:szCs w:val="28"/>
        </w:rPr>
        <w:t xml:space="preserve"> работы</w:t>
      </w:r>
      <w:r w:rsidRPr="007679F2">
        <w:rPr>
          <w:sz w:val="28"/>
          <w:szCs w:val="28"/>
        </w:rPr>
        <w:t xml:space="preserve"> </w:t>
      </w:r>
    </w:p>
    <w:p w:rsidR="007612E5" w:rsidRPr="007679F2" w:rsidRDefault="007612E5" w:rsidP="007612E5">
      <w:pPr>
        <w:spacing w:line="360" w:lineRule="auto"/>
        <w:jc w:val="center"/>
        <w:rPr>
          <w:sz w:val="28"/>
          <w:szCs w:val="28"/>
        </w:rPr>
      </w:pPr>
      <w:r w:rsidRPr="007679F2">
        <w:rPr>
          <w:sz w:val="28"/>
          <w:szCs w:val="28"/>
        </w:rPr>
        <w:t>по теме:</w:t>
      </w:r>
    </w:p>
    <w:p w:rsidR="007612E5" w:rsidRDefault="007612E5" w:rsidP="007612E5">
      <w:pPr>
        <w:autoSpaceDE w:val="0"/>
        <w:autoSpaceDN w:val="0"/>
        <w:adjustRightInd w:val="0"/>
        <w:spacing w:line="360" w:lineRule="auto"/>
        <w:ind w:left="142"/>
        <w:jc w:val="center"/>
        <w:rPr>
          <w:b/>
          <w:sz w:val="28"/>
          <w:szCs w:val="28"/>
        </w:rPr>
      </w:pPr>
      <w:r w:rsidRPr="00D0418B">
        <w:rPr>
          <w:b/>
          <w:bCs/>
          <w:sz w:val="28"/>
          <w:szCs w:val="28"/>
        </w:rPr>
        <w:t>«</w:t>
      </w:r>
      <w:r w:rsidRPr="00D0418B">
        <w:rPr>
          <w:b/>
          <w:sz w:val="28"/>
          <w:szCs w:val="28"/>
        </w:rPr>
        <w:t xml:space="preserve">Разработка автоматизированной системы, </w:t>
      </w:r>
    </w:p>
    <w:p w:rsidR="007612E5" w:rsidRDefault="007612E5" w:rsidP="007612E5">
      <w:pPr>
        <w:autoSpaceDE w:val="0"/>
        <w:autoSpaceDN w:val="0"/>
        <w:adjustRightInd w:val="0"/>
        <w:spacing w:line="360" w:lineRule="auto"/>
        <w:ind w:left="142"/>
        <w:jc w:val="center"/>
        <w:rPr>
          <w:b/>
          <w:sz w:val="28"/>
          <w:szCs w:val="28"/>
        </w:rPr>
      </w:pPr>
      <w:r w:rsidRPr="00D0418B">
        <w:rPr>
          <w:b/>
          <w:sz w:val="28"/>
          <w:szCs w:val="28"/>
        </w:rPr>
        <w:t>реализующей поддержание расчетного значения концентрации</w:t>
      </w:r>
    </w:p>
    <w:p w:rsidR="007612E5" w:rsidRPr="00D0418B" w:rsidRDefault="007612E5" w:rsidP="007612E5">
      <w:pPr>
        <w:autoSpaceDE w:val="0"/>
        <w:autoSpaceDN w:val="0"/>
        <w:adjustRightInd w:val="0"/>
        <w:spacing w:line="360" w:lineRule="auto"/>
        <w:ind w:left="142"/>
        <w:jc w:val="center"/>
        <w:rPr>
          <w:sz w:val="28"/>
          <w:szCs w:val="28"/>
        </w:rPr>
      </w:pPr>
      <w:r w:rsidRPr="00D0418B">
        <w:rPr>
          <w:b/>
          <w:sz w:val="28"/>
          <w:szCs w:val="28"/>
        </w:rPr>
        <w:t xml:space="preserve"> в потоке отбора промежуточной полки</w:t>
      </w:r>
      <w:r w:rsidRPr="00D0418B">
        <w:rPr>
          <w:b/>
          <w:bCs/>
          <w:sz w:val="28"/>
          <w:szCs w:val="28"/>
        </w:rPr>
        <w:t>»</w:t>
      </w:r>
    </w:p>
    <w:p w:rsidR="007612E5" w:rsidRDefault="007612E5" w:rsidP="007612E5">
      <w:pPr>
        <w:numPr>
          <w:ilvl w:val="0"/>
          <w:numId w:val="2"/>
        </w:numPr>
        <w:spacing w:before="240" w:after="240" w:line="360" w:lineRule="auto"/>
        <w:jc w:val="center"/>
        <w:rPr>
          <w:b/>
          <w:bCs/>
        </w:rPr>
      </w:pPr>
      <w:r>
        <w:rPr>
          <w:b/>
          <w:bCs/>
        </w:rPr>
        <w:t>Общие сведения.</w:t>
      </w:r>
    </w:p>
    <w:p w:rsidR="007612E5" w:rsidRDefault="007612E5" w:rsidP="007612E5">
      <w:pPr>
        <w:numPr>
          <w:ilvl w:val="1"/>
          <w:numId w:val="2"/>
        </w:numPr>
        <w:spacing w:line="360" w:lineRule="auto"/>
        <w:jc w:val="both"/>
      </w:pPr>
      <w:r>
        <w:t>Заказчик: ОАО «СХК».</w:t>
      </w:r>
    </w:p>
    <w:p w:rsidR="007612E5" w:rsidRDefault="007612E5" w:rsidP="007612E5">
      <w:pPr>
        <w:numPr>
          <w:ilvl w:val="1"/>
          <w:numId w:val="2"/>
        </w:numPr>
        <w:spacing w:line="360" w:lineRule="auto"/>
        <w:jc w:val="both"/>
      </w:pPr>
      <w:r>
        <w:t>Исполнитель:</w:t>
      </w:r>
    </w:p>
    <w:p w:rsidR="007612E5" w:rsidRDefault="007612E5" w:rsidP="007612E5">
      <w:pPr>
        <w:numPr>
          <w:ilvl w:val="1"/>
          <w:numId w:val="2"/>
        </w:numPr>
        <w:spacing w:line="360" w:lineRule="auto"/>
        <w:jc w:val="both"/>
      </w:pPr>
      <w:r>
        <w:t>Начало работ: с момента подписания договора,</w:t>
      </w:r>
    </w:p>
    <w:p w:rsidR="007612E5" w:rsidRPr="00157980" w:rsidRDefault="007612E5" w:rsidP="007612E5">
      <w:pPr>
        <w:spacing w:line="360" w:lineRule="auto"/>
        <w:ind w:left="1080"/>
      </w:pPr>
      <w:r w:rsidRPr="00157980">
        <w:t>окончание: декабрь 201</w:t>
      </w:r>
      <w:r>
        <w:t>4</w:t>
      </w:r>
      <w:r w:rsidRPr="00157980">
        <w:t>г.</w:t>
      </w:r>
    </w:p>
    <w:p w:rsidR="007612E5" w:rsidRPr="008F325F" w:rsidRDefault="007612E5" w:rsidP="007612E5">
      <w:pPr>
        <w:numPr>
          <w:ilvl w:val="1"/>
          <w:numId w:val="2"/>
        </w:numPr>
        <w:spacing w:after="240" w:line="360" w:lineRule="auto"/>
        <w:ind w:left="1134" w:hanging="774"/>
        <w:jc w:val="both"/>
      </w:pPr>
      <w:r w:rsidRPr="00157980">
        <w:t xml:space="preserve">Основание для проведения работ: </w:t>
      </w:r>
      <w:r w:rsidRPr="008F325F">
        <w:t>План НИОКР ОАО «СХК» на 2013-2015 гг.</w:t>
      </w:r>
    </w:p>
    <w:p w:rsidR="007612E5" w:rsidRDefault="007612E5" w:rsidP="007612E5">
      <w:pPr>
        <w:numPr>
          <w:ilvl w:val="0"/>
          <w:numId w:val="2"/>
        </w:numPr>
        <w:spacing w:line="360" w:lineRule="auto"/>
        <w:jc w:val="center"/>
        <w:rPr>
          <w:b/>
          <w:bCs/>
        </w:rPr>
      </w:pPr>
      <w:r>
        <w:rPr>
          <w:b/>
          <w:bCs/>
        </w:rPr>
        <w:t>Цель работы.</w:t>
      </w:r>
    </w:p>
    <w:p w:rsidR="007612E5" w:rsidRDefault="007612E5" w:rsidP="007612E5">
      <w:pPr>
        <w:spacing w:after="240" w:line="360" w:lineRule="auto"/>
        <w:ind w:left="425" w:firstLine="709"/>
        <w:jc w:val="both"/>
      </w:pPr>
      <w:r w:rsidRPr="00803E21">
        <w:t xml:space="preserve">Целью </w:t>
      </w:r>
      <w:r>
        <w:t>научно-исследовательской</w:t>
      </w:r>
      <w:r w:rsidRPr="00803E21">
        <w:t xml:space="preserve"> работы</w:t>
      </w:r>
      <w:r>
        <w:t xml:space="preserve"> является</w:t>
      </w:r>
      <w:r w:rsidRPr="00803E21">
        <w:t xml:space="preserve"> </w:t>
      </w:r>
      <w:r>
        <w:t xml:space="preserve">автоматизация процесса поддержания расчетной концентрации в потоке отбора промежуточной </w:t>
      </w:r>
      <w:proofErr w:type="gramStart"/>
      <w:r>
        <w:t>полки для повышения эффективности технологического процесса обогащения товарного продукта</w:t>
      </w:r>
      <w:proofErr w:type="gramEnd"/>
      <w:r w:rsidRPr="00C43759">
        <w:t>.</w:t>
      </w:r>
    </w:p>
    <w:p w:rsidR="007612E5" w:rsidRDefault="007612E5" w:rsidP="007612E5">
      <w:pPr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center"/>
        <w:rPr>
          <w:b/>
          <w:bCs/>
        </w:rPr>
      </w:pPr>
      <w:r>
        <w:rPr>
          <w:b/>
          <w:bCs/>
        </w:rPr>
        <w:t>Этапы работ.</w:t>
      </w:r>
    </w:p>
    <w:p w:rsidR="007612E5" w:rsidRDefault="007612E5" w:rsidP="007612E5">
      <w:pPr>
        <w:autoSpaceDE w:val="0"/>
        <w:autoSpaceDN w:val="0"/>
        <w:adjustRightInd w:val="0"/>
        <w:spacing w:line="360" w:lineRule="auto"/>
        <w:ind w:left="360" w:firstLine="774"/>
        <w:jc w:val="both"/>
      </w:pPr>
      <w:r w:rsidRPr="00F230BA">
        <w:t>Этап 1</w:t>
      </w:r>
      <w:r>
        <w:t xml:space="preserve">. </w:t>
      </w:r>
      <w:r w:rsidRPr="00441A1C">
        <w:t>Разработка алгоритмов системы</w:t>
      </w:r>
      <w:r>
        <w:t xml:space="preserve"> </w:t>
      </w:r>
      <w:r w:rsidRPr="00441A1C">
        <w:t>для автоматического</w:t>
      </w:r>
      <w:r>
        <w:t xml:space="preserve"> </w:t>
      </w:r>
      <w:r w:rsidRPr="00441A1C">
        <w:t>поддержания расчетного</w:t>
      </w:r>
      <w:r>
        <w:t xml:space="preserve"> </w:t>
      </w:r>
      <w:r w:rsidRPr="00441A1C">
        <w:t>значения концентрации в потоке</w:t>
      </w:r>
      <w:r>
        <w:t xml:space="preserve"> </w:t>
      </w:r>
      <w:r w:rsidRPr="00441A1C">
        <w:t>отбора промежуточной полки</w:t>
      </w:r>
      <w:r w:rsidRPr="00736BBC">
        <w:t>.</w:t>
      </w:r>
    </w:p>
    <w:p w:rsidR="007612E5" w:rsidRPr="004E1C3D" w:rsidRDefault="007612E5" w:rsidP="007612E5">
      <w:pPr>
        <w:autoSpaceDE w:val="0"/>
        <w:autoSpaceDN w:val="0"/>
        <w:adjustRightInd w:val="0"/>
        <w:spacing w:line="360" w:lineRule="auto"/>
        <w:ind w:left="360" w:firstLine="774"/>
        <w:jc w:val="both"/>
      </w:pPr>
      <w:r w:rsidRPr="00A53A10">
        <w:t xml:space="preserve">При завершении работы </w:t>
      </w:r>
      <w:r>
        <w:t xml:space="preserve">по первому этапу </w:t>
      </w:r>
      <w:r w:rsidRPr="006E6B8D">
        <w:t>Исполнитель</w:t>
      </w:r>
      <w:r w:rsidRPr="00A53A10">
        <w:t xml:space="preserve"> представляет </w:t>
      </w:r>
      <w:r w:rsidRPr="006E6B8D">
        <w:t>Заказчику</w:t>
      </w:r>
      <w:r>
        <w:t xml:space="preserve">  </w:t>
      </w:r>
      <w:r w:rsidRPr="006E6B8D">
        <w:t xml:space="preserve"> </w:t>
      </w:r>
      <w:r w:rsidRPr="00A53A10">
        <w:t>акт сдачи-приёмки выполненных работ</w:t>
      </w:r>
      <w:r>
        <w:t>.</w:t>
      </w:r>
    </w:p>
    <w:p w:rsidR="007612E5" w:rsidRPr="004E1C3D" w:rsidRDefault="007612E5" w:rsidP="007612E5">
      <w:pPr>
        <w:autoSpaceDE w:val="0"/>
        <w:autoSpaceDN w:val="0"/>
        <w:adjustRightInd w:val="0"/>
        <w:spacing w:line="360" w:lineRule="auto"/>
        <w:ind w:left="360" w:firstLine="774"/>
        <w:jc w:val="both"/>
      </w:pPr>
    </w:p>
    <w:p w:rsidR="007612E5" w:rsidRPr="00D0135F" w:rsidRDefault="007612E5" w:rsidP="007612E5">
      <w:pPr>
        <w:spacing w:line="360" w:lineRule="auto"/>
        <w:ind w:left="360" w:firstLine="774"/>
        <w:jc w:val="both"/>
      </w:pPr>
      <w:r w:rsidRPr="00E927E4">
        <w:t xml:space="preserve">Этап 2. </w:t>
      </w:r>
      <w:r>
        <w:t>Разработка</w:t>
      </w:r>
      <w:r w:rsidRPr="00E95882">
        <w:t xml:space="preserve"> техническо</w:t>
      </w:r>
      <w:r>
        <w:t>го</w:t>
      </w:r>
      <w:r w:rsidRPr="00E95882">
        <w:t xml:space="preserve"> задани</w:t>
      </w:r>
      <w:r>
        <w:t>я на</w:t>
      </w:r>
      <w:r w:rsidRPr="00882445">
        <w:t xml:space="preserve"> </w:t>
      </w:r>
      <w:r>
        <w:t>программное обеспечение.</w:t>
      </w:r>
    </w:p>
    <w:p w:rsidR="007612E5" w:rsidRPr="004E1C3D" w:rsidRDefault="007612E5" w:rsidP="007612E5">
      <w:pPr>
        <w:spacing w:line="360" w:lineRule="auto"/>
        <w:ind w:left="360" w:firstLine="774"/>
        <w:jc w:val="both"/>
      </w:pPr>
      <w:r>
        <w:t>2</w:t>
      </w:r>
      <w:r w:rsidRPr="00D0135F">
        <w:t xml:space="preserve">.1 </w:t>
      </w:r>
      <w:r w:rsidRPr="00882445">
        <w:t xml:space="preserve">Разработка технического задания </w:t>
      </w:r>
      <w:r w:rsidRPr="00C63315">
        <w:t>на про</w:t>
      </w:r>
      <w:r>
        <w:t>граммное</w:t>
      </w:r>
      <w:r w:rsidRPr="00C63315">
        <w:t xml:space="preserve"> </w:t>
      </w:r>
      <w:r>
        <w:t>обеспечение</w:t>
      </w:r>
      <w:r w:rsidRPr="00C63315">
        <w:t xml:space="preserve"> </w:t>
      </w:r>
      <w:r w:rsidRPr="00882445">
        <w:t>(ТЗ</w:t>
      </w:r>
      <w:r>
        <w:t>П</w:t>
      </w:r>
      <w:r w:rsidRPr="00882445">
        <w:t>) мониторинга эффективности использования</w:t>
      </w:r>
      <w:r w:rsidRPr="00A20B1A">
        <w:t xml:space="preserve"> </w:t>
      </w:r>
      <w:r>
        <w:t>в потоке отбора промежуточной полки</w:t>
      </w:r>
      <w:r w:rsidRPr="00882445">
        <w:t xml:space="preserve"> разделительного каскада</w:t>
      </w:r>
      <w:r>
        <w:t>.</w:t>
      </w:r>
    </w:p>
    <w:p w:rsidR="007612E5" w:rsidRDefault="007612E5" w:rsidP="007612E5">
      <w:pPr>
        <w:spacing w:line="360" w:lineRule="auto"/>
        <w:ind w:left="360" w:firstLine="774"/>
        <w:jc w:val="both"/>
      </w:pPr>
      <w:r w:rsidRPr="00D0135F">
        <w:t xml:space="preserve">2.2 </w:t>
      </w:r>
      <w:r w:rsidRPr="00882445">
        <w:t xml:space="preserve">Согласование с Заказчиком технического задания </w:t>
      </w:r>
      <w:r>
        <w:t>на разработку программного обеспечения.</w:t>
      </w:r>
    </w:p>
    <w:p w:rsidR="007612E5" w:rsidRPr="004E1C3D" w:rsidRDefault="007612E5" w:rsidP="007612E5">
      <w:pPr>
        <w:spacing w:line="360" w:lineRule="auto"/>
        <w:ind w:left="360" w:firstLine="774"/>
        <w:jc w:val="both"/>
      </w:pPr>
      <w:r w:rsidRPr="00A53A10">
        <w:t xml:space="preserve">При завершении работы </w:t>
      </w:r>
      <w:r>
        <w:t xml:space="preserve">по второму этапу </w:t>
      </w:r>
      <w:r w:rsidRPr="006E6B8D">
        <w:t>Исполнитель</w:t>
      </w:r>
      <w:r w:rsidRPr="00A53A10">
        <w:t xml:space="preserve"> представляет </w:t>
      </w:r>
      <w:r w:rsidRPr="006E6B8D">
        <w:t>Заказчику</w:t>
      </w:r>
      <w:r>
        <w:t xml:space="preserve"> </w:t>
      </w:r>
      <w:r w:rsidRPr="00A53A10">
        <w:t>акт сдачи-приёмки выполненных работ</w:t>
      </w:r>
      <w:r>
        <w:t xml:space="preserve"> с </w:t>
      </w:r>
      <w:r w:rsidRPr="00C63315">
        <w:t>ТЗ</w:t>
      </w:r>
      <w:r>
        <w:t>П.</w:t>
      </w:r>
    </w:p>
    <w:p w:rsidR="007612E5" w:rsidRPr="004E1C3D" w:rsidRDefault="007612E5" w:rsidP="007612E5">
      <w:pPr>
        <w:spacing w:line="360" w:lineRule="auto"/>
        <w:ind w:left="360" w:firstLine="774"/>
        <w:jc w:val="both"/>
      </w:pPr>
    </w:p>
    <w:p w:rsidR="007612E5" w:rsidRPr="00D0135F" w:rsidRDefault="007612E5" w:rsidP="007612E5">
      <w:pPr>
        <w:autoSpaceDE w:val="0"/>
        <w:autoSpaceDN w:val="0"/>
        <w:adjustRightInd w:val="0"/>
        <w:spacing w:line="360" w:lineRule="auto"/>
        <w:ind w:left="360" w:firstLine="774"/>
        <w:jc w:val="both"/>
      </w:pPr>
      <w:r w:rsidRPr="00921B48">
        <w:t xml:space="preserve"> </w:t>
      </w:r>
      <w:r>
        <w:t xml:space="preserve">Этап 3. </w:t>
      </w:r>
      <w:r w:rsidRPr="00B828C3">
        <w:t>Работы по техниче</w:t>
      </w:r>
      <w:r>
        <w:t>ской</w:t>
      </w:r>
      <w:r w:rsidRPr="00B828C3">
        <w:t xml:space="preserve"> реализации.</w:t>
      </w:r>
    </w:p>
    <w:p w:rsidR="007612E5" w:rsidRDefault="007612E5" w:rsidP="007612E5">
      <w:pPr>
        <w:autoSpaceDE w:val="0"/>
        <w:autoSpaceDN w:val="0"/>
        <w:adjustRightInd w:val="0"/>
        <w:spacing w:line="360" w:lineRule="auto"/>
        <w:ind w:left="360" w:firstLine="774"/>
        <w:jc w:val="both"/>
      </w:pPr>
      <w:r>
        <w:t>3</w:t>
      </w:r>
      <w:r w:rsidRPr="00D0135F">
        <w:t xml:space="preserve">.1 </w:t>
      </w:r>
      <w:r w:rsidRPr="007C5E9B">
        <w:t>Выбор и комплектация</w:t>
      </w:r>
      <w:r w:rsidRPr="00250888">
        <w:t xml:space="preserve"> оборудования, не</w:t>
      </w:r>
      <w:r>
        <w:t>обходимого</w:t>
      </w:r>
      <w:r w:rsidRPr="00CF53EB">
        <w:t xml:space="preserve"> </w:t>
      </w:r>
      <w:r w:rsidRPr="003D4E30">
        <w:t>для</w:t>
      </w:r>
      <w:r>
        <w:t xml:space="preserve"> технической</w:t>
      </w:r>
      <w:r w:rsidRPr="003D4E30">
        <w:t xml:space="preserve"> реализации</w:t>
      </w:r>
      <w:r>
        <w:t xml:space="preserve"> аппаратного обеспечения </w:t>
      </w:r>
      <w:r w:rsidRPr="00C54248">
        <w:t>радиацион</w:t>
      </w:r>
      <w:r>
        <w:t>но-термодинамического</w:t>
      </w:r>
      <w:r w:rsidRPr="00C54248">
        <w:t xml:space="preserve"> мето</w:t>
      </w:r>
      <w:r>
        <w:t>да</w:t>
      </w:r>
      <w:r w:rsidRPr="00B828C3">
        <w:t xml:space="preserve"> контроля массовой доли изотопа </w:t>
      </w:r>
      <w:r w:rsidRPr="00B828C3">
        <w:rPr>
          <w:vertAlign w:val="superscript"/>
        </w:rPr>
        <w:t>235</w:t>
      </w:r>
      <w:r w:rsidRPr="00B828C3">
        <w:t>U в ГФУ в потоках питания и отбора промежуточной полки</w:t>
      </w:r>
      <w:r w:rsidRPr="00A42D6D">
        <w:t>.</w:t>
      </w:r>
      <w:r>
        <w:t xml:space="preserve"> </w:t>
      </w:r>
      <w:r w:rsidRPr="007323CD">
        <w:t>Данная система должна обеспечивать аппаратную совместимость с Мониторами обога</w:t>
      </w:r>
      <w:r>
        <w:t>щения, установленными на отборных и отвальны</w:t>
      </w:r>
      <w:r w:rsidRPr="007323CD">
        <w:t>х</w:t>
      </w:r>
      <w:r>
        <w:t xml:space="preserve"> потока</w:t>
      </w:r>
      <w:r w:rsidRPr="007323CD">
        <w:t xml:space="preserve"> разделительного каскада для возможности их оперативного восстановления при возникновении неисправностей.</w:t>
      </w:r>
      <w:r>
        <w:t xml:space="preserve"> Оборудование должно быть новым  и соответствовать техническим </w:t>
      </w:r>
      <w:proofErr w:type="gramStart"/>
      <w:r>
        <w:t>характеристикам</w:t>
      </w:r>
      <w:proofErr w:type="gramEnd"/>
      <w:r>
        <w:t xml:space="preserve"> приведенным в таблице 1</w:t>
      </w:r>
      <w:r w:rsidRPr="00267623">
        <w:t>:</w:t>
      </w:r>
    </w:p>
    <w:p w:rsidR="007612E5" w:rsidRDefault="007612E5" w:rsidP="007612E5">
      <w:pPr>
        <w:autoSpaceDE w:val="0"/>
        <w:autoSpaceDN w:val="0"/>
        <w:adjustRightInd w:val="0"/>
        <w:spacing w:line="360" w:lineRule="auto"/>
        <w:ind w:left="360" w:firstLine="774"/>
        <w:jc w:val="both"/>
      </w:pPr>
      <w:r>
        <w:tab/>
      </w:r>
      <w:r>
        <w:tab/>
      </w:r>
      <w:r>
        <w:tab/>
      </w:r>
      <w:r>
        <w:tab/>
      </w:r>
    </w:p>
    <w:p w:rsidR="007612E5" w:rsidRDefault="007612E5" w:rsidP="007612E5">
      <w:pPr>
        <w:autoSpaceDE w:val="0"/>
        <w:autoSpaceDN w:val="0"/>
        <w:adjustRightInd w:val="0"/>
        <w:spacing w:line="360" w:lineRule="auto"/>
        <w:ind w:left="360" w:firstLine="77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Таблица 1</w:t>
      </w:r>
    </w:p>
    <w:tbl>
      <w:tblPr>
        <w:tblW w:w="921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1984"/>
        <w:gridCol w:w="6662"/>
      </w:tblGrid>
      <w:tr w:rsidR="007612E5" w:rsidRPr="007308D9" w:rsidTr="00C77DB0">
        <w:trPr>
          <w:trHeight w:val="569"/>
        </w:trPr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7612E5" w:rsidRPr="00E461B0" w:rsidRDefault="007612E5" w:rsidP="00C77DB0">
            <w:pPr>
              <w:jc w:val="center"/>
            </w:pPr>
            <w:r w:rsidRPr="00E461B0">
              <w:rPr>
                <w:bCs/>
              </w:rPr>
              <w:t xml:space="preserve">№ </w:t>
            </w:r>
            <w:proofErr w:type="spellStart"/>
            <w:proofErr w:type="gramStart"/>
            <w:r w:rsidRPr="00E461B0">
              <w:rPr>
                <w:bCs/>
              </w:rPr>
              <w:t>п</w:t>
            </w:r>
            <w:proofErr w:type="spellEnd"/>
            <w:proofErr w:type="gramEnd"/>
            <w:r w:rsidRPr="00E461B0">
              <w:rPr>
                <w:bCs/>
              </w:rPr>
              <w:t>/</w:t>
            </w:r>
            <w:proofErr w:type="spellStart"/>
            <w:r w:rsidRPr="00E461B0">
              <w:rPr>
                <w:bCs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2E5" w:rsidRPr="00E461B0" w:rsidRDefault="007612E5" w:rsidP="00C77DB0">
            <w:pPr>
              <w:jc w:val="center"/>
            </w:pPr>
          </w:p>
          <w:p w:rsidR="007612E5" w:rsidRPr="00E461B0" w:rsidRDefault="007612E5" w:rsidP="00C77DB0">
            <w:pPr>
              <w:jc w:val="center"/>
            </w:pPr>
            <w:r w:rsidRPr="00E461B0">
              <w:rPr>
                <w:bCs/>
              </w:rPr>
              <w:t xml:space="preserve">Наименование </w:t>
            </w:r>
            <w:r>
              <w:rPr>
                <w:bCs/>
              </w:rPr>
              <w:t>оборудования</w:t>
            </w:r>
          </w:p>
        </w:tc>
        <w:tc>
          <w:tcPr>
            <w:tcW w:w="66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12E5" w:rsidRPr="00E461B0" w:rsidRDefault="007612E5" w:rsidP="00C77DB0">
            <w:pPr>
              <w:jc w:val="center"/>
            </w:pPr>
            <w:r>
              <w:rPr>
                <w:bCs/>
              </w:rPr>
              <w:t>Т</w:t>
            </w:r>
            <w:r w:rsidRPr="00E461B0">
              <w:rPr>
                <w:bCs/>
              </w:rPr>
              <w:t>ехнические характеристики</w:t>
            </w:r>
          </w:p>
        </w:tc>
      </w:tr>
      <w:tr w:rsidR="007612E5" w:rsidRPr="007308D9" w:rsidTr="00C77DB0">
        <w:trPr>
          <w:trHeight w:val="562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612E5" w:rsidRDefault="007612E5" w:rsidP="00C77DB0">
            <w:pPr>
              <w:jc w:val="both"/>
            </w:pPr>
            <w:r>
              <w:t>1.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612E5" w:rsidRDefault="007612E5" w:rsidP="00C77DB0">
            <w:pPr>
              <w:jc w:val="both"/>
            </w:pPr>
            <w:r>
              <w:t>6-слотовое шасси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612E5" w:rsidRDefault="007612E5" w:rsidP="00C77DB0">
            <w:pPr>
              <w:jc w:val="both"/>
            </w:pPr>
            <w:r>
              <w:t>Шасси промышленного исполнения на 6 слотов половинного размера со встроенным источником питания на 100Вт.</w:t>
            </w:r>
          </w:p>
        </w:tc>
      </w:tr>
      <w:tr w:rsidR="007612E5" w:rsidRPr="007308D9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2.</w:t>
            </w:r>
          </w:p>
        </w:tc>
        <w:tc>
          <w:tcPr>
            <w:tcW w:w="1984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Одноплатный компьютер</w:t>
            </w:r>
          </w:p>
        </w:tc>
        <w:tc>
          <w:tcPr>
            <w:tcW w:w="6662" w:type="dxa"/>
            <w:vAlign w:val="center"/>
          </w:tcPr>
          <w:p w:rsidR="007612E5" w:rsidRDefault="007612E5" w:rsidP="00C77DB0">
            <w:r>
              <w:t>Шина</w:t>
            </w:r>
            <w:r w:rsidRPr="00A02324">
              <w:t>:</w:t>
            </w:r>
            <w:r>
              <w:t xml:space="preserve"> </w:t>
            </w:r>
            <w:r w:rsidRPr="00874A4B">
              <w:t>ISA</w:t>
            </w:r>
            <w:r w:rsidRPr="00A02324">
              <w:t xml:space="preserve"> 16 </w:t>
            </w:r>
            <w:r>
              <w:t>бит;</w:t>
            </w:r>
          </w:p>
          <w:p w:rsidR="007612E5" w:rsidRDefault="007612E5" w:rsidP="00C77DB0">
            <w:r>
              <w:t>Процессор</w:t>
            </w:r>
            <w:r w:rsidRPr="00A02324">
              <w:t>:</w:t>
            </w:r>
            <w:r>
              <w:t xml:space="preserve"> </w:t>
            </w:r>
            <w:proofErr w:type="spellStart"/>
            <w:r w:rsidRPr="00874A4B">
              <w:t>Intel</w:t>
            </w:r>
            <w:proofErr w:type="spellEnd"/>
            <w:r w:rsidRPr="00A02324">
              <w:t xml:space="preserve"> </w:t>
            </w:r>
            <w:proofErr w:type="spellStart"/>
            <w:r w:rsidRPr="00874A4B">
              <w:t>Celeron</w:t>
            </w:r>
            <w:proofErr w:type="spellEnd"/>
            <w:r w:rsidRPr="00A02324">
              <w:t xml:space="preserve"> 600</w:t>
            </w:r>
            <w:r>
              <w:t xml:space="preserve"> МГц</w:t>
            </w:r>
            <w:r w:rsidRPr="00A02324">
              <w:t>;</w:t>
            </w:r>
          </w:p>
          <w:p w:rsidR="007612E5" w:rsidRPr="00A02324" w:rsidRDefault="007612E5" w:rsidP="00C77DB0">
            <w:r>
              <w:t xml:space="preserve">Память: </w:t>
            </w:r>
            <w:r w:rsidRPr="00874A4B">
              <w:t>SODIMM</w:t>
            </w:r>
            <w:r w:rsidRPr="00A02324">
              <w:t>;</w:t>
            </w:r>
          </w:p>
          <w:p w:rsidR="007612E5" w:rsidRPr="00A02324" w:rsidRDefault="007612E5" w:rsidP="00C77DB0">
            <w:r>
              <w:t xml:space="preserve">Наличие </w:t>
            </w:r>
            <w:proofErr w:type="spellStart"/>
            <w:r w:rsidRPr="00874A4B">
              <w:t>Ethernet</w:t>
            </w:r>
            <w:proofErr w:type="spellEnd"/>
            <w:r w:rsidRPr="00A02324">
              <w:t>;</w:t>
            </w:r>
          </w:p>
          <w:p w:rsidR="007612E5" w:rsidRPr="007308D9" w:rsidRDefault="007612E5" w:rsidP="00C77DB0">
            <w:pPr>
              <w:jc w:val="both"/>
            </w:pPr>
            <w:r>
              <w:t xml:space="preserve">Наличие 2-х портов </w:t>
            </w:r>
            <w:r w:rsidRPr="00874A4B">
              <w:t>RS</w:t>
            </w:r>
            <w:r w:rsidRPr="00AE1435">
              <w:t>232</w:t>
            </w:r>
            <w:r>
              <w:t>.</w:t>
            </w:r>
          </w:p>
        </w:tc>
      </w:tr>
      <w:tr w:rsidR="007612E5" w:rsidRPr="007308D9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3.</w:t>
            </w:r>
          </w:p>
        </w:tc>
        <w:tc>
          <w:tcPr>
            <w:tcW w:w="1984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Оперативное запоминающее устройство</w:t>
            </w:r>
          </w:p>
        </w:tc>
        <w:tc>
          <w:tcPr>
            <w:tcW w:w="6662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 xml:space="preserve">Оперативная память </w:t>
            </w:r>
            <w:r w:rsidRPr="003B3A35">
              <w:t>512</w:t>
            </w:r>
            <w:r w:rsidRPr="003B3A35">
              <w:rPr>
                <w:lang w:val="en-US"/>
              </w:rPr>
              <w:t>Mb</w:t>
            </w:r>
            <w:r>
              <w:t xml:space="preserve"> </w:t>
            </w:r>
            <w:r w:rsidRPr="003B3A35">
              <w:t>÷</w:t>
            </w:r>
            <w:r w:rsidRPr="001B2FAC">
              <w:t xml:space="preserve"> </w:t>
            </w:r>
            <w:r w:rsidRPr="003B3A35">
              <w:t>1024</w:t>
            </w:r>
            <w:r w:rsidRPr="001B2FAC">
              <w:t xml:space="preserve"> </w:t>
            </w:r>
            <w:r w:rsidRPr="003B3A35">
              <w:rPr>
                <w:lang w:val="en-US"/>
              </w:rPr>
              <w:t>Mb</w:t>
            </w:r>
            <w:r>
              <w:t>.</w:t>
            </w:r>
          </w:p>
        </w:tc>
      </w:tr>
      <w:tr w:rsidR="007612E5" w:rsidRPr="007308D9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4.</w:t>
            </w:r>
          </w:p>
          <w:p w:rsidR="007612E5" w:rsidRPr="007308D9" w:rsidRDefault="007612E5" w:rsidP="00C77DB0">
            <w:pPr>
              <w:jc w:val="both"/>
            </w:pPr>
          </w:p>
        </w:tc>
        <w:tc>
          <w:tcPr>
            <w:tcW w:w="1984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Спектрометрический тракт (</w:t>
            </w:r>
            <w:proofErr w:type="gramStart"/>
            <w:r>
              <w:t>СТ</w:t>
            </w:r>
            <w:proofErr w:type="gramEnd"/>
            <w:r>
              <w:t>)</w:t>
            </w:r>
          </w:p>
        </w:tc>
        <w:tc>
          <w:tcPr>
            <w:tcW w:w="6662" w:type="dxa"/>
            <w:vAlign w:val="center"/>
          </w:tcPr>
          <w:p w:rsidR="007612E5" w:rsidRPr="005E5F78" w:rsidRDefault="007612E5" w:rsidP="00C77DB0">
            <w:pPr>
              <w:jc w:val="both"/>
            </w:pPr>
            <w:r w:rsidRPr="005E5F78">
              <w:t>Регистрация гамма-излучения в диапазоне от 25 до 800 кэВ.</w:t>
            </w:r>
          </w:p>
          <w:p w:rsidR="007612E5" w:rsidRPr="005E5F78" w:rsidRDefault="007612E5" w:rsidP="00C77DB0">
            <w:pPr>
              <w:jc w:val="both"/>
            </w:pPr>
            <w:r w:rsidRPr="005E5F78">
              <w:t>Детектор: сцинтилля</w:t>
            </w:r>
            <w:r>
              <w:t xml:space="preserve">ционный детектор </w:t>
            </w:r>
            <w:proofErr w:type="spellStart"/>
            <w:r>
              <w:t>NaI</w:t>
            </w:r>
            <w:proofErr w:type="spellEnd"/>
            <w:r>
              <w:t>(</w:t>
            </w:r>
            <w:proofErr w:type="spellStart"/>
            <w:r>
              <w:t>Tl</w:t>
            </w:r>
            <w:proofErr w:type="spellEnd"/>
            <w:r>
              <w:t xml:space="preserve">) </w:t>
            </w:r>
            <w:r w:rsidRPr="005E5F78">
              <w:t>размерами Ø150x150 мм</w:t>
            </w:r>
            <w:r>
              <w:t>.</w:t>
            </w:r>
          </w:p>
          <w:p w:rsidR="007612E5" w:rsidRPr="002D2FD2" w:rsidRDefault="007612E5" w:rsidP="00C77DB0">
            <w:pPr>
              <w:jc w:val="both"/>
            </w:pPr>
            <w:r w:rsidRPr="005E5F78">
              <w:t>Разрешающая способность блока детектирования должна быть не более 25% по линии 185,7КэВ</w:t>
            </w:r>
            <w:r>
              <w:t>.</w:t>
            </w:r>
          </w:p>
          <w:p w:rsidR="007612E5" w:rsidRDefault="007612E5" w:rsidP="00C77DB0">
            <w:pPr>
              <w:jc w:val="both"/>
            </w:pPr>
            <w:proofErr w:type="gramStart"/>
            <w:r>
              <w:t>СТ</w:t>
            </w:r>
            <w:proofErr w:type="gramEnd"/>
            <w:r>
              <w:t xml:space="preserve"> должен обеспечивать программное управление: </w:t>
            </w:r>
          </w:p>
          <w:p w:rsidR="007612E5" w:rsidRDefault="007612E5" w:rsidP="00C77DB0">
            <w:pPr>
              <w:jc w:val="both"/>
            </w:pPr>
            <w:r>
              <w:t>- количеством регистрируемых каналов 512-4096;</w:t>
            </w:r>
          </w:p>
          <w:p w:rsidR="007612E5" w:rsidRDefault="007612E5" w:rsidP="00C77DB0">
            <w:pPr>
              <w:jc w:val="both"/>
            </w:pPr>
            <w:r>
              <w:t>- величиной высокого напряжения до минус 1500</w:t>
            </w:r>
            <w:proofErr w:type="gramStart"/>
            <w:r>
              <w:t xml:space="preserve"> В</w:t>
            </w:r>
            <w:proofErr w:type="gramEnd"/>
            <w:r>
              <w:t>;</w:t>
            </w:r>
          </w:p>
          <w:p w:rsidR="007612E5" w:rsidRDefault="007612E5" w:rsidP="00C77DB0">
            <w:pPr>
              <w:jc w:val="both"/>
            </w:pPr>
            <w:r>
              <w:t>- порогами регистрации;</w:t>
            </w:r>
          </w:p>
          <w:p w:rsidR="007612E5" w:rsidRPr="00E45ECC" w:rsidRDefault="007612E5" w:rsidP="00C77DB0">
            <w:pPr>
              <w:jc w:val="both"/>
            </w:pPr>
            <w:r>
              <w:t>-коэффициентом усиления.</w:t>
            </w:r>
          </w:p>
          <w:p w:rsidR="007612E5" w:rsidRDefault="007612E5" w:rsidP="00C77DB0">
            <w:pPr>
              <w:jc w:val="both"/>
            </w:pPr>
            <w:proofErr w:type="gramStart"/>
            <w:r>
              <w:t>СТ</w:t>
            </w:r>
            <w:proofErr w:type="gramEnd"/>
            <w:r>
              <w:t xml:space="preserve"> должен обеспечивать:</w:t>
            </w:r>
          </w:p>
          <w:p w:rsidR="007612E5" w:rsidRDefault="007612E5" w:rsidP="00C77DB0">
            <w:pPr>
              <w:jc w:val="both"/>
            </w:pPr>
            <w:r>
              <w:t xml:space="preserve"> - циклический сбор спектров гамма-излучения в течение задаваемого интервала времени;</w:t>
            </w:r>
          </w:p>
          <w:p w:rsidR="007612E5" w:rsidRPr="007308D9" w:rsidRDefault="007612E5" w:rsidP="00C77DB0">
            <w:pPr>
              <w:jc w:val="both"/>
            </w:pPr>
            <w:r>
              <w:t xml:space="preserve">- возможность взаимодействия с </w:t>
            </w:r>
            <w:proofErr w:type="gramStart"/>
            <w:r>
              <w:t>ПО</w:t>
            </w:r>
            <w:proofErr w:type="gramEnd"/>
            <w:r>
              <w:t xml:space="preserve"> верхнего уровня сторонним разработчиком.</w:t>
            </w:r>
          </w:p>
        </w:tc>
      </w:tr>
      <w:tr w:rsidR="007612E5" w:rsidRPr="007308D9" w:rsidTr="00C77DB0">
        <w:trPr>
          <w:trHeight w:val="2108"/>
        </w:trPr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lastRenderedPageBreak/>
              <w:t>5.</w:t>
            </w:r>
          </w:p>
        </w:tc>
        <w:tc>
          <w:tcPr>
            <w:tcW w:w="1984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Универсальная плата ввода-вывода</w:t>
            </w:r>
          </w:p>
        </w:tc>
        <w:tc>
          <w:tcPr>
            <w:tcW w:w="6662" w:type="dxa"/>
            <w:vAlign w:val="center"/>
          </w:tcPr>
          <w:p w:rsidR="007612E5" w:rsidRDefault="007612E5" w:rsidP="00C77DB0">
            <w:pPr>
              <w:jc w:val="both"/>
            </w:pPr>
            <w:r>
              <w:t xml:space="preserve">Шина: </w:t>
            </w:r>
            <w:r>
              <w:rPr>
                <w:lang w:val="en-US"/>
              </w:rPr>
              <w:t>ISA</w:t>
            </w:r>
            <w:r w:rsidRPr="003A3656">
              <w:t xml:space="preserve"> </w:t>
            </w:r>
            <w:r>
              <w:t>16 бит;</w:t>
            </w:r>
          </w:p>
          <w:p w:rsidR="007612E5" w:rsidRDefault="007612E5" w:rsidP="00C77DB0">
            <w:pPr>
              <w:jc w:val="both"/>
            </w:pPr>
            <w:r>
              <w:t>8 аналоговых потенциальных входных сигналов;</w:t>
            </w:r>
          </w:p>
          <w:p w:rsidR="007612E5" w:rsidRDefault="007612E5" w:rsidP="00C77DB0">
            <w:pPr>
              <w:jc w:val="both"/>
            </w:pPr>
            <w:r>
              <w:t>Величина аналогового входного сигнала ± 5В;</w:t>
            </w:r>
          </w:p>
          <w:p w:rsidR="007612E5" w:rsidRDefault="007612E5" w:rsidP="00C77DB0">
            <w:pPr>
              <w:jc w:val="both"/>
            </w:pPr>
            <w:r>
              <w:t>Разрешение 12 разрядов;</w:t>
            </w:r>
          </w:p>
          <w:p w:rsidR="007612E5" w:rsidRDefault="007612E5" w:rsidP="00C77DB0">
            <w:pPr>
              <w:jc w:val="both"/>
            </w:pPr>
            <w:r>
              <w:t xml:space="preserve">Частота выборки 40000 </w:t>
            </w:r>
            <w:proofErr w:type="gramStart"/>
            <w:r>
              <w:t>в</w:t>
            </w:r>
            <w:proofErr w:type="gramEnd"/>
            <w:r>
              <w:t xml:space="preserve"> сек.;</w:t>
            </w:r>
          </w:p>
          <w:p w:rsidR="007612E5" w:rsidRDefault="007612E5" w:rsidP="00C77DB0">
            <w:pPr>
              <w:jc w:val="both"/>
            </w:pPr>
            <w:r>
              <w:t xml:space="preserve">16 дискретных входных сигналов </w:t>
            </w:r>
            <w:r>
              <w:rPr>
                <w:lang w:val="en-US"/>
              </w:rPr>
              <w:t>TTL</w:t>
            </w:r>
            <w:r w:rsidRPr="003A3656">
              <w:t>-</w:t>
            </w:r>
            <w:r>
              <w:t>уровня;</w:t>
            </w:r>
          </w:p>
          <w:p w:rsidR="007612E5" w:rsidRPr="007308D9" w:rsidRDefault="007612E5" w:rsidP="00C77DB0">
            <w:pPr>
              <w:jc w:val="both"/>
            </w:pPr>
            <w:r>
              <w:t xml:space="preserve">16 дискретных выходных сигналов </w:t>
            </w:r>
            <w:r>
              <w:rPr>
                <w:lang w:val="en-US"/>
              </w:rPr>
              <w:t>TTL</w:t>
            </w:r>
            <w:r w:rsidRPr="003A3656">
              <w:t>-</w:t>
            </w:r>
            <w:r>
              <w:t>уровня.</w:t>
            </w:r>
          </w:p>
        </w:tc>
      </w:tr>
      <w:tr w:rsidR="007612E5" w:rsidRPr="007308D9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6.</w:t>
            </w:r>
          </w:p>
        </w:tc>
        <w:tc>
          <w:tcPr>
            <w:tcW w:w="1984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Электронный накопитель</w:t>
            </w:r>
          </w:p>
        </w:tc>
        <w:tc>
          <w:tcPr>
            <w:tcW w:w="6662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Объем памяти</w:t>
            </w:r>
            <w:r>
              <w:rPr>
                <w:lang w:val="en-US"/>
              </w:rPr>
              <w:t xml:space="preserve"> </w:t>
            </w:r>
            <w:r w:rsidRPr="003B3A35">
              <w:t>4</w:t>
            </w:r>
            <w:proofErr w:type="spellStart"/>
            <w:r w:rsidRPr="003B3A35">
              <w:rPr>
                <w:lang w:val="en-US"/>
              </w:rPr>
              <w:t>Gb</w:t>
            </w:r>
            <w:proofErr w:type="spellEnd"/>
            <w:r w:rsidRPr="003B3A35">
              <w:t xml:space="preserve"> ÷ 8</w:t>
            </w:r>
            <w:proofErr w:type="spellStart"/>
            <w:r w:rsidRPr="003B3A35">
              <w:rPr>
                <w:lang w:val="en-US"/>
              </w:rPr>
              <w:t>Gb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7612E5" w:rsidRPr="007308D9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7.</w:t>
            </w:r>
          </w:p>
        </w:tc>
        <w:tc>
          <w:tcPr>
            <w:tcW w:w="1984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Блок питания датчика давления</w:t>
            </w:r>
          </w:p>
        </w:tc>
        <w:tc>
          <w:tcPr>
            <w:tcW w:w="6662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Напряжение питания от плюс 16,4</w:t>
            </w:r>
            <w:proofErr w:type="gramStart"/>
            <w:r>
              <w:t>В</w:t>
            </w:r>
            <w:proofErr w:type="gramEnd"/>
            <w:r>
              <w:t xml:space="preserve"> до плюс 42В при сопротивлении нагрузки 250 Ом</w:t>
            </w:r>
            <w:r w:rsidRPr="00397E3F">
              <w:t>.</w:t>
            </w:r>
          </w:p>
        </w:tc>
      </w:tr>
      <w:tr w:rsidR="007612E5" w:rsidRPr="007308D9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8.</w:t>
            </w:r>
          </w:p>
        </w:tc>
        <w:tc>
          <w:tcPr>
            <w:tcW w:w="1984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Измеритель температуры</w:t>
            </w:r>
          </w:p>
        </w:tc>
        <w:tc>
          <w:tcPr>
            <w:tcW w:w="6662" w:type="dxa"/>
            <w:vAlign w:val="center"/>
          </w:tcPr>
          <w:p w:rsidR="007612E5" w:rsidRPr="00670A0B" w:rsidRDefault="007612E5" w:rsidP="00C77DB0">
            <w:pPr>
              <w:jc w:val="both"/>
            </w:pPr>
            <w:r w:rsidRPr="00670A0B">
              <w:t>Диапазон измерения температуры:</w:t>
            </w:r>
            <w:r>
              <w:t xml:space="preserve"> от плюс 15</w:t>
            </w:r>
            <w:proofErr w:type="gramStart"/>
            <w:r w:rsidRPr="00670A0B">
              <w:t>°</w:t>
            </w:r>
            <w:r>
              <w:t>С</w:t>
            </w:r>
            <w:proofErr w:type="gramEnd"/>
            <w:r>
              <w:t xml:space="preserve"> до плюс 60</w:t>
            </w:r>
            <w:r w:rsidRPr="00670A0B">
              <w:t>°</w:t>
            </w:r>
            <w:r>
              <w:t>С.</w:t>
            </w:r>
          </w:p>
          <w:p w:rsidR="007612E5" w:rsidRPr="00670A0B" w:rsidRDefault="007612E5" w:rsidP="00C77DB0">
            <w:pPr>
              <w:jc w:val="both"/>
            </w:pPr>
            <w:r w:rsidRPr="00670A0B">
              <w:t>Датчик температуры ТСМ50;</w:t>
            </w:r>
          </w:p>
          <w:p w:rsidR="007612E5" w:rsidRPr="00670A0B" w:rsidRDefault="007612E5" w:rsidP="00C77DB0">
            <w:pPr>
              <w:jc w:val="both"/>
            </w:pPr>
            <w:r w:rsidRPr="00670A0B">
              <w:t>Разрешающая способность 0,1</w:t>
            </w:r>
            <w:proofErr w:type="gramStart"/>
            <w:r w:rsidRPr="00670A0B">
              <w:t>°</w:t>
            </w:r>
            <w:r>
              <w:t>С</w:t>
            </w:r>
            <w:proofErr w:type="gramEnd"/>
            <w:r w:rsidRPr="00670A0B">
              <w:t>;</w:t>
            </w:r>
          </w:p>
          <w:p w:rsidR="007612E5" w:rsidRPr="00670A0B" w:rsidRDefault="007612E5" w:rsidP="00C77DB0">
            <w:pPr>
              <w:jc w:val="both"/>
            </w:pPr>
            <w:r w:rsidRPr="00670A0B">
              <w:t>допустимая погрешность измерения не более 0,5%;</w:t>
            </w:r>
          </w:p>
          <w:p w:rsidR="007612E5" w:rsidRPr="007308D9" w:rsidRDefault="007612E5" w:rsidP="00C77DB0">
            <w:pPr>
              <w:jc w:val="both"/>
            </w:pPr>
            <w:r>
              <w:t xml:space="preserve">С возможностью </w:t>
            </w:r>
            <w:r w:rsidRPr="00670A0B">
              <w:t>подключение к ПЭВМ по COM-порту.</w:t>
            </w:r>
          </w:p>
        </w:tc>
      </w:tr>
      <w:tr w:rsidR="007612E5" w:rsidRPr="00CF2C9D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9.</w:t>
            </w:r>
          </w:p>
        </w:tc>
        <w:tc>
          <w:tcPr>
            <w:tcW w:w="1984" w:type="dxa"/>
            <w:vAlign w:val="center"/>
          </w:tcPr>
          <w:p w:rsidR="007612E5" w:rsidRDefault="007612E5" w:rsidP="00C77DB0">
            <w:pPr>
              <w:rPr>
                <w:lang w:val="en-US"/>
              </w:rPr>
            </w:pPr>
            <w:r>
              <w:t xml:space="preserve">Источник </w:t>
            </w:r>
            <w:proofErr w:type="gramStart"/>
            <w:r>
              <w:t>бесперебойного</w:t>
            </w:r>
            <w:proofErr w:type="gramEnd"/>
          </w:p>
          <w:p w:rsidR="007612E5" w:rsidRPr="007308D9" w:rsidRDefault="007612E5" w:rsidP="00C77DB0">
            <w:pPr>
              <w:jc w:val="both"/>
            </w:pPr>
            <w:r>
              <w:t xml:space="preserve"> питания</w:t>
            </w:r>
          </w:p>
        </w:tc>
        <w:tc>
          <w:tcPr>
            <w:tcW w:w="6662" w:type="dxa"/>
            <w:vAlign w:val="center"/>
          </w:tcPr>
          <w:p w:rsidR="007612E5" w:rsidRPr="00CF2C9D" w:rsidRDefault="007612E5" w:rsidP="00C77DB0">
            <w:pPr>
              <w:jc w:val="both"/>
            </w:pPr>
            <w:r w:rsidRPr="003B3A35">
              <w:t>420</w:t>
            </w:r>
            <w:r w:rsidRPr="003B3A35">
              <w:rPr>
                <w:lang w:val="en-US"/>
              </w:rPr>
              <w:t>VA</w:t>
            </w:r>
            <w:r w:rsidRPr="003B3A35">
              <w:t>÷</w:t>
            </w:r>
            <w:r>
              <w:t>600</w:t>
            </w:r>
            <w:r>
              <w:rPr>
                <w:lang w:val="en-US"/>
              </w:rPr>
              <w:t>VA.</w:t>
            </w:r>
          </w:p>
        </w:tc>
      </w:tr>
      <w:tr w:rsidR="007612E5" w:rsidRPr="00CF2C9D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10.</w:t>
            </w:r>
          </w:p>
        </w:tc>
        <w:tc>
          <w:tcPr>
            <w:tcW w:w="1984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Сетевой фильтр</w:t>
            </w:r>
          </w:p>
        </w:tc>
        <w:tc>
          <w:tcPr>
            <w:tcW w:w="6662" w:type="dxa"/>
            <w:vAlign w:val="center"/>
          </w:tcPr>
          <w:p w:rsidR="007612E5" w:rsidRPr="00CF2C9D" w:rsidRDefault="007612E5" w:rsidP="00C77DB0">
            <w:pPr>
              <w:jc w:val="both"/>
            </w:pPr>
            <w:r>
              <w:t>На 5</w:t>
            </w:r>
            <w:r w:rsidRPr="003B3A35">
              <w:t>÷</w:t>
            </w:r>
            <w:r>
              <w:rPr>
                <w:lang w:val="en-US"/>
              </w:rPr>
              <w:t>7</w:t>
            </w:r>
            <w:r>
              <w:t xml:space="preserve"> розеток</w:t>
            </w:r>
            <w:r>
              <w:rPr>
                <w:lang w:val="en-US"/>
              </w:rPr>
              <w:t>,</w:t>
            </w:r>
            <w:r>
              <w:t xml:space="preserve"> на </w:t>
            </w:r>
            <w:r>
              <w:rPr>
                <w:lang w:val="en-US"/>
              </w:rPr>
              <w:t>220</w:t>
            </w:r>
            <w:r>
              <w:t>В.</w:t>
            </w:r>
          </w:p>
        </w:tc>
      </w:tr>
      <w:tr w:rsidR="007612E5" w:rsidRPr="007308D9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11.</w:t>
            </w:r>
          </w:p>
        </w:tc>
        <w:tc>
          <w:tcPr>
            <w:tcW w:w="1984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Датчик давления</w:t>
            </w:r>
          </w:p>
        </w:tc>
        <w:tc>
          <w:tcPr>
            <w:tcW w:w="6662" w:type="dxa"/>
            <w:vAlign w:val="center"/>
          </w:tcPr>
          <w:p w:rsidR="007612E5" w:rsidRDefault="007612E5" w:rsidP="00C77DB0">
            <w:pPr>
              <w:jc w:val="both"/>
            </w:pPr>
            <w:r>
              <w:t>Датчик абсолютного давления с индикационной панелью;</w:t>
            </w:r>
          </w:p>
          <w:p w:rsidR="007612E5" w:rsidRDefault="007612E5" w:rsidP="00C77DB0">
            <w:pPr>
              <w:jc w:val="both"/>
            </w:pPr>
            <w:r>
              <w:t xml:space="preserve">Диапазон измерения давления: 0 </w:t>
            </w:r>
            <w:r w:rsidRPr="003B3A35">
              <w:t>÷</w:t>
            </w:r>
            <w:r w:rsidRPr="00494A12">
              <w:t xml:space="preserve"> </w:t>
            </w:r>
            <w:r>
              <w:t>10 кПа,</w:t>
            </w:r>
          </w:p>
          <w:p w:rsidR="007612E5" w:rsidRDefault="007612E5" w:rsidP="00C77DB0">
            <w:pPr>
              <w:jc w:val="both"/>
            </w:pPr>
            <w:r>
              <w:t>класс точности не более 0,1;</w:t>
            </w:r>
          </w:p>
          <w:p w:rsidR="007612E5" w:rsidRPr="007308D9" w:rsidRDefault="007612E5" w:rsidP="00C77DB0">
            <w:pPr>
              <w:jc w:val="both"/>
            </w:pPr>
            <w:r>
              <w:t>выходной сигнал: аналоговый.</w:t>
            </w:r>
          </w:p>
        </w:tc>
      </w:tr>
      <w:tr w:rsidR="007612E5" w:rsidRPr="00CF2C9D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12.</w:t>
            </w:r>
          </w:p>
        </w:tc>
        <w:tc>
          <w:tcPr>
            <w:tcW w:w="1984" w:type="dxa"/>
            <w:vAlign w:val="center"/>
          </w:tcPr>
          <w:p w:rsidR="007612E5" w:rsidRPr="007308D9" w:rsidRDefault="007612E5" w:rsidP="00C77DB0">
            <w:pPr>
              <w:jc w:val="both"/>
            </w:pPr>
            <w:r>
              <w:t>Индикационная</w:t>
            </w:r>
            <w:r w:rsidRPr="00466BCB">
              <w:t xml:space="preserve"> </w:t>
            </w:r>
            <w:r>
              <w:t>панель</w:t>
            </w:r>
          </w:p>
        </w:tc>
        <w:tc>
          <w:tcPr>
            <w:tcW w:w="6662" w:type="dxa"/>
            <w:vAlign w:val="center"/>
          </w:tcPr>
          <w:p w:rsidR="007612E5" w:rsidRPr="00BE4414" w:rsidRDefault="007612E5" w:rsidP="00C77DB0">
            <w:pPr>
              <w:jc w:val="both"/>
            </w:pPr>
            <w:r>
              <w:t>Индикация работоспособности МО и наличия электропитания</w:t>
            </w:r>
            <w:r w:rsidRPr="00BE4414">
              <w:t>,</w:t>
            </w:r>
            <w:r>
              <w:t xml:space="preserve"> формирование светового сигнала при отказе одного или нескольких устройств.</w:t>
            </w:r>
          </w:p>
        </w:tc>
      </w:tr>
      <w:tr w:rsidR="007612E5" w:rsidRPr="00CF2C9D" w:rsidTr="00C77DB0">
        <w:tc>
          <w:tcPr>
            <w:tcW w:w="567" w:type="dxa"/>
            <w:vAlign w:val="center"/>
          </w:tcPr>
          <w:p w:rsidR="007612E5" w:rsidRPr="007308D9" w:rsidRDefault="007612E5" w:rsidP="00C77DB0">
            <w:pPr>
              <w:jc w:val="both"/>
            </w:pPr>
            <w:r w:rsidRPr="007308D9">
              <w:t>13.</w:t>
            </w:r>
          </w:p>
        </w:tc>
        <w:tc>
          <w:tcPr>
            <w:tcW w:w="1984" w:type="dxa"/>
            <w:vAlign w:val="center"/>
          </w:tcPr>
          <w:p w:rsidR="007612E5" w:rsidRDefault="007612E5" w:rsidP="00C77DB0">
            <w:pPr>
              <w:rPr>
                <w:lang w:val="en-US"/>
              </w:rPr>
            </w:pPr>
            <w:r>
              <w:t>Электронный сторожевой</w:t>
            </w:r>
          </w:p>
          <w:p w:rsidR="007612E5" w:rsidRPr="007308D9" w:rsidRDefault="007612E5" w:rsidP="00C77DB0">
            <w:pPr>
              <w:jc w:val="both"/>
            </w:pPr>
            <w:r>
              <w:t>таймер</w:t>
            </w:r>
          </w:p>
        </w:tc>
        <w:tc>
          <w:tcPr>
            <w:tcW w:w="6662" w:type="dxa"/>
            <w:vAlign w:val="center"/>
          </w:tcPr>
          <w:p w:rsidR="007612E5" w:rsidRPr="00CF2C9D" w:rsidRDefault="007612E5" w:rsidP="00C77DB0">
            <w:pPr>
              <w:jc w:val="both"/>
            </w:pPr>
            <w:r>
              <w:t>Схемный контроль отказа ПО для автоматической перезагрузки контроллера МО</w:t>
            </w:r>
            <w:r w:rsidRPr="00A36148">
              <w:t>,</w:t>
            </w:r>
            <w:r>
              <w:t xml:space="preserve"> в случае его не</w:t>
            </w:r>
            <w:r w:rsidRPr="00A36148">
              <w:t xml:space="preserve"> </w:t>
            </w:r>
            <w:r>
              <w:t>работоспособности в течени</w:t>
            </w:r>
            <w:proofErr w:type="gramStart"/>
            <w:r>
              <w:t>и</w:t>
            </w:r>
            <w:proofErr w:type="gramEnd"/>
            <w:r>
              <w:t xml:space="preserve"> 10 минут.</w:t>
            </w:r>
          </w:p>
        </w:tc>
      </w:tr>
    </w:tbl>
    <w:p w:rsidR="007612E5" w:rsidRPr="00A84034" w:rsidRDefault="007612E5" w:rsidP="007612E5">
      <w:pPr>
        <w:autoSpaceDE w:val="0"/>
        <w:autoSpaceDN w:val="0"/>
        <w:adjustRightInd w:val="0"/>
        <w:ind w:left="360" w:firstLine="774"/>
        <w:jc w:val="both"/>
        <w:rPr>
          <w:i/>
          <w:sz w:val="8"/>
          <w:szCs w:val="8"/>
        </w:rPr>
      </w:pPr>
    </w:p>
    <w:p w:rsidR="007612E5" w:rsidRDefault="007612E5" w:rsidP="007612E5">
      <w:pPr>
        <w:autoSpaceDE w:val="0"/>
        <w:autoSpaceDN w:val="0"/>
        <w:adjustRightInd w:val="0"/>
        <w:spacing w:line="360" w:lineRule="auto"/>
        <w:ind w:left="360" w:firstLine="633"/>
        <w:jc w:val="both"/>
      </w:pPr>
      <w:r>
        <w:t>3</w:t>
      </w:r>
      <w:r w:rsidRPr="00DA7D26">
        <w:t xml:space="preserve">.2 </w:t>
      </w:r>
      <w:r>
        <w:t>Выдача рекомендаций и научное руководство работами заказчика по т</w:t>
      </w:r>
      <w:r w:rsidRPr="00C54248">
        <w:t>ехниче</w:t>
      </w:r>
      <w:r>
        <w:t>ской</w:t>
      </w:r>
      <w:r w:rsidRPr="00C54248">
        <w:t xml:space="preserve"> реализа</w:t>
      </w:r>
      <w:r>
        <w:t>ции</w:t>
      </w:r>
      <w:r w:rsidRPr="00B828C3">
        <w:t xml:space="preserve"> двух спектрометрических трактов для измерения характеристического гамма-излучения изотопа </w:t>
      </w:r>
      <w:r w:rsidRPr="00B828C3">
        <w:rPr>
          <w:vertAlign w:val="superscript"/>
        </w:rPr>
        <w:t>235</w:t>
      </w:r>
      <w:r w:rsidRPr="00B828C3">
        <w:rPr>
          <w:lang w:val="en-US"/>
        </w:rPr>
        <w:t>U</w:t>
      </w:r>
      <w:r>
        <w:t>.</w:t>
      </w:r>
    </w:p>
    <w:p w:rsidR="007612E5" w:rsidRDefault="007612E5" w:rsidP="007612E5">
      <w:pPr>
        <w:autoSpaceDE w:val="0"/>
        <w:autoSpaceDN w:val="0"/>
        <w:adjustRightInd w:val="0"/>
        <w:spacing w:line="360" w:lineRule="auto"/>
        <w:ind w:left="360" w:firstLine="633"/>
        <w:jc w:val="both"/>
      </w:pPr>
      <w:r>
        <w:t xml:space="preserve"> 3</w:t>
      </w:r>
      <w:r w:rsidRPr="00DA7D26">
        <w:t xml:space="preserve">.3 </w:t>
      </w:r>
      <w:r>
        <w:t>Инсталляция</w:t>
      </w:r>
      <w:r w:rsidRPr="003D4E30">
        <w:t xml:space="preserve"> системного и сетевого программного обеспечения на двух твердотельных дисках контроллеров</w:t>
      </w:r>
      <w:r>
        <w:t xml:space="preserve"> систем </w:t>
      </w:r>
      <w:r w:rsidRPr="003D4E30">
        <w:t xml:space="preserve">радиационно-термодинамического метода контроля массовой доли изотопа </w:t>
      </w:r>
      <w:r w:rsidRPr="003D4E30">
        <w:rPr>
          <w:vertAlign w:val="superscript"/>
        </w:rPr>
        <w:t>235</w:t>
      </w:r>
      <w:r w:rsidRPr="003D4E30">
        <w:rPr>
          <w:lang w:val="en-US"/>
        </w:rPr>
        <w:t>U</w:t>
      </w:r>
      <w:r w:rsidRPr="003D4E30">
        <w:t xml:space="preserve"> в ГФУ.</w:t>
      </w:r>
      <w:r>
        <w:t xml:space="preserve"> В работе учесть</w:t>
      </w:r>
      <w:r w:rsidRPr="00147A9C">
        <w:t>,</w:t>
      </w:r>
      <w:r>
        <w:t xml:space="preserve"> что с</w:t>
      </w:r>
      <w:r w:rsidRPr="003D4E30">
        <w:t xml:space="preserve">етевое программное обеспечение должно обеспечивать передачу данных по ЛВС на основе стандарта </w:t>
      </w:r>
      <w:r w:rsidRPr="003D4E30">
        <w:rPr>
          <w:lang w:val="en-US"/>
        </w:rPr>
        <w:t>Ethernet</w:t>
      </w:r>
      <w:r w:rsidRPr="003D4E30">
        <w:t xml:space="preserve"> с использованием протокола </w:t>
      </w:r>
      <w:r w:rsidRPr="003D4E30">
        <w:rPr>
          <w:lang w:val="en-US"/>
        </w:rPr>
        <w:t>TCP</w:t>
      </w:r>
      <w:r w:rsidRPr="003D4E30">
        <w:t>/</w:t>
      </w:r>
      <w:r w:rsidRPr="003D4E30">
        <w:rPr>
          <w:lang w:val="en-US"/>
        </w:rPr>
        <w:t>IP</w:t>
      </w:r>
      <w:r w:rsidRPr="003D4E30">
        <w:t>.</w:t>
      </w:r>
      <w:r>
        <w:t xml:space="preserve"> В качестве системного программного обеспечения должна быть использована операционная система  </w:t>
      </w:r>
      <w:r>
        <w:rPr>
          <w:lang w:val="en-US"/>
        </w:rPr>
        <w:t>Windows</w:t>
      </w:r>
      <w:r w:rsidRPr="006C2932">
        <w:t xml:space="preserve"> </w:t>
      </w:r>
      <w:r>
        <w:rPr>
          <w:lang w:val="en-US"/>
        </w:rPr>
        <w:t>XP</w:t>
      </w:r>
      <w:r>
        <w:t>.</w:t>
      </w:r>
    </w:p>
    <w:p w:rsidR="007612E5" w:rsidRDefault="007612E5" w:rsidP="007612E5">
      <w:pPr>
        <w:spacing w:line="360" w:lineRule="auto"/>
        <w:ind w:left="360" w:firstLine="633"/>
        <w:jc w:val="both"/>
      </w:pPr>
      <w:r w:rsidRPr="00A53A10">
        <w:t xml:space="preserve">При завершении работы </w:t>
      </w:r>
      <w:r>
        <w:t xml:space="preserve">по третьему этапу </w:t>
      </w:r>
      <w:r w:rsidRPr="006E6B8D">
        <w:t>Исполнитель</w:t>
      </w:r>
      <w:r w:rsidRPr="00A53A10">
        <w:t xml:space="preserve"> представляет </w:t>
      </w:r>
      <w:r w:rsidRPr="006E6B8D">
        <w:t>Заказчику</w:t>
      </w:r>
      <w:r>
        <w:t xml:space="preserve"> м</w:t>
      </w:r>
      <w:r w:rsidRPr="001B263A">
        <w:t>етодик</w:t>
      </w:r>
      <w:r>
        <w:t>у</w:t>
      </w:r>
      <w:r w:rsidRPr="001B263A">
        <w:t xml:space="preserve"> </w:t>
      </w:r>
      <w:r>
        <w:t xml:space="preserve">проведения </w:t>
      </w:r>
      <w:r w:rsidRPr="001B263A">
        <w:t>работ</w:t>
      </w:r>
      <w:r>
        <w:t xml:space="preserve"> и </w:t>
      </w:r>
      <w:r w:rsidRPr="00A53A10">
        <w:t>акт сдачи-приёмки выполненных работ</w:t>
      </w:r>
      <w:r>
        <w:t>.</w:t>
      </w:r>
    </w:p>
    <w:p w:rsidR="007612E5" w:rsidRDefault="007612E5" w:rsidP="007612E5">
      <w:pPr>
        <w:spacing w:line="360" w:lineRule="auto"/>
        <w:ind w:left="360" w:firstLine="633"/>
        <w:jc w:val="both"/>
      </w:pPr>
    </w:p>
    <w:p w:rsidR="007612E5" w:rsidRDefault="007612E5" w:rsidP="007612E5">
      <w:pPr>
        <w:spacing w:line="360" w:lineRule="auto"/>
        <w:ind w:left="360" w:firstLine="633"/>
        <w:jc w:val="both"/>
      </w:pPr>
      <w:r>
        <w:lastRenderedPageBreak/>
        <w:t>Этап 4. Разработка</w:t>
      </w:r>
      <w:r w:rsidRPr="00C2115D">
        <w:t xml:space="preserve"> программн</w:t>
      </w:r>
      <w:r>
        <w:t>ого</w:t>
      </w:r>
      <w:r w:rsidRPr="00C2115D">
        <w:t xml:space="preserve"> обеспечени</w:t>
      </w:r>
      <w:r>
        <w:t>я и базы данных.</w:t>
      </w:r>
    </w:p>
    <w:p w:rsidR="007612E5" w:rsidRPr="00415328" w:rsidRDefault="007612E5" w:rsidP="007612E5">
      <w:pPr>
        <w:spacing w:line="360" w:lineRule="auto"/>
        <w:ind w:left="426" w:firstLine="633"/>
        <w:jc w:val="both"/>
      </w:pPr>
      <w:r w:rsidRPr="004F5A24">
        <w:t>4.1</w:t>
      </w:r>
      <w:r w:rsidRPr="00E95882">
        <w:tab/>
      </w:r>
      <w:r w:rsidRPr="00D04E18">
        <w:t xml:space="preserve">Реализация алгоритма и программного обеспечения для расчета массовой доли изотопа </w:t>
      </w:r>
      <w:r w:rsidRPr="00D04E18">
        <w:rPr>
          <w:vertAlign w:val="superscript"/>
        </w:rPr>
        <w:t>235</w:t>
      </w:r>
      <w:r w:rsidRPr="00D04E18">
        <w:t xml:space="preserve">U в ГФУ в </w:t>
      </w:r>
      <w:r>
        <w:t>двух</w:t>
      </w:r>
      <w:r w:rsidRPr="00D04E18">
        <w:t xml:space="preserve"> отбор</w:t>
      </w:r>
      <w:r>
        <w:t>ных потоках</w:t>
      </w:r>
      <w:r w:rsidRPr="00D04E18">
        <w:t xml:space="preserve"> промежуточн</w:t>
      </w:r>
      <w:r>
        <w:t>ых</w:t>
      </w:r>
      <w:r w:rsidRPr="00D04E18">
        <w:t xml:space="preserve"> пол</w:t>
      </w:r>
      <w:r>
        <w:t>ок разделительного каскада</w:t>
      </w:r>
      <w:r w:rsidRPr="00A42D6D">
        <w:t>.</w:t>
      </w:r>
    </w:p>
    <w:p w:rsidR="007612E5" w:rsidRDefault="007612E5" w:rsidP="007612E5">
      <w:pPr>
        <w:spacing w:line="360" w:lineRule="auto"/>
        <w:ind w:left="426" w:firstLine="633"/>
        <w:jc w:val="both"/>
      </w:pPr>
      <w:r>
        <w:t>4</w:t>
      </w:r>
      <w:r w:rsidRPr="00E95882">
        <w:t>.</w:t>
      </w:r>
      <w:r>
        <w:t>2</w:t>
      </w:r>
      <w:r w:rsidRPr="00E95882">
        <w:tab/>
      </w:r>
      <w:r w:rsidRPr="001679A3">
        <w:t xml:space="preserve">Разработка программного обеспечения </w:t>
      </w:r>
      <w:r>
        <w:t xml:space="preserve">для </w:t>
      </w:r>
      <w:r w:rsidRPr="001679A3">
        <w:t xml:space="preserve">автоматического поддержания расчетной концентрации в режиме «советчика» в составе </w:t>
      </w:r>
      <w:r w:rsidRPr="00B74507">
        <w:t>АСУТП</w:t>
      </w:r>
      <w:r>
        <w:t>.</w:t>
      </w:r>
    </w:p>
    <w:p w:rsidR="007612E5" w:rsidRDefault="007612E5" w:rsidP="007612E5">
      <w:pPr>
        <w:spacing w:line="360" w:lineRule="auto"/>
        <w:ind w:left="426" w:firstLine="633"/>
        <w:jc w:val="both"/>
      </w:pPr>
      <w:r>
        <w:t>4</w:t>
      </w:r>
      <w:r w:rsidRPr="00E95882">
        <w:t>.</w:t>
      </w:r>
      <w:r>
        <w:t>3</w:t>
      </w:r>
      <w:r w:rsidRPr="00E95882">
        <w:tab/>
      </w:r>
      <w:r w:rsidRPr="001679A3">
        <w:t xml:space="preserve">Проведение экспериментальных работ </w:t>
      </w:r>
      <w:r>
        <w:t>по автоматическому</w:t>
      </w:r>
      <w:r w:rsidRPr="001679A3">
        <w:t xml:space="preserve"> поддержани</w:t>
      </w:r>
      <w:r>
        <w:t xml:space="preserve">ю </w:t>
      </w:r>
      <w:r w:rsidRPr="001679A3">
        <w:t>расчетной концентрации в режиме «советчика».</w:t>
      </w:r>
    </w:p>
    <w:p w:rsidR="007612E5" w:rsidRDefault="007612E5" w:rsidP="007612E5">
      <w:pPr>
        <w:spacing w:line="360" w:lineRule="auto"/>
        <w:ind w:left="426" w:firstLine="567"/>
        <w:jc w:val="both"/>
      </w:pPr>
      <w:r>
        <w:t>4</w:t>
      </w:r>
      <w:r w:rsidRPr="00E95882">
        <w:t>.</w:t>
      </w:r>
      <w:r>
        <w:t>4</w:t>
      </w:r>
      <w:r w:rsidRPr="00E95882">
        <w:tab/>
      </w:r>
      <w:r w:rsidRPr="001679A3">
        <w:t xml:space="preserve">Доработка алгоритмов и программного обеспечения </w:t>
      </w:r>
      <w:r>
        <w:t xml:space="preserve">для </w:t>
      </w:r>
      <w:r w:rsidRPr="001679A3">
        <w:t>автоматического поддержания расчетной концентрации</w:t>
      </w:r>
      <w:r>
        <w:t xml:space="preserve"> на отборах промежуточных полок</w:t>
      </w:r>
      <w:r w:rsidRPr="00E95882">
        <w:t>.</w:t>
      </w:r>
    </w:p>
    <w:p w:rsidR="007612E5" w:rsidRDefault="007612E5" w:rsidP="007612E5">
      <w:pPr>
        <w:spacing w:line="360" w:lineRule="auto"/>
        <w:ind w:left="426" w:firstLine="567"/>
        <w:jc w:val="both"/>
      </w:pPr>
      <w:r>
        <w:t>4.5</w:t>
      </w:r>
      <w:r>
        <w:tab/>
      </w:r>
      <w:r w:rsidRPr="00C61747">
        <w:t>Разработка базы данных для хранения контролируемых параметров</w:t>
      </w:r>
      <w:r w:rsidRPr="00E95882">
        <w:t>.</w:t>
      </w:r>
    </w:p>
    <w:p w:rsidR="007612E5" w:rsidRPr="00415328" w:rsidRDefault="007612E5" w:rsidP="007612E5">
      <w:pPr>
        <w:spacing w:line="360" w:lineRule="auto"/>
        <w:ind w:left="426" w:firstLine="567"/>
        <w:jc w:val="both"/>
      </w:pPr>
      <w:r>
        <w:t>4</w:t>
      </w:r>
      <w:r w:rsidRPr="00E95882">
        <w:t>.</w:t>
      </w:r>
      <w:r>
        <w:t>6</w:t>
      </w:r>
      <w:r w:rsidRPr="00E95882">
        <w:tab/>
      </w:r>
      <w:r>
        <w:t>Разработка</w:t>
      </w:r>
      <w:r w:rsidRPr="00B74507">
        <w:t xml:space="preserve"> программно</w:t>
      </w:r>
      <w:r>
        <w:t>го</w:t>
      </w:r>
      <w:r w:rsidRPr="00B74507">
        <w:t xml:space="preserve"> обеспечени</w:t>
      </w:r>
      <w:r>
        <w:t>я</w:t>
      </w:r>
      <w:r w:rsidRPr="00B74507">
        <w:t xml:space="preserve"> для централизованного протоколирования автоматического поддержания расчетного значения массовой доли изотопа </w:t>
      </w:r>
      <w:r w:rsidRPr="00B74507">
        <w:rPr>
          <w:vertAlign w:val="superscript"/>
        </w:rPr>
        <w:t>235</w:t>
      </w:r>
      <w:r w:rsidRPr="00B74507">
        <w:rPr>
          <w:lang w:val="en-US"/>
        </w:rPr>
        <w:t>U</w:t>
      </w:r>
      <w:r w:rsidRPr="00B74507">
        <w:t xml:space="preserve"> в ГФУ в двух отборных потоках промежуточных полок разделительного каскада в режиме «Советчик» в составе АСУТП</w:t>
      </w:r>
      <w:r>
        <w:t>.</w:t>
      </w:r>
    </w:p>
    <w:p w:rsidR="007612E5" w:rsidRDefault="007612E5" w:rsidP="007612E5">
      <w:pPr>
        <w:spacing w:line="360" w:lineRule="auto"/>
        <w:ind w:left="426" w:firstLine="567"/>
        <w:jc w:val="both"/>
      </w:pPr>
      <w:r>
        <w:t>4</w:t>
      </w:r>
      <w:r w:rsidRPr="00E95882">
        <w:t>.</w:t>
      </w:r>
      <w:r>
        <w:t>7</w:t>
      </w:r>
      <w:r w:rsidRPr="00E95882">
        <w:tab/>
      </w:r>
      <w:r w:rsidRPr="00B74507">
        <w:t xml:space="preserve">Разработка руководства пользователя </w:t>
      </w:r>
      <w:r>
        <w:t>на</w:t>
      </w:r>
      <w:r w:rsidRPr="00B74507">
        <w:t xml:space="preserve"> </w:t>
      </w:r>
      <w:r w:rsidRPr="001679A3">
        <w:t>программно</w:t>
      </w:r>
      <w:r>
        <w:t>е обеспечение</w:t>
      </w:r>
      <w:r w:rsidRPr="00E95882">
        <w:t>.</w:t>
      </w:r>
    </w:p>
    <w:p w:rsidR="007612E5" w:rsidRDefault="007612E5" w:rsidP="007612E5">
      <w:pPr>
        <w:spacing w:line="360" w:lineRule="auto"/>
        <w:ind w:left="426" w:firstLine="567"/>
        <w:jc w:val="both"/>
      </w:pPr>
      <w:r w:rsidRPr="00A53A10">
        <w:t xml:space="preserve">При завершении работы </w:t>
      </w:r>
      <w:r>
        <w:t xml:space="preserve">по четвертому этапу </w:t>
      </w:r>
      <w:r w:rsidRPr="006E6B8D">
        <w:t>Исполнитель</w:t>
      </w:r>
      <w:r w:rsidRPr="00A53A10">
        <w:t xml:space="preserve"> представляет </w:t>
      </w:r>
      <w:r w:rsidRPr="00613D91">
        <w:t xml:space="preserve">Заказчику </w:t>
      </w:r>
      <w:r>
        <w:t>п</w:t>
      </w:r>
      <w:r w:rsidRPr="001B263A">
        <w:t>рограммное обеспечение</w:t>
      </w:r>
      <w:r>
        <w:t xml:space="preserve"> с руководством пользователя</w:t>
      </w:r>
      <w:r w:rsidRPr="00613D91">
        <w:t xml:space="preserve"> и акт сдачи-приёмки выполненных работ.</w:t>
      </w:r>
    </w:p>
    <w:p w:rsidR="007612E5" w:rsidRDefault="007612E5" w:rsidP="007612E5">
      <w:pPr>
        <w:spacing w:line="360" w:lineRule="auto"/>
        <w:ind w:left="426" w:firstLine="708"/>
        <w:jc w:val="both"/>
      </w:pPr>
    </w:p>
    <w:p w:rsidR="007612E5" w:rsidRDefault="007612E5" w:rsidP="007612E5">
      <w:pPr>
        <w:spacing w:line="360" w:lineRule="auto"/>
        <w:ind w:left="426" w:firstLine="567"/>
        <w:jc w:val="both"/>
      </w:pPr>
      <w:r>
        <w:t xml:space="preserve">Этап 5. </w:t>
      </w:r>
      <w:r w:rsidRPr="00E95882">
        <w:t>Разработ</w:t>
      </w:r>
      <w:r>
        <w:t>ка</w:t>
      </w:r>
      <w:r w:rsidRPr="00E95882">
        <w:t xml:space="preserve"> программ</w:t>
      </w:r>
      <w:r>
        <w:t>ы</w:t>
      </w:r>
      <w:r w:rsidRPr="00E95882">
        <w:t xml:space="preserve"> проведения предварительных испытаний</w:t>
      </w:r>
      <w:r>
        <w:t xml:space="preserve"> и р</w:t>
      </w:r>
      <w:r w:rsidRPr="00E95882">
        <w:t>азработ</w:t>
      </w:r>
      <w:r>
        <w:t>ка</w:t>
      </w:r>
      <w:r w:rsidRPr="00E95882">
        <w:t xml:space="preserve"> программ</w:t>
      </w:r>
      <w:r>
        <w:t xml:space="preserve">ы </w:t>
      </w:r>
      <w:r w:rsidRPr="00B25340">
        <w:t>опытной эксплуатации</w:t>
      </w:r>
      <w:r>
        <w:t xml:space="preserve"> </w:t>
      </w:r>
      <w:r w:rsidRPr="00B25340">
        <w:t>системы</w:t>
      </w:r>
      <w:r>
        <w:t>.</w:t>
      </w:r>
    </w:p>
    <w:p w:rsidR="007612E5" w:rsidRDefault="007612E5" w:rsidP="007612E5">
      <w:pPr>
        <w:spacing w:line="360" w:lineRule="auto"/>
        <w:ind w:left="426" w:firstLine="567"/>
        <w:jc w:val="both"/>
      </w:pPr>
      <w:r>
        <w:t>5.1</w:t>
      </w:r>
      <w:r w:rsidRPr="00E95882">
        <w:tab/>
      </w:r>
      <w:r w:rsidRPr="00B25340">
        <w:t>Разработ</w:t>
      </w:r>
      <w:r>
        <w:t>ка</w:t>
      </w:r>
      <w:r w:rsidRPr="00B25340">
        <w:t xml:space="preserve"> </w:t>
      </w:r>
      <w:proofErr w:type="gramStart"/>
      <w:r w:rsidRPr="00B25340">
        <w:t>программ</w:t>
      </w:r>
      <w:r>
        <w:t>ы</w:t>
      </w:r>
      <w:r w:rsidRPr="00B25340">
        <w:t xml:space="preserve"> проведения предварительных испытаний системы автоматического поддержания расчетных значений массовой доли изотопа</w:t>
      </w:r>
      <w:proofErr w:type="gramEnd"/>
      <w:r w:rsidRPr="00B25340">
        <w:t xml:space="preserve"> </w:t>
      </w:r>
      <w:r w:rsidRPr="00B25340">
        <w:rPr>
          <w:vertAlign w:val="superscript"/>
        </w:rPr>
        <w:t>235</w:t>
      </w:r>
      <w:r w:rsidRPr="00B25340">
        <w:rPr>
          <w:lang w:val="en-US"/>
        </w:rPr>
        <w:t>U</w:t>
      </w:r>
      <w:r w:rsidRPr="00B25340">
        <w:t xml:space="preserve"> в ГФУ в двух отборных потоках промежуточных полок разделительного каскада в режиме «Советчик»</w:t>
      </w:r>
      <w:r>
        <w:t>.</w:t>
      </w:r>
    </w:p>
    <w:p w:rsidR="007612E5" w:rsidRDefault="007612E5" w:rsidP="007612E5">
      <w:pPr>
        <w:spacing w:line="360" w:lineRule="auto"/>
        <w:ind w:left="426" w:firstLine="567"/>
        <w:jc w:val="both"/>
      </w:pPr>
      <w:r>
        <w:t>5</w:t>
      </w:r>
      <w:r w:rsidRPr="00E95882">
        <w:t>.</w:t>
      </w:r>
      <w:r>
        <w:t>2</w:t>
      </w:r>
      <w:r w:rsidRPr="00E95882">
        <w:tab/>
      </w:r>
      <w:r>
        <w:t>А</w:t>
      </w:r>
      <w:r w:rsidRPr="00B25340">
        <w:t xml:space="preserve">нализ </w:t>
      </w:r>
      <w:proofErr w:type="gramStart"/>
      <w:r w:rsidRPr="00B25340">
        <w:t>результатов предварительных испытаний системы автоматического поддержания расчетных значений массовой доли изотопа</w:t>
      </w:r>
      <w:proofErr w:type="gramEnd"/>
      <w:r w:rsidRPr="00B25340">
        <w:t xml:space="preserve"> </w:t>
      </w:r>
      <w:r w:rsidRPr="00B25340">
        <w:rPr>
          <w:vertAlign w:val="superscript"/>
        </w:rPr>
        <w:t>235</w:t>
      </w:r>
      <w:r w:rsidRPr="00B25340">
        <w:rPr>
          <w:lang w:val="en-US"/>
        </w:rPr>
        <w:t>U</w:t>
      </w:r>
      <w:r w:rsidRPr="00B25340">
        <w:t xml:space="preserve"> в ГФУ в двух отборных потоках промежуточных полок разделительного каскада в режиме «Советчик» и выполнить при необходимости доработку алгоритмов и программного обеспечения.</w:t>
      </w:r>
      <w:r>
        <w:t>.</w:t>
      </w:r>
    </w:p>
    <w:p w:rsidR="007612E5" w:rsidRDefault="007612E5" w:rsidP="007612E5">
      <w:pPr>
        <w:pStyle w:val="a4"/>
        <w:spacing w:after="0" w:line="360" w:lineRule="auto"/>
        <w:ind w:left="426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</w:t>
      </w:r>
      <w:r w:rsidRPr="00E9588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Разработка</w:t>
      </w:r>
      <w:r w:rsidRPr="00B2534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25340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ы</w:t>
      </w:r>
      <w:r w:rsidRPr="00B25340">
        <w:rPr>
          <w:rFonts w:ascii="Times New Roman" w:hAnsi="Times New Roman"/>
          <w:sz w:val="24"/>
          <w:szCs w:val="24"/>
        </w:rPr>
        <w:t xml:space="preserve"> опытной эксплуатации системы автоматического поддержания расчетных значений массовой доли изотопа</w:t>
      </w:r>
      <w:proofErr w:type="gramEnd"/>
      <w:r w:rsidRPr="00B25340">
        <w:rPr>
          <w:rFonts w:ascii="Times New Roman" w:hAnsi="Times New Roman"/>
          <w:sz w:val="24"/>
          <w:szCs w:val="24"/>
        </w:rPr>
        <w:t xml:space="preserve"> </w:t>
      </w:r>
      <w:r w:rsidRPr="00B25340">
        <w:rPr>
          <w:rFonts w:ascii="Times New Roman" w:hAnsi="Times New Roman"/>
          <w:sz w:val="24"/>
          <w:szCs w:val="24"/>
          <w:vertAlign w:val="superscript"/>
        </w:rPr>
        <w:t>235</w:t>
      </w:r>
      <w:r w:rsidRPr="00B25340">
        <w:rPr>
          <w:rFonts w:ascii="Times New Roman" w:hAnsi="Times New Roman"/>
          <w:sz w:val="24"/>
          <w:szCs w:val="24"/>
          <w:lang w:val="en-US"/>
        </w:rPr>
        <w:t>U</w:t>
      </w:r>
      <w:r w:rsidRPr="00B25340">
        <w:rPr>
          <w:rFonts w:ascii="Times New Roman" w:hAnsi="Times New Roman"/>
          <w:sz w:val="24"/>
          <w:szCs w:val="24"/>
        </w:rPr>
        <w:t xml:space="preserve"> в ГФУ в двух отборных потоках промежуточных полок разделительного каскада</w:t>
      </w:r>
      <w:r w:rsidRPr="00E95882">
        <w:rPr>
          <w:rFonts w:ascii="Times New Roman" w:hAnsi="Times New Roman"/>
          <w:sz w:val="24"/>
          <w:szCs w:val="24"/>
        </w:rPr>
        <w:t>.</w:t>
      </w:r>
    </w:p>
    <w:p w:rsidR="007612E5" w:rsidRDefault="007612E5" w:rsidP="007612E5">
      <w:pPr>
        <w:spacing w:line="360" w:lineRule="auto"/>
        <w:ind w:left="426" w:firstLine="567"/>
        <w:jc w:val="both"/>
      </w:pPr>
      <w:r>
        <w:t>5.4</w:t>
      </w:r>
      <w:proofErr w:type="gramStart"/>
      <w:r w:rsidRPr="00E95882">
        <w:tab/>
      </w:r>
      <w:r w:rsidRPr="00F915F7">
        <w:t>Р</w:t>
      </w:r>
      <w:proofErr w:type="gramEnd"/>
      <w:r w:rsidRPr="00F915F7">
        <w:t xml:space="preserve">азработать программу опытной эксплуатации </w:t>
      </w:r>
      <w:r>
        <w:t xml:space="preserve">системы </w:t>
      </w:r>
      <w:r w:rsidRPr="00F915F7">
        <w:t>мониторинга эффективности использования разделительного каскада</w:t>
      </w:r>
      <w:r>
        <w:t>.</w:t>
      </w:r>
    </w:p>
    <w:p w:rsidR="007612E5" w:rsidRDefault="007612E5" w:rsidP="007612E5">
      <w:pPr>
        <w:spacing w:line="360" w:lineRule="auto"/>
        <w:ind w:left="426" w:firstLine="567"/>
        <w:jc w:val="both"/>
      </w:pPr>
      <w:r w:rsidRPr="00A53A10">
        <w:lastRenderedPageBreak/>
        <w:t xml:space="preserve">При завершении работы </w:t>
      </w:r>
      <w:r>
        <w:t xml:space="preserve">по пятому этапу </w:t>
      </w:r>
      <w:r w:rsidRPr="006E6B8D">
        <w:t>Исполнитель</w:t>
      </w:r>
      <w:r w:rsidRPr="00A53A10">
        <w:t xml:space="preserve"> представляет </w:t>
      </w:r>
      <w:r w:rsidRPr="00613D91">
        <w:t xml:space="preserve">Заказчику </w:t>
      </w:r>
      <w:r>
        <w:t>п</w:t>
      </w:r>
      <w:r w:rsidRPr="00E95882">
        <w:t>ро</w:t>
      </w:r>
      <w:r>
        <w:t>грамму</w:t>
      </w:r>
      <w:r w:rsidRPr="00E95882">
        <w:t xml:space="preserve"> предварительных испытаний</w:t>
      </w:r>
      <w:r w:rsidRPr="00D0135F">
        <w:t>,</w:t>
      </w:r>
      <w:r>
        <w:t xml:space="preserve"> п</w:t>
      </w:r>
      <w:r w:rsidRPr="00C61747">
        <w:t>ротокол</w:t>
      </w:r>
      <w:r>
        <w:t xml:space="preserve"> </w:t>
      </w:r>
      <w:r w:rsidRPr="00C61747">
        <w:t>предварительных</w:t>
      </w:r>
      <w:r>
        <w:t xml:space="preserve"> </w:t>
      </w:r>
      <w:r w:rsidRPr="00C61747">
        <w:t>испытаний</w:t>
      </w:r>
      <w:r w:rsidRPr="00D0135F">
        <w:t>,</w:t>
      </w:r>
      <w:r>
        <w:t xml:space="preserve"> п</w:t>
      </w:r>
      <w:r w:rsidRPr="00B25340">
        <w:t>рограмм</w:t>
      </w:r>
      <w:r>
        <w:t>у</w:t>
      </w:r>
      <w:r w:rsidRPr="00B25340">
        <w:t xml:space="preserve"> опытной эксплуатации системы</w:t>
      </w:r>
      <w:r w:rsidRPr="00613D91">
        <w:t xml:space="preserve"> и акт сдачи-приёмки выполненных работ.</w:t>
      </w:r>
      <w:r>
        <w:t xml:space="preserve"> </w:t>
      </w:r>
    </w:p>
    <w:p w:rsidR="007612E5" w:rsidRDefault="007612E5" w:rsidP="007612E5">
      <w:pPr>
        <w:spacing w:line="360" w:lineRule="auto"/>
        <w:ind w:left="426" w:firstLine="708"/>
        <w:jc w:val="both"/>
      </w:pPr>
    </w:p>
    <w:p w:rsidR="007612E5" w:rsidRPr="00415328" w:rsidRDefault="007612E5" w:rsidP="007612E5">
      <w:pPr>
        <w:spacing w:line="360" w:lineRule="auto"/>
        <w:ind w:left="360" w:firstLine="633"/>
        <w:jc w:val="both"/>
      </w:pPr>
      <w:r>
        <w:t xml:space="preserve">Этап </w:t>
      </w:r>
      <w:r w:rsidRPr="00D0135F">
        <w:t>6</w:t>
      </w:r>
      <w:r>
        <w:t xml:space="preserve">. </w:t>
      </w:r>
      <w:r w:rsidRPr="00EE0850">
        <w:t>Оформ</w:t>
      </w:r>
      <w:r>
        <w:t>ление</w:t>
      </w:r>
      <w:r w:rsidRPr="00EE0850">
        <w:t xml:space="preserve"> </w:t>
      </w:r>
      <w:r>
        <w:t>отчетной документации.</w:t>
      </w:r>
    </w:p>
    <w:p w:rsidR="007612E5" w:rsidRPr="00D0135F" w:rsidRDefault="007612E5" w:rsidP="007612E5">
      <w:pPr>
        <w:spacing w:line="360" w:lineRule="auto"/>
        <w:ind w:left="360" w:firstLine="633"/>
        <w:jc w:val="both"/>
      </w:pPr>
      <w:r>
        <w:t>Оформление</w:t>
      </w:r>
      <w:r w:rsidRPr="00E95882">
        <w:t xml:space="preserve"> отчет</w:t>
      </w:r>
      <w:r>
        <w:t>а</w:t>
      </w:r>
      <w:r w:rsidRPr="00E95882">
        <w:t xml:space="preserve"> по </w:t>
      </w:r>
      <w:proofErr w:type="gramStart"/>
      <w:r w:rsidRPr="00E95882">
        <w:t>выполненной</w:t>
      </w:r>
      <w:proofErr w:type="gramEnd"/>
      <w:r w:rsidRPr="00E95882">
        <w:t xml:space="preserve"> НИР</w:t>
      </w:r>
      <w:r>
        <w:t>.</w:t>
      </w:r>
    </w:p>
    <w:p w:rsidR="007612E5" w:rsidRPr="00613D91" w:rsidRDefault="007612E5" w:rsidP="007612E5">
      <w:pPr>
        <w:spacing w:after="240" w:line="360" w:lineRule="auto"/>
        <w:ind w:left="360" w:firstLine="633"/>
        <w:jc w:val="both"/>
      </w:pPr>
      <w:r w:rsidRPr="00A53A10">
        <w:t xml:space="preserve">При завершении работы </w:t>
      </w:r>
      <w:r>
        <w:t xml:space="preserve">по шестому этапу </w:t>
      </w:r>
      <w:r w:rsidRPr="006E6B8D">
        <w:t>Исполнитель</w:t>
      </w:r>
      <w:r w:rsidRPr="00A53A10">
        <w:t xml:space="preserve"> представляет </w:t>
      </w:r>
      <w:r w:rsidRPr="00613D91">
        <w:t>Заказчику научно-технический отчет  и акт сдачи-приёмки выполненных работ.</w:t>
      </w:r>
    </w:p>
    <w:p w:rsidR="007612E5" w:rsidRDefault="007612E5" w:rsidP="007612E5">
      <w:pPr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center"/>
        <w:rPr>
          <w:b/>
          <w:bCs/>
        </w:rPr>
      </w:pPr>
      <w:r>
        <w:rPr>
          <w:b/>
          <w:bCs/>
        </w:rPr>
        <w:t>Результаты работы.</w:t>
      </w:r>
    </w:p>
    <w:p w:rsidR="007612E5" w:rsidRDefault="007612E5" w:rsidP="007612E5">
      <w:pPr>
        <w:pStyle w:val="a4"/>
        <w:spacing w:after="0" w:line="360" w:lineRule="auto"/>
        <w:ind w:left="426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Результатом в</w:t>
      </w:r>
      <w:r w:rsidRPr="0075706E">
        <w:rPr>
          <w:rFonts w:ascii="Times New Roman" w:hAnsi="Times New Roman"/>
          <w:sz w:val="24"/>
          <w:szCs w:val="24"/>
        </w:rPr>
        <w:t>ыполнени</w:t>
      </w:r>
      <w:r>
        <w:rPr>
          <w:rFonts w:ascii="Times New Roman" w:hAnsi="Times New Roman"/>
          <w:sz w:val="24"/>
          <w:szCs w:val="24"/>
        </w:rPr>
        <w:t>я</w:t>
      </w:r>
      <w:r w:rsidRPr="0075706E">
        <w:rPr>
          <w:rFonts w:ascii="Times New Roman" w:hAnsi="Times New Roman"/>
          <w:sz w:val="24"/>
          <w:szCs w:val="24"/>
        </w:rPr>
        <w:t xml:space="preserve"> НИР в 201</w:t>
      </w:r>
      <w:r>
        <w:rPr>
          <w:rFonts w:ascii="Times New Roman" w:hAnsi="Times New Roman"/>
          <w:sz w:val="24"/>
          <w:szCs w:val="24"/>
        </w:rPr>
        <w:t>4</w:t>
      </w:r>
      <w:r w:rsidRPr="0075706E">
        <w:rPr>
          <w:rFonts w:ascii="Times New Roman" w:hAnsi="Times New Roman"/>
          <w:sz w:val="24"/>
          <w:szCs w:val="24"/>
        </w:rPr>
        <w:t xml:space="preserve"> году </w:t>
      </w:r>
      <w:r>
        <w:rPr>
          <w:rFonts w:ascii="Times New Roman" w:hAnsi="Times New Roman"/>
          <w:sz w:val="24"/>
          <w:szCs w:val="24"/>
        </w:rPr>
        <w:t>должно являться</w:t>
      </w:r>
      <w:r w:rsidRPr="0075706E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eastAsia="ru-RU"/>
        </w:rPr>
        <w:t xml:space="preserve">автоматизация процесса поддержания расчетной концентрации в потоке отбора промежуточной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полки для повышения эффективности технологического процесса обогащения товарного продукта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на Заводе разделения изотопов ОАО «СХК»</w:t>
      </w:r>
      <w:r w:rsidRPr="00C4375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612E5" w:rsidRPr="00F0609E" w:rsidRDefault="007612E5" w:rsidP="007612E5">
      <w:pPr>
        <w:pStyle w:val="a4"/>
        <w:spacing w:after="0" w:line="360" w:lineRule="auto"/>
        <w:ind w:left="426" w:firstLine="567"/>
        <w:jc w:val="both"/>
        <w:rPr>
          <w:rFonts w:ascii="Times New Roman" w:hAnsi="Times New Roman"/>
          <w:sz w:val="24"/>
          <w:szCs w:val="24"/>
        </w:rPr>
      </w:pPr>
      <w:r w:rsidRPr="00C43759">
        <w:rPr>
          <w:rFonts w:ascii="Times New Roman" w:hAnsi="Times New Roman"/>
          <w:sz w:val="24"/>
          <w:szCs w:val="24"/>
        </w:rPr>
        <w:t xml:space="preserve"> </w:t>
      </w:r>
      <w:r w:rsidRPr="008F325F">
        <w:t xml:space="preserve"> </w:t>
      </w:r>
      <w:r w:rsidRPr="00F0609E">
        <w:rPr>
          <w:rFonts w:ascii="Times New Roman" w:hAnsi="Times New Roman"/>
          <w:sz w:val="24"/>
          <w:szCs w:val="24"/>
        </w:rPr>
        <w:t>Работа должна быть выполнена в соответствии с техническим заданием и календарным планом в пределах сметы затрат (структуры цены), являющейся неотъемлемой частью Договора.</w:t>
      </w:r>
    </w:p>
    <w:p w:rsidR="00CE30BE" w:rsidRPr="00F0609E" w:rsidRDefault="00CE30BE" w:rsidP="00CE30BE">
      <w:pPr>
        <w:tabs>
          <w:tab w:val="left" w:pos="1276"/>
        </w:tabs>
        <w:spacing w:line="360" w:lineRule="auto"/>
        <w:ind w:left="426" w:firstLine="567"/>
        <w:jc w:val="both"/>
      </w:pPr>
      <w:r w:rsidRPr="00F0609E">
        <w:t>Сдача-приемка результатов работ оформляется актом сдачи-приемки работ, подписанным уполномоченными лицами с обеих сторон, имеющими на это право.</w:t>
      </w:r>
    </w:p>
    <w:p w:rsidR="00CD3B4F" w:rsidRDefault="00CD3B4F" w:rsidP="00CE30BE">
      <w:pPr>
        <w:spacing w:line="360" w:lineRule="auto"/>
        <w:jc w:val="center"/>
      </w:pPr>
    </w:p>
    <w:sectPr w:rsidR="00CD3B4F" w:rsidSect="00CD3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19E"/>
    <w:multiLevelType w:val="hybridMultilevel"/>
    <w:tmpl w:val="01C05A90"/>
    <w:lvl w:ilvl="0" w:tplc="EE829D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BD4"/>
    <w:rsid w:val="00401BD4"/>
    <w:rsid w:val="007612E5"/>
    <w:rsid w:val="00A23C00"/>
    <w:rsid w:val="00CD3B4F"/>
    <w:rsid w:val="00CE30BE"/>
    <w:rsid w:val="00F72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1B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1B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1B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01B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01B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01B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link w:val="a5"/>
    <w:qFormat/>
    <w:rsid w:val="00401B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1"/>
    <w:link w:val="a4"/>
    <w:uiPriority w:val="34"/>
    <w:rsid w:val="00401BD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1242</Words>
  <Characters>7085</Characters>
  <Application>Microsoft Office Word</Application>
  <DocSecurity>0</DocSecurity>
  <Lines>59</Lines>
  <Paragraphs>16</Paragraphs>
  <ScaleCrop>false</ScaleCrop>
  <Company/>
  <LinksUpToDate>false</LinksUpToDate>
  <CharactersWithSpaces>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2013-08-11T13:58:00Z</dcterms:created>
  <dcterms:modified xsi:type="dcterms:W3CDTF">2013-08-11T14:27:00Z</dcterms:modified>
</cp:coreProperties>
</file>