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C41104"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AA6090">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AA6090" w:rsidRDefault="00AA6090" w:rsidP="005B0E69">
            <w:pPr>
              <w:pStyle w:val="61"/>
              <w:framePr w:hSpace="0" w:wrap="auto" w:vAnchor="margin" w:hAnchor="text" w:xAlign="left" w:yAlign="inline"/>
            </w:pPr>
            <w:r w:rsidRPr="00AA6090">
              <w:t xml:space="preserve">Поставка </w:t>
            </w:r>
            <w:r w:rsidR="005B0E69" w:rsidRPr="005B0E69">
              <w:t xml:space="preserve"> </w:t>
            </w:r>
            <w:r w:rsidR="005B0E69">
              <w:t>к</w:t>
            </w:r>
            <w:r w:rsidR="005B0E69" w:rsidRPr="005B0E69">
              <w:t>онтроллер</w:t>
            </w:r>
            <w:r w:rsidR="005B0E69">
              <w:t>ов</w:t>
            </w:r>
            <w:r w:rsidR="005B0E69" w:rsidRPr="005B0E69">
              <w:t xml:space="preserve"> и комплектующи</w:t>
            </w:r>
            <w:r w:rsidR="005B0E69">
              <w:t>х</w:t>
            </w:r>
            <w:r w:rsidR="005B0E69" w:rsidRPr="005B0E69">
              <w:t xml:space="preserve"> к ним</w:t>
            </w:r>
            <w:r w:rsidR="005B0E69" w:rsidRPr="00985A10">
              <w:t xml:space="preserve"> </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5B0E69">
              <w:rPr>
                <w:b/>
                <w:u w:val="single"/>
              </w:rPr>
              <w:t>55</w:t>
            </w:r>
            <w:r w:rsidRPr="00B13FBB">
              <w:rPr>
                <w:b/>
                <w:u w:val="single"/>
              </w:rPr>
              <w:t xml:space="preserve">    от «</w:t>
            </w:r>
            <w:r w:rsidR="00985A10">
              <w:rPr>
                <w:b/>
                <w:u w:val="single"/>
              </w:rPr>
              <w:t>0</w:t>
            </w:r>
            <w:r w:rsidR="005B0E69">
              <w:rPr>
                <w:b/>
                <w:u w:val="single"/>
              </w:rPr>
              <w:t>4</w:t>
            </w:r>
            <w:r w:rsidR="00B13FBB">
              <w:rPr>
                <w:b/>
                <w:u w:val="single"/>
              </w:rPr>
              <w:t xml:space="preserve"> » </w:t>
            </w:r>
            <w:r w:rsidR="00985A10">
              <w:rPr>
                <w:b/>
                <w:u w:val="single"/>
              </w:rPr>
              <w:t>июня</w:t>
            </w:r>
            <w:r w:rsidRPr="00B13FBB">
              <w:rPr>
                <w:b/>
                <w:u w:val="single"/>
              </w:rPr>
              <w:t xml:space="preserve">  2013 года   </w:t>
            </w:r>
          </w:p>
          <w:p w:rsidR="00403070" w:rsidRPr="00B13FBB" w:rsidRDefault="00403070" w:rsidP="005B0E69">
            <w:pPr>
              <w:suppressAutoHyphens/>
              <w:jc w:val="center"/>
              <w:rPr>
                <w:b/>
                <w:u w:val="single"/>
              </w:rPr>
            </w:pPr>
            <w:r w:rsidRPr="00B13FBB">
              <w:rPr>
                <w:b/>
              </w:rPr>
              <w:t>901-SH-</w:t>
            </w:r>
            <w:r w:rsidR="005B0E69">
              <w:rPr>
                <w:b/>
              </w:rPr>
              <w:t>1680</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r w:rsidRPr="00DB54C0">
          <w:rPr>
            <w:rStyle w:val="afa"/>
            <w:sz w:val="22"/>
            <w:szCs w:val="22"/>
            <w:lang w:val="en-US"/>
          </w:rPr>
          <w:t>ru</w:t>
        </w:r>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Госкорпорации «Росатом» </w:t>
      </w:r>
      <w:r w:rsidRPr="00DB54C0">
        <w:rPr>
          <w:sz w:val="22"/>
          <w:szCs w:val="22"/>
          <w:u w:val="single"/>
          <w:lang w:val="en-US"/>
        </w:rPr>
        <w:t>www</w:t>
      </w:r>
      <w:r w:rsidRPr="00DB54C0">
        <w:rPr>
          <w:sz w:val="22"/>
          <w:szCs w:val="22"/>
          <w:u w:val="single"/>
        </w:rPr>
        <w:t>.</w:t>
      </w:r>
      <w:hyperlink r:id="rId10"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C41104"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C41104"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C41104"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C41104"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C41104"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C41104"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C41104"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C41104"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C41104"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C41104">
        <w:fldChar w:fldCharType="begin"/>
      </w:r>
      <w:r w:rsidR="00C41104">
        <w:instrText xml:space="preserve"> REF _Ref317249928 \r \h  \* MERGEFORMAT </w:instrText>
      </w:r>
      <w:r w:rsidR="00C41104">
        <w:fldChar w:fldCharType="separate"/>
      </w:r>
      <w:r w:rsidR="00745F19">
        <w:t>5</w:t>
      </w:r>
      <w:r w:rsidR="00C41104">
        <w:fldChar w:fldCharType="end"/>
      </w:r>
      <w:r w:rsidRPr="00225DB0">
        <w:t xml:space="preserve"> раздела </w:t>
      </w:r>
      <w:r w:rsidR="00C41104">
        <w:fldChar w:fldCharType="begin"/>
      </w:r>
      <w:r w:rsidR="00C41104">
        <w:instrText xml:space="preserve"> REF _Ref317250097 \r \h  \* MERGEFORMAT </w:instrText>
      </w:r>
      <w:r w:rsidR="00C41104">
        <w:fldChar w:fldCharType="separate"/>
      </w:r>
      <w:r w:rsidR="00745F19">
        <w:t>4</w:t>
      </w:r>
      <w:r w:rsidR="00C41104">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r w:rsidR="00C41104">
        <w:fldChar w:fldCharType="begin"/>
      </w:r>
      <w:r w:rsidR="00C41104">
        <w:instrText xml:space="preserve"> REF _Ref317250440 \r \h  \* MERGEFORMAT </w:instrText>
      </w:r>
      <w:r w:rsidR="00C41104">
        <w:fldChar w:fldCharType="separate"/>
      </w:r>
      <w:r w:rsidR="00745F19">
        <w:t>8</w:t>
      </w:r>
      <w:r w:rsidR="00C41104">
        <w:fldChar w:fldCharType="end"/>
      </w:r>
      <w:r w:rsidR="004B541C" w:rsidRPr="00225DB0">
        <w:t xml:space="preserve"> </w:t>
      </w:r>
      <w:r w:rsidR="00F306A3" w:rsidRPr="00225DB0">
        <w:t xml:space="preserve">раздела </w:t>
      </w:r>
      <w:r w:rsidR="00C41104">
        <w:fldChar w:fldCharType="begin"/>
      </w:r>
      <w:r w:rsidR="00C41104">
        <w:instrText xml:space="preserve"> REF _Ref317250449 \r \h  \* MERGEFORMAT </w:instrText>
      </w:r>
      <w:r w:rsidR="00C41104">
        <w:fldChar w:fldCharType="separate"/>
      </w:r>
      <w:r w:rsidR="00745F19">
        <w:t>4</w:t>
      </w:r>
      <w:r w:rsidR="00C41104">
        <w:fldChar w:fldCharType="end"/>
      </w:r>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r w:rsidR="00C41104">
        <w:fldChar w:fldCharType="begin"/>
      </w:r>
      <w:r w:rsidR="00C41104">
        <w:instrText xml:space="preserve"> REF _Ref317250471 \r \h  \* MERGEFORMAT </w:instrText>
      </w:r>
      <w:r w:rsidR="00C41104">
        <w:fldChar w:fldCharType="separate"/>
      </w:r>
      <w:r w:rsidR="00745F19">
        <w:t>6</w:t>
      </w:r>
      <w:r w:rsidR="00C41104">
        <w:fldChar w:fldCharType="end"/>
      </w:r>
      <w:r w:rsidRPr="00225DB0">
        <w:t xml:space="preserve"> раздела </w:t>
      </w:r>
      <w:r w:rsidR="00C41104">
        <w:fldChar w:fldCharType="begin"/>
      </w:r>
      <w:r w:rsidR="00C41104">
        <w:instrText xml:space="preserve"> REF _Ref317250478 \r \h  \* MERGEFORMAT </w:instrText>
      </w:r>
      <w:r w:rsidR="00C41104">
        <w:fldChar w:fldCharType="separate"/>
      </w:r>
      <w:r w:rsidR="00745F19">
        <w:t>4</w:t>
      </w:r>
      <w:r w:rsidR="00C41104">
        <w:fldChar w:fldCharType="end"/>
      </w:r>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.ru</w:t>
        </w:r>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r w:rsidR="00C41104">
        <w:fldChar w:fldCharType="begin"/>
      </w:r>
      <w:r w:rsidR="00C41104">
        <w:instrText xml:space="preserve"> REF _Ref317250534 \r \h  \* MERGEFORMAT </w:instrText>
      </w:r>
      <w:r w:rsidR="00C41104">
        <w:fldChar w:fldCharType="separate"/>
      </w:r>
      <w:r w:rsidR="00745F19" w:rsidRPr="00745F19">
        <w:rPr>
          <w:spacing w:val="-6"/>
          <w:szCs w:val="24"/>
        </w:rPr>
        <w:t>7</w:t>
      </w:r>
      <w:r w:rsidR="00C41104">
        <w:fldChar w:fldCharType="end"/>
      </w:r>
      <w:r w:rsidR="002C2B00" w:rsidRPr="00F12A4D">
        <w:rPr>
          <w:szCs w:val="24"/>
        </w:rPr>
        <w:t xml:space="preserve"> раздела</w:t>
      </w:r>
      <w:r w:rsidR="003B7A32" w:rsidRPr="00F12A4D">
        <w:rPr>
          <w:szCs w:val="24"/>
        </w:rPr>
        <w:t> </w:t>
      </w:r>
      <w:r w:rsidR="00C41104">
        <w:fldChar w:fldCharType="begin"/>
      </w:r>
      <w:r w:rsidR="00C41104">
        <w:instrText xml:space="preserve"> REF _Ref317250543 \r \h  \* MERGEFORMAT </w:instrText>
      </w:r>
      <w:r w:rsidR="00C41104">
        <w:fldChar w:fldCharType="separate"/>
      </w:r>
      <w:r w:rsidR="00745F19" w:rsidRPr="00745F19">
        <w:rPr>
          <w:szCs w:val="24"/>
        </w:rPr>
        <w:t>4</w:t>
      </w:r>
      <w:r w:rsidR="00C41104">
        <w:fldChar w:fldCharType="end"/>
      </w:r>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w:t>
      </w:r>
      <w:r w:rsidR="00C739A4">
        <w:t xml:space="preserve"> </w:t>
      </w:r>
      <w:r w:rsidR="005A0C12" w:rsidRPr="00F12A4D">
        <w:t xml:space="preserve">в редакции согласно пункту </w:t>
      </w:r>
      <w:r w:rsidR="00C41104">
        <w:fldChar w:fldCharType="begin"/>
      </w:r>
      <w:r w:rsidR="00C41104">
        <w:instrText xml:space="preserve"> REF _Ref320260537 \r \h  \* MERGEFORMAT </w:instrText>
      </w:r>
      <w:r w:rsidR="00C41104">
        <w:fldChar w:fldCharType="separate"/>
      </w:r>
      <w:r w:rsidR="00745F19">
        <w:t>2</w:t>
      </w:r>
      <w:r w:rsidR="00C41104">
        <w:fldChar w:fldCharType="end"/>
      </w:r>
      <w:r w:rsidR="005A0C12" w:rsidRPr="00F12A4D">
        <w:t xml:space="preserve"> раздела </w:t>
      </w:r>
      <w:r w:rsidR="00C41104">
        <w:fldChar w:fldCharType="begin"/>
      </w:r>
      <w:r w:rsidR="00C41104">
        <w:instrText xml:space="preserve"> REF _Ref317249938 \r \h  \* MERGEFORMAT </w:instrText>
      </w:r>
      <w:r w:rsidR="00C41104">
        <w:fldChar w:fldCharType="separate"/>
      </w:r>
      <w:r w:rsidR="00745F19">
        <w:t>4</w:t>
      </w:r>
      <w:r w:rsidR="00C41104">
        <w:fldChar w:fldCharType="end"/>
      </w:r>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r w:rsidR="00C41104">
        <w:fldChar w:fldCharType="begin"/>
      </w:r>
      <w:r w:rsidR="00C41104">
        <w:instrText xml:space="preserve"> REF _Ref317251555 \r \h  \* MERGEFORMAT </w:instrText>
      </w:r>
      <w:r w:rsidR="00C41104">
        <w:fldChar w:fldCharType="separate"/>
      </w:r>
      <w:r w:rsidR="00745F19">
        <w:t>3.17</w:t>
      </w:r>
      <w:r w:rsidR="00C41104">
        <w:fldChar w:fldCharType="end"/>
      </w:r>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r w:rsidR="00C41104">
        <w:fldChar w:fldCharType="begin"/>
      </w:r>
      <w:r w:rsidR="00C41104">
        <w:instrText xml:space="preserve"> REF _Ref321836744 \r \h  \* MERGEFORMAT </w:instrText>
      </w:r>
      <w:r w:rsidR="00C41104">
        <w:fldChar w:fldCharType="separate"/>
      </w:r>
      <w:r w:rsidR="00745F19">
        <w:t>21</w:t>
      </w:r>
      <w:r w:rsidR="00C41104">
        <w:fldChar w:fldCharType="end"/>
      </w:r>
      <w:r w:rsidR="00E6779F" w:rsidRPr="00225DB0">
        <w:t xml:space="preserve"> раздела </w:t>
      </w:r>
      <w:r w:rsidR="00C41104">
        <w:fldChar w:fldCharType="begin"/>
      </w:r>
      <w:r w:rsidR="00C41104">
        <w:instrText xml:space="preserve"> REF _Ref317249938 \r \h  \* MERGEFORMAT </w:instrText>
      </w:r>
      <w:r w:rsidR="00C41104">
        <w:fldChar w:fldCharType="separate"/>
      </w:r>
      <w:r w:rsidR="00745F19">
        <w:t>4</w:t>
      </w:r>
      <w:r w:rsidR="00C41104">
        <w:fldChar w:fldCharType="end"/>
      </w:r>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r w:rsidR="00C41104">
        <w:fldChar w:fldCharType="begin"/>
      </w:r>
      <w:r w:rsidR="00C41104">
        <w:instrText xml:space="preserve"> REF _Ref317173209 \r \h  \* MERGEFORMAT </w:instrText>
      </w:r>
      <w:r w:rsidR="00C41104">
        <w:fldChar w:fldCharType="separate"/>
      </w:r>
      <w:r w:rsidR="00745F19">
        <w:t>а)</w:t>
      </w:r>
      <w:r w:rsidR="00C41104">
        <w:fldChar w:fldCharType="end"/>
      </w:r>
      <w:r w:rsidRPr="00225DB0">
        <w:t xml:space="preserve"> пункта </w:t>
      </w:r>
      <w:r w:rsidR="00C41104">
        <w:fldChar w:fldCharType="begin"/>
      </w:r>
      <w:r w:rsidR="00C41104">
        <w:instrText xml:space="preserve"> REF _Ref317172396 \r \h  \* MERGEFORMAT </w:instrText>
      </w:r>
      <w:r w:rsidR="00C41104">
        <w:fldChar w:fldCharType="separate"/>
      </w:r>
      <w:r w:rsidR="00745F19">
        <w:t>2.5</w:t>
      </w:r>
      <w:r w:rsidR="00C41104">
        <w:fldChar w:fldCharType="end"/>
      </w:r>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C41104">
        <w:fldChar w:fldCharType="begin"/>
      </w:r>
      <w:r w:rsidR="00C41104">
        <w:instrText xml:space="preserve"> REF _Ref317252608 \r \h  \* MERGEFORMAT </w:instrText>
      </w:r>
      <w:r w:rsidR="00C41104">
        <w:fldChar w:fldCharType="separate"/>
      </w:r>
      <w:r w:rsidR="00745F19">
        <w:t>14</w:t>
      </w:r>
      <w:r w:rsidR="00C41104">
        <w:fldChar w:fldCharType="end"/>
      </w:r>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r w:rsidR="00C41104">
        <w:fldChar w:fldCharType="begin"/>
      </w:r>
      <w:r w:rsidR="00C41104">
        <w:instrText xml:space="preserve"> REF _Ref317250778 \r \h  \* MERGEFORMAT </w:instrText>
      </w:r>
      <w:r w:rsidR="00C41104">
        <w:fldChar w:fldCharType="separate"/>
      </w:r>
      <w:r w:rsidR="00745F19">
        <w:t>16</w:t>
      </w:r>
      <w:r w:rsidR="00C41104">
        <w:fldChar w:fldCharType="end"/>
      </w:r>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r w:rsidR="00C41104">
        <w:fldChar w:fldCharType="begin"/>
      </w:r>
      <w:r w:rsidR="00C41104">
        <w:instrText xml:space="preserve"> REF _Ref317252426 \r \h  \* MERGEFORMAT </w:instrText>
      </w:r>
      <w:r w:rsidR="00C41104">
        <w:fldChar w:fldCharType="separate"/>
      </w:r>
      <w:r w:rsidR="00745F19">
        <w:t>3.5</w:t>
      </w:r>
      <w:r w:rsidR="00C41104">
        <w:fldChar w:fldCharType="end"/>
      </w:r>
      <w:r w:rsidRPr="00F12A4D">
        <w:t xml:space="preserve"> и </w:t>
      </w:r>
      <w:r w:rsidR="00C41104">
        <w:fldChar w:fldCharType="begin"/>
      </w:r>
      <w:r w:rsidR="00C41104">
        <w:instrText xml:space="preserve"> REF _Ref317252433 \r \h  \* MERGEFORMAT </w:instrText>
      </w:r>
      <w:r w:rsidR="00C41104">
        <w:fldChar w:fldCharType="separate"/>
      </w:r>
      <w:r w:rsidR="00745F19">
        <w:t>3.6</w:t>
      </w:r>
      <w:r w:rsidR="00C41104">
        <w:fldChar w:fldCharType="end"/>
      </w:r>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gramStart"/>
      <w:r w:rsidRPr="00F12A4D">
        <w:t>pdf,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r w:rsidR="00C41104">
        <w:fldChar w:fldCharType="begin"/>
      </w:r>
      <w:r w:rsidR="00C41104">
        <w:instrText xml:space="preserve"> REF _Ref317252426 \r \h  \* MERGEFORMAT </w:instrText>
      </w:r>
      <w:r w:rsidR="00C41104">
        <w:fldChar w:fldCharType="separate"/>
      </w:r>
      <w:r w:rsidR="00745F19">
        <w:t>3.5</w:t>
      </w:r>
      <w:r w:rsidR="00C41104">
        <w:fldChar w:fldCharType="end"/>
      </w:r>
      <w:r w:rsidRPr="00F12A4D">
        <w:t xml:space="preserve">– </w:t>
      </w:r>
      <w:r w:rsidR="00C41104">
        <w:fldChar w:fldCharType="begin"/>
      </w:r>
      <w:r w:rsidR="00C41104">
        <w:instrText xml:space="preserve"> REF _Ref317253302 \r \h  \* MERGEFORMAT </w:instrText>
      </w:r>
      <w:r w:rsidR="00C41104">
        <w:fldChar w:fldCharType="separate"/>
      </w:r>
      <w:r w:rsidR="00745F19">
        <w:t>3.9</w:t>
      </w:r>
      <w:r w:rsidR="00C41104">
        <w:fldChar w:fldCharType="end"/>
      </w:r>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41104">
        <w:fldChar w:fldCharType="begin"/>
      </w:r>
      <w:r w:rsidR="00C41104">
        <w:instrText xml:space="preserve"> REF _Ref317250471 \r \h  \* MERGEFORMAT </w:instrText>
      </w:r>
      <w:r w:rsidR="00C41104">
        <w:fldChar w:fldCharType="separate"/>
      </w:r>
      <w:r w:rsidR="00745F19">
        <w:t>6</w:t>
      </w:r>
      <w:r w:rsidR="00C41104">
        <w:fldChar w:fldCharType="end"/>
      </w:r>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r w:rsidR="00C41104">
        <w:fldChar w:fldCharType="begin"/>
      </w:r>
      <w:r w:rsidR="00C41104">
        <w:instrText xml:space="preserve"> REF _Ref317252532 \r \h  \* MERGEFORMAT </w:instrText>
      </w:r>
      <w:r w:rsidR="00C41104">
        <w:fldChar w:fldCharType="separate"/>
      </w:r>
      <w:r w:rsidR="00745F19">
        <w:t>3.11</w:t>
      </w:r>
      <w:r w:rsidR="00C41104">
        <w:fldChar w:fldCharType="end"/>
      </w:r>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r w:rsidR="00C41104">
        <w:fldChar w:fldCharType="begin"/>
      </w:r>
      <w:r w:rsidR="00C41104">
        <w:instrText xml:space="preserve"> REF _Ref317250778 \r \h  \* MERGEFORMAT </w:instrText>
      </w:r>
      <w:r w:rsidR="00C41104">
        <w:fldChar w:fldCharType="separate"/>
      </w:r>
      <w:r w:rsidR="00745F19">
        <w:t>16</w:t>
      </w:r>
      <w:r w:rsidR="00C41104">
        <w:fldChar w:fldCharType="end"/>
      </w:r>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r w:rsidR="00C41104">
        <w:fldChar w:fldCharType="begin"/>
      </w:r>
      <w:r w:rsidR="00C41104">
        <w:instrText xml:space="preserve"> REF _Ref317250598 \r \h  \* MERGEFORMAT </w:instrText>
      </w:r>
      <w:r w:rsidR="00C41104">
        <w:fldChar w:fldCharType="separate"/>
      </w:r>
      <w:r w:rsidR="00745F19">
        <w:t>3</w:t>
      </w:r>
      <w:r w:rsidR="00C41104">
        <w:fldChar w:fldCharType="end"/>
      </w:r>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r w:rsidR="00C41104">
        <w:fldChar w:fldCharType="begin"/>
      </w:r>
      <w:r w:rsidR="00C41104">
        <w:instrText xml:space="preserve"> REF _Ref317254136 \r \h  \* MERGEFORMAT </w:instrText>
      </w:r>
      <w:r w:rsidR="00C41104">
        <w:fldChar w:fldCharType="separate"/>
      </w:r>
      <w:r w:rsidR="00745F19" w:rsidRPr="00745F19">
        <w:rPr>
          <w:bCs/>
        </w:rPr>
        <w:t>17</w:t>
      </w:r>
      <w:r w:rsidR="00C41104">
        <w:fldChar w:fldCharType="end"/>
      </w:r>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C41104">
        <w:fldChar w:fldCharType="begin"/>
      </w:r>
      <w:r w:rsidR="00C41104">
        <w:instrText xml:space="preserve"> REF _Ref317254659 \r \h  \* MERGEFORMAT </w:instrText>
      </w:r>
      <w:r w:rsidR="00C41104">
        <w:fldChar w:fldCharType="separate"/>
      </w:r>
      <w:r w:rsidR="00745F19" w:rsidRPr="00745F19">
        <w:rPr>
          <w:bCs/>
        </w:rPr>
        <w:t>18</w:t>
      </w:r>
      <w:r w:rsidR="00C41104">
        <w:fldChar w:fldCharType="end"/>
      </w:r>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r w:rsidR="00C41104">
        <w:fldChar w:fldCharType="begin"/>
      </w:r>
      <w:r w:rsidR="00C41104">
        <w:instrText xml:space="preserve"> REF _Ref317254826 \r \h  \* MERGEFORMAT </w:instrText>
      </w:r>
      <w:r w:rsidR="00C41104">
        <w:fldChar w:fldCharType="separate"/>
      </w:r>
      <w:r w:rsidR="00745F19">
        <w:t>15</w:t>
      </w:r>
      <w:r w:rsidR="00C41104">
        <w:fldChar w:fldCharType="end"/>
      </w:r>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r w:rsidR="00C41104">
        <w:fldChar w:fldCharType="begin"/>
      </w:r>
      <w:r w:rsidR="00C41104">
        <w:instrText xml:space="preserve"> REF _Ref317254136 \r \h  \* MERGEFORMAT </w:instrText>
      </w:r>
      <w:r w:rsidR="00C41104">
        <w:fldChar w:fldCharType="separate"/>
      </w:r>
      <w:r w:rsidR="00745F19">
        <w:t>17</w:t>
      </w:r>
      <w:r w:rsidR="00C41104">
        <w:fldChar w:fldCharType="end"/>
      </w:r>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C41104">
        <w:fldChar w:fldCharType="begin"/>
      </w:r>
      <w:r w:rsidR="00C41104">
        <w:instrText xml:space="preserve"> REF _Ref271022510 \r \h  \* MERGEFORMAT </w:instrText>
      </w:r>
      <w:r w:rsidR="00C41104">
        <w:fldChar w:fldCharType="separate"/>
      </w:r>
      <w:r w:rsidR="00745F19">
        <w:t>3.23</w:t>
      </w:r>
      <w:r w:rsidR="00C41104">
        <w:fldChar w:fldCharType="end"/>
      </w:r>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r w:rsidR="00C41104">
        <w:fldChar w:fldCharType="begin"/>
      </w:r>
      <w:r w:rsidR="00C41104">
        <w:instrText xml:space="preserve"> REF _Ref269912007 \w \h  \* MERGEFORMAT </w:instrText>
      </w:r>
      <w:r w:rsidR="00C41104">
        <w:fldChar w:fldCharType="separate"/>
      </w:r>
      <w:r w:rsidR="00745F19">
        <w:t>а)</w:t>
      </w:r>
      <w:r w:rsidR="00C41104">
        <w:fldChar w:fldCharType="end"/>
      </w:r>
      <w:r w:rsidRPr="00F12A4D">
        <w:t xml:space="preserve"> пункта </w:t>
      </w:r>
      <w:r w:rsidR="00C41104">
        <w:fldChar w:fldCharType="begin"/>
      </w:r>
      <w:r w:rsidR="00C41104">
        <w:instrText xml:space="preserve"> REF _Ref271022510 \r \h  \* MERGEFORMAT </w:instrText>
      </w:r>
      <w:r w:rsidR="00C41104">
        <w:fldChar w:fldCharType="separate"/>
      </w:r>
      <w:r w:rsidR="00745F19">
        <w:t>3.23</w:t>
      </w:r>
      <w:r w:rsidR="00C41104">
        <w:fldChar w:fldCharType="end"/>
      </w:r>
      <w:r w:rsidRPr="00F12A4D">
        <w:t>, закупочная комиссия по согласованию с заказчиком рассматривает единственную заявку в порядке, установленном пунктами </w:t>
      </w:r>
      <w:r w:rsidR="00C41104">
        <w:fldChar w:fldCharType="begin"/>
      </w:r>
      <w:r w:rsidR="00C41104">
        <w:instrText xml:space="preserve"> REF _Ref317251555 \r \h  \* MERGEFORMAT </w:instrText>
      </w:r>
      <w:r w:rsidR="00C41104">
        <w:fldChar w:fldCharType="separate"/>
      </w:r>
      <w:r w:rsidR="00745F19">
        <w:t>3.17</w:t>
      </w:r>
      <w:r w:rsidR="00C41104">
        <w:fldChar w:fldCharType="end"/>
      </w:r>
      <w:r w:rsidRPr="00F12A4D">
        <w:t xml:space="preserve"> - </w:t>
      </w:r>
      <w:r w:rsidR="00C41104">
        <w:fldChar w:fldCharType="begin"/>
      </w:r>
      <w:r w:rsidR="00C41104">
        <w:instrText xml:space="preserve"> REF _Ref318811122 \r \h  \* MERGEFORMAT </w:instrText>
      </w:r>
      <w:r w:rsidR="00C41104">
        <w:fldChar w:fldCharType="separate"/>
      </w:r>
      <w:r w:rsidR="00745F19">
        <w:t>3.19</w:t>
      </w:r>
      <w:r w:rsidR="00C41104">
        <w:fldChar w:fldCharType="end"/>
      </w:r>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41104">
        <w:fldChar w:fldCharType="begin"/>
      </w:r>
      <w:r w:rsidR="00C41104">
        <w:instrText xml:space="preserve"> REF _Ref270019244 \w \h  \* MERGEFORMAT </w:instrText>
      </w:r>
      <w:r w:rsidR="00C41104">
        <w:fldChar w:fldCharType="separate"/>
      </w:r>
      <w:r w:rsidR="00745F19">
        <w:t>г)</w:t>
      </w:r>
      <w:r w:rsidR="00C41104">
        <w:fldChar w:fldCharType="end"/>
      </w:r>
      <w:r w:rsidRPr="00F12A4D">
        <w:t xml:space="preserve"> пункта </w:t>
      </w:r>
      <w:r w:rsidR="00C41104">
        <w:fldChar w:fldCharType="begin"/>
      </w:r>
      <w:r w:rsidR="00C41104">
        <w:instrText xml:space="preserve"> REF _Ref271022510 \r \h  \* MERGEFORMAT </w:instrText>
      </w:r>
      <w:r w:rsidR="00C41104">
        <w:fldChar w:fldCharType="separate"/>
      </w:r>
      <w:r w:rsidR="00745F19">
        <w:t>3.23</w:t>
      </w:r>
      <w:r w:rsidR="00C41104">
        <w:fldChar w:fldCharType="end"/>
      </w:r>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r w:rsidR="00C41104">
        <w:fldChar w:fldCharType="begin"/>
      </w:r>
      <w:r w:rsidR="00C41104">
        <w:instrText xml:space="preserve"> REF _Ref317254659 \r \h  \* MERGEFORMAT </w:instrText>
      </w:r>
      <w:r w:rsidR="00C41104">
        <w:fldChar w:fldCharType="separate"/>
      </w:r>
      <w:r w:rsidR="00745F19">
        <w:t>18</w:t>
      </w:r>
      <w:r w:rsidR="00C41104">
        <w:fldChar w:fldCharType="end"/>
      </w:r>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C41104">
        <w:fldChar w:fldCharType="begin"/>
      </w:r>
      <w:r w:rsidR="00C41104">
        <w:instrText xml:space="preserve"> REF _Ref311046448 \r \h  \* MERGEFORMAT </w:instrText>
      </w:r>
      <w:r w:rsidR="00C41104">
        <w:fldChar w:fldCharType="separate"/>
      </w:r>
      <w:r w:rsidR="00745F19">
        <w:t>3.26</w:t>
      </w:r>
      <w:r w:rsidR="00C41104">
        <w:fldChar w:fldCharType="end"/>
      </w:r>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C41104">
        <w:fldChar w:fldCharType="begin"/>
      </w:r>
      <w:r w:rsidR="00C41104">
        <w:instrText xml:space="preserve"> REF _Ref311046448 \r \h  \* MERGEFORMAT </w:instrText>
      </w:r>
      <w:r w:rsidR="00C41104">
        <w:fldChar w:fldCharType="separate"/>
      </w:r>
      <w:r w:rsidR="00745F19">
        <w:t>3.26</w:t>
      </w:r>
      <w:r w:rsidR="00C41104">
        <w:fldChar w:fldCharType="end"/>
      </w:r>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r w:rsidR="00C41104">
        <w:fldChar w:fldCharType="begin"/>
      </w:r>
      <w:r w:rsidR="00C41104">
        <w:instrText xml:space="preserve"> REF _Ref311046448 \r \h  \* MERGEFORMAT </w:instrText>
      </w:r>
      <w:r w:rsidR="00C41104">
        <w:fldChar w:fldCharType="separate"/>
      </w:r>
      <w:r w:rsidR="00745F19">
        <w:t>3.26</w:t>
      </w:r>
      <w:r w:rsidR="00C41104">
        <w:fldChar w:fldCharType="end"/>
      </w:r>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r w:rsidR="00C41104">
        <w:fldChar w:fldCharType="begin"/>
      </w:r>
      <w:r w:rsidR="00C41104">
        <w:instrText xml:space="preserve"> REF _Ref317254659 \r \h  \* MERGEFORMAT </w:instrText>
      </w:r>
      <w:r w:rsidR="00C41104">
        <w:fldChar w:fldCharType="separate"/>
      </w:r>
      <w:r w:rsidR="00745F19">
        <w:t>18</w:t>
      </w:r>
      <w:r w:rsidR="00C41104">
        <w:fldChar w:fldCharType="end"/>
      </w:r>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r w:rsidR="00C41104">
        <w:fldChar w:fldCharType="begin"/>
      </w:r>
      <w:r w:rsidR="00C41104">
        <w:instrText xml:space="preserve"> REF _Ref325034202 \r \h  \* MERGEFORMAT </w:instrText>
      </w:r>
      <w:r w:rsidR="00C41104">
        <w:fldChar w:fldCharType="separate"/>
      </w:r>
      <w:r w:rsidR="00745F19">
        <w:t>13.4</w:t>
      </w:r>
      <w:r w:rsidR="00C41104">
        <w:fldChar w:fldCharType="end"/>
      </w:r>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C41104">
        <w:fldChar w:fldCharType="begin"/>
      </w:r>
      <w:r w:rsidR="00C41104">
        <w:instrText xml:space="preserve"> REF _Ref311046448 \r \h  \* MERGEFORMAT </w:instrText>
      </w:r>
      <w:r w:rsidR="00C41104">
        <w:fldChar w:fldCharType="separate"/>
      </w:r>
      <w:r w:rsidR="00745F19">
        <w:t>3.26</w:t>
      </w:r>
      <w:r w:rsidR="00C41104">
        <w:fldChar w:fldCharType="end"/>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r w:rsidR="00C41104">
        <w:fldChar w:fldCharType="begin"/>
      </w:r>
      <w:r w:rsidR="00C41104">
        <w:instrText xml:space="preserve"> REF _Ref311046448 \r \h  \* MERGEFORMAT </w:instrText>
      </w:r>
      <w:r w:rsidR="00C41104">
        <w:fldChar w:fldCharType="separate"/>
      </w:r>
      <w:r w:rsidR="00745F19">
        <w:t>3.26</w:t>
      </w:r>
      <w:r w:rsidR="00C41104">
        <w:fldChar w:fldCharType="end"/>
      </w:r>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r w:rsidR="00C41104">
        <w:fldChar w:fldCharType="begin"/>
      </w:r>
      <w:r w:rsidR="00C41104">
        <w:instrText xml:space="preserve"> REF _Ref317254659 \r \h  \* MERGEFORMAT </w:instrText>
      </w:r>
      <w:r w:rsidR="00C41104">
        <w:fldChar w:fldCharType="separate"/>
      </w:r>
      <w:r w:rsidR="00745F19">
        <w:t>18</w:t>
      </w:r>
      <w:r w:rsidR="00C41104">
        <w:fldChar w:fldCharType="end"/>
      </w:r>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r w:rsidR="00C41104">
        <w:fldChar w:fldCharType="begin"/>
      </w:r>
      <w:r w:rsidR="00C41104">
        <w:instrText xml:space="preserve"> REF _Ref317255645 \r \h  \* MERGEFORMAT </w:instrText>
      </w:r>
      <w:r w:rsidR="00C41104">
        <w:fldChar w:fldCharType="separate"/>
      </w:r>
      <w:r w:rsidR="00745F19">
        <w:t>3.27</w:t>
      </w:r>
      <w:r w:rsidR="00C41104">
        <w:fldChar w:fldCharType="end"/>
      </w:r>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r w:rsidR="00C41104">
        <w:fldChar w:fldCharType="begin"/>
      </w:r>
      <w:r w:rsidR="00C41104">
        <w:instrText xml:space="preserve"> REF _Ref311046448 \r \h  \* MERGEFORMAT </w:instrText>
      </w:r>
      <w:r w:rsidR="00C41104">
        <w:fldChar w:fldCharType="separate"/>
      </w:r>
      <w:r w:rsidR="00745F19">
        <w:t>3.26</w:t>
      </w:r>
      <w:r w:rsidR="00C41104">
        <w:fldChar w:fldCharType="end"/>
      </w:r>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r w:rsidRPr="00C815B3">
        <w:rPr>
          <w:bCs/>
        </w:rPr>
        <w:t>Федераль</w:t>
      </w:r>
      <w:r>
        <w:rPr>
          <w:bCs/>
        </w:rPr>
        <w:t>-</w:t>
      </w:r>
      <w:r w:rsidRPr="00C815B3">
        <w:rPr>
          <w:bCs/>
        </w:rPr>
        <w:t xml:space="preserve">ным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r w:rsidR="00C41104">
        <w:fldChar w:fldCharType="begin"/>
      </w:r>
      <w:r w:rsidR="00C41104">
        <w:instrText xml:space="preserve"> REF _Ref311046448 \r \h  \* MERGEFORMAT </w:instrText>
      </w:r>
      <w:r w:rsidR="00C41104">
        <w:fldChar w:fldCharType="separate"/>
      </w:r>
      <w:r w:rsidR="00745F19">
        <w:t>3.26</w:t>
      </w:r>
      <w:r w:rsidR="00C41104">
        <w:fldChar w:fldCharType="end"/>
      </w:r>
      <w:r w:rsidRPr="00F12A4D">
        <w:t xml:space="preserve"> и </w:t>
      </w:r>
      <w:r w:rsidR="00C41104">
        <w:fldChar w:fldCharType="begin"/>
      </w:r>
      <w:r w:rsidR="00C41104">
        <w:instrText xml:space="preserve"> REF _Ref317179204 \r \h  \* MERGEFORMAT </w:instrText>
      </w:r>
      <w:r w:rsidR="00C41104">
        <w:fldChar w:fldCharType="separate"/>
      </w:r>
      <w:r w:rsidR="00745F19">
        <w:t>3.32</w:t>
      </w:r>
      <w:r w:rsidR="00C41104">
        <w:fldChar w:fldCharType="end"/>
      </w:r>
      <w:r w:rsidRPr="00F12A4D">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r w:rsidR="00C41104">
        <w:fldChar w:fldCharType="begin"/>
      </w:r>
      <w:r w:rsidR="00C41104">
        <w:instrText xml:space="preserve"> REF _Ref317256138 \r \h  \* MERGEFORMAT </w:instrText>
      </w:r>
      <w:r w:rsidR="00C41104">
        <w:fldChar w:fldCharType="separate"/>
      </w:r>
      <w:r w:rsidR="00745F19">
        <w:t>19</w:t>
      </w:r>
      <w:r w:rsidR="00C41104">
        <w:fldChar w:fldCharType="end"/>
      </w:r>
      <w:r w:rsidRPr="00C815B3">
        <w:t xml:space="preserve"> раздела </w:t>
      </w:r>
      <w:r w:rsidR="00C41104">
        <w:fldChar w:fldCharType="begin"/>
      </w:r>
      <w:r w:rsidR="00C41104">
        <w:instrText xml:space="preserve"> REF _Ref317256158 \r \h  \* MERGEFORMAT </w:instrText>
      </w:r>
      <w:r w:rsidR="00C41104">
        <w:fldChar w:fldCharType="separate"/>
      </w:r>
      <w:r w:rsidR="00745F19">
        <w:t>4</w:t>
      </w:r>
      <w:r w:rsidR="00C41104">
        <w:fldChar w:fldCharType="end"/>
      </w:r>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r w:rsidR="00C41104">
        <w:fldChar w:fldCharType="begin"/>
      </w:r>
      <w:r w:rsidR="00C41104">
        <w:instrText xml:space="preserve"> REF _Ref311046448 \r \h  \* MERGEFORMAT </w:instrText>
      </w:r>
      <w:r w:rsidR="00C41104">
        <w:fldChar w:fldCharType="separate"/>
      </w:r>
      <w:r w:rsidR="00745F19">
        <w:t>3.26</w:t>
      </w:r>
      <w:r w:rsidR="00C41104">
        <w:fldChar w:fldCharType="end"/>
      </w:r>
      <w:r w:rsidRPr="00C815B3">
        <w:t xml:space="preserve"> и </w:t>
      </w:r>
      <w:r w:rsidR="00C41104">
        <w:fldChar w:fldCharType="begin"/>
      </w:r>
      <w:r w:rsidR="00C41104">
        <w:instrText xml:space="preserve"> REF _Ref317179204 \r \h  \* MERGEFORMAT </w:instrText>
      </w:r>
      <w:r w:rsidR="00C41104">
        <w:fldChar w:fldCharType="separate"/>
      </w:r>
      <w:r w:rsidR="00745F19">
        <w:t>3.32</w:t>
      </w:r>
      <w:r w:rsidR="00C41104">
        <w:fldChar w:fldCharType="end"/>
      </w:r>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r w:rsidR="00C41104">
        <w:fldChar w:fldCharType="begin"/>
      </w:r>
      <w:r w:rsidR="00C41104">
        <w:instrText xml:space="preserve"> REF _Ref347143584 \r \h  \* MERGEFORMAT </w:instrText>
      </w:r>
      <w:r w:rsidR="00C41104">
        <w:fldChar w:fldCharType="separate"/>
      </w:r>
      <w:r w:rsidR="00745F19" w:rsidRPr="00745F19">
        <w:rPr>
          <w:bCs/>
        </w:rPr>
        <w:t>3.35.2</w:t>
      </w:r>
      <w:r w:rsidR="00C41104">
        <w:fldChar w:fldCharType="end"/>
      </w:r>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r>
          <w:rPr>
            <w:rStyle w:val="afa"/>
            <w:spacing w:val="5"/>
            <w:lang w:val="en-US"/>
          </w:rPr>
          <w:t>fitchratings</w:t>
        </w:r>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C41104">
        <w:fldChar w:fldCharType="begin"/>
      </w:r>
      <w:r w:rsidR="00C41104">
        <w:instrText xml:space="preserve"> REF _Ref317256138 \r \h  \* MERGEFORMAT </w:instrText>
      </w:r>
      <w:r w:rsidR="00C41104">
        <w:fldChar w:fldCharType="separate"/>
      </w:r>
      <w:r w:rsidR="00745F19">
        <w:t>19</w:t>
      </w:r>
      <w:r w:rsidR="00C41104">
        <w:fldChar w:fldCharType="end"/>
      </w:r>
      <w:r w:rsidRPr="00C815B3">
        <w:t xml:space="preserve"> раздела </w:t>
      </w:r>
      <w:r w:rsidR="00C41104">
        <w:fldChar w:fldCharType="begin"/>
      </w:r>
      <w:r w:rsidR="00C41104">
        <w:instrText xml:space="preserve"> REF _Ref317256294 \r \h  \* MERGEFORMAT </w:instrText>
      </w:r>
      <w:r w:rsidR="00C41104">
        <w:fldChar w:fldCharType="separate"/>
      </w:r>
      <w:r w:rsidR="00745F19">
        <w:t>4</w:t>
      </w:r>
      <w:r w:rsidR="00C41104">
        <w:fldChar w:fldCharType="end"/>
      </w:r>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C41104">
        <w:fldChar w:fldCharType="begin"/>
      </w:r>
      <w:r w:rsidR="00C41104">
        <w:instrText xml:space="preserve"> REF _Ref311046448 \r \h  \* MERGEFORMAT </w:instrText>
      </w:r>
      <w:r w:rsidR="00C41104">
        <w:fldChar w:fldCharType="separate"/>
      </w:r>
      <w:r w:rsidR="00745F19">
        <w:t>3.26</w:t>
      </w:r>
      <w:r w:rsidR="00C41104">
        <w:fldChar w:fldCharType="end"/>
      </w:r>
      <w:r w:rsidRPr="00C815B3">
        <w:t xml:space="preserve"> и </w:t>
      </w:r>
      <w:r w:rsidR="00C41104">
        <w:fldChar w:fldCharType="begin"/>
      </w:r>
      <w:r w:rsidR="00C41104">
        <w:instrText xml:space="preserve"> REF _Ref317179204 \r \h  \* MERGEFORMAT </w:instrText>
      </w:r>
      <w:r w:rsidR="00C41104">
        <w:fldChar w:fldCharType="separate"/>
      </w:r>
      <w:r w:rsidR="00745F19">
        <w:t>3.32</w:t>
      </w:r>
      <w:r w:rsidR="00C41104">
        <w:fldChar w:fldCharType="end"/>
      </w:r>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C41104">
        <w:fldChar w:fldCharType="begin"/>
      </w:r>
      <w:r w:rsidR="00C41104">
        <w:instrText xml:space="preserve"> REF _Ref317259002 \r \h  \* MERGEFORMAT </w:instrText>
      </w:r>
      <w:r w:rsidR="00C41104">
        <w:fldChar w:fldCharType="separate"/>
      </w:r>
      <w:r w:rsidR="00745F19">
        <w:t>1</w:t>
      </w:r>
      <w:r w:rsidR="00C41104">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Default="00F15F81" w:rsidP="00E45A00">
            <w:r w:rsidRPr="00470662">
              <w:t>П</w:t>
            </w:r>
            <w:r w:rsidR="00C87330" w:rsidRPr="00470662">
              <w:t xml:space="preserve">раво заключения договора на </w:t>
            </w:r>
            <w:r w:rsidR="002D44E5" w:rsidRPr="00E76B9C">
              <w:rPr>
                <w:b/>
              </w:rPr>
              <w:t xml:space="preserve">поставку </w:t>
            </w:r>
            <w:r w:rsidR="00535BF4">
              <w:rPr>
                <w:b/>
              </w:rPr>
              <w:t>к</w:t>
            </w:r>
            <w:r w:rsidR="00535BF4" w:rsidRPr="00535BF4">
              <w:rPr>
                <w:b/>
              </w:rPr>
              <w:t>онтроллер</w:t>
            </w:r>
            <w:r w:rsidR="00535BF4">
              <w:rPr>
                <w:b/>
              </w:rPr>
              <w:t>ов и комплектующих</w:t>
            </w:r>
            <w:r w:rsidR="00535BF4" w:rsidRPr="00535BF4">
              <w:rPr>
                <w:b/>
              </w:rPr>
              <w:t xml:space="preserve"> к ним</w:t>
            </w:r>
            <w:r w:rsidR="00535BF4" w:rsidRPr="00677A2E">
              <w:rPr>
                <w:b/>
              </w:rPr>
              <w:t xml:space="preserve"> </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315B0">
            <w:pPr>
              <w:pStyle w:val="23"/>
              <w:ind w:right="153" w:firstLine="0"/>
              <w:jc w:val="left"/>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в редакции с изменениями, утвержденными решением наблюдательного совета Госкорпорации «Росатом»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535BF4" w:rsidRDefault="00535BF4"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E76B9C"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535BF4" w:rsidRPr="006163C2">
              <w:t xml:space="preserve">в течение </w:t>
            </w:r>
            <w:r w:rsidR="00535BF4" w:rsidRPr="0094475B">
              <w:rPr>
                <w:b/>
              </w:rPr>
              <w:t>90</w:t>
            </w:r>
            <w:r w:rsidR="00535BF4" w:rsidRPr="006163C2">
              <w:t xml:space="preserve"> календарных дней с момента подписания договора уполномоченными представителями сторон</w:t>
            </w:r>
            <w:r w:rsidR="00535BF4">
              <w:t>.</w:t>
            </w:r>
          </w:p>
          <w:p w:rsidR="00535BF4" w:rsidRDefault="00535BF4" w:rsidP="000B0199">
            <w:pPr>
              <w:ind w:right="153"/>
              <w:jc w:val="both"/>
            </w:pPr>
          </w:p>
          <w:p w:rsidR="00535BF4" w:rsidRDefault="00535BF4"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535BF4" w:rsidRDefault="00535BF4" w:rsidP="00535BF4">
            <w:pPr>
              <w:autoSpaceDE w:val="0"/>
              <w:autoSpaceDN w:val="0"/>
              <w:adjustRightInd w:val="0"/>
              <w:jc w:val="both"/>
            </w:pPr>
            <w:r>
              <w:t>Открытое акционерное общество «Сибирский химический комбинат»</w:t>
            </w:r>
          </w:p>
          <w:p w:rsidR="00535BF4" w:rsidRPr="006061D6" w:rsidRDefault="00535BF4" w:rsidP="00535BF4">
            <w:pPr>
              <w:ind w:right="153"/>
              <w:jc w:val="both"/>
              <w:rPr>
                <w:color w:val="FF0000"/>
              </w:rPr>
            </w:pPr>
            <w:r>
              <w:t>Адрес  поставки товаров, выполнения работ, оказания услуг: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r w:rsidRPr="006061D6">
              <w:t>;</w:t>
            </w:r>
          </w:p>
          <w:p w:rsidR="00535BF4" w:rsidRPr="006163C2" w:rsidRDefault="00535BF4" w:rsidP="00D315B0">
            <w:pPr>
              <w:ind w:right="153"/>
            </w:pPr>
            <w:proofErr w:type="gramStart"/>
            <w:r>
              <w:rPr>
                <w:lang w:val="en-US"/>
              </w:rPr>
              <w:t>c</w:t>
            </w:r>
            <w:r w:rsidRPr="006163C2">
              <w:t>клад</w:t>
            </w:r>
            <w:proofErr w:type="gramEnd"/>
            <w:r w:rsidRPr="006163C2">
              <w:t xml:space="preserve"> транспо</w:t>
            </w:r>
            <w:r>
              <w:t>ртной компании в г. Томске</w:t>
            </w:r>
            <w:r w:rsidRPr="006061D6">
              <w:t xml:space="preserve">; </w:t>
            </w:r>
            <w:r w:rsidRPr="006163C2">
              <w:t>склад Поставщика в г. Томске</w:t>
            </w:r>
            <w:r w:rsidRPr="006061D6">
              <w:t>;</w:t>
            </w:r>
            <w:r w:rsidRPr="006163C2">
              <w:t xml:space="preserve"> склад </w:t>
            </w:r>
            <w:r>
              <w:t>З</w:t>
            </w:r>
            <w:r w:rsidRPr="006163C2">
              <w:t>аказчика, находящегося по адресу: 636000, г. Северск, ул. Предзаводская, 9, склад №031. Обязательства Поставщика по передаче товара считаются исполненными с момента приемки товара Заказчиком на своем складе.</w:t>
            </w:r>
          </w:p>
          <w:p w:rsidR="00D34DA0" w:rsidRDefault="00535BF4" w:rsidP="00535BF4">
            <w:pPr>
              <w:ind w:right="153"/>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535BF4" w:rsidRPr="00D34DA0" w:rsidRDefault="00535BF4" w:rsidP="00535BF4">
            <w:pPr>
              <w:ind w:right="153"/>
            </w:pPr>
          </w:p>
          <w:p w:rsidR="00535BF4" w:rsidRDefault="00535BF4" w:rsidP="00C62F68">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r w:rsidRPr="006163C2">
              <w:t xml:space="preserve"> </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35BF4" w:rsidRDefault="00535BF4" w:rsidP="001F147C">
            <w:pPr>
              <w:jc w:val="both"/>
            </w:pPr>
            <w:r>
              <w:t>Калашников Эдуард Анатольевич телефон  (3823) 52-39-73</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r w:rsidRPr="003D1E0F">
              <w:t xml:space="preserve">e-mail: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2"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w:t>
            </w:r>
            <w:r w:rsidR="00E76B9C">
              <w:rPr>
                <w:spacing w:val="-6"/>
              </w:rPr>
              <w:t>:</w:t>
            </w:r>
          </w:p>
          <w:p w:rsidR="00470662" w:rsidRDefault="00C41104" w:rsidP="00470662">
            <w:pPr>
              <w:tabs>
                <w:tab w:val="left" w:pos="1134"/>
              </w:tabs>
              <w:contextualSpacing/>
              <w:jc w:val="both"/>
              <w:rPr>
                <w:spacing w:val="-6"/>
              </w:rPr>
            </w:pPr>
            <w:hyperlink r:id="rId23"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C41104" w:rsidP="00470662">
            <w:pPr>
              <w:tabs>
                <w:tab w:val="left" w:pos="1134"/>
              </w:tabs>
              <w:contextualSpacing/>
              <w:jc w:val="both"/>
              <w:rPr>
                <w:spacing w:val="-6"/>
              </w:rPr>
            </w:pP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54079E" w:rsidRDefault="0054079E" w:rsidP="00677A2E">
            <w:pPr>
              <w:pStyle w:val="37"/>
              <w:tabs>
                <w:tab w:val="clear" w:pos="1307"/>
              </w:tabs>
              <w:ind w:left="0" w:right="153"/>
              <w:jc w:val="left"/>
            </w:pPr>
            <w:r>
              <w:rPr>
                <w:b/>
                <w:shd w:val="clear" w:color="auto" w:fill="FFFFFF"/>
              </w:rPr>
              <w:t xml:space="preserve">3 884 </w:t>
            </w:r>
            <w:r w:rsidRPr="0094475B">
              <w:rPr>
                <w:b/>
                <w:shd w:val="clear" w:color="auto" w:fill="FFFFFF"/>
              </w:rPr>
              <w:t xml:space="preserve">353 </w:t>
            </w:r>
            <w:r w:rsidRPr="006163C2">
              <w:rPr>
                <w:b/>
              </w:rPr>
              <w:t>(</w:t>
            </w:r>
            <w:r>
              <w:rPr>
                <w:b/>
              </w:rPr>
              <w:t>три миллиона восемьсот восемьдесят четыре тысячи триста пятьдесят три</w:t>
            </w:r>
            <w:r w:rsidRPr="006163C2">
              <w:rPr>
                <w:b/>
              </w:rPr>
              <w:t xml:space="preserve">) </w:t>
            </w:r>
            <w:r>
              <w:rPr>
                <w:b/>
              </w:rPr>
              <w:t>рубля 50</w:t>
            </w:r>
            <w:r w:rsidRPr="00E32FAD">
              <w:rPr>
                <w:b/>
              </w:rPr>
              <w:t xml:space="preserve"> </w:t>
            </w:r>
            <w:r>
              <w:rPr>
                <w:b/>
              </w:rPr>
              <w:t>копеек</w:t>
            </w:r>
            <w:r w:rsidRPr="00BD0CCB">
              <w:t xml:space="preserve">, </w:t>
            </w:r>
            <w:r w:rsidRPr="00646119">
              <w:rPr>
                <w:b/>
              </w:rPr>
              <w:t xml:space="preserve">в т.ч. </w:t>
            </w:r>
            <w:r w:rsidRPr="00BD0CCB">
              <w:t xml:space="preserve"> </w:t>
            </w:r>
            <w:r w:rsidRPr="00BE2033">
              <w:rPr>
                <w:b/>
              </w:rPr>
              <w:t>НДС (18 %).</w:t>
            </w:r>
            <w:r w:rsidRPr="00BD0CCB">
              <w:t xml:space="preserve"> </w:t>
            </w:r>
          </w:p>
          <w:p w:rsidR="00677A2E" w:rsidRDefault="00D34DA0" w:rsidP="00677A2E">
            <w:pPr>
              <w:pStyle w:val="37"/>
              <w:tabs>
                <w:tab w:val="clear" w:pos="1307"/>
              </w:tabs>
              <w:ind w:left="0" w:right="153"/>
              <w:jc w:val="left"/>
            </w:pPr>
            <w:r w:rsidRPr="00B975CB">
              <w:t xml:space="preserve">Цена договора включает в себя: </w:t>
            </w:r>
            <w:r w:rsidR="0054079E" w:rsidRPr="006163C2">
              <w:t>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w:t>
            </w:r>
            <w:r w:rsidR="0054079E">
              <w:t>:</w:t>
            </w:r>
            <w:r w:rsidR="0054079E" w:rsidRPr="006163C2">
              <w:t xml:space="preserve"> </w:t>
            </w:r>
            <w:r w:rsidR="0054079E">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r w:rsidR="0054079E" w:rsidRPr="006061D6">
              <w:t xml:space="preserve">; </w:t>
            </w:r>
            <w:proofErr w:type="gramStart"/>
            <w:r w:rsidR="0054079E">
              <w:rPr>
                <w:lang w:val="en-US"/>
              </w:rPr>
              <w:t>c</w:t>
            </w:r>
            <w:proofErr w:type="gramEnd"/>
            <w:r w:rsidR="0054079E" w:rsidRPr="006163C2">
              <w:t>клад транспортной компании в г. Томске</w:t>
            </w:r>
            <w:r w:rsidR="0054079E" w:rsidRPr="006061D6">
              <w:t>;</w:t>
            </w:r>
            <w:r w:rsidR="0054079E" w:rsidRPr="006163C2">
              <w:t xml:space="preserve"> склад Поставщика в г. Томске</w:t>
            </w:r>
            <w:r w:rsidR="0054079E">
              <w:t>;</w:t>
            </w:r>
            <w:r w:rsidR="0054079E" w:rsidRPr="006163C2">
              <w:t xml:space="preserve"> склад заказчика, находящегося по адресу: 636000, г. Северск, ул. Предзаводская, 9,</w:t>
            </w:r>
            <w:r w:rsidR="0054079E">
              <w:t xml:space="preserve"> УМТОиК.</w:t>
            </w:r>
          </w:p>
          <w:p w:rsidR="00D0235F" w:rsidRPr="00677A2E" w:rsidRDefault="00677A2E" w:rsidP="00677A2E">
            <w:pPr>
              <w:pStyle w:val="37"/>
              <w:tabs>
                <w:tab w:val="clear" w:pos="1307"/>
              </w:tabs>
              <w:ind w:left="0" w:right="153"/>
              <w:jc w:val="left"/>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 xml:space="preserve">поставляемому товару, выполняемым работам, </w:t>
            </w:r>
            <w:r w:rsidRPr="003C7DE6">
              <w:rPr>
                <w:szCs w:val="24"/>
              </w:rPr>
              <w:lastRenderedPageBreak/>
              <w:t>оказываемым услугам</w:t>
            </w:r>
            <w:r w:rsidRPr="00225DB0">
              <w:rPr>
                <w:b/>
                <w:i/>
                <w:szCs w:val="24"/>
              </w:rPr>
              <w:t xml:space="preserve"> </w:t>
            </w:r>
          </w:p>
        </w:tc>
        <w:tc>
          <w:tcPr>
            <w:tcW w:w="10915" w:type="dxa"/>
          </w:tcPr>
          <w:p w:rsidR="00C87330" w:rsidRDefault="00C87330" w:rsidP="00E121AF">
            <w:pPr>
              <w:tabs>
                <w:tab w:val="left" w:pos="495"/>
                <w:tab w:val="left" w:pos="5657"/>
              </w:tabs>
              <w:ind w:right="153" w:firstLine="211"/>
              <w:jc w:val="both"/>
            </w:pPr>
            <w:r w:rsidRPr="00E76B9C">
              <w:lastRenderedPageBreak/>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54079E" w:rsidRPr="0054079E" w:rsidRDefault="0054079E" w:rsidP="0054079E">
            <w:pPr>
              <w:tabs>
                <w:tab w:val="left" w:pos="495"/>
                <w:tab w:val="left" w:pos="5657"/>
              </w:tabs>
              <w:ind w:right="153" w:firstLine="211"/>
              <w:jc w:val="both"/>
            </w:pPr>
            <w:r>
              <w:t xml:space="preserve">       </w:t>
            </w:r>
            <w:r w:rsidRPr="0054079E">
              <w:t xml:space="preserve">12.1. Оборудование должно быть полностью совместимо между собой и уже имеющемся в </w:t>
            </w:r>
            <w:r w:rsidRPr="0054079E">
              <w:lastRenderedPageBreak/>
              <w:t>эксплуатации у заказчика оборудованием марки “Текон”</w:t>
            </w:r>
            <w:r>
              <w:t xml:space="preserve"> </w:t>
            </w:r>
            <w:r w:rsidRPr="0054079E">
              <w:t>(Контроллеры “МФК” и “Теконик”)</w:t>
            </w:r>
          </w:p>
          <w:p w:rsidR="0054079E" w:rsidRDefault="0054079E" w:rsidP="0054079E">
            <w:pPr>
              <w:widowControl w:val="0"/>
              <w:tabs>
                <w:tab w:val="left" w:pos="709"/>
              </w:tabs>
              <w:adjustRightInd w:val="0"/>
              <w:ind w:left="360" w:right="153"/>
              <w:jc w:val="both"/>
              <w:textAlignment w:val="baseline"/>
            </w:pPr>
            <w:r>
              <w:t xml:space="preserve">    12.2.</w:t>
            </w:r>
            <w:r w:rsidRPr="006163C2">
              <w:t>Товар должен быть новым (ранее не использованным), год выпуска не ранее 201</w:t>
            </w:r>
            <w:r>
              <w:t>3</w:t>
            </w:r>
            <w:r w:rsidRPr="006163C2">
              <w:t xml:space="preserve"> г, укомплектованным техническим паспортом, техническим описанием на русском языке.</w:t>
            </w:r>
            <w:r w:rsidRPr="00B272BC">
              <w:t xml:space="preserve"> </w:t>
            </w:r>
          </w:p>
          <w:p w:rsidR="0054079E" w:rsidRDefault="00D315B0" w:rsidP="0054079E">
            <w:pPr>
              <w:widowControl w:val="0"/>
              <w:tabs>
                <w:tab w:val="left" w:pos="709"/>
              </w:tabs>
              <w:adjustRightInd w:val="0"/>
              <w:ind w:left="360" w:right="153"/>
              <w:jc w:val="both"/>
              <w:textAlignment w:val="baseline"/>
            </w:pPr>
            <w:r>
              <w:t xml:space="preserve">     12.3. </w:t>
            </w:r>
            <w:r w:rsidR="0054079E"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4079E" w:rsidRDefault="0054079E" w:rsidP="0054079E">
            <w:pPr>
              <w:widowControl w:val="0"/>
              <w:tabs>
                <w:tab w:val="left" w:pos="709"/>
              </w:tabs>
              <w:adjustRightInd w:val="0"/>
              <w:ind w:left="360" w:right="153"/>
              <w:jc w:val="both"/>
              <w:textAlignment w:val="baseline"/>
            </w:pPr>
            <w:r>
              <w:t xml:space="preserve">     12.4. Срок гарантии качества:</w:t>
            </w:r>
            <w:r w:rsidRPr="00B272BC">
              <w:t xml:space="preserve"> </w:t>
            </w:r>
            <w:r>
              <w:t xml:space="preserve">36 </w:t>
            </w:r>
            <w:r w:rsidRPr="006163C2">
              <w:t xml:space="preserve">месяцев </w:t>
            </w:r>
            <w:r>
              <w:t xml:space="preserve">(на п.11-13 </w:t>
            </w:r>
            <w:r w:rsidRPr="00CC7E04">
              <w:t>“</w:t>
            </w:r>
            <w:r>
              <w:t>Технической части</w:t>
            </w:r>
            <w:r w:rsidRPr="00CC7E04">
              <w:t xml:space="preserve">” </w:t>
            </w:r>
            <w:r>
              <w:t xml:space="preserve">срок гарантии 12 месяцев) </w:t>
            </w:r>
            <w:r w:rsidRPr="006163C2">
              <w:t xml:space="preserve">с момента поставки </w:t>
            </w:r>
            <w:r>
              <w:t xml:space="preserve">товара </w:t>
            </w:r>
            <w:r w:rsidRPr="006163C2">
              <w:t>на склад Заказчика.</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C41104">
              <w:fldChar w:fldCharType="begin"/>
            </w:r>
            <w:r w:rsidR="00C41104">
              <w:instrText xml:space="preserve"> REF _Ref317251956 \r \h  \* MERGEFORMAT </w:instrText>
            </w:r>
            <w:r w:rsidR="00C41104">
              <w:fldChar w:fldCharType="separate"/>
            </w:r>
            <w:r w:rsidR="00745F19">
              <w:t>13.1</w:t>
            </w:r>
            <w:r w:rsidR="00C41104">
              <w:fldChar w:fldCharType="end"/>
            </w:r>
            <w:r w:rsidRPr="00225DB0">
              <w:t xml:space="preserve"> и </w:t>
            </w:r>
            <w:r w:rsidR="00C41104">
              <w:fldChar w:fldCharType="begin"/>
            </w:r>
            <w:r w:rsidR="00C41104">
              <w:instrText xml:space="preserve"> REF _Ref317251962 \r \h  \* MERGEFORMAT </w:instrText>
            </w:r>
            <w:r w:rsidR="00C41104">
              <w:fldChar w:fldCharType="separate"/>
            </w:r>
            <w:r w:rsidR="00745F19">
              <w:t>13.2</w:t>
            </w:r>
            <w:r w:rsidR="00C41104">
              <w:fldChar w:fldCharType="end"/>
            </w:r>
            <w:r w:rsidRPr="00225DB0">
              <w:t xml:space="preserve">, до истечения срока подачи заявок на участие в запросе цен для участника невозможно в силу </w:t>
            </w:r>
            <w:r w:rsidRPr="00225DB0">
              <w:lastRenderedPageBreak/>
              <w:t>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5"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6"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 xml:space="preserve">должна быть оформлена по форме и в соответствии с инструкциями, приведенными в </w:t>
            </w:r>
            <w:r>
              <w:rPr>
                <w:szCs w:val="24"/>
              </w:rPr>
              <w:lastRenderedPageBreak/>
              <w:t>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r>
              <w:rPr>
                <w:szCs w:val="24"/>
                <w:lang w:val="en-US"/>
              </w:rPr>
              <w:t>pdf</w:t>
            </w:r>
            <w:r>
              <w:rPr>
                <w:szCs w:val="24"/>
              </w:rPr>
              <w:t xml:space="preserve"> и *.</w:t>
            </w:r>
            <w:r>
              <w:rPr>
                <w:szCs w:val="24"/>
                <w:lang w:val="en-US"/>
              </w:rPr>
              <w:t>xls</w:t>
            </w:r>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r w:rsidR="00C41104">
              <w:fldChar w:fldCharType="begin"/>
            </w:r>
            <w:r w:rsidR="00C41104">
              <w:instrText xml:space="preserve"> REF _Ref317257698 \r \h  \* MERGEFORMAT </w:instrText>
            </w:r>
            <w:r w:rsidR="00C41104">
              <w:fldChar w:fldCharType="separate"/>
            </w:r>
            <w:r w:rsidR="00745F19" w:rsidRPr="00745F19">
              <w:rPr>
                <w:szCs w:val="24"/>
              </w:rPr>
              <w:t>13</w:t>
            </w:r>
            <w:r w:rsidR="00C41104">
              <w:fldChar w:fldCharType="end"/>
            </w:r>
            <w:r>
              <w:rPr>
                <w:szCs w:val="24"/>
              </w:rPr>
              <w:t xml:space="preserve"> раздела </w:t>
            </w:r>
            <w:r w:rsidR="00C41104">
              <w:fldChar w:fldCharType="begin"/>
            </w:r>
            <w:r w:rsidR="00C41104">
              <w:instrText xml:space="preserve"> REF _Ref317256731 \r \h  \* MERGEFORMAT </w:instrText>
            </w:r>
            <w:r w:rsidR="00C41104">
              <w:fldChar w:fldCharType="separate"/>
            </w:r>
            <w:r w:rsidR="00745F19" w:rsidRPr="00745F19">
              <w:rPr>
                <w:szCs w:val="24"/>
              </w:rPr>
              <w:t>4</w:t>
            </w:r>
            <w:r w:rsidR="00C41104">
              <w:fldChar w:fldCharType="end"/>
            </w:r>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AA6090">
              <w:rPr>
                <w:b/>
                <w:i/>
                <w:szCs w:val="24"/>
                <w:u w:val="single"/>
              </w:rPr>
              <w:t>1</w:t>
            </w:r>
            <w:r w:rsidR="0054079E">
              <w:rPr>
                <w:b/>
                <w:i/>
                <w:szCs w:val="24"/>
                <w:u w:val="single"/>
              </w:rPr>
              <w:t>4</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Северск, </w:t>
            </w:r>
            <w:proofErr w:type="gramStart"/>
            <w:r w:rsidRPr="00515B5F">
              <w:t>Томской</w:t>
            </w:r>
            <w:proofErr w:type="gramEnd"/>
            <w:r w:rsidRPr="00515B5F">
              <w:t xml:space="preserve"> обл., ул. Курчатова 1, ОАО «СХК», каб. </w:t>
            </w:r>
            <w:r w:rsidR="00D85294">
              <w:t>гл. инж</w:t>
            </w:r>
            <w:r w:rsidR="005B7550">
              <w:t>.</w:t>
            </w:r>
            <w:r w:rsidRPr="00515B5F">
              <w:t xml:space="preserve">  УКСа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Госкорпорации «Росатом»,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lastRenderedPageBreak/>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8"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9"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lastRenderedPageBreak/>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0"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745F19" w:rsidRPr="00745F19">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gramStart"/>
            <w:r w:rsidRPr="00391A8D">
              <w:rPr>
                <w:iCs/>
                <w:sz w:val="22"/>
                <w:szCs w:val="22"/>
              </w:rPr>
              <w:t>п</w:t>
            </w:r>
            <w:proofErr w:type="gramEnd"/>
            <w:r w:rsidRPr="00391A8D">
              <w:rPr>
                <w:iCs/>
                <w:sz w:val="22"/>
                <w:szCs w:val="22"/>
              </w:rPr>
              <w:t>/п</w:t>
            </w:r>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r w:rsidRPr="00391A8D">
              <w:rPr>
                <w:iCs/>
                <w:sz w:val="22"/>
                <w:szCs w:val="22"/>
              </w:rPr>
              <w:t>изм.</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proofErr w:type="gramStart"/>
      <w:r w:rsidRPr="009E19EE">
        <w:rPr>
          <w:bCs/>
        </w:rPr>
        <w:t>:</w:t>
      </w:r>
      <w:r w:rsidR="006138AF">
        <w:t>____________________________</w:t>
      </w:r>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изнании _______________________</w:t>
      </w:r>
      <w:r w:rsidRPr="00225DB0">
        <w:t xml:space="preserve">банкротом,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a"/>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a"/>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a"/>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ранжировка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745F19" w:rsidRPr="00745F19">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745F19" w:rsidRPr="00745F19">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745F19" w:rsidRPr="00745F19">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745F19" w:rsidRPr="00745F19">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745F19" w:rsidRPr="00745F19">
          <w:rPr>
            <w:sz w:val="20"/>
            <w:szCs w:val="20"/>
          </w:rPr>
          <w:t>3.5</w:t>
        </w:r>
      </w:fldSimple>
      <w:r w:rsidR="007540C3" w:rsidRPr="00391A8D">
        <w:rPr>
          <w:sz w:val="20"/>
          <w:szCs w:val="20"/>
        </w:rPr>
        <w:t xml:space="preserve">, </w:t>
      </w:r>
      <w:fldSimple w:instr=" REF _Ref317252433 \r \h  \* MERGEFORMAT ">
        <w:r w:rsidR="00745F19" w:rsidRPr="00745F19">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w:t>
            </w:r>
            <w:proofErr w:type="gramStart"/>
            <w:r w:rsidRPr="00225DB0">
              <w:rPr>
                <w:szCs w:val="24"/>
              </w:rPr>
              <w:t>.п</w:t>
            </w:r>
            <w:proofErr w:type="gramEnd"/>
            <w:r w:rsidRPr="00225DB0">
              <w:rPr>
                <w:szCs w:val="24"/>
              </w:rPr>
              <w:t xml:space="preserve">очты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gramStart"/>
            <w:r w:rsidRPr="00FC5365">
              <w:rPr>
                <w:b/>
              </w:rPr>
              <w:t>п</w:t>
            </w:r>
            <w:proofErr w:type="gramEnd"/>
            <w:r w:rsidRPr="00FC5365">
              <w:rPr>
                <w:b/>
              </w:rPr>
              <w:t>/п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r w:rsidRPr="00B272BC">
        <w:rPr>
          <w:b/>
          <w:i/>
        </w:rPr>
        <w:t>Госкорпорации «Росатом»,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r w:rsidRPr="00B272BC">
        <w:rPr>
          <w:b/>
          <w:i/>
        </w:rPr>
        <w:t>Госкорпорации «Росатом»</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394"/>
        <w:gridCol w:w="6874"/>
        <w:gridCol w:w="992"/>
        <w:gridCol w:w="1276"/>
      </w:tblGrid>
      <w:tr w:rsidR="00562D2B" w:rsidRPr="00372094" w:rsidTr="00562D2B">
        <w:trPr>
          <w:trHeight w:val="705"/>
        </w:trPr>
        <w:tc>
          <w:tcPr>
            <w:tcW w:w="606" w:type="dxa"/>
            <w:tcBorders>
              <w:bottom w:val="single" w:sz="4" w:space="0" w:color="auto"/>
            </w:tcBorders>
            <w:vAlign w:val="center"/>
          </w:tcPr>
          <w:p w:rsidR="00562D2B" w:rsidRPr="00372094" w:rsidRDefault="00562D2B" w:rsidP="00562D2B">
            <w:pPr>
              <w:pStyle w:val="aff2"/>
              <w:ind w:left="0" w:right="-30"/>
              <w:jc w:val="center"/>
              <w:rPr>
                <w:b/>
                <w:i w:val="0"/>
                <w:sz w:val="22"/>
                <w:szCs w:val="22"/>
              </w:rPr>
            </w:pPr>
            <w:r w:rsidRPr="00372094">
              <w:rPr>
                <w:b/>
                <w:i w:val="0"/>
                <w:sz w:val="22"/>
                <w:szCs w:val="22"/>
              </w:rPr>
              <w:t xml:space="preserve">№ </w:t>
            </w:r>
            <w:proofErr w:type="gramStart"/>
            <w:r w:rsidRPr="00372094">
              <w:rPr>
                <w:b/>
                <w:i w:val="0"/>
                <w:sz w:val="22"/>
                <w:szCs w:val="22"/>
              </w:rPr>
              <w:t>п</w:t>
            </w:r>
            <w:proofErr w:type="gramEnd"/>
            <w:r w:rsidRPr="00372094">
              <w:rPr>
                <w:b/>
                <w:i w:val="0"/>
                <w:sz w:val="22"/>
                <w:szCs w:val="22"/>
              </w:rPr>
              <w:t>/п</w:t>
            </w:r>
          </w:p>
        </w:tc>
        <w:tc>
          <w:tcPr>
            <w:tcW w:w="4394" w:type="dxa"/>
            <w:tcBorders>
              <w:bottom w:val="single" w:sz="4" w:space="0" w:color="auto"/>
            </w:tcBorders>
            <w:vAlign w:val="center"/>
          </w:tcPr>
          <w:p w:rsidR="00562D2B" w:rsidRPr="00372094" w:rsidRDefault="00562D2B" w:rsidP="00562D2B">
            <w:pPr>
              <w:pStyle w:val="aff2"/>
              <w:ind w:left="0" w:right="-30"/>
              <w:jc w:val="center"/>
              <w:rPr>
                <w:i w:val="0"/>
                <w:sz w:val="22"/>
                <w:szCs w:val="22"/>
              </w:rPr>
            </w:pPr>
            <w:r w:rsidRPr="00372094">
              <w:rPr>
                <w:b/>
                <w:i w:val="0"/>
                <w:sz w:val="22"/>
                <w:szCs w:val="22"/>
              </w:rPr>
              <w:t>Наименование товара, комплектность</w:t>
            </w:r>
          </w:p>
        </w:tc>
        <w:tc>
          <w:tcPr>
            <w:tcW w:w="6874" w:type="dxa"/>
            <w:tcBorders>
              <w:bottom w:val="single" w:sz="4" w:space="0" w:color="auto"/>
            </w:tcBorders>
            <w:vAlign w:val="center"/>
          </w:tcPr>
          <w:p w:rsidR="00562D2B" w:rsidRPr="00E214E0" w:rsidRDefault="00562D2B" w:rsidP="00562D2B">
            <w:pPr>
              <w:tabs>
                <w:tab w:val="left" w:pos="648"/>
                <w:tab w:val="left" w:pos="3713"/>
              </w:tabs>
              <w:jc w:val="center"/>
              <w:rPr>
                <w:b/>
              </w:rPr>
            </w:pPr>
            <w:r w:rsidRPr="00E214E0">
              <w:rPr>
                <w:b/>
              </w:rPr>
              <w:t>Требования к качеству, техническим характеристикам, характеристикам безопасности, упаковке, иные показатели</w:t>
            </w:r>
          </w:p>
          <w:p w:rsidR="00562D2B" w:rsidRPr="00372094" w:rsidRDefault="00562D2B" w:rsidP="00562D2B">
            <w:pPr>
              <w:pStyle w:val="aff2"/>
              <w:ind w:left="0" w:right="-30"/>
              <w:jc w:val="center"/>
              <w:rPr>
                <w:i w:val="0"/>
                <w:sz w:val="22"/>
                <w:szCs w:val="22"/>
              </w:rPr>
            </w:pPr>
            <w:r w:rsidRPr="00E214E0">
              <w:rPr>
                <w:b/>
              </w:rPr>
              <w:t>(НТД)</w:t>
            </w:r>
          </w:p>
        </w:tc>
        <w:tc>
          <w:tcPr>
            <w:tcW w:w="992" w:type="dxa"/>
            <w:tcBorders>
              <w:bottom w:val="single" w:sz="4" w:space="0" w:color="auto"/>
            </w:tcBorders>
            <w:vAlign w:val="center"/>
          </w:tcPr>
          <w:p w:rsidR="00562D2B" w:rsidRPr="00372094" w:rsidRDefault="00562D2B" w:rsidP="00562D2B">
            <w:pPr>
              <w:pStyle w:val="aff2"/>
              <w:ind w:left="0" w:right="-30"/>
              <w:jc w:val="center"/>
              <w:rPr>
                <w:b/>
                <w:i w:val="0"/>
                <w:sz w:val="22"/>
                <w:szCs w:val="22"/>
              </w:rPr>
            </w:pPr>
            <w:r w:rsidRPr="00372094">
              <w:rPr>
                <w:b/>
                <w:i w:val="0"/>
                <w:sz w:val="22"/>
                <w:szCs w:val="22"/>
              </w:rPr>
              <w:t>Количество</w:t>
            </w:r>
          </w:p>
        </w:tc>
        <w:tc>
          <w:tcPr>
            <w:tcW w:w="1276" w:type="dxa"/>
            <w:tcBorders>
              <w:bottom w:val="single" w:sz="4" w:space="0" w:color="auto"/>
            </w:tcBorders>
            <w:vAlign w:val="center"/>
          </w:tcPr>
          <w:p w:rsidR="00562D2B" w:rsidRPr="00562D2B" w:rsidRDefault="00562D2B" w:rsidP="00562D2B">
            <w:pPr>
              <w:pStyle w:val="aff2"/>
              <w:ind w:left="0" w:right="-30"/>
              <w:jc w:val="center"/>
              <w:rPr>
                <w:b/>
                <w:i w:val="0"/>
                <w:sz w:val="22"/>
                <w:szCs w:val="22"/>
              </w:rPr>
            </w:pPr>
            <w:r w:rsidRPr="00562D2B">
              <w:rPr>
                <w:b/>
                <w:i w:val="0"/>
                <w:sz w:val="22"/>
                <w:szCs w:val="22"/>
              </w:rPr>
              <w:t>Ед.</w:t>
            </w:r>
          </w:p>
          <w:p w:rsidR="00562D2B" w:rsidRPr="00562D2B" w:rsidRDefault="00562D2B" w:rsidP="00562D2B">
            <w:pPr>
              <w:pStyle w:val="aff2"/>
              <w:ind w:left="0" w:right="-30"/>
              <w:jc w:val="center"/>
              <w:rPr>
                <w:b/>
                <w:i w:val="0"/>
                <w:sz w:val="22"/>
                <w:szCs w:val="22"/>
              </w:rPr>
            </w:pPr>
            <w:r w:rsidRPr="00562D2B">
              <w:rPr>
                <w:b/>
                <w:i w:val="0"/>
                <w:sz w:val="22"/>
                <w:szCs w:val="22"/>
              </w:rPr>
              <w:t>изм.</w:t>
            </w:r>
          </w:p>
        </w:tc>
      </w:tr>
      <w:tr w:rsidR="00562D2B" w:rsidRPr="00372094" w:rsidTr="00562D2B">
        <w:trPr>
          <w:trHeight w:val="450"/>
        </w:trPr>
        <w:tc>
          <w:tcPr>
            <w:tcW w:w="606" w:type="dxa"/>
            <w:tcBorders>
              <w:bottom w:val="single" w:sz="4" w:space="0" w:color="auto"/>
            </w:tcBorders>
            <w:vAlign w:val="center"/>
          </w:tcPr>
          <w:p w:rsidR="00562D2B" w:rsidRPr="00372094" w:rsidRDefault="00562D2B" w:rsidP="00562D2B">
            <w:pPr>
              <w:pStyle w:val="aff2"/>
              <w:ind w:left="0" w:right="-30"/>
              <w:jc w:val="center"/>
              <w:rPr>
                <w:b/>
                <w:i w:val="0"/>
                <w:sz w:val="22"/>
                <w:szCs w:val="22"/>
              </w:rPr>
            </w:pPr>
            <w:r>
              <w:rPr>
                <w:b/>
                <w:i w:val="0"/>
                <w:sz w:val="22"/>
                <w:szCs w:val="22"/>
              </w:rPr>
              <w:t>1</w:t>
            </w:r>
          </w:p>
        </w:tc>
        <w:tc>
          <w:tcPr>
            <w:tcW w:w="4394" w:type="dxa"/>
            <w:tcBorders>
              <w:bottom w:val="single" w:sz="4" w:space="0" w:color="auto"/>
            </w:tcBorders>
            <w:vAlign w:val="center"/>
          </w:tcPr>
          <w:p w:rsidR="00562D2B" w:rsidRPr="00372094" w:rsidRDefault="00562D2B" w:rsidP="00562D2B">
            <w:pPr>
              <w:pStyle w:val="aff2"/>
              <w:ind w:left="0" w:right="-30"/>
              <w:jc w:val="center"/>
              <w:rPr>
                <w:b/>
                <w:i w:val="0"/>
                <w:sz w:val="22"/>
                <w:szCs w:val="22"/>
              </w:rPr>
            </w:pPr>
            <w:r>
              <w:rPr>
                <w:b/>
                <w:i w:val="0"/>
                <w:sz w:val="22"/>
                <w:szCs w:val="22"/>
              </w:rPr>
              <w:t>2</w:t>
            </w:r>
          </w:p>
        </w:tc>
        <w:tc>
          <w:tcPr>
            <w:tcW w:w="6874" w:type="dxa"/>
            <w:tcBorders>
              <w:bottom w:val="single" w:sz="4" w:space="0" w:color="auto"/>
            </w:tcBorders>
            <w:vAlign w:val="center"/>
          </w:tcPr>
          <w:p w:rsidR="00562D2B" w:rsidRPr="00372094" w:rsidRDefault="00562D2B" w:rsidP="00562D2B">
            <w:pPr>
              <w:pStyle w:val="aff2"/>
              <w:ind w:left="0" w:right="-30"/>
              <w:jc w:val="center"/>
              <w:rPr>
                <w:b/>
                <w:i w:val="0"/>
                <w:sz w:val="22"/>
                <w:szCs w:val="22"/>
              </w:rPr>
            </w:pPr>
            <w:r>
              <w:rPr>
                <w:b/>
                <w:i w:val="0"/>
                <w:sz w:val="22"/>
                <w:szCs w:val="22"/>
              </w:rPr>
              <w:t>3</w:t>
            </w:r>
          </w:p>
        </w:tc>
        <w:tc>
          <w:tcPr>
            <w:tcW w:w="992" w:type="dxa"/>
            <w:tcBorders>
              <w:bottom w:val="single" w:sz="4" w:space="0" w:color="auto"/>
            </w:tcBorders>
            <w:vAlign w:val="center"/>
          </w:tcPr>
          <w:p w:rsidR="00562D2B" w:rsidRPr="00372094" w:rsidRDefault="00562D2B" w:rsidP="00562D2B">
            <w:pPr>
              <w:pStyle w:val="aff2"/>
              <w:ind w:left="0" w:right="-30"/>
              <w:jc w:val="center"/>
              <w:rPr>
                <w:b/>
                <w:i w:val="0"/>
                <w:sz w:val="22"/>
                <w:szCs w:val="22"/>
              </w:rPr>
            </w:pPr>
            <w:r>
              <w:rPr>
                <w:b/>
                <w:i w:val="0"/>
                <w:sz w:val="22"/>
                <w:szCs w:val="22"/>
              </w:rPr>
              <w:t>4</w:t>
            </w:r>
          </w:p>
        </w:tc>
        <w:tc>
          <w:tcPr>
            <w:tcW w:w="1276" w:type="dxa"/>
            <w:tcBorders>
              <w:bottom w:val="single" w:sz="4" w:space="0" w:color="auto"/>
            </w:tcBorders>
            <w:vAlign w:val="center"/>
          </w:tcPr>
          <w:p w:rsidR="00562D2B" w:rsidRPr="00562D2B" w:rsidRDefault="00562D2B" w:rsidP="00562D2B">
            <w:pPr>
              <w:pStyle w:val="aff2"/>
              <w:ind w:left="0" w:right="-30"/>
              <w:jc w:val="center"/>
              <w:rPr>
                <w:b/>
                <w:i w:val="0"/>
                <w:sz w:val="22"/>
                <w:szCs w:val="22"/>
              </w:rPr>
            </w:pPr>
            <w:r w:rsidRPr="00562D2B">
              <w:rPr>
                <w:b/>
                <w:i w:val="0"/>
                <w:sz w:val="22"/>
                <w:szCs w:val="22"/>
              </w:rPr>
              <w:t>5</w:t>
            </w:r>
          </w:p>
        </w:tc>
      </w:tr>
      <w:tr w:rsidR="00562D2B" w:rsidRPr="00DE3E33" w:rsidTr="00B95AED">
        <w:trPr>
          <w:trHeight w:val="1310"/>
        </w:trPr>
        <w:tc>
          <w:tcPr>
            <w:tcW w:w="606" w:type="dxa"/>
            <w:tcBorders>
              <w:top w:val="single" w:sz="4" w:space="0" w:color="auto"/>
              <w:left w:val="single" w:sz="4" w:space="0" w:color="auto"/>
            </w:tcBorders>
            <w:vAlign w:val="center"/>
          </w:tcPr>
          <w:p w:rsidR="00562D2B" w:rsidRPr="00DE3E33" w:rsidRDefault="00562D2B" w:rsidP="00B95AED">
            <w:pPr>
              <w:spacing w:before="60"/>
              <w:jc w:val="center"/>
              <w:rPr>
                <w:b/>
                <w:sz w:val="22"/>
                <w:szCs w:val="22"/>
              </w:rPr>
            </w:pPr>
            <w:r w:rsidRPr="00DE3E33">
              <w:rPr>
                <w:b/>
                <w:sz w:val="22"/>
                <w:szCs w:val="22"/>
              </w:rPr>
              <w:t>1.</w:t>
            </w:r>
          </w:p>
        </w:tc>
        <w:tc>
          <w:tcPr>
            <w:tcW w:w="4394" w:type="dxa"/>
            <w:tcBorders>
              <w:top w:val="single" w:sz="4" w:space="0" w:color="auto"/>
              <w:right w:val="single" w:sz="4" w:space="0" w:color="auto"/>
            </w:tcBorders>
            <w:vAlign w:val="center"/>
          </w:tcPr>
          <w:p w:rsidR="00562D2B" w:rsidRPr="00DE3E33" w:rsidRDefault="00562D2B" w:rsidP="00B95AED">
            <w:pPr>
              <w:rPr>
                <w:b/>
                <w:color w:val="000000"/>
                <w:sz w:val="22"/>
                <w:szCs w:val="22"/>
              </w:rPr>
            </w:pPr>
            <w:r w:rsidRPr="00DE3E33">
              <w:rPr>
                <w:b/>
                <w:color w:val="000000"/>
                <w:sz w:val="22"/>
                <w:szCs w:val="22"/>
              </w:rPr>
              <w:t>Контроллер  Теконик  P06R-16 в составе:</w:t>
            </w:r>
          </w:p>
        </w:tc>
        <w:tc>
          <w:tcPr>
            <w:tcW w:w="6874" w:type="dxa"/>
            <w:tcBorders>
              <w:top w:val="single" w:sz="4" w:space="0" w:color="auto"/>
              <w:left w:val="single" w:sz="4" w:space="0" w:color="auto"/>
            </w:tcBorders>
            <w:vAlign w:val="center"/>
          </w:tcPr>
          <w:p w:rsidR="00562D2B" w:rsidRPr="00DE3E33" w:rsidRDefault="00562D2B" w:rsidP="00B95AED">
            <w:pPr>
              <w:rPr>
                <w:color w:val="000000"/>
                <w:sz w:val="22"/>
                <w:szCs w:val="22"/>
              </w:rPr>
            </w:pPr>
          </w:p>
        </w:tc>
        <w:tc>
          <w:tcPr>
            <w:tcW w:w="992" w:type="dxa"/>
            <w:tcBorders>
              <w:top w:val="single" w:sz="4" w:space="0" w:color="auto"/>
            </w:tcBorders>
            <w:vAlign w:val="center"/>
          </w:tcPr>
          <w:p w:rsidR="00562D2B" w:rsidRPr="00DE3E33" w:rsidRDefault="00562D2B" w:rsidP="00B95AED">
            <w:pPr>
              <w:jc w:val="center"/>
              <w:rPr>
                <w:b/>
                <w:color w:val="000000"/>
                <w:sz w:val="22"/>
                <w:szCs w:val="22"/>
                <w:lang w:val="en-US"/>
              </w:rPr>
            </w:pPr>
            <w:r w:rsidRPr="00DE3E33">
              <w:rPr>
                <w:b/>
                <w:color w:val="000000"/>
                <w:sz w:val="22"/>
                <w:szCs w:val="22"/>
                <w:lang w:val="en-US"/>
              </w:rPr>
              <w:t>20</w:t>
            </w:r>
          </w:p>
        </w:tc>
        <w:tc>
          <w:tcPr>
            <w:tcW w:w="1276" w:type="dxa"/>
            <w:tcBorders>
              <w:top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К-кт</w:t>
            </w:r>
          </w:p>
        </w:tc>
      </w:tr>
      <w:tr w:rsidR="00562D2B" w:rsidRPr="00132175" w:rsidTr="00B95AED">
        <w:trPr>
          <w:trHeight w:val="1310"/>
        </w:trPr>
        <w:tc>
          <w:tcPr>
            <w:tcW w:w="606" w:type="dxa"/>
            <w:tcBorders>
              <w:left w:val="single" w:sz="4" w:space="0" w:color="auto"/>
            </w:tcBorders>
            <w:vAlign w:val="center"/>
          </w:tcPr>
          <w:p w:rsidR="00562D2B" w:rsidRPr="00372094" w:rsidRDefault="00562D2B" w:rsidP="00B95AED">
            <w:pPr>
              <w:spacing w:before="60"/>
              <w:jc w:val="center"/>
              <w:rPr>
                <w:b/>
                <w:bCs/>
                <w:sz w:val="22"/>
                <w:szCs w:val="22"/>
              </w:rPr>
            </w:pPr>
            <w:r w:rsidRPr="00372094">
              <w:rPr>
                <w:sz w:val="22"/>
                <w:szCs w:val="22"/>
              </w:rPr>
              <w:t>1</w:t>
            </w:r>
            <w:r>
              <w:rPr>
                <w:sz w:val="22"/>
                <w:szCs w:val="22"/>
              </w:rPr>
              <w:t>.1</w:t>
            </w:r>
          </w:p>
        </w:tc>
        <w:tc>
          <w:tcPr>
            <w:tcW w:w="4394" w:type="dxa"/>
            <w:tcBorders>
              <w:right w:val="single" w:sz="4" w:space="0" w:color="auto"/>
            </w:tcBorders>
            <w:vAlign w:val="center"/>
          </w:tcPr>
          <w:p w:rsidR="00562D2B" w:rsidRPr="009E02EA" w:rsidRDefault="00562D2B" w:rsidP="00B95AED">
            <w:pPr>
              <w:rPr>
                <w:color w:val="000000"/>
                <w:sz w:val="22"/>
                <w:szCs w:val="22"/>
              </w:rPr>
            </w:pPr>
            <w:r w:rsidRPr="009E02EA">
              <w:rPr>
                <w:color w:val="000000"/>
                <w:sz w:val="22"/>
                <w:szCs w:val="22"/>
              </w:rPr>
              <w:t xml:space="preserve">Процессорный модуль системы Теконик </w:t>
            </w:r>
            <w:r w:rsidRPr="00BF4EB7">
              <w:rPr>
                <w:color w:val="000000"/>
                <w:sz w:val="22"/>
                <w:szCs w:val="22"/>
                <w:lang w:val="en-US"/>
              </w:rPr>
              <w:t>P</w:t>
            </w:r>
            <w:r w:rsidRPr="00BF4EB7">
              <w:rPr>
                <w:color w:val="000000"/>
                <w:sz w:val="22"/>
                <w:szCs w:val="22"/>
              </w:rPr>
              <w:t>06</w:t>
            </w:r>
            <w:r w:rsidRPr="00BF4EB7">
              <w:rPr>
                <w:color w:val="000000"/>
                <w:sz w:val="22"/>
                <w:szCs w:val="22"/>
                <w:lang w:val="en-US"/>
              </w:rPr>
              <w:t>R</w:t>
            </w:r>
            <w:r w:rsidRPr="00BF4EB7">
              <w:rPr>
                <w:color w:val="000000"/>
                <w:sz w:val="22"/>
                <w:szCs w:val="22"/>
              </w:rPr>
              <w:t>-16</w:t>
            </w:r>
            <w:r w:rsidRPr="009E02EA">
              <w:rPr>
                <w:color w:val="000000"/>
                <w:sz w:val="22"/>
                <w:szCs w:val="22"/>
              </w:rPr>
              <w:t xml:space="preserve"> </w:t>
            </w:r>
            <w:r w:rsidRPr="009E02EA">
              <w:rPr>
                <w:color w:val="000000"/>
                <w:sz w:val="22"/>
                <w:szCs w:val="22"/>
                <w:lang w:val="en-US"/>
              </w:rPr>
              <w:t>COMM</w:t>
            </w:r>
            <w:r w:rsidRPr="009E02EA">
              <w:rPr>
                <w:color w:val="000000"/>
                <w:sz w:val="22"/>
                <w:szCs w:val="22"/>
              </w:rPr>
              <w:t xml:space="preserve"> </w:t>
            </w:r>
            <w:r w:rsidRPr="009E02EA">
              <w:rPr>
                <w:color w:val="000000"/>
                <w:sz w:val="22"/>
                <w:szCs w:val="22"/>
                <w:lang w:val="en-US"/>
              </w:rPr>
              <w:t>DIO</w:t>
            </w:r>
            <w:r w:rsidRPr="009E02EA">
              <w:rPr>
                <w:color w:val="000000"/>
                <w:sz w:val="22"/>
                <w:szCs w:val="22"/>
              </w:rPr>
              <w:t xml:space="preserve">  /</w:t>
            </w:r>
            <w:r w:rsidRPr="009E02EA">
              <w:rPr>
                <w:color w:val="000000"/>
                <w:sz w:val="22"/>
                <w:szCs w:val="22"/>
                <w:lang w:val="en-US"/>
              </w:rPr>
              <w:t>ISaGRAF</w:t>
            </w:r>
            <w:r w:rsidRPr="009E02EA">
              <w:rPr>
                <w:color w:val="000000"/>
                <w:sz w:val="22"/>
                <w:szCs w:val="22"/>
              </w:rPr>
              <w:t xml:space="preserve"> </w:t>
            </w:r>
            <w:r w:rsidRPr="009E02EA">
              <w:rPr>
                <w:color w:val="000000"/>
                <w:sz w:val="22"/>
                <w:szCs w:val="22"/>
                <w:lang w:val="en-US"/>
              </w:rPr>
              <w:t>v</w:t>
            </w:r>
            <w:r w:rsidRPr="009E02EA">
              <w:rPr>
                <w:color w:val="000000"/>
                <w:sz w:val="22"/>
                <w:szCs w:val="22"/>
              </w:rPr>
              <w:t>.5 /</w:t>
            </w:r>
            <w:r w:rsidRPr="009E02EA">
              <w:rPr>
                <w:color w:val="000000"/>
                <w:sz w:val="22"/>
                <w:szCs w:val="22"/>
                <w:lang w:val="en-US"/>
              </w:rPr>
              <w:t>Modbus</w:t>
            </w:r>
            <w:r w:rsidRPr="009E02EA">
              <w:rPr>
                <w:color w:val="000000"/>
                <w:sz w:val="22"/>
                <w:szCs w:val="22"/>
              </w:rPr>
              <w:t xml:space="preserve"> </w:t>
            </w:r>
            <w:r w:rsidRPr="009E02EA">
              <w:rPr>
                <w:color w:val="000000"/>
                <w:sz w:val="22"/>
                <w:szCs w:val="22"/>
                <w:lang w:val="en-US"/>
              </w:rPr>
              <w:t>RTU</w:t>
            </w:r>
            <w:r w:rsidRPr="009E02EA">
              <w:rPr>
                <w:color w:val="000000"/>
                <w:sz w:val="22"/>
                <w:szCs w:val="22"/>
              </w:rPr>
              <w:t>/</w:t>
            </w:r>
            <w:r w:rsidRPr="009E02EA">
              <w:rPr>
                <w:color w:val="000000"/>
                <w:sz w:val="22"/>
                <w:szCs w:val="22"/>
                <w:lang w:val="en-US"/>
              </w:rPr>
              <w:t>ASCII</w:t>
            </w:r>
            <w:r w:rsidRPr="009E02EA">
              <w:rPr>
                <w:color w:val="000000"/>
                <w:sz w:val="22"/>
                <w:szCs w:val="22"/>
              </w:rPr>
              <w:t xml:space="preserve"> /</w:t>
            </w:r>
            <w:r w:rsidRPr="009E02EA">
              <w:rPr>
                <w:color w:val="000000"/>
                <w:sz w:val="22"/>
                <w:szCs w:val="22"/>
                <w:lang w:val="en-US"/>
              </w:rPr>
              <w:t>TIL</w:t>
            </w:r>
            <w:r w:rsidRPr="009E02EA">
              <w:rPr>
                <w:color w:val="000000"/>
                <w:sz w:val="22"/>
                <w:szCs w:val="22"/>
              </w:rPr>
              <w:t xml:space="preserve"> </w:t>
            </w:r>
            <w:r w:rsidRPr="009E02EA">
              <w:rPr>
                <w:color w:val="000000"/>
                <w:sz w:val="22"/>
                <w:szCs w:val="22"/>
                <w:lang w:val="en-US"/>
              </w:rPr>
              <w:t>PRO</w:t>
            </w:r>
            <w:r w:rsidRPr="009E02EA">
              <w:rPr>
                <w:color w:val="000000"/>
                <w:sz w:val="22"/>
                <w:szCs w:val="22"/>
              </w:rPr>
              <w:t xml:space="preserve"> </w:t>
            </w:r>
            <w:r w:rsidRPr="009E02EA">
              <w:rPr>
                <w:color w:val="000000"/>
                <w:sz w:val="22"/>
                <w:szCs w:val="22"/>
                <w:lang w:val="en-US"/>
              </w:rPr>
              <w:t>Std</w:t>
            </w:r>
            <w:r w:rsidRPr="009E02EA">
              <w:rPr>
                <w:color w:val="000000"/>
                <w:sz w:val="22"/>
                <w:szCs w:val="22"/>
              </w:rPr>
              <w:t xml:space="preserve">  </w:t>
            </w:r>
            <w:r w:rsidRPr="009E02EA">
              <w:rPr>
                <w:color w:val="000000"/>
                <w:sz w:val="22"/>
                <w:szCs w:val="22"/>
                <w:lang w:val="en-US"/>
              </w:rPr>
              <w:t>P</w:t>
            </w:r>
            <w:r w:rsidRPr="009E02EA">
              <w:rPr>
                <w:color w:val="000000"/>
                <w:sz w:val="22"/>
                <w:szCs w:val="22"/>
              </w:rPr>
              <w:t>06 /</w:t>
            </w:r>
            <w:r w:rsidRPr="009E02EA">
              <w:rPr>
                <w:color w:val="000000"/>
                <w:sz w:val="22"/>
                <w:szCs w:val="22"/>
                <w:lang w:val="en-US"/>
              </w:rPr>
              <w:t>TIL</w:t>
            </w:r>
            <w:r w:rsidRPr="009E02EA">
              <w:rPr>
                <w:color w:val="000000"/>
                <w:sz w:val="22"/>
                <w:szCs w:val="22"/>
              </w:rPr>
              <w:t xml:space="preserve"> </w:t>
            </w:r>
            <w:r w:rsidRPr="009E02EA">
              <w:rPr>
                <w:color w:val="000000"/>
                <w:sz w:val="22"/>
                <w:szCs w:val="22"/>
                <w:lang w:val="en-US"/>
              </w:rPr>
              <w:t>PRO</w:t>
            </w:r>
            <w:r w:rsidRPr="009E02EA">
              <w:rPr>
                <w:color w:val="000000"/>
                <w:sz w:val="22"/>
                <w:szCs w:val="22"/>
              </w:rPr>
              <w:t xml:space="preserve"> </w:t>
            </w:r>
            <w:r w:rsidRPr="009E02EA">
              <w:rPr>
                <w:color w:val="000000"/>
                <w:sz w:val="22"/>
                <w:szCs w:val="22"/>
                <w:lang w:val="en-US"/>
              </w:rPr>
              <w:t>Com</w:t>
            </w:r>
            <w:r w:rsidRPr="009E02EA">
              <w:rPr>
                <w:color w:val="000000"/>
                <w:sz w:val="22"/>
                <w:szCs w:val="22"/>
              </w:rPr>
              <w:t xml:space="preserve">  </w:t>
            </w:r>
            <w:r w:rsidRPr="009E02EA">
              <w:rPr>
                <w:color w:val="000000"/>
                <w:sz w:val="22"/>
                <w:szCs w:val="22"/>
                <w:lang w:val="en-US"/>
              </w:rPr>
              <w:t>P</w:t>
            </w:r>
            <w:r w:rsidRPr="009E02EA">
              <w:rPr>
                <w:color w:val="000000"/>
                <w:sz w:val="22"/>
                <w:szCs w:val="22"/>
              </w:rPr>
              <w:t>06</w:t>
            </w:r>
          </w:p>
        </w:tc>
        <w:tc>
          <w:tcPr>
            <w:tcW w:w="6874" w:type="dxa"/>
            <w:tcBorders>
              <w:left w:val="single" w:sz="4" w:space="0" w:color="auto"/>
            </w:tcBorders>
            <w:vAlign w:val="center"/>
          </w:tcPr>
          <w:p w:rsidR="00562D2B" w:rsidRPr="009B4B56" w:rsidRDefault="00562D2B" w:rsidP="00B95AED">
            <w:pPr>
              <w:rPr>
                <w:color w:val="000000"/>
                <w:sz w:val="22"/>
                <w:szCs w:val="22"/>
              </w:rPr>
            </w:pPr>
            <w:r w:rsidRPr="009B4B56">
              <w:rPr>
                <w:color w:val="000000"/>
                <w:sz w:val="22"/>
                <w:szCs w:val="22"/>
              </w:rPr>
              <w:t>Частота процессора - 266 МГц, FLASH 16 Мб, SDRAM 32 Мб. Встроенный ввод-вывод  32DI/16DO. Рабочий диапазон температур +5… +55</w:t>
            </w:r>
            <w:proofErr w:type="gramStart"/>
            <w:r w:rsidRPr="009B4B56">
              <w:rPr>
                <w:color w:val="000000"/>
                <w:sz w:val="22"/>
                <w:szCs w:val="22"/>
              </w:rPr>
              <w:t>ºС</w:t>
            </w:r>
            <w:proofErr w:type="gramEnd"/>
            <w:r w:rsidRPr="009B4B56">
              <w:rPr>
                <w:color w:val="000000"/>
                <w:sz w:val="22"/>
                <w:szCs w:val="22"/>
              </w:rPr>
              <w:t>, влагозащиты нет. Поддержка системы программирования ISaGRAF v.5.x.  Поддержка протокола Modbus RTU/ASCII, режимы работы Master и Slave. Стандартная библиотека из 36 алгоритмов (</w:t>
            </w:r>
            <w:proofErr w:type="gramStart"/>
            <w:r w:rsidRPr="009B4B56">
              <w:rPr>
                <w:color w:val="000000"/>
                <w:sz w:val="22"/>
                <w:szCs w:val="22"/>
              </w:rPr>
              <w:t>аналоговый</w:t>
            </w:r>
            <w:proofErr w:type="gramEnd"/>
            <w:r w:rsidRPr="009B4B56">
              <w:rPr>
                <w:color w:val="000000"/>
                <w:sz w:val="22"/>
                <w:szCs w:val="22"/>
              </w:rPr>
              <w:t>, импульсный PID, ШИМ, ВЧ-фильтр, балансировка, ID-преобразование, и т.д.).  Библиотека алгоритмов для работы с последовательными портами контроллера. Включает 13 алгоритмов.</w:t>
            </w:r>
            <w:r w:rsidRPr="00E258D1">
              <w:rPr>
                <w:b/>
                <w:bCs/>
                <w:sz w:val="22"/>
                <w:szCs w:val="22"/>
              </w:rPr>
              <w:t xml:space="preserve"> </w:t>
            </w:r>
            <w:r w:rsidRPr="006E2E37">
              <w:rPr>
                <w:bCs/>
                <w:sz w:val="22"/>
                <w:szCs w:val="22"/>
              </w:rPr>
              <w:t>ДАРЦ.426471.503-16</w:t>
            </w:r>
          </w:p>
        </w:tc>
        <w:tc>
          <w:tcPr>
            <w:tcW w:w="992" w:type="dxa"/>
            <w:vAlign w:val="center"/>
          </w:tcPr>
          <w:p w:rsidR="00562D2B" w:rsidRPr="009B4B56" w:rsidRDefault="00562D2B" w:rsidP="00B95AED">
            <w:pPr>
              <w:jc w:val="center"/>
              <w:rPr>
                <w:rFonts w:ascii="Calibri" w:hAnsi="Calibri"/>
                <w:color w:val="000000"/>
                <w:sz w:val="22"/>
                <w:szCs w:val="22"/>
                <w:lang w:val="en-US"/>
              </w:rPr>
            </w:pPr>
            <w:r>
              <w:rPr>
                <w:rFonts w:ascii="Calibri" w:hAnsi="Calibri"/>
                <w:color w:val="000000"/>
                <w:sz w:val="22"/>
                <w:szCs w:val="22"/>
                <w:lang w:val="en-US"/>
              </w:rPr>
              <w:t>1</w:t>
            </w:r>
          </w:p>
        </w:tc>
        <w:tc>
          <w:tcPr>
            <w:tcW w:w="1276" w:type="dxa"/>
            <w:tcBorders>
              <w:right w:val="single" w:sz="4" w:space="0" w:color="auto"/>
            </w:tcBorders>
            <w:vAlign w:val="center"/>
          </w:tcPr>
          <w:p w:rsidR="00562D2B" w:rsidRPr="00562D2B" w:rsidRDefault="00562D2B" w:rsidP="00B95AED">
            <w:pPr>
              <w:jc w:val="center"/>
              <w:rPr>
                <w:color w:val="000000"/>
                <w:sz w:val="22"/>
                <w:szCs w:val="22"/>
              </w:rPr>
            </w:pPr>
            <w:r w:rsidRPr="00562D2B">
              <w:rPr>
                <w:color w:val="000000"/>
                <w:sz w:val="22"/>
                <w:szCs w:val="22"/>
              </w:rPr>
              <w:t>Шт.</w:t>
            </w:r>
          </w:p>
        </w:tc>
      </w:tr>
      <w:tr w:rsidR="00562D2B" w:rsidRPr="00132175" w:rsidTr="00B95AED">
        <w:tc>
          <w:tcPr>
            <w:tcW w:w="606" w:type="dxa"/>
            <w:tcBorders>
              <w:left w:val="single" w:sz="4" w:space="0" w:color="auto"/>
            </w:tcBorders>
            <w:vAlign w:val="center"/>
          </w:tcPr>
          <w:p w:rsidR="00562D2B" w:rsidRPr="00372094" w:rsidRDefault="00562D2B" w:rsidP="00B95AED">
            <w:pPr>
              <w:spacing w:before="60"/>
              <w:jc w:val="center"/>
              <w:rPr>
                <w:b/>
                <w:bCs/>
                <w:sz w:val="22"/>
                <w:szCs w:val="22"/>
              </w:rPr>
            </w:pPr>
            <w:r>
              <w:rPr>
                <w:sz w:val="22"/>
                <w:szCs w:val="22"/>
              </w:rPr>
              <w:t>1.</w:t>
            </w:r>
            <w:r w:rsidRPr="00372094">
              <w:rPr>
                <w:sz w:val="22"/>
                <w:szCs w:val="22"/>
              </w:rPr>
              <w:t>2</w:t>
            </w:r>
          </w:p>
        </w:tc>
        <w:tc>
          <w:tcPr>
            <w:tcW w:w="4394" w:type="dxa"/>
            <w:tcBorders>
              <w:right w:val="single" w:sz="4" w:space="0" w:color="auto"/>
            </w:tcBorders>
            <w:vAlign w:val="center"/>
          </w:tcPr>
          <w:p w:rsidR="00562D2B" w:rsidRPr="009E02EA" w:rsidRDefault="00562D2B" w:rsidP="00B95AED">
            <w:pPr>
              <w:rPr>
                <w:sz w:val="22"/>
                <w:szCs w:val="22"/>
              </w:rPr>
            </w:pPr>
            <w:r w:rsidRPr="009E02EA">
              <w:rPr>
                <w:sz w:val="22"/>
                <w:szCs w:val="22"/>
              </w:rPr>
              <w:t>К</w:t>
            </w:r>
            <w:r>
              <w:rPr>
                <w:sz w:val="22"/>
                <w:szCs w:val="22"/>
              </w:rPr>
              <w:t>леммный соединитель</w:t>
            </w:r>
            <w:r w:rsidRPr="009E02EA">
              <w:rPr>
                <w:sz w:val="22"/>
                <w:szCs w:val="22"/>
              </w:rPr>
              <w:t xml:space="preserve"> </w:t>
            </w:r>
            <w:r w:rsidRPr="00BF4EB7">
              <w:rPr>
                <w:sz w:val="22"/>
                <w:szCs w:val="22"/>
              </w:rPr>
              <w:t>TCC16L</w:t>
            </w:r>
          </w:p>
        </w:tc>
        <w:tc>
          <w:tcPr>
            <w:tcW w:w="6874" w:type="dxa"/>
            <w:tcBorders>
              <w:left w:val="single" w:sz="4" w:space="0" w:color="auto"/>
            </w:tcBorders>
            <w:vAlign w:val="center"/>
          </w:tcPr>
          <w:p w:rsidR="00562D2B" w:rsidRPr="009B4B56" w:rsidRDefault="00562D2B" w:rsidP="00B95AED">
            <w:pPr>
              <w:rPr>
                <w:color w:val="000000"/>
                <w:sz w:val="22"/>
                <w:szCs w:val="22"/>
              </w:rPr>
            </w:pPr>
            <w:r w:rsidRPr="009B4B56">
              <w:rPr>
                <w:color w:val="000000"/>
                <w:sz w:val="22"/>
                <w:szCs w:val="22"/>
              </w:rPr>
              <w:t>для P06 DIO, 16 каналов ввода 24 V DC / 11 mA, индикация состояния каждого канала</w:t>
            </w:r>
            <w:r>
              <w:rPr>
                <w:color w:val="000000"/>
                <w:sz w:val="22"/>
                <w:szCs w:val="22"/>
              </w:rPr>
              <w:t xml:space="preserve"> </w:t>
            </w:r>
            <w:r w:rsidRPr="006E2E37">
              <w:rPr>
                <w:bCs/>
                <w:sz w:val="22"/>
                <w:szCs w:val="22"/>
              </w:rPr>
              <w:t>ДАРЦ.434400.034</w:t>
            </w:r>
          </w:p>
        </w:tc>
        <w:tc>
          <w:tcPr>
            <w:tcW w:w="992" w:type="dxa"/>
            <w:vAlign w:val="center"/>
          </w:tcPr>
          <w:p w:rsidR="00562D2B" w:rsidRPr="009B4B56" w:rsidRDefault="00562D2B" w:rsidP="00B95AED">
            <w:pPr>
              <w:jc w:val="center"/>
              <w:rPr>
                <w:rFonts w:ascii="Calibri" w:hAnsi="Calibri"/>
                <w:color w:val="000000"/>
                <w:sz w:val="22"/>
                <w:szCs w:val="22"/>
                <w:lang w:val="en-US"/>
              </w:rPr>
            </w:pPr>
            <w:r>
              <w:rPr>
                <w:rFonts w:ascii="Calibri" w:hAnsi="Calibri"/>
                <w:color w:val="000000"/>
                <w:sz w:val="22"/>
                <w:szCs w:val="22"/>
                <w:lang w:val="en-US"/>
              </w:rPr>
              <w:t>2</w:t>
            </w:r>
          </w:p>
        </w:tc>
        <w:tc>
          <w:tcPr>
            <w:tcW w:w="1276" w:type="dxa"/>
            <w:tcBorders>
              <w:right w:val="single" w:sz="4" w:space="0" w:color="auto"/>
            </w:tcBorders>
            <w:vAlign w:val="center"/>
          </w:tcPr>
          <w:p w:rsidR="00562D2B" w:rsidRPr="00562D2B" w:rsidRDefault="00562D2B" w:rsidP="00B95AED">
            <w:pPr>
              <w:jc w:val="center"/>
              <w:rPr>
                <w:color w:val="000000"/>
                <w:sz w:val="22"/>
                <w:szCs w:val="22"/>
              </w:rPr>
            </w:pPr>
            <w:r w:rsidRPr="00562D2B">
              <w:rPr>
                <w:color w:val="000000"/>
                <w:sz w:val="22"/>
                <w:szCs w:val="22"/>
              </w:rPr>
              <w:t>Шт.</w:t>
            </w:r>
          </w:p>
        </w:tc>
      </w:tr>
      <w:tr w:rsidR="00562D2B" w:rsidRPr="00132175" w:rsidTr="00B95AED">
        <w:tc>
          <w:tcPr>
            <w:tcW w:w="606" w:type="dxa"/>
            <w:tcBorders>
              <w:left w:val="single" w:sz="4" w:space="0" w:color="auto"/>
            </w:tcBorders>
            <w:vAlign w:val="center"/>
          </w:tcPr>
          <w:p w:rsidR="00562D2B" w:rsidRPr="00372094" w:rsidRDefault="00562D2B" w:rsidP="00B95AED">
            <w:pPr>
              <w:spacing w:before="60"/>
              <w:jc w:val="center"/>
              <w:rPr>
                <w:b/>
                <w:bCs/>
                <w:sz w:val="22"/>
                <w:szCs w:val="22"/>
              </w:rPr>
            </w:pPr>
            <w:r>
              <w:rPr>
                <w:sz w:val="22"/>
                <w:szCs w:val="22"/>
              </w:rPr>
              <w:t>1.3.</w:t>
            </w:r>
          </w:p>
        </w:tc>
        <w:tc>
          <w:tcPr>
            <w:tcW w:w="4394" w:type="dxa"/>
            <w:tcBorders>
              <w:right w:val="single" w:sz="4" w:space="0" w:color="auto"/>
            </w:tcBorders>
            <w:vAlign w:val="center"/>
          </w:tcPr>
          <w:p w:rsidR="00562D2B" w:rsidRPr="009E02EA" w:rsidRDefault="00562D2B" w:rsidP="00B95AED">
            <w:pPr>
              <w:spacing w:line="276" w:lineRule="auto"/>
              <w:rPr>
                <w:sz w:val="22"/>
                <w:szCs w:val="22"/>
              </w:rPr>
            </w:pPr>
            <w:r w:rsidRPr="009E02EA">
              <w:rPr>
                <w:sz w:val="22"/>
                <w:szCs w:val="22"/>
              </w:rPr>
              <w:t>Умощнитель дискретных</w:t>
            </w:r>
            <w:r w:rsidRPr="009E02EA">
              <w:rPr>
                <w:sz w:val="22"/>
                <w:szCs w:val="22"/>
                <w:lang w:val="en-US"/>
              </w:rPr>
              <w:t xml:space="preserve"> </w:t>
            </w:r>
            <w:proofErr w:type="gramStart"/>
            <w:r w:rsidRPr="009E02EA">
              <w:rPr>
                <w:sz w:val="22"/>
                <w:szCs w:val="22"/>
                <w:lang w:val="en-US"/>
              </w:rPr>
              <w:t>c</w:t>
            </w:r>
            <w:proofErr w:type="gramEnd"/>
            <w:r w:rsidRPr="009E02EA">
              <w:rPr>
                <w:sz w:val="22"/>
                <w:szCs w:val="22"/>
              </w:rPr>
              <w:t xml:space="preserve">игналов </w:t>
            </w:r>
            <w:r w:rsidRPr="00BF4EB7">
              <w:rPr>
                <w:sz w:val="22"/>
                <w:szCs w:val="22"/>
              </w:rPr>
              <w:t>TCB08RT</w:t>
            </w:r>
          </w:p>
        </w:tc>
        <w:tc>
          <w:tcPr>
            <w:tcW w:w="6874" w:type="dxa"/>
            <w:tcBorders>
              <w:left w:val="single" w:sz="4" w:space="0" w:color="auto"/>
            </w:tcBorders>
            <w:vAlign w:val="center"/>
          </w:tcPr>
          <w:p w:rsidR="00562D2B" w:rsidRPr="009B4B56" w:rsidRDefault="00562D2B" w:rsidP="00B95AED">
            <w:pPr>
              <w:rPr>
                <w:color w:val="000000"/>
                <w:sz w:val="22"/>
                <w:szCs w:val="22"/>
              </w:rPr>
            </w:pPr>
            <w:r w:rsidRPr="009B4B56">
              <w:rPr>
                <w:color w:val="000000"/>
                <w:sz w:val="22"/>
                <w:szCs w:val="22"/>
              </w:rPr>
              <w:t xml:space="preserve">Умощнитель дискретных сигналов для исполнений P06 DIO, электромеханические реле, 8 </w:t>
            </w:r>
            <w:proofErr w:type="gramStart"/>
            <w:r w:rsidRPr="009B4B56">
              <w:rPr>
                <w:color w:val="000000"/>
                <w:sz w:val="22"/>
                <w:szCs w:val="22"/>
              </w:rPr>
              <w:t>кана-лов</w:t>
            </w:r>
            <w:proofErr w:type="gramEnd"/>
            <w:r w:rsidRPr="009B4B56">
              <w:rPr>
                <w:color w:val="000000"/>
                <w:sz w:val="22"/>
                <w:szCs w:val="22"/>
              </w:rPr>
              <w:t xml:space="preserve"> SPDT 250 V AC / 2A или 30 DC / 2A, индивидуальная ГР, индикация</w:t>
            </w:r>
            <w:r>
              <w:rPr>
                <w:color w:val="000000"/>
                <w:sz w:val="22"/>
                <w:szCs w:val="22"/>
              </w:rPr>
              <w:t xml:space="preserve"> </w:t>
            </w:r>
            <w:r w:rsidRPr="006E2E37">
              <w:rPr>
                <w:bCs/>
                <w:sz w:val="22"/>
                <w:szCs w:val="22"/>
              </w:rPr>
              <w:t>ДАРЦ.426436.036</w:t>
            </w:r>
          </w:p>
        </w:tc>
        <w:tc>
          <w:tcPr>
            <w:tcW w:w="992" w:type="dxa"/>
            <w:vAlign w:val="center"/>
          </w:tcPr>
          <w:p w:rsidR="00562D2B" w:rsidRPr="009B4B56" w:rsidRDefault="00562D2B" w:rsidP="00B95AED">
            <w:pPr>
              <w:jc w:val="center"/>
              <w:rPr>
                <w:rFonts w:ascii="Calibri" w:hAnsi="Calibri"/>
                <w:color w:val="000000"/>
                <w:sz w:val="22"/>
                <w:szCs w:val="22"/>
                <w:lang w:val="en-US"/>
              </w:rPr>
            </w:pPr>
            <w:r>
              <w:rPr>
                <w:rFonts w:ascii="Calibri" w:hAnsi="Calibri"/>
                <w:color w:val="000000"/>
                <w:sz w:val="22"/>
                <w:szCs w:val="22"/>
                <w:lang w:val="en-US"/>
              </w:rPr>
              <w:t>2</w:t>
            </w:r>
          </w:p>
        </w:tc>
        <w:tc>
          <w:tcPr>
            <w:tcW w:w="1276" w:type="dxa"/>
            <w:tcBorders>
              <w:right w:val="single" w:sz="4" w:space="0" w:color="auto"/>
            </w:tcBorders>
            <w:vAlign w:val="center"/>
          </w:tcPr>
          <w:p w:rsidR="00562D2B" w:rsidRPr="00562D2B" w:rsidRDefault="00562D2B" w:rsidP="00B95AED">
            <w:pPr>
              <w:jc w:val="center"/>
              <w:rPr>
                <w:color w:val="000000"/>
                <w:sz w:val="22"/>
                <w:szCs w:val="22"/>
              </w:rPr>
            </w:pPr>
            <w:r w:rsidRPr="00562D2B">
              <w:rPr>
                <w:color w:val="000000"/>
                <w:sz w:val="22"/>
                <w:szCs w:val="22"/>
              </w:rPr>
              <w:t>Шт.</w:t>
            </w:r>
          </w:p>
        </w:tc>
      </w:tr>
      <w:tr w:rsidR="00562D2B" w:rsidRPr="00132175" w:rsidTr="00B95AED">
        <w:tc>
          <w:tcPr>
            <w:tcW w:w="606" w:type="dxa"/>
            <w:tcBorders>
              <w:left w:val="single" w:sz="4" w:space="0" w:color="auto"/>
            </w:tcBorders>
            <w:vAlign w:val="center"/>
          </w:tcPr>
          <w:p w:rsidR="00562D2B" w:rsidRPr="00372094" w:rsidRDefault="00562D2B" w:rsidP="00B95AED">
            <w:pPr>
              <w:spacing w:before="60"/>
              <w:jc w:val="center"/>
              <w:rPr>
                <w:b/>
                <w:bCs/>
                <w:sz w:val="22"/>
                <w:szCs w:val="22"/>
                <w:lang w:val="en-US"/>
              </w:rPr>
            </w:pPr>
            <w:r>
              <w:rPr>
                <w:sz w:val="22"/>
                <w:szCs w:val="22"/>
              </w:rPr>
              <w:t>1.4.</w:t>
            </w:r>
          </w:p>
        </w:tc>
        <w:tc>
          <w:tcPr>
            <w:tcW w:w="4394" w:type="dxa"/>
            <w:tcBorders>
              <w:right w:val="single" w:sz="4" w:space="0" w:color="auto"/>
            </w:tcBorders>
            <w:vAlign w:val="center"/>
          </w:tcPr>
          <w:p w:rsidR="00562D2B" w:rsidRPr="009E02EA" w:rsidRDefault="00562D2B" w:rsidP="00B95AED">
            <w:pPr>
              <w:rPr>
                <w:sz w:val="22"/>
                <w:szCs w:val="22"/>
              </w:rPr>
            </w:pPr>
            <w:r w:rsidRPr="009E02EA">
              <w:rPr>
                <w:sz w:val="22"/>
                <w:szCs w:val="22"/>
              </w:rPr>
              <w:t xml:space="preserve">Блок питания </w:t>
            </w:r>
            <w:r w:rsidRPr="00BF4EB7">
              <w:rPr>
                <w:sz w:val="22"/>
                <w:szCs w:val="22"/>
              </w:rPr>
              <w:t>TRACO TCL</w:t>
            </w:r>
            <w:r>
              <w:rPr>
                <w:sz w:val="22"/>
                <w:szCs w:val="22"/>
              </w:rPr>
              <w:t xml:space="preserve"> </w:t>
            </w:r>
            <w:r w:rsidRPr="00BF4EB7">
              <w:rPr>
                <w:sz w:val="22"/>
                <w:szCs w:val="22"/>
              </w:rPr>
              <w:t>060-124</w:t>
            </w:r>
          </w:p>
        </w:tc>
        <w:tc>
          <w:tcPr>
            <w:tcW w:w="6874" w:type="dxa"/>
            <w:tcBorders>
              <w:left w:val="single" w:sz="4" w:space="0" w:color="auto"/>
            </w:tcBorders>
            <w:vAlign w:val="center"/>
          </w:tcPr>
          <w:p w:rsidR="00562D2B" w:rsidRPr="009B4B56" w:rsidRDefault="00562D2B" w:rsidP="00B95AED">
            <w:pPr>
              <w:rPr>
                <w:color w:val="000000"/>
                <w:sz w:val="22"/>
                <w:szCs w:val="22"/>
              </w:rPr>
            </w:pPr>
            <w:r w:rsidRPr="00D21D06">
              <w:rPr>
                <w:color w:val="000000"/>
                <w:sz w:val="22"/>
                <w:szCs w:val="22"/>
              </w:rPr>
              <w:t>24В, 2,5A, 60 Вт</w:t>
            </w:r>
            <w:r>
              <w:rPr>
                <w:color w:val="000000"/>
                <w:sz w:val="22"/>
                <w:szCs w:val="22"/>
              </w:rPr>
              <w:t>,</w:t>
            </w:r>
            <w:r>
              <w:t xml:space="preserve"> </w:t>
            </w:r>
            <w:r w:rsidRPr="005253AF">
              <w:rPr>
                <w:sz w:val="22"/>
                <w:szCs w:val="22"/>
              </w:rPr>
              <w:t>импульсный, диапазон входного напряжения 85-264 VAC, установка на DIN-рейку для питания датчиков типа "сухой контакт" и модулей ввода-вывода</w:t>
            </w:r>
          </w:p>
        </w:tc>
        <w:tc>
          <w:tcPr>
            <w:tcW w:w="992" w:type="dxa"/>
            <w:vAlign w:val="center"/>
          </w:tcPr>
          <w:p w:rsidR="00562D2B" w:rsidRPr="009B4B56" w:rsidRDefault="00562D2B" w:rsidP="00B95AED">
            <w:pPr>
              <w:jc w:val="center"/>
              <w:rPr>
                <w:rFonts w:ascii="Calibri" w:hAnsi="Calibri"/>
                <w:color w:val="000000"/>
                <w:sz w:val="22"/>
                <w:szCs w:val="22"/>
                <w:lang w:val="en-US"/>
              </w:rPr>
            </w:pPr>
            <w:r>
              <w:rPr>
                <w:rFonts w:ascii="Calibri" w:hAnsi="Calibri"/>
                <w:color w:val="000000"/>
                <w:sz w:val="22"/>
                <w:szCs w:val="22"/>
                <w:lang w:val="en-US"/>
              </w:rPr>
              <w:t>1</w:t>
            </w:r>
          </w:p>
        </w:tc>
        <w:tc>
          <w:tcPr>
            <w:tcW w:w="1276" w:type="dxa"/>
            <w:tcBorders>
              <w:right w:val="single" w:sz="4" w:space="0" w:color="auto"/>
            </w:tcBorders>
            <w:vAlign w:val="center"/>
          </w:tcPr>
          <w:p w:rsidR="00562D2B" w:rsidRPr="00562D2B" w:rsidRDefault="00562D2B" w:rsidP="00B95AED">
            <w:pPr>
              <w:jc w:val="center"/>
              <w:rPr>
                <w:color w:val="000000"/>
                <w:sz w:val="22"/>
                <w:szCs w:val="22"/>
              </w:rPr>
            </w:pPr>
            <w:r w:rsidRPr="00562D2B">
              <w:rPr>
                <w:color w:val="000000"/>
                <w:sz w:val="22"/>
                <w:szCs w:val="22"/>
              </w:rPr>
              <w:t>Шт.</w:t>
            </w:r>
          </w:p>
        </w:tc>
      </w:tr>
      <w:tr w:rsidR="00562D2B" w:rsidRPr="00132175" w:rsidTr="00B95AED">
        <w:tc>
          <w:tcPr>
            <w:tcW w:w="606" w:type="dxa"/>
            <w:tcBorders>
              <w:left w:val="single" w:sz="4" w:space="0" w:color="auto"/>
            </w:tcBorders>
            <w:vAlign w:val="center"/>
          </w:tcPr>
          <w:p w:rsidR="00562D2B" w:rsidRPr="00372094" w:rsidRDefault="00562D2B" w:rsidP="00B95AED">
            <w:pPr>
              <w:spacing w:before="60"/>
              <w:jc w:val="center"/>
              <w:rPr>
                <w:sz w:val="22"/>
                <w:szCs w:val="22"/>
              </w:rPr>
            </w:pPr>
            <w:r>
              <w:rPr>
                <w:sz w:val="22"/>
                <w:szCs w:val="22"/>
              </w:rPr>
              <w:t>1.5</w:t>
            </w:r>
          </w:p>
        </w:tc>
        <w:tc>
          <w:tcPr>
            <w:tcW w:w="4394" w:type="dxa"/>
            <w:tcBorders>
              <w:right w:val="single" w:sz="4" w:space="0" w:color="auto"/>
            </w:tcBorders>
            <w:vAlign w:val="center"/>
          </w:tcPr>
          <w:p w:rsidR="00562D2B" w:rsidRPr="009E02EA" w:rsidRDefault="00562D2B" w:rsidP="00B95AED">
            <w:pPr>
              <w:rPr>
                <w:sz w:val="22"/>
                <w:szCs w:val="22"/>
              </w:rPr>
            </w:pPr>
            <w:r w:rsidRPr="009E02EA">
              <w:rPr>
                <w:sz w:val="22"/>
                <w:szCs w:val="22"/>
              </w:rPr>
              <w:t xml:space="preserve">Модуль ввода аналоговых сигналов </w:t>
            </w:r>
            <w:r w:rsidRPr="00BF4EB7">
              <w:rPr>
                <w:sz w:val="22"/>
                <w:szCs w:val="22"/>
              </w:rPr>
              <w:t>T3101-02</w:t>
            </w:r>
          </w:p>
        </w:tc>
        <w:tc>
          <w:tcPr>
            <w:tcW w:w="6874" w:type="dxa"/>
            <w:tcBorders>
              <w:left w:val="single" w:sz="4" w:space="0" w:color="auto"/>
            </w:tcBorders>
            <w:vAlign w:val="center"/>
          </w:tcPr>
          <w:p w:rsidR="00562D2B" w:rsidRPr="009B4B56" w:rsidRDefault="00562D2B" w:rsidP="00B95AED">
            <w:pPr>
              <w:rPr>
                <w:color w:val="000000"/>
                <w:sz w:val="22"/>
                <w:szCs w:val="22"/>
              </w:rPr>
            </w:pPr>
            <w:r w:rsidRPr="00D21D06">
              <w:rPr>
                <w:color w:val="000000"/>
                <w:sz w:val="22"/>
                <w:szCs w:val="22"/>
              </w:rPr>
              <w:t xml:space="preserve">8 каналов с групповой ГР, базовое исполнение, </w:t>
            </w:r>
            <w:proofErr w:type="gramStart"/>
            <w:r w:rsidRPr="00D21D06">
              <w:rPr>
                <w:color w:val="000000"/>
                <w:sz w:val="22"/>
                <w:szCs w:val="22"/>
              </w:rPr>
              <w:t>дополнительная</w:t>
            </w:r>
            <w:proofErr w:type="gramEnd"/>
            <w:r w:rsidRPr="00D21D06">
              <w:rPr>
                <w:color w:val="000000"/>
                <w:sz w:val="22"/>
                <w:szCs w:val="22"/>
              </w:rPr>
              <w:t xml:space="preserve"> ГР интерфейса RS485. Измерительные диапазоны </w:t>
            </w:r>
            <w:r w:rsidRPr="005253AF">
              <w:rPr>
                <w:b/>
                <w:color w:val="000000"/>
                <w:sz w:val="22"/>
                <w:szCs w:val="22"/>
              </w:rPr>
              <w:t>0…5 мА</w:t>
            </w:r>
            <w:r w:rsidRPr="00D21D06">
              <w:rPr>
                <w:color w:val="000000"/>
                <w:sz w:val="22"/>
                <w:szCs w:val="22"/>
              </w:rPr>
              <w:t xml:space="preserve">, 0…20 мА, 4…20 мА </w:t>
            </w:r>
            <w:r>
              <w:rPr>
                <w:color w:val="000000"/>
                <w:sz w:val="22"/>
                <w:szCs w:val="22"/>
              </w:rPr>
              <w:t xml:space="preserve"> </w:t>
            </w:r>
            <w:r w:rsidRPr="006E2E37">
              <w:rPr>
                <w:bCs/>
                <w:sz w:val="22"/>
                <w:szCs w:val="22"/>
              </w:rPr>
              <w:t>ДАРЦ.426431.501-02</w:t>
            </w:r>
          </w:p>
        </w:tc>
        <w:tc>
          <w:tcPr>
            <w:tcW w:w="992" w:type="dxa"/>
            <w:vAlign w:val="center"/>
          </w:tcPr>
          <w:p w:rsidR="00562D2B" w:rsidRPr="009B4B56" w:rsidRDefault="00562D2B" w:rsidP="00B95AED">
            <w:pPr>
              <w:jc w:val="center"/>
              <w:rPr>
                <w:rFonts w:ascii="Calibri" w:hAnsi="Calibri"/>
                <w:color w:val="000000"/>
                <w:sz w:val="22"/>
                <w:szCs w:val="22"/>
                <w:lang w:val="en-US"/>
              </w:rPr>
            </w:pPr>
            <w:r>
              <w:rPr>
                <w:rFonts w:ascii="Calibri" w:hAnsi="Calibri"/>
                <w:color w:val="000000"/>
                <w:sz w:val="22"/>
                <w:szCs w:val="22"/>
                <w:lang w:val="en-US"/>
              </w:rPr>
              <w:t>1</w:t>
            </w:r>
          </w:p>
        </w:tc>
        <w:tc>
          <w:tcPr>
            <w:tcW w:w="1276" w:type="dxa"/>
            <w:tcBorders>
              <w:right w:val="single" w:sz="4" w:space="0" w:color="auto"/>
            </w:tcBorders>
            <w:vAlign w:val="center"/>
          </w:tcPr>
          <w:p w:rsidR="00562D2B" w:rsidRPr="00562D2B" w:rsidRDefault="00562D2B" w:rsidP="00B95AED">
            <w:pPr>
              <w:jc w:val="center"/>
              <w:rPr>
                <w:color w:val="000000"/>
                <w:sz w:val="22"/>
                <w:szCs w:val="22"/>
              </w:rPr>
            </w:pPr>
            <w:r w:rsidRPr="00562D2B">
              <w:rPr>
                <w:color w:val="000000"/>
                <w:sz w:val="22"/>
                <w:szCs w:val="22"/>
              </w:rPr>
              <w:t>Шт.</w:t>
            </w:r>
          </w:p>
        </w:tc>
      </w:tr>
      <w:tr w:rsidR="00562D2B" w:rsidRPr="00132175" w:rsidTr="00B95AED">
        <w:tc>
          <w:tcPr>
            <w:tcW w:w="606" w:type="dxa"/>
            <w:tcBorders>
              <w:left w:val="single" w:sz="4" w:space="0" w:color="auto"/>
            </w:tcBorders>
            <w:vAlign w:val="center"/>
          </w:tcPr>
          <w:p w:rsidR="00562D2B" w:rsidRPr="00372094" w:rsidRDefault="00562D2B" w:rsidP="00B95AED">
            <w:pPr>
              <w:spacing w:before="60"/>
              <w:jc w:val="center"/>
              <w:rPr>
                <w:sz w:val="22"/>
                <w:szCs w:val="22"/>
              </w:rPr>
            </w:pPr>
            <w:r>
              <w:rPr>
                <w:sz w:val="22"/>
                <w:szCs w:val="22"/>
              </w:rPr>
              <w:t>1.6.</w:t>
            </w:r>
          </w:p>
        </w:tc>
        <w:tc>
          <w:tcPr>
            <w:tcW w:w="4394" w:type="dxa"/>
            <w:tcBorders>
              <w:right w:val="single" w:sz="4" w:space="0" w:color="auto"/>
            </w:tcBorders>
            <w:vAlign w:val="center"/>
          </w:tcPr>
          <w:p w:rsidR="00562D2B" w:rsidRPr="009E02EA" w:rsidRDefault="00562D2B" w:rsidP="00B95AED">
            <w:pPr>
              <w:rPr>
                <w:sz w:val="22"/>
                <w:szCs w:val="22"/>
              </w:rPr>
            </w:pPr>
            <w:r w:rsidRPr="009E02EA">
              <w:rPr>
                <w:sz w:val="22"/>
                <w:szCs w:val="22"/>
              </w:rPr>
              <w:t xml:space="preserve">Модуль ввода сигналов термопреобразователей </w:t>
            </w:r>
            <w:r w:rsidRPr="005253AF">
              <w:rPr>
                <w:b/>
                <w:sz w:val="22"/>
                <w:szCs w:val="22"/>
              </w:rPr>
              <w:t>T3205</w:t>
            </w:r>
          </w:p>
        </w:tc>
        <w:tc>
          <w:tcPr>
            <w:tcW w:w="6874" w:type="dxa"/>
            <w:tcBorders>
              <w:left w:val="single" w:sz="4" w:space="0" w:color="auto"/>
            </w:tcBorders>
            <w:vAlign w:val="center"/>
          </w:tcPr>
          <w:p w:rsidR="00562D2B" w:rsidRPr="009B4B56" w:rsidRDefault="00562D2B" w:rsidP="00B95AED">
            <w:pPr>
              <w:rPr>
                <w:color w:val="000000"/>
                <w:sz w:val="22"/>
                <w:szCs w:val="22"/>
              </w:rPr>
            </w:pPr>
            <w:r w:rsidRPr="00D21D06">
              <w:rPr>
                <w:color w:val="000000"/>
                <w:sz w:val="22"/>
                <w:szCs w:val="22"/>
              </w:rPr>
              <w:t xml:space="preserve">ГОСТ </w:t>
            </w:r>
            <w:proofErr w:type="gramStart"/>
            <w:r w:rsidRPr="00D21D06">
              <w:rPr>
                <w:color w:val="000000"/>
                <w:sz w:val="22"/>
                <w:szCs w:val="22"/>
              </w:rPr>
              <w:t>Р</w:t>
            </w:r>
            <w:proofErr w:type="gramEnd"/>
            <w:r w:rsidRPr="00D21D06">
              <w:rPr>
                <w:color w:val="000000"/>
                <w:sz w:val="22"/>
                <w:szCs w:val="22"/>
              </w:rPr>
              <w:t xml:space="preserve"> 6651-94,  8 каналов, групповая ГР, подключение сигналов по  3-проводной схеме</w:t>
            </w:r>
            <w:r w:rsidRPr="00E258D1">
              <w:rPr>
                <w:b/>
                <w:bCs/>
                <w:sz w:val="22"/>
                <w:szCs w:val="22"/>
              </w:rPr>
              <w:t xml:space="preserve"> </w:t>
            </w:r>
            <w:r w:rsidRPr="00037DC4">
              <w:rPr>
                <w:bCs/>
                <w:sz w:val="22"/>
                <w:szCs w:val="22"/>
              </w:rPr>
              <w:t>ДАРЦ.426432.505</w:t>
            </w:r>
          </w:p>
        </w:tc>
        <w:tc>
          <w:tcPr>
            <w:tcW w:w="992" w:type="dxa"/>
            <w:vAlign w:val="center"/>
          </w:tcPr>
          <w:p w:rsidR="00562D2B" w:rsidRPr="009B4B56" w:rsidRDefault="00562D2B" w:rsidP="00B95AED">
            <w:pPr>
              <w:jc w:val="center"/>
              <w:rPr>
                <w:rFonts w:ascii="Calibri" w:hAnsi="Calibri"/>
                <w:color w:val="000000"/>
                <w:sz w:val="22"/>
                <w:szCs w:val="22"/>
                <w:lang w:val="en-US"/>
              </w:rPr>
            </w:pPr>
            <w:r>
              <w:rPr>
                <w:rFonts w:ascii="Calibri" w:hAnsi="Calibri"/>
                <w:color w:val="000000"/>
                <w:sz w:val="22"/>
                <w:szCs w:val="22"/>
                <w:lang w:val="en-US"/>
              </w:rPr>
              <w:t>1</w:t>
            </w:r>
          </w:p>
        </w:tc>
        <w:tc>
          <w:tcPr>
            <w:tcW w:w="1276" w:type="dxa"/>
            <w:tcBorders>
              <w:right w:val="single" w:sz="4" w:space="0" w:color="auto"/>
            </w:tcBorders>
            <w:vAlign w:val="center"/>
          </w:tcPr>
          <w:p w:rsidR="00562D2B" w:rsidRPr="00562D2B" w:rsidRDefault="00562D2B" w:rsidP="00B95AED">
            <w:pPr>
              <w:jc w:val="center"/>
              <w:rPr>
                <w:color w:val="000000"/>
                <w:sz w:val="22"/>
                <w:szCs w:val="22"/>
              </w:rPr>
            </w:pPr>
            <w:r w:rsidRPr="00562D2B">
              <w:rPr>
                <w:color w:val="000000"/>
                <w:sz w:val="22"/>
                <w:szCs w:val="22"/>
              </w:rPr>
              <w:t>Шт.</w:t>
            </w:r>
          </w:p>
        </w:tc>
      </w:tr>
      <w:tr w:rsidR="00562D2B" w:rsidRPr="00132175" w:rsidTr="00B95AED">
        <w:tc>
          <w:tcPr>
            <w:tcW w:w="606" w:type="dxa"/>
            <w:tcBorders>
              <w:left w:val="single" w:sz="4" w:space="0" w:color="auto"/>
            </w:tcBorders>
            <w:vAlign w:val="center"/>
          </w:tcPr>
          <w:p w:rsidR="00562D2B" w:rsidRPr="00D21D06" w:rsidRDefault="00562D2B" w:rsidP="00B95AED">
            <w:pPr>
              <w:spacing w:before="60"/>
              <w:jc w:val="center"/>
              <w:rPr>
                <w:sz w:val="22"/>
                <w:szCs w:val="22"/>
              </w:rPr>
            </w:pPr>
            <w:r>
              <w:rPr>
                <w:sz w:val="22"/>
                <w:szCs w:val="22"/>
              </w:rPr>
              <w:t>1.</w:t>
            </w:r>
            <w:r w:rsidRPr="00D21D06">
              <w:rPr>
                <w:sz w:val="22"/>
                <w:szCs w:val="22"/>
              </w:rPr>
              <w:t>7.</w:t>
            </w:r>
          </w:p>
        </w:tc>
        <w:tc>
          <w:tcPr>
            <w:tcW w:w="4394" w:type="dxa"/>
            <w:tcBorders>
              <w:right w:val="single" w:sz="4" w:space="0" w:color="auto"/>
            </w:tcBorders>
            <w:vAlign w:val="center"/>
          </w:tcPr>
          <w:p w:rsidR="00562D2B" w:rsidRPr="009E02EA" w:rsidRDefault="00562D2B" w:rsidP="00B95AED">
            <w:pPr>
              <w:rPr>
                <w:sz w:val="22"/>
                <w:szCs w:val="22"/>
              </w:rPr>
            </w:pPr>
            <w:r w:rsidRPr="009E02EA">
              <w:rPr>
                <w:sz w:val="22"/>
                <w:szCs w:val="22"/>
              </w:rPr>
              <w:t>Кабель</w:t>
            </w:r>
            <w:r w:rsidRPr="009E02EA">
              <w:rPr>
                <w:b/>
                <w:sz w:val="22"/>
                <w:szCs w:val="22"/>
              </w:rPr>
              <w:t xml:space="preserve"> </w:t>
            </w:r>
            <w:r w:rsidRPr="00BF4EB7">
              <w:rPr>
                <w:sz w:val="22"/>
                <w:szCs w:val="22"/>
              </w:rPr>
              <w:t>CLF005</w:t>
            </w:r>
          </w:p>
        </w:tc>
        <w:tc>
          <w:tcPr>
            <w:tcW w:w="6874" w:type="dxa"/>
            <w:tcBorders>
              <w:left w:val="single" w:sz="4" w:space="0" w:color="auto"/>
            </w:tcBorders>
            <w:vAlign w:val="center"/>
          </w:tcPr>
          <w:p w:rsidR="00562D2B" w:rsidRPr="00D21D06" w:rsidRDefault="00562D2B" w:rsidP="00B95AED">
            <w:pPr>
              <w:rPr>
                <w:color w:val="000000"/>
                <w:sz w:val="22"/>
                <w:szCs w:val="22"/>
              </w:rPr>
            </w:pPr>
            <w:r w:rsidRPr="00D21D06">
              <w:rPr>
                <w:color w:val="000000"/>
                <w:sz w:val="22"/>
                <w:szCs w:val="22"/>
              </w:rPr>
              <w:t>для подключения к P06 DIO до 2 шт. TCC16L (L=2 метра)</w:t>
            </w:r>
            <w:r w:rsidRPr="006E2E37">
              <w:rPr>
                <w:b/>
                <w:bCs/>
                <w:sz w:val="22"/>
                <w:szCs w:val="22"/>
              </w:rPr>
              <w:t xml:space="preserve"> </w:t>
            </w:r>
            <w:r w:rsidRPr="00037DC4">
              <w:rPr>
                <w:bCs/>
                <w:sz w:val="22"/>
                <w:szCs w:val="22"/>
              </w:rPr>
              <w:t>ДАРЦ.685625.187-05</w:t>
            </w:r>
          </w:p>
        </w:tc>
        <w:tc>
          <w:tcPr>
            <w:tcW w:w="992" w:type="dxa"/>
            <w:vAlign w:val="center"/>
          </w:tcPr>
          <w:p w:rsidR="00562D2B" w:rsidRPr="00372094" w:rsidRDefault="00562D2B" w:rsidP="00B95AED">
            <w:pPr>
              <w:jc w:val="center"/>
              <w:rPr>
                <w:rFonts w:ascii="Calibri" w:hAnsi="Calibri"/>
                <w:color w:val="000000"/>
                <w:sz w:val="22"/>
                <w:szCs w:val="22"/>
              </w:rPr>
            </w:pPr>
            <w:r>
              <w:rPr>
                <w:rFonts w:ascii="Calibri" w:hAnsi="Calibri"/>
                <w:color w:val="000000"/>
                <w:sz w:val="22"/>
                <w:szCs w:val="22"/>
              </w:rPr>
              <w:t>1</w:t>
            </w:r>
          </w:p>
        </w:tc>
        <w:tc>
          <w:tcPr>
            <w:tcW w:w="1276" w:type="dxa"/>
            <w:tcBorders>
              <w:right w:val="single" w:sz="4" w:space="0" w:color="auto"/>
            </w:tcBorders>
            <w:vAlign w:val="center"/>
          </w:tcPr>
          <w:p w:rsidR="00562D2B" w:rsidRPr="00562D2B" w:rsidRDefault="00562D2B" w:rsidP="00B95AED">
            <w:pPr>
              <w:jc w:val="center"/>
              <w:rPr>
                <w:color w:val="000000"/>
                <w:sz w:val="22"/>
                <w:szCs w:val="22"/>
              </w:rPr>
            </w:pPr>
            <w:r w:rsidRPr="00562D2B">
              <w:rPr>
                <w:color w:val="000000"/>
                <w:sz w:val="22"/>
                <w:szCs w:val="22"/>
              </w:rPr>
              <w:t>Шт.</w:t>
            </w:r>
          </w:p>
        </w:tc>
      </w:tr>
      <w:tr w:rsidR="00562D2B" w:rsidRPr="00372094" w:rsidTr="00B95AED">
        <w:tc>
          <w:tcPr>
            <w:tcW w:w="606" w:type="dxa"/>
            <w:tcBorders>
              <w:left w:val="single" w:sz="4" w:space="0" w:color="auto"/>
              <w:bottom w:val="nil"/>
            </w:tcBorders>
            <w:vAlign w:val="center"/>
          </w:tcPr>
          <w:p w:rsidR="00562D2B" w:rsidRPr="00D21D06" w:rsidRDefault="00562D2B" w:rsidP="00B95AED">
            <w:pPr>
              <w:spacing w:before="60"/>
              <w:jc w:val="center"/>
              <w:rPr>
                <w:sz w:val="22"/>
                <w:szCs w:val="22"/>
              </w:rPr>
            </w:pPr>
            <w:r>
              <w:rPr>
                <w:sz w:val="22"/>
                <w:szCs w:val="22"/>
              </w:rPr>
              <w:lastRenderedPageBreak/>
              <w:t>1.8</w:t>
            </w:r>
            <w:r w:rsidRPr="00D21D06">
              <w:rPr>
                <w:sz w:val="22"/>
                <w:szCs w:val="22"/>
              </w:rPr>
              <w:t>.</w:t>
            </w:r>
          </w:p>
        </w:tc>
        <w:tc>
          <w:tcPr>
            <w:tcW w:w="4394" w:type="dxa"/>
            <w:tcBorders>
              <w:bottom w:val="nil"/>
              <w:right w:val="single" w:sz="4" w:space="0" w:color="auto"/>
            </w:tcBorders>
            <w:vAlign w:val="center"/>
          </w:tcPr>
          <w:p w:rsidR="00562D2B" w:rsidRPr="009E02EA" w:rsidRDefault="00562D2B" w:rsidP="00B95AED">
            <w:pPr>
              <w:rPr>
                <w:sz w:val="22"/>
                <w:szCs w:val="22"/>
              </w:rPr>
            </w:pPr>
            <w:r w:rsidRPr="009E02EA">
              <w:rPr>
                <w:sz w:val="22"/>
                <w:szCs w:val="22"/>
              </w:rPr>
              <w:t xml:space="preserve">Кабель </w:t>
            </w:r>
            <w:r w:rsidRPr="00BF4EB7">
              <w:rPr>
                <w:sz w:val="22"/>
                <w:szCs w:val="22"/>
              </w:rPr>
              <w:t>CLF004</w:t>
            </w:r>
          </w:p>
        </w:tc>
        <w:tc>
          <w:tcPr>
            <w:tcW w:w="6874" w:type="dxa"/>
            <w:tcBorders>
              <w:left w:val="single" w:sz="4" w:space="0" w:color="auto"/>
              <w:bottom w:val="nil"/>
            </w:tcBorders>
            <w:vAlign w:val="center"/>
          </w:tcPr>
          <w:p w:rsidR="00562D2B" w:rsidRPr="00D21D06" w:rsidRDefault="00562D2B" w:rsidP="00B95AED">
            <w:pPr>
              <w:rPr>
                <w:color w:val="000000"/>
                <w:sz w:val="22"/>
                <w:szCs w:val="22"/>
              </w:rPr>
            </w:pPr>
            <w:r w:rsidRPr="003A4BC5">
              <w:rPr>
                <w:color w:val="000000"/>
                <w:sz w:val="22"/>
                <w:szCs w:val="22"/>
              </w:rPr>
              <w:t>для подключения к P06 DIO до 2шт. TCB08RT и/или TCB08ST (L= 2 метра)</w:t>
            </w:r>
            <w:r w:rsidRPr="006E2E37">
              <w:rPr>
                <w:b/>
                <w:bCs/>
                <w:sz w:val="22"/>
                <w:szCs w:val="22"/>
              </w:rPr>
              <w:t xml:space="preserve"> </w:t>
            </w:r>
            <w:r w:rsidRPr="00037DC4">
              <w:rPr>
                <w:bCs/>
                <w:sz w:val="22"/>
                <w:szCs w:val="22"/>
              </w:rPr>
              <w:t>ДАРЦ.685625.187-04</w:t>
            </w:r>
          </w:p>
        </w:tc>
        <w:tc>
          <w:tcPr>
            <w:tcW w:w="992" w:type="dxa"/>
            <w:tcBorders>
              <w:bottom w:val="nil"/>
            </w:tcBorders>
            <w:vAlign w:val="center"/>
          </w:tcPr>
          <w:p w:rsidR="00562D2B" w:rsidRPr="00372094" w:rsidRDefault="00562D2B" w:rsidP="00B95AED">
            <w:pPr>
              <w:jc w:val="center"/>
              <w:rPr>
                <w:rFonts w:ascii="Calibri" w:hAnsi="Calibri"/>
                <w:color w:val="000000"/>
                <w:sz w:val="22"/>
                <w:szCs w:val="22"/>
              </w:rPr>
            </w:pPr>
            <w:r>
              <w:rPr>
                <w:rFonts w:ascii="Calibri" w:hAnsi="Calibri"/>
                <w:color w:val="000000"/>
                <w:sz w:val="22"/>
                <w:szCs w:val="22"/>
              </w:rPr>
              <w:t>1</w:t>
            </w:r>
          </w:p>
        </w:tc>
        <w:tc>
          <w:tcPr>
            <w:tcW w:w="1276" w:type="dxa"/>
            <w:tcBorders>
              <w:bottom w:val="nil"/>
              <w:right w:val="single" w:sz="4" w:space="0" w:color="auto"/>
            </w:tcBorders>
            <w:vAlign w:val="center"/>
          </w:tcPr>
          <w:p w:rsidR="00562D2B" w:rsidRPr="00562D2B" w:rsidRDefault="00562D2B" w:rsidP="00B95AED">
            <w:pPr>
              <w:jc w:val="center"/>
              <w:rPr>
                <w:color w:val="000000"/>
                <w:sz w:val="22"/>
                <w:szCs w:val="22"/>
              </w:rPr>
            </w:pPr>
            <w:r w:rsidRPr="00562D2B">
              <w:rPr>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t>2.</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 xml:space="preserve">Процессорный модуль системы Теконик. </w:t>
            </w:r>
            <w:r w:rsidRPr="00BF4EB7">
              <w:rPr>
                <w:b/>
                <w:sz w:val="22"/>
                <w:szCs w:val="22"/>
                <w:lang w:val="en-US"/>
              </w:rPr>
              <w:t>P</w:t>
            </w:r>
            <w:r w:rsidRPr="00BF4EB7">
              <w:rPr>
                <w:b/>
                <w:sz w:val="22"/>
                <w:szCs w:val="22"/>
              </w:rPr>
              <w:t>06</w:t>
            </w:r>
            <w:r w:rsidRPr="00BF4EB7">
              <w:rPr>
                <w:b/>
                <w:sz w:val="22"/>
                <w:szCs w:val="22"/>
                <w:lang w:val="en-US"/>
              </w:rPr>
              <w:t>R</w:t>
            </w:r>
            <w:r w:rsidRPr="00BF4EB7">
              <w:rPr>
                <w:b/>
                <w:sz w:val="22"/>
                <w:szCs w:val="22"/>
              </w:rPr>
              <w:t xml:space="preserve">2 </w:t>
            </w:r>
            <w:r w:rsidRPr="00BF4EB7">
              <w:rPr>
                <w:b/>
                <w:sz w:val="22"/>
                <w:szCs w:val="22"/>
                <w:lang w:val="en-US"/>
              </w:rPr>
              <w:t>DIO</w:t>
            </w:r>
            <w:r w:rsidRPr="00BF4EB7">
              <w:rPr>
                <w:b/>
                <w:sz w:val="22"/>
                <w:szCs w:val="22"/>
              </w:rPr>
              <w:t xml:space="preserve"> </w:t>
            </w:r>
            <w:r w:rsidRPr="00BF4EB7">
              <w:rPr>
                <w:b/>
                <w:sz w:val="22"/>
                <w:szCs w:val="22"/>
                <w:lang w:val="en-US"/>
              </w:rPr>
              <w:t>DIO</w:t>
            </w:r>
            <w:r w:rsidRPr="00BF4EB7">
              <w:rPr>
                <w:b/>
                <w:sz w:val="22"/>
                <w:szCs w:val="22"/>
              </w:rPr>
              <w:t>/</w:t>
            </w:r>
            <w:r w:rsidRPr="00BF4EB7">
              <w:rPr>
                <w:b/>
                <w:sz w:val="22"/>
                <w:szCs w:val="22"/>
                <w:lang w:val="en-US"/>
              </w:rPr>
              <w:t>ISaGRAF</w:t>
            </w:r>
            <w:r w:rsidRPr="00BF4EB7">
              <w:rPr>
                <w:b/>
                <w:sz w:val="22"/>
                <w:szCs w:val="22"/>
              </w:rPr>
              <w:t xml:space="preserve"> </w:t>
            </w:r>
            <w:r w:rsidRPr="00BF4EB7">
              <w:rPr>
                <w:b/>
                <w:sz w:val="22"/>
                <w:szCs w:val="22"/>
                <w:lang w:val="en-US"/>
              </w:rPr>
              <w:t>v</w:t>
            </w:r>
            <w:r w:rsidRPr="00BF4EB7">
              <w:rPr>
                <w:b/>
                <w:sz w:val="22"/>
                <w:szCs w:val="22"/>
              </w:rPr>
              <w:t>.5 /</w:t>
            </w:r>
            <w:r w:rsidRPr="00BF4EB7">
              <w:rPr>
                <w:b/>
                <w:sz w:val="22"/>
                <w:szCs w:val="22"/>
                <w:lang w:val="en-US"/>
              </w:rPr>
              <w:t>TIL</w:t>
            </w:r>
            <w:r w:rsidRPr="00BF4EB7">
              <w:rPr>
                <w:b/>
                <w:sz w:val="22"/>
                <w:szCs w:val="22"/>
              </w:rPr>
              <w:t xml:space="preserve"> </w:t>
            </w:r>
            <w:r w:rsidRPr="00BF4EB7">
              <w:rPr>
                <w:b/>
                <w:sz w:val="22"/>
                <w:szCs w:val="22"/>
                <w:lang w:val="en-US"/>
              </w:rPr>
              <w:t>PRO</w:t>
            </w:r>
            <w:r w:rsidRPr="00BF4EB7">
              <w:rPr>
                <w:b/>
                <w:sz w:val="22"/>
                <w:szCs w:val="22"/>
              </w:rPr>
              <w:t xml:space="preserve"> </w:t>
            </w:r>
            <w:r w:rsidRPr="00BF4EB7">
              <w:rPr>
                <w:b/>
                <w:sz w:val="22"/>
                <w:szCs w:val="22"/>
                <w:lang w:val="en-US"/>
              </w:rPr>
              <w:t>Std</w:t>
            </w:r>
            <w:r w:rsidRPr="00BF4EB7">
              <w:rPr>
                <w:b/>
                <w:sz w:val="22"/>
                <w:szCs w:val="22"/>
              </w:rPr>
              <w:t xml:space="preserve">  </w:t>
            </w:r>
            <w:r w:rsidRPr="00BF4EB7">
              <w:rPr>
                <w:b/>
                <w:sz w:val="22"/>
                <w:szCs w:val="22"/>
                <w:lang w:val="en-US"/>
              </w:rPr>
              <w:t>P</w:t>
            </w:r>
            <w:r w:rsidRPr="00BF4EB7">
              <w:rPr>
                <w:b/>
                <w:sz w:val="22"/>
                <w:szCs w:val="22"/>
              </w:rPr>
              <w:t>06</w:t>
            </w:r>
          </w:p>
        </w:tc>
        <w:tc>
          <w:tcPr>
            <w:tcW w:w="6874"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rPr>
                <w:b/>
                <w:color w:val="000000"/>
                <w:sz w:val="22"/>
                <w:szCs w:val="22"/>
              </w:rPr>
            </w:pPr>
            <w:r w:rsidRPr="001237AB">
              <w:rPr>
                <w:b/>
                <w:color w:val="000000"/>
                <w:sz w:val="22"/>
                <w:szCs w:val="22"/>
              </w:rPr>
              <w:t>Частота процессора - 400 МГц, FLASH 128 Мб, SDRAM 128 Мб. Встроенный ввод-вывод.   Поддержка системы программирования ISaGRAF v.5.x ,  Стандартная библиотека из 36 алгоритмов (</w:t>
            </w:r>
            <w:proofErr w:type="gramStart"/>
            <w:r w:rsidRPr="001237AB">
              <w:rPr>
                <w:b/>
                <w:color w:val="000000"/>
                <w:sz w:val="22"/>
                <w:szCs w:val="22"/>
              </w:rPr>
              <w:t>аналоговый</w:t>
            </w:r>
            <w:proofErr w:type="gramEnd"/>
            <w:r w:rsidRPr="001237AB">
              <w:rPr>
                <w:b/>
                <w:color w:val="000000"/>
                <w:sz w:val="22"/>
                <w:szCs w:val="22"/>
              </w:rPr>
              <w:t>, импульсный PID, ШИМ, ВЧ-фильтр, балансировка, ID-преобразование</w:t>
            </w:r>
            <w:r w:rsidRPr="00E258D1">
              <w:rPr>
                <w:b/>
                <w:color w:val="000000"/>
                <w:sz w:val="20"/>
                <w:szCs w:val="20"/>
              </w:rPr>
              <w:t>).</w:t>
            </w:r>
            <w:r w:rsidRPr="00E258D1">
              <w:rPr>
                <w:rFonts w:ascii="Arial" w:hAnsi="Arial" w:cs="Arial"/>
                <w:b/>
                <w:bCs/>
                <w:sz w:val="20"/>
                <w:szCs w:val="20"/>
              </w:rPr>
              <w:t xml:space="preserve"> </w:t>
            </w:r>
            <w:r w:rsidRPr="00E258D1">
              <w:rPr>
                <w:b/>
                <w:bCs/>
                <w:sz w:val="22"/>
                <w:szCs w:val="22"/>
              </w:rPr>
              <w:t>ДАРЦ.426471.503-22</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3</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t>3.</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 xml:space="preserve">Процессорный модуль системы Теконик </w:t>
            </w:r>
            <w:r w:rsidRPr="00BF4EB7">
              <w:rPr>
                <w:b/>
                <w:sz w:val="22"/>
                <w:szCs w:val="22"/>
                <w:lang w:val="en-US"/>
              </w:rPr>
              <w:t>P</w:t>
            </w:r>
            <w:r w:rsidRPr="00BF4EB7">
              <w:rPr>
                <w:b/>
                <w:sz w:val="22"/>
                <w:szCs w:val="22"/>
              </w:rPr>
              <w:t>06</w:t>
            </w:r>
            <w:r w:rsidRPr="00BF4EB7">
              <w:rPr>
                <w:b/>
                <w:sz w:val="22"/>
                <w:szCs w:val="22"/>
                <w:lang w:val="en-US"/>
              </w:rPr>
              <w:t>R</w:t>
            </w:r>
            <w:r w:rsidRPr="00BF4EB7">
              <w:rPr>
                <w:b/>
                <w:sz w:val="22"/>
                <w:szCs w:val="22"/>
              </w:rPr>
              <w:t xml:space="preserve">-16 </w:t>
            </w:r>
            <w:r w:rsidRPr="00BF4EB7">
              <w:rPr>
                <w:b/>
                <w:sz w:val="22"/>
                <w:szCs w:val="22"/>
                <w:lang w:val="en-US"/>
              </w:rPr>
              <w:t>COMM</w:t>
            </w:r>
            <w:r w:rsidRPr="00BF4EB7">
              <w:rPr>
                <w:b/>
                <w:sz w:val="22"/>
                <w:szCs w:val="22"/>
              </w:rPr>
              <w:t xml:space="preserve">  </w:t>
            </w:r>
            <w:r w:rsidRPr="00BF4EB7">
              <w:rPr>
                <w:b/>
                <w:sz w:val="22"/>
                <w:szCs w:val="22"/>
                <w:lang w:val="en-US"/>
              </w:rPr>
              <w:t>DIO</w:t>
            </w:r>
            <w:r w:rsidRPr="00BF4EB7">
              <w:rPr>
                <w:b/>
                <w:sz w:val="22"/>
                <w:szCs w:val="22"/>
              </w:rPr>
              <w:t>/</w:t>
            </w:r>
            <w:r w:rsidRPr="00BF4EB7">
              <w:rPr>
                <w:b/>
                <w:sz w:val="22"/>
                <w:szCs w:val="22"/>
                <w:lang w:val="en-US"/>
              </w:rPr>
              <w:t>ISaGRAF</w:t>
            </w:r>
            <w:r w:rsidRPr="00BF4EB7">
              <w:rPr>
                <w:b/>
                <w:sz w:val="22"/>
                <w:szCs w:val="22"/>
              </w:rPr>
              <w:t xml:space="preserve"> </w:t>
            </w:r>
            <w:r w:rsidRPr="00BF4EB7">
              <w:rPr>
                <w:b/>
                <w:sz w:val="22"/>
                <w:szCs w:val="22"/>
                <w:lang w:val="en-US"/>
              </w:rPr>
              <w:t>v</w:t>
            </w:r>
            <w:r w:rsidRPr="00BF4EB7">
              <w:rPr>
                <w:b/>
                <w:sz w:val="22"/>
                <w:szCs w:val="22"/>
              </w:rPr>
              <w:t>.5</w:t>
            </w:r>
          </w:p>
        </w:tc>
        <w:tc>
          <w:tcPr>
            <w:tcW w:w="6874"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rPr>
                <w:b/>
                <w:color w:val="000000"/>
                <w:sz w:val="22"/>
                <w:szCs w:val="22"/>
              </w:rPr>
            </w:pPr>
            <w:r w:rsidRPr="001237AB">
              <w:rPr>
                <w:b/>
                <w:color w:val="000000"/>
                <w:sz w:val="22"/>
                <w:szCs w:val="22"/>
              </w:rPr>
              <w:t>Частота процессора - 266 МГц, FLASH 16 Мб, SDRAM 32 Мб. Встроенный ввод-вывод 32DI/16DO. Рабочий диапазон температур +5… +55</w:t>
            </w:r>
            <w:proofErr w:type="gramStart"/>
            <w:r w:rsidRPr="001237AB">
              <w:rPr>
                <w:b/>
                <w:color w:val="000000"/>
                <w:sz w:val="22"/>
                <w:szCs w:val="22"/>
              </w:rPr>
              <w:t>ºС</w:t>
            </w:r>
            <w:proofErr w:type="gramEnd"/>
            <w:r w:rsidRPr="001237AB">
              <w:rPr>
                <w:b/>
                <w:color w:val="000000"/>
                <w:sz w:val="22"/>
                <w:szCs w:val="22"/>
              </w:rPr>
              <w:t xml:space="preserve">, влагозащиты нет. Поддержка системы программирования ISaGRAF v.5.x.  </w:t>
            </w:r>
            <w:r w:rsidRPr="00E258D1">
              <w:rPr>
                <w:b/>
                <w:bCs/>
                <w:sz w:val="22"/>
                <w:szCs w:val="22"/>
              </w:rPr>
              <w:t>ДАРЦ.426471.503-16</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t>4.</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Модуль вывода аналоговых сигналов Т3501-03</w:t>
            </w:r>
          </w:p>
        </w:tc>
        <w:tc>
          <w:tcPr>
            <w:tcW w:w="6874"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rPr>
                <w:b/>
                <w:color w:val="000000"/>
                <w:sz w:val="22"/>
                <w:szCs w:val="22"/>
              </w:rPr>
            </w:pPr>
            <w:r w:rsidRPr="001237AB">
              <w:rPr>
                <w:b/>
                <w:color w:val="000000"/>
                <w:sz w:val="22"/>
                <w:szCs w:val="22"/>
              </w:rPr>
              <w:t xml:space="preserve"> 4 канала, </w:t>
            </w:r>
            <w:proofErr w:type="gramStart"/>
            <w:r w:rsidRPr="001237AB">
              <w:rPr>
                <w:b/>
                <w:color w:val="000000"/>
                <w:sz w:val="22"/>
                <w:szCs w:val="22"/>
              </w:rPr>
              <w:t>индивидуальная</w:t>
            </w:r>
            <w:proofErr w:type="gramEnd"/>
            <w:r w:rsidRPr="001237AB">
              <w:rPr>
                <w:b/>
                <w:color w:val="000000"/>
                <w:sz w:val="22"/>
                <w:szCs w:val="22"/>
              </w:rPr>
              <w:t xml:space="preserve"> ГР, базовое исполнение, дополнительная ГР интерфейса RS485. Диапазоны выходных сигналов - однополярные сигналы тока 0…5 мА, 0…20 мА, 4…20 мА</w:t>
            </w:r>
            <w:r>
              <w:rPr>
                <w:b/>
                <w:color w:val="000000"/>
                <w:sz w:val="22"/>
                <w:szCs w:val="22"/>
              </w:rPr>
              <w:t>,</w:t>
            </w:r>
            <w:r w:rsidRPr="002E1154">
              <w:rPr>
                <w:rFonts w:ascii="Arial" w:hAnsi="Arial" w:cs="Arial"/>
                <w:b/>
                <w:bCs/>
                <w:sz w:val="16"/>
                <w:szCs w:val="16"/>
              </w:rPr>
              <w:t xml:space="preserve"> </w:t>
            </w:r>
            <w:r w:rsidRPr="00E258D1">
              <w:rPr>
                <w:b/>
                <w:bCs/>
                <w:sz w:val="22"/>
                <w:szCs w:val="22"/>
              </w:rPr>
              <w:t>ДАРЦ.426435.501-03</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t>5.</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Модуль ввода сигналов термопреобразователей сопротивлений T3205-01</w:t>
            </w:r>
          </w:p>
        </w:tc>
        <w:tc>
          <w:tcPr>
            <w:tcW w:w="6874" w:type="dxa"/>
            <w:tcBorders>
              <w:top w:val="single" w:sz="4" w:space="0" w:color="auto"/>
              <w:left w:val="single" w:sz="4" w:space="0" w:color="auto"/>
              <w:bottom w:val="single" w:sz="4" w:space="0" w:color="auto"/>
              <w:right w:val="single" w:sz="4" w:space="0" w:color="auto"/>
            </w:tcBorders>
          </w:tcPr>
          <w:p w:rsidR="00562D2B" w:rsidRPr="001237AB" w:rsidRDefault="00562D2B" w:rsidP="00B95AED">
            <w:pPr>
              <w:rPr>
                <w:b/>
                <w:sz w:val="22"/>
                <w:szCs w:val="22"/>
              </w:rPr>
            </w:pPr>
            <w:r w:rsidRPr="001237AB">
              <w:rPr>
                <w:b/>
                <w:sz w:val="22"/>
                <w:szCs w:val="22"/>
              </w:rPr>
              <w:t xml:space="preserve">ГОСТ </w:t>
            </w:r>
            <w:proofErr w:type="gramStart"/>
            <w:r w:rsidRPr="001237AB">
              <w:rPr>
                <w:b/>
                <w:sz w:val="22"/>
                <w:szCs w:val="22"/>
              </w:rPr>
              <w:t>Р</w:t>
            </w:r>
            <w:proofErr w:type="gramEnd"/>
            <w:r w:rsidRPr="001237AB">
              <w:rPr>
                <w:b/>
                <w:sz w:val="22"/>
                <w:szCs w:val="22"/>
              </w:rPr>
              <w:t xml:space="preserve"> 6651-94,  8 каналов, групповая ГР, подключение сигналов по  4-проводной схеме.</w:t>
            </w:r>
            <w:r>
              <w:rPr>
                <w:b/>
                <w:sz w:val="22"/>
                <w:szCs w:val="22"/>
              </w:rPr>
              <w:t xml:space="preserve"> </w:t>
            </w:r>
            <w:r w:rsidRPr="00E258D1">
              <w:rPr>
                <w:b/>
                <w:bCs/>
                <w:sz w:val="22"/>
                <w:szCs w:val="22"/>
              </w:rPr>
              <w:t>ДАРЦ.426432.505-01</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t>6.</w:t>
            </w:r>
          </w:p>
        </w:tc>
        <w:tc>
          <w:tcPr>
            <w:tcW w:w="4394" w:type="dxa"/>
            <w:tcBorders>
              <w:right w:val="single" w:sz="4" w:space="0" w:color="auto"/>
            </w:tcBorders>
            <w:vAlign w:val="center"/>
          </w:tcPr>
          <w:p w:rsidR="00562D2B" w:rsidRPr="00AE32CE" w:rsidRDefault="00562D2B" w:rsidP="00B95AED">
            <w:pPr>
              <w:rPr>
                <w:b/>
                <w:sz w:val="22"/>
                <w:szCs w:val="22"/>
              </w:rPr>
            </w:pPr>
            <w:r w:rsidRPr="00BF4EB7">
              <w:rPr>
                <w:b/>
                <w:sz w:val="22"/>
                <w:szCs w:val="22"/>
              </w:rPr>
              <w:t>Модуль ввода аналоговых сигналов Т3102</w:t>
            </w:r>
          </w:p>
        </w:tc>
        <w:tc>
          <w:tcPr>
            <w:tcW w:w="6874" w:type="dxa"/>
            <w:tcBorders>
              <w:top w:val="single" w:sz="4" w:space="0" w:color="auto"/>
              <w:left w:val="single" w:sz="4" w:space="0" w:color="auto"/>
              <w:bottom w:val="single" w:sz="4" w:space="0" w:color="auto"/>
              <w:right w:val="single" w:sz="4" w:space="0" w:color="auto"/>
            </w:tcBorders>
          </w:tcPr>
          <w:p w:rsidR="00562D2B" w:rsidRPr="001237AB" w:rsidRDefault="00562D2B" w:rsidP="00B95AED">
            <w:pPr>
              <w:rPr>
                <w:b/>
                <w:sz w:val="22"/>
                <w:szCs w:val="22"/>
              </w:rPr>
            </w:pPr>
            <w:r w:rsidRPr="001237AB">
              <w:rPr>
                <w:b/>
                <w:sz w:val="22"/>
                <w:szCs w:val="22"/>
              </w:rPr>
              <w:t xml:space="preserve">6 каналов с </w:t>
            </w:r>
            <w:proofErr w:type="gramStart"/>
            <w:r w:rsidRPr="001237AB">
              <w:rPr>
                <w:b/>
                <w:sz w:val="22"/>
                <w:szCs w:val="22"/>
              </w:rPr>
              <w:t>индивидуальной</w:t>
            </w:r>
            <w:proofErr w:type="gramEnd"/>
            <w:r w:rsidRPr="001237AB">
              <w:rPr>
                <w:b/>
                <w:sz w:val="22"/>
                <w:szCs w:val="22"/>
              </w:rPr>
              <w:t xml:space="preserve"> ГР, базовое исполнение, дополнительная ГР интерфейса RS485. Измерительные диапазоны 0…5 мА, 0…20 мА, 4…20 мА и 0…10 В.</w:t>
            </w:r>
            <w:r w:rsidRPr="002E1154">
              <w:rPr>
                <w:rFonts w:ascii="Arial" w:hAnsi="Arial" w:cs="Arial"/>
                <w:b/>
                <w:bCs/>
                <w:sz w:val="16"/>
                <w:szCs w:val="16"/>
              </w:rPr>
              <w:t xml:space="preserve"> </w:t>
            </w:r>
            <w:r w:rsidRPr="00E258D1">
              <w:rPr>
                <w:b/>
                <w:bCs/>
                <w:sz w:val="22"/>
                <w:szCs w:val="22"/>
              </w:rPr>
              <w:t>ДАРЦ.426431.502</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4</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t>7.</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 xml:space="preserve">Кабель CLF004 </w:t>
            </w:r>
          </w:p>
        </w:tc>
        <w:tc>
          <w:tcPr>
            <w:tcW w:w="6874" w:type="dxa"/>
            <w:tcBorders>
              <w:top w:val="single" w:sz="4" w:space="0" w:color="auto"/>
              <w:left w:val="single" w:sz="4" w:space="0" w:color="auto"/>
              <w:bottom w:val="single" w:sz="4" w:space="0" w:color="auto"/>
              <w:right w:val="single" w:sz="4" w:space="0" w:color="auto"/>
            </w:tcBorders>
          </w:tcPr>
          <w:p w:rsidR="00562D2B" w:rsidRDefault="00562D2B" w:rsidP="00B95AED">
            <w:pPr>
              <w:rPr>
                <w:b/>
                <w:sz w:val="22"/>
                <w:szCs w:val="22"/>
              </w:rPr>
            </w:pPr>
            <w:r w:rsidRPr="001237AB">
              <w:rPr>
                <w:b/>
                <w:sz w:val="22"/>
                <w:szCs w:val="22"/>
              </w:rPr>
              <w:t>для подключения к P06 DIO до 2шт. TCB08RT и/или TCB08ST (L=1 метр)</w:t>
            </w:r>
          </w:p>
          <w:p w:rsidR="00562D2B" w:rsidRPr="006E2E37" w:rsidRDefault="00562D2B" w:rsidP="00B95AED">
            <w:pPr>
              <w:rPr>
                <w:b/>
                <w:sz w:val="22"/>
                <w:szCs w:val="22"/>
              </w:rPr>
            </w:pPr>
            <w:r w:rsidRPr="006E2E37">
              <w:rPr>
                <w:b/>
                <w:bCs/>
                <w:sz w:val="22"/>
                <w:szCs w:val="22"/>
              </w:rPr>
              <w:t>ДАРЦ.685625.187-04</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t>8.</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Кабель CLF005</w:t>
            </w:r>
          </w:p>
        </w:tc>
        <w:tc>
          <w:tcPr>
            <w:tcW w:w="6874" w:type="dxa"/>
            <w:tcBorders>
              <w:top w:val="single" w:sz="4" w:space="0" w:color="auto"/>
              <w:left w:val="single" w:sz="4" w:space="0" w:color="auto"/>
              <w:bottom w:val="single" w:sz="4" w:space="0" w:color="auto"/>
              <w:right w:val="single" w:sz="4" w:space="0" w:color="auto"/>
            </w:tcBorders>
          </w:tcPr>
          <w:p w:rsidR="00562D2B" w:rsidRPr="001237AB" w:rsidRDefault="00562D2B" w:rsidP="00B95AED">
            <w:pPr>
              <w:rPr>
                <w:b/>
                <w:sz w:val="22"/>
                <w:szCs w:val="22"/>
              </w:rPr>
            </w:pPr>
            <w:r w:rsidRPr="001237AB">
              <w:rPr>
                <w:b/>
                <w:sz w:val="22"/>
                <w:szCs w:val="22"/>
              </w:rPr>
              <w:t>для подключения к P06 DIO до 2 шт. TCC16L (L= 1 метр)</w:t>
            </w:r>
            <w:r w:rsidRPr="002E1154">
              <w:rPr>
                <w:rFonts w:ascii="Arial" w:hAnsi="Arial" w:cs="Arial"/>
                <w:b/>
                <w:bCs/>
                <w:sz w:val="16"/>
                <w:szCs w:val="16"/>
              </w:rPr>
              <w:t xml:space="preserve"> </w:t>
            </w:r>
            <w:r w:rsidRPr="006E2E37">
              <w:rPr>
                <w:b/>
                <w:bCs/>
                <w:sz w:val="22"/>
                <w:szCs w:val="22"/>
              </w:rPr>
              <w:t>ДАРЦ.685625.187-05</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t>9.</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К</w:t>
            </w:r>
            <w:r>
              <w:rPr>
                <w:b/>
                <w:sz w:val="22"/>
                <w:szCs w:val="22"/>
              </w:rPr>
              <w:t xml:space="preserve">леммный соединитель  </w:t>
            </w:r>
            <w:r w:rsidRPr="00BF4EB7">
              <w:rPr>
                <w:b/>
                <w:sz w:val="22"/>
                <w:szCs w:val="22"/>
              </w:rPr>
              <w:t xml:space="preserve"> для P06 DIO TCC16L</w:t>
            </w:r>
          </w:p>
        </w:tc>
        <w:tc>
          <w:tcPr>
            <w:tcW w:w="6874" w:type="dxa"/>
            <w:tcBorders>
              <w:top w:val="single" w:sz="4" w:space="0" w:color="auto"/>
              <w:left w:val="single" w:sz="4" w:space="0" w:color="auto"/>
              <w:bottom w:val="single" w:sz="4" w:space="0" w:color="auto"/>
              <w:right w:val="single" w:sz="4" w:space="0" w:color="auto"/>
            </w:tcBorders>
          </w:tcPr>
          <w:p w:rsidR="00562D2B" w:rsidRPr="001237AB" w:rsidRDefault="00562D2B" w:rsidP="00B95AED">
            <w:pPr>
              <w:rPr>
                <w:b/>
                <w:sz w:val="22"/>
                <w:szCs w:val="22"/>
              </w:rPr>
            </w:pPr>
            <w:r w:rsidRPr="001237AB">
              <w:rPr>
                <w:b/>
                <w:sz w:val="22"/>
                <w:szCs w:val="22"/>
              </w:rPr>
              <w:t>16 каналов ввода 24 V DC / 11 mA, индикация состояния каждого канала</w:t>
            </w:r>
            <w:r w:rsidRPr="002E1154">
              <w:rPr>
                <w:rFonts w:ascii="Arial" w:hAnsi="Arial" w:cs="Arial"/>
                <w:b/>
                <w:bCs/>
                <w:sz w:val="16"/>
                <w:szCs w:val="16"/>
              </w:rPr>
              <w:t xml:space="preserve"> </w:t>
            </w:r>
            <w:r w:rsidRPr="006E2E37">
              <w:rPr>
                <w:b/>
                <w:bCs/>
                <w:sz w:val="22"/>
                <w:szCs w:val="22"/>
              </w:rPr>
              <w:t>ДАРЦ.434400.034</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3</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rPr>
          <w:trHeight w:val="1124"/>
        </w:trPr>
        <w:tc>
          <w:tcPr>
            <w:tcW w:w="606" w:type="dxa"/>
            <w:vAlign w:val="center"/>
          </w:tcPr>
          <w:p w:rsidR="00562D2B" w:rsidRPr="009E02EA" w:rsidRDefault="00562D2B" w:rsidP="00B95AED">
            <w:pPr>
              <w:spacing w:before="60"/>
              <w:jc w:val="center"/>
              <w:rPr>
                <w:b/>
              </w:rPr>
            </w:pPr>
            <w:r w:rsidRPr="009E02EA">
              <w:rPr>
                <w:b/>
              </w:rPr>
              <w:t>10.</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Умощнитель дискретных сигналов TCB08RT</w:t>
            </w:r>
          </w:p>
        </w:tc>
        <w:tc>
          <w:tcPr>
            <w:tcW w:w="6874" w:type="dxa"/>
            <w:tcBorders>
              <w:top w:val="single" w:sz="4" w:space="0" w:color="auto"/>
              <w:left w:val="single" w:sz="4" w:space="0" w:color="auto"/>
              <w:bottom w:val="single" w:sz="4" w:space="0" w:color="auto"/>
              <w:right w:val="single" w:sz="4" w:space="0" w:color="auto"/>
            </w:tcBorders>
          </w:tcPr>
          <w:p w:rsidR="00562D2B" w:rsidRPr="001237AB" w:rsidRDefault="00562D2B" w:rsidP="00B95AED">
            <w:pPr>
              <w:rPr>
                <w:b/>
                <w:sz w:val="22"/>
                <w:szCs w:val="22"/>
              </w:rPr>
            </w:pPr>
            <w:r w:rsidRPr="001237AB">
              <w:rPr>
                <w:b/>
                <w:sz w:val="22"/>
                <w:szCs w:val="22"/>
              </w:rPr>
              <w:t xml:space="preserve">для исполнений P06 DIO, электромеханические реле, 8 каналов SPDT 250 V AC / 2A или 30 DC / 2A, </w:t>
            </w:r>
            <w:proofErr w:type="gramStart"/>
            <w:r w:rsidRPr="001237AB">
              <w:rPr>
                <w:b/>
                <w:sz w:val="22"/>
                <w:szCs w:val="22"/>
              </w:rPr>
              <w:t>индивидуальная</w:t>
            </w:r>
            <w:proofErr w:type="gramEnd"/>
            <w:r w:rsidRPr="001237AB">
              <w:rPr>
                <w:b/>
                <w:sz w:val="22"/>
                <w:szCs w:val="22"/>
              </w:rPr>
              <w:t xml:space="preserve"> ГР</w:t>
            </w:r>
            <w:r w:rsidRPr="006E2E37">
              <w:rPr>
                <w:b/>
                <w:sz w:val="22"/>
                <w:szCs w:val="22"/>
              </w:rPr>
              <w:t>.</w:t>
            </w:r>
            <w:r w:rsidRPr="006E2E37">
              <w:rPr>
                <w:b/>
                <w:bCs/>
                <w:sz w:val="22"/>
                <w:szCs w:val="22"/>
              </w:rPr>
              <w:t xml:space="preserve"> ДАРЦ.426436.036</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t>1</w:t>
            </w:r>
            <w:r>
              <w:rPr>
                <w:b/>
              </w:rPr>
              <w:t>1</w:t>
            </w:r>
            <w:r w:rsidRPr="009E02EA">
              <w:rPr>
                <w:b/>
              </w:rPr>
              <w:t>.</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 xml:space="preserve"> Модуль дискретного вывода МФК.D40S</w:t>
            </w:r>
          </w:p>
        </w:tc>
        <w:tc>
          <w:tcPr>
            <w:tcW w:w="6874" w:type="dxa"/>
            <w:tcBorders>
              <w:top w:val="single" w:sz="4" w:space="0" w:color="auto"/>
              <w:left w:val="single" w:sz="4" w:space="0" w:color="auto"/>
              <w:bottom w:val="single" w:sz="4" w:space="0" w:color="auto"/>
              <w:right w:val="single" w:sz="4" w:space="0" w:color="auto"/>
            </w:tcBorders>
          </w:tcPr>
          <w:p w:rsidR="00562D2B" w:rsidRPr="001237AB" w:rsidRDefault="00562D2B" w:rsidP="00B95AED">
            <w:pPr>
              <w:rPr>
                <w:b/>
                <w:sz w:val="22"/>
                <w:szCs w:val="22"/>
              </w:rPr>
            </w:pPr>
            <w:r w:rsidRPr="001237AB">
              <w:rPr>
                <w:b/>
                <w:sz w:val="22"/>
                <w:szCs w:val="22"/>
              </w:rPr>
              <w:t xml:space="preserve">40 каналов 24 V DC (Umax=100 V DC, Imax=0,7A, Pmax=10 Вт), полупроводниковые ключи, количество срабатываний неограничено, </w:t>
            </w:r>
            <w:proofErr w:type="gramStart"/>
            <w:r w:rsidRPr="001237AB">
              <w:rPr>
                <w:b/>
                <w:sz w:val="22"/>
                <w:szCs w:val="22"/>
              </w:rPr>
              <w:t>индивидуальная</w:t>
            </w:r>
            <w:proofErr w:type="gramEnd"/>
            <w:r w:rsidRPr="001237AB">
              <w:rPr>
                <w:b/>
                <w:sz w:val="22"/>
                <w:szCs w:val="22"/>
              </w:rPr>
              <w:t xml:space="preserve"> ГР.</w:t>
            </w:r>
            <w:r w:rsidRPr="002E1154">
              <w:rPr>
                <w:rFonts w:ascii="Arial" w:hAnsi="Arial" w:cs="Arial"/>
                <w:b/>
                <w:bCs/>
                <w:sz w:val="16"/>
                <w:szCs w:val="16"/>
              </w:rPr>
              <w:t xml:space="preserve"> </w:t>
            </w:r>
            <w:r w:rsidRPr="006E2E37">
              <w:rPr>
                <w:b/>
                <w:bCs/>
                <w:sz w:val="22"/>
                <w:szCs w:val="22"/>
              </w:rPr>
              <w:t>ДАРЦ.426436.013</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sidRPr="001237AB">
              <w:rPr>
                <w:b/>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sidRPr="009E02EA">
              <w:rPr>
                <w:b/>
              </w:rPr>
              <w:lastRenderedPageBreak/>
              <w:t>1</w:t>
            </w:r>
            <w:r>
              <w:rPr>
                <w:b/>
              </w:rPr>
              <w:t>2</w:t>
            </w:r>
            <w:r w:rsidRPr="009E02EA">
              <w:rPr>
                <w:b/>
              </w:rPr>
              <w:t>.</w:t>
            </w:r>
          </w:p>
        </w:tc>
        <w:tc>
          <w:tcPr>
            <w:tcW w:w="4394" w:type="dxa"/>
            <w:tcBorders>
              <w:right w:val="single" w:sz="4" w:space="0" w:color="auto"/>
            </w:tcBorders>
            <w:vAlign w:val="center"/>
          </w:tcPr>
          <w:p w:rsidR="00562D2B" w:rsidRPr="00BF4EB7" w:rsidRDefault="00562D2B" w:rsidP="00B95AED">
            <w:pPr>
              <w:rPr>
                <w:b/>
                <w:sz w:val="22"/>
                <w:szCs w:val="22"/>
              </w:rPr>
            </w:pPr>
            <w:r w:rsidRPr="00BF4EB7">
              <w:rPr>
                <w:b/>
                <w:sz w:val="22"/>
                <w:szCs w:val="22"/>
              </w:rPr>
              <w:t>Модуль аналогового ввода-вывода МФК.A16/2/4-20 мА</w:t>
            </w:r>
          </w:p>
        </w:tc>
        <w:tc>
          <w:tcPr>
            <w:tcW w:w="6874" w:type="dxa"/>
            <w:tcBorders>
              <w:top w:val="single" w:sz="4" w:space="0" w:color="auto"/>
              <w:left w:val="single" w:sz="4" w:space="0" w:color="auto"/>
              <w:bottom w:val="single" w:sz="4" w:space="0" w:color="auto"/>
              <w:right w:val="single" w:sz="4" w:space="0" w:color="auto"/>
            </w:tcBorders>
          </w:tcPr>
          <w:p w:rsidR="00562D2B" w:rsidRPr="001237AB" w:rsidRDefault="00562D2B" w:rsidP="00B95AED">
            <w:pPr>
              <w:rPr>
                <w:b/>
                <w:sz w:val="22"/>
                <w:szCs w:val="22"/>
              </w:rPr>
            </w:pPr>
            <w:r w:rsidRPr="001237AB">
              <w:rPr>
                <w:b/>
                <w:sz w:val="22"/>
                <w:szCs w:val="22"/>
              </w:rPr>
              <w:t xml:space="preserve">16 AI + 2 AO каналов, входной диапазон 4-20мА, выходной диапазон 4-20мА, </w:t>
            </w:r>
            <w:proofErr w:type="gramStart"/>
            <w:r w:rsidRPr="001237AB">
              <w:rPr>
                <w:b/>
                <w:sz w:val="22"/>
                <w:szCs w:val="22"/>
              </w:rPr>
              <w:t>индивидуальная</w:t>
            </w:r>
            <w:proofErr w:type="gramEnd"/>
            <w:r w:rsidRPr="001237AB">
              <w:rPr>
                <w:b/>
                <w:sz w:val="22"/>
                <w:szCs w:val="22"/>
              </w:rPr>
              <w:t xml:space="preserve"> ГР.</w:t>
            </w:r>
            <w:r w:rsidRPr="002E1154">
              <w:rPr>
                <w:rFonts w:ascii="Arial" w:hAnsi="Arial" w:cs="Arial"/>
                <w:b/>
                <w:bCs/>
                <w:sz w:val="16"/>
                <w:szCs w:val="16"/>
              </w:rPr>
              <w:t xml:space="preserve"> </w:t>
            </w:r>
            <w:r w:rsidRPr="006E2E37">
              <w:rPr>
                <w:b/>
                <w:bCs/>
                <w:sz w:val="22"/>
                <w:szCs w:val="22"/>
              </w:rPr>
              <w:t>ДАРЦ.426437.010</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Pr="001237AB" w:rsidRDefault="00562D2B" w:rsidP="00B95AED">
            <w:pPr>
              <w:jc w:val="center"/>
              <w:rPr>
                <w:b/>
                <w:sz w:val="22"/>
                <w:szCs w:val="22"/>
              </w:rPr>
            </w:pPr>
            <w:r>
              <w:rPr>
                <w:b/>
                <w:sz w:val="22"/>
                <w:szCs w:val="22"/>
              </w:rPr>
              <w:t>3</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p>
        </w:tc>
      </w:tr>
      <w:tr w:rsidR="00562D2B" w:rsidRPr="001237AB" w:rsidTr="00B95AED">
        <w:tc>
          <w:tcPr>
            <w:tcW w:w="606" w:type="dxa"/>
            <w:vAlign w:val="center"/>
          </w:tcPr>
          <w:p w:rsidR="00562D2B" w:rsidRPr="009E02EA" w:rsidRDefault="00562D2B" w:rsidP="00B95AED">
            <w:pPr>
              <w:spacing w:before="60"/>
              <w:jc w:val="center"/>
              <w:rPr>
                <w:b/>
              </w:rPr>
            </w:pPr>
            <w:r>
              <w:rPr>
                <w:b/>
              </w:rPr>
              <w:t>13.</w:t>
            </w:r>
          </w:p>
        </w:tc>
        <w:tc>
          <w:tcPr>
            <w:tcW w:w="4394" w:type="dxa"/>
            <w:tcBorders>
              <w:right w:val="single" w:sz="4" w:space="0" w:color="auto"/>
            </w:tcBorders>
            <w:vAlign w:val="center"/>
          </w:tcPr>
          <w:p w:rsidR="00562D2B" w:rsidRPr="00CC22CB" w:rsidRDefault="00562D2B" w:rsidP="00B95AED">
            <w:pPr>
              <w:rPr>
                <w:b/>
                <w:sz w:val="22"/>
                <w:szCs w:val="22"/>
              </w:rPr>
            </w:pPr>
            <w:r w:rsidRPr="00CC22CB">
              <w:rPr>
                <w:b/>
                <w:bCs/>
                <w:sz w:val="22"/>
                <w:szCs w:val="22"/>
              </w:rPr>
              <w:t>Модуль ввода сигналов термопар,</w:t>
            </w:r>
            <w:r w:rsidRPr="00CC22CB">
              <w:rPr>
                <w:b/>
                <w:sz w:val="22"/>
                <w:szCs w:val="22"/>
              </w:rPr>
              <w:t xml:space="preserve"> МФК.</w:t>
            </w:r>
            <w:r w:rsidRPr="00CC22CB">
              <w:rPr>
                <w:b/>
                <w:sz w:val="22"/>
                <w:szCs w:val="22"/>
                <w:lang w:val="en-US"/>
              </w:rPr>
              <w:t>L</w:t>
            </w:r>
            <w:r w:rsidRPr="00CC22CB">
              <w:rPr>
                <w:b/>
                <w:sz w:val="22"/>
                <w:szCs w:val="22"/>
              </w:rPr>
              <w:t>16</w:t>
            </w:r>
          </w:p>
        </w:tc>
        <w:tc>
          <w:tcPr>
            <w:tcW w:w="6874" w:type="dxa"/>
            <w:tcBorders>
              <w:top w:val="single" w:sz="4" w:space="0" w:color="auto"/>
              <w:left w:val="single" w:sz="4" w:space="0" w:color="auto"/>
              <w:bottom w:val="single" w:sz="4" w:space="0" w:color="auto"/>
              <w:right w:val="single" w:sz="4" w:space="0" w:color="auto"/>
            </w:tcBorders>
          </w:tcPr>
          <w:p w:rsidR="00562D2B" w:rsidRPr="00CC22CB" w:rsidRDefault="00562D2B" w:rsidP="00B95AED">
            <w:pPr>
              <w:rPr>
                <w:b/>
                <w:sz w:val="22"/>
                <w:szCs w:val="22"/>
              </w:rPr>
            </w:pPr>
            <w:r w:rsidRPr="00CC22CB">
              <w:rPr>
                <w:b/>
                <w:bCs/>
                <w:sz w:val="22"/>
                <w:szCs w:val="22"/>
              </w:rPr>
              <w:t>Модуль ввода сигналов термопар, термопреобразователей сопротивления (3- и 4-пров. схема) и напряжения низкого уровня. 16 каналов с групповой ГР, 2 группы по 8 каналов. ДАРЦ.426432.005</w:t>
            </w:r>
          </w:p>
        </w:tc>
        <w:tc>
          <w:tcPr>
            <w:tcW w:w="992" w:type="dxa"/>
            <w:tcBorders>
              <w:top w:val="single" w:sz="4" w:space="0" w:color="auto"/>
              <w:left w:val="single" w:sz="4" w:space="0" w:color="auto"/>
              <w:bottom w:val="single" w:sz="4" w:space="0" w:color="auto"/>
              <w:right w:val="single" w:sz="4" w:space="0" w:color="auto"/>
            </w:tcBorders>
            <w:vAlign w:val="center"/>
          </w:tcPr>
          <w:p w:rsidR="00562D2B" w:rsidRDefault="00562D2B" w:rsidP="00B95AED">
            <w:pPr>
              <w:jc w:val="center"/>
              <w:rPr>
                <w:b/>
                <w:sz w:val="22"/>
                <w:szCs w:val="22"/>
              </w:rPr>
            </w:pPr>
            <w:r>
              <w:rPr>
                <w:b/>
                <w:sz w:val="22"/>
                <w:szCs w:val="22"/>
              </w:rPr>
              <w:t xml:space="preserve">1 </w:t>
            </w:r>
          </w:p>
        </w:tc>
        <w:tc>
          <w:tcPr>
            <w:tcW w:w="1276" w:type="dxa"/>
            <w:tcBorders>
              <w:top w:val="single" w:sz="4" w:space="0" w:color="auto"/>
              <w:left w:val="single" w:sz="4" w:space="0" w:color="auto"/>
              <w:bottom w:val="single" w:sz="4" w:space="0" w:color="auto"/>
              <w:right w:val="single" w:sz="4" w:space="0" w:color="auto"/>
            </w:tcBorders>
            <w:vAlign w:val="center"/>
          </w:tcPr>
          <w:p w:rsidR="00562D2B" w:rsidRPr="00562D2B" w:rsidRDefault="00562D2B" w:rsidP="00B95AED">
            <w:pPr>
              <w:jc w:val="center"/>
              <w:rPr>
                <w:b/>
                <w:color w:val="000000"/>
                <w:sz w:val="22"/>
                <w:szCs w:val="22"/>
              </w:rPr>
            </w:pPr>
            <w:r w:rsidRPr="00562D2B">
              <w:rPr>
                <w:b/>
                <w:color w:val="000000"/>
                <w:sz w:val="22"/>
                <w:szCs w:val="22"/>
              </w:rPr>
              <w:t>Шт</w:t>
            </w:r>
            <w:r>
              <w:rPr>
                <w:b/>
                <w:color w:val="000000"/>
                <w:sz w:val="22"/>
                <w:szCs w:val="22"/>
              </w:rPr>
              <w:t>.</w:t>
            </w:r>
          </w:p>
        </w:tc>
      </w:tr>
    </w:tbl>
    <w:p w:rsidR="00E86225" w:rsidRDefault="00E86225" w:rsidP="00E214E0">
      <w:pPr>
        <w:ind w:left="720"/>
        <w:rPr>
          <w:b/>
          <w:sz w:val="28"/>
          <w:szCs w:val="28"/>
        </w:rPr>
      </w:pPr>
    </w:p>
    <w:p w:rsidR="000F7B60" w:rsidRDefault="000F7B60" w:rsidP="00D721B0">
      <w:pPr>
        <w:ind w:left="720"/>
        <w:jc w:val="center"/>
        <w:rPr>
          <w:b/>
          <w:sz w:val="28"/>
          <w:szCs w:val="28"/>
        </w:rPr>
      </w:pPr>
    </w:p>
    <w:bookmarkEnd w:id="242"/>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7AA5" w:rsidRDefault="005F7AA5">
      <w:r>
        <w:separator/>
      </w:r>
    </w:p>
  </w:endnote>
  <w:endnote w:type="continuationSeparator" w:id="1">
    <w:p w:rsidR="005F7AA5" w:rsidRDefault="005F7A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AA5" w:rsidRDefault="00C41104">
    <w:pPr>
      <w:pStyle w:val="a9"/>
      <w:framePr w:wrap="around" w:vAnchor="text" w:hAnchor="margin" w:xAlign="center" w:y="1"/>
      <w:rPr>
        <w:rStyle w:val="ab"/>
      </w:rPr>
    </w:pPr>
    <w:r>
      <w:rPr>
        <w:rStyle w:val="ab"/>
      </w:rPr>
      <w:fldChar w:fldCharType="begin"/>
    </w:r>
    <w:r w:rsidR="005F7AA5">
      <w:rPr>
        <w:rStyle w:val="ab"/>
      </w:rPr>
      <w:instrText xml:space="preserve">PAGE  </w:instrText>
    </w:r>
    <w:r>
      <w:rPr>
        <w:rStyle w:val="ab"/>
      </w:rPr>
      <w:fldChar w:fldCharType="end"/>
    </w:r>
  </w:p>
  <w:p w:rsidR="005F7AA5" w:rsidRDefault="005F7AA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AA5" w:rsidRPr="00FE6219" w:rsidRDefault="005F7AA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7AA5" w:rsidRDefault="005F7AA5">
      <w:r>
        <w:separator/>
      </w:r>
    </w:p>
  </w:footnote>
  <w:footnote w:type="continuationSeparator" w:id="1">
    <w:p w:rsidR="005F7AA5" w:rsidRDefault="005F7A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AA5" w:rsidRPr="00F429FC" w:rsidRDefault="00C411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F7AA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45F19">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B5306BD"/>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5">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3">
    <w:nsid w:val="72894A1C"/>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53E148C"/>
    <w:multiLevelType w:val="hybridMultilevel"/>
    <w:tmpl w:val="5542210A"/>
    <w:lvl w:ilvl="0" w:tplc="04190001">
      <w:start w:val="1"/>
      <w:numFmt w:val="bullet"/>
      <w:lvlText w:val=""/>
      <w:lvlJc w:val="left"/>
      <w:pPr>
        <w:tabs>
          <w:tab w:val="num" w:pos="705"/>
        </w:tabs>
        <w:ind w:left="705" w:hanging="360"/>
      </w:pPr>
      <w:rPr>
        <w:rFonts w:ascii="Symbol" w:hAnsi="Symbol" w:hint="default"/>
      </w:rPr>
    </w:lvl>
    <w:lvl w:ilvl="1" w:tplc="04190003" w:tentative="1">
      <w:start w:val="1"/>
      <w:numFmt w:val="bullet"/>
      <w:lvlText w:val="o"/>
      <w:lvlJc w:val="left"/>
      <w:pPr>
        <w:tabs>
          <w:tab w:val="num" w:pos="1425"/>
        </w:tabs>
        <w:ind w:left="1425" w:hanging="360"/>
      </w:pPr>
      <w:rPr>
        <w:rFonts w:ascii="Courier New" w:hAnsi="Courier New" w:cs="Courier New" w:hint="default"/>
      </w:rPr>
    </w:lvl>
    <w:lvl w:ilvl="2" w:tplc="04190005" w:tentative="1">
      <w:start w:val="1"/>
      <w:numFmt w:val="bullet"/>
      <w:lvlText w:val=""/>
      <w:lvlJc w:val="left"/>
      <w:pPr>
        <w:tabs>
          <w:tab w:val="num" w:pos="2145"/>
        </w:tabs>
        <w:ind w:left="2145" w:hanging="360"/>
      </w:pPr>
      <w:rPr>
        <w:rFonts w:ascii="Wingdings" w:hAnsi="Wingdings" w:hint="default"/>
      </w:rPr>
    </w:lvl>
    <w:lvl w:ilvl="3" w:tplc="04190001" w:tentative="1">
      <w:start w:val="1"/>
      <w:numFmt w:val="bullet"/>
      <w:lvlText w:val=""/>
      <w:lvlJc w:val="left"/>
      <w:pPr>
        <w:tabs>
          <w:tab w:val="num" w:pos="2865"/>
        </w:tabs>
        <w:ind w:left="2865" w:hanging="360"/>
      </w:pPr>
      <w:rPr>
        <w:rFonts w:ascii="Symbol" w:hAnsi="Symbol" w:hint="default"/>
      </w:rPr>
    </w:lvl>
    <w:lvl w:ilvl="4" w:tplc="04190003" w:tentative="1">
      <w:start w:val="1"/>
      <w:numFmt w:val="bullet"/>
      <w:lvlText w:val="o"/>
      <w:lvlJc w:val="left"/>
      <w:pPr>
        <w:tabs>
          <w:tab w:val="num" w:pos="3585"/>
        </w:tabs>
        <w:ind w:left="3585" w:hanging="360"/>
      </w:pPr>
      <w:rPr>
        <w:rFonts w:ascii="Courier New" w:hAnsi="Courier New" w:cs="Courier New" w:hint="default"/>
      </w:rPr>
    </w:lvl>
    <w:lvl w:ilvl="5" w:tplc="04190005" w:tentative="1">
      <w:start w:val="1"/>
      <w:numFmt w:val="bullet"/>
      <w:lvlText w:val=""/>
      <w:lvlJc w:val="left"/>
      <w:pPr>
        <w:tabs>
          <w:tab w:val="num" w:pos="4305"/>
        </w:tabs>
        <w:ind w:left="4305" w:hanging="360"/>
      </w:pPr>
      <w:rPr>
        <w:rFonts w:ascii="Wingdings" w:hAnsi="Wingdings" w:hint="default"/>
      </w:rPr>
    </w:lvl>
    <w:lvl w:ilvl="6" w:tplc="04190001" w:tentative="1">
      <w:start w:val="1"/>
      <w:numFmt w:val="bullet"/>
      <w:lvlText w:val=""/>
      <w:lvlJc w:val="left"/>
      <w:pPr>
        <w:tabs>
          <w:tab w:val="num" w:pos="5025"/>
        </w:tabs>
        <w:ind w:left="5025" w:hanging="360"/>
      </w:pPr>
      <w:rPr>
        <w:rFonts w:ascii="Symbol" w:hAnsi="Symbol" w:hint="default"/>
      </w:rPr>
    </w:lvl>
    <w:lvl w:ilvl="7" w:tplc="04190003" w:tentative="1">
      <w:start w:val="1"/>
      <w:numFmt w:val="bullet"/>
      <w:lvlText w:val="o"/>
      <w:lvlJc w:val="left"/>
      <w:pPr>
        <w:tabs>
          <w:tab w:val="num" w:pos="5745"/>
        </w:tabs>
        <w:ind w:left="5745" w:hanging="360"/>
      </w:pPr>
      <w:rPr>
        <w:rFonts w:ascii="Courier New" w:hAnsi="Courier New" w:cs="Courier New" w:hint="default"/>
      </w:rPr>
    </w:lvl>
    <w:lvl w:ilvl="8" w:tplc="04190005" w:tentative="1">
      <w:start w:val="1"/>
      <w:numFmt w:val="bullet"/>
      <w:lvlText w:val=""/>
      <w:lvlJc w:val="left"/>
      <w:pPr>
        <w:tabs>
          <w:tab w:val="num" w:pos="6465"/>
        </w:tabs>
        <w:ind w:left="6465"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BA1340"/>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1"/>
  </w:num>
  <w:num w:numId="4">
    <w:abstractNumId w:val="2"/>
  </w:num>
  <w:num w:numId="5">
    <w:abstractNumId w:val="0"/>
  </w:num>
  <w:num w:numId="6">
    <w:abstractNumId w:val="12"/>
  </w:num>
  <w:num w:numId="7">
    <w:abstractNumId w:val="36"/>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7"/>
  </w:num>
  <w:num w:numId="17">
    <w:abstractNumId w:val="50"/>
  </w:num>
  <w:num w:numId="18">
    <w:abstractNumId w:val="17"/>
  </w:num>
  <w:num w:numId="19">
    <w:abstractNumId w:val="26"/>
  </w:num>
  <w:num w:numId="20">
    <w:abstractNumId w:val="40"/>
  </w:num>
  <w:num w:numId="21">
    <w:abstractNumId w:val="41"/>
  </w:num>
  <w:num w:numId="22">
    <w:abstractNumId w:val="39"/>
  </w:num>
  <w:num w:numId="23">
    <w:abstractNumId w:val="34"/>
  </w:num>
  <w:num w:numId="24">
    <w:abstractNumId w:val="6"/>
  </w:num>
  <w:num w:numId="25">
    <w:abstractNumId w:val="16"/>
  </w:num>
  <w:num w:numId="26">
    <w:abstractNumId w:val="24"/>
  </w:num>
  <w:num w:numId="27">
    <w:abstractNumId w:val="19"/>
  </w:num>
  <w:num w:numId="28">
    <w:abstractNumId w:val="9"/>
  </w:num>
  <w:num w:numId="29">
    <w:abstractNumId w:val="49"/>
  </w:num>
  <w:num w:numId="30">
    <w:abstractNumId w:val="25"/>
  </w:num>
  <w:num w:numId="31">
    <w:abstractNumId w:val="38"/>
  </w:num>
  <w:num w:numId="32">
    <w:abstractNumId w:val="15"/>
  </w:num>
  <w:num w:numId="33">
    <w:abstractNumId w:val="7"/>
  </w:num>
  <w:num w:numId="34">
    <w:abstractNumId w:val="32"/>
  </w:num>
  <w:num w:numId="35">
    <w:abstractNumId w:val="20"/>
  </w:num>
  <w:num w:numId="36">
    <w:abstractNumId w:val="46"/>
  </w:num>
  <w:num w:numId="37">
    <w:abstractNumId w:val="8"/>
  </w:num>
  <w:num w:numId="38">
    <w:abstractNumId w:val="14"/>
  </w:num>
  <w:num w:numId="39">
    <w:abstractNumId w:val="33"/>
  </w:num>
  <w:num w:numId="40">
    <w:abstractNumId w:val="44"/>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 w:numId="48">
    <w:abstractNumId w:val="47"/>
  </w:num>
  <w:num w:numId="49">
    <w:abstractNumId w:val="48"/>
  </w:num>
  <w:num w:numId="50">
    <w:abstractNumId w:val="45"/>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num>
  <w:num w:numId="53">
    <w:abstractNumId w:val="4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grammar="clean"/>
  <w:defaultTabStop w:val="709"/>
  <w:drawingGridHorizontalSpacing w:val="120"/>
  <w:displayHorizontalDrawingGridEvery w:val="2"/>
  <w:characterSpacingControl w:val="doNotCompress"/>
  <w:hdrShapeDefaults>
    <o:shapedefaults v:ext="edit" spidmax="35841"/>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A93"/>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048"/>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30B2"/>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4014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2E43"/>
    <w:rsid w:val="003D3C51"/>
    <w:rsid w:val="003D46B3"/>
    <w:rsid w:val="003D5B1C"/>
    <w:rsid w:val="003E0066"/>
    <w:rsid w:val="003E0F9B"/>
    <w:rsid w:val="003E1590"/>
    <w:rsid w:val="003E2768"/>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32DF"/>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5BF4"/>
    <w:rsid w:val="0053624C"/>
    <w:rsid w:val="0054079E"/>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2D2B"/>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0E69"/>
    <w:rsid w:val="005B4598"/>
    <w:rsid w:val="005B4B48"/>
    <w:rsid w:val="005B53F9"/>
    <w:rsid w:val="005B5E7F"/>
    <w:rsid w:val="005B7550"/>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5F7AA5"/>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77A2E"/>
    <w:rsid w:val="00680921"/>
    <w:rsid w:val="00680C42"/>
    <w:rsid w:val="00680E6E"/>
    <w:rsid w:val="006810AE"/>
    <w:rsid w:val="0068474B"/>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3AF"/>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4B38"/>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5F19"/>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2345"/>
    <w:rsid w:val="008C318B"/>
    <w:rsid w:val="008C481F"/>
    <w:rsid w:val="008C69D0"/>
    <w:rsid w:val="008C6DF7"/>
    <w:rsid w:val="008D1279"/>
    <w:rsid w:val="008D18FD"/>
    <w:rsid w:val="008D2492"/>
    <w:rsid w:val="008D2EC2"/>
    <w:rsid w:val="008D371F"/>
    <w:rsid w:val="008D3ABB"/>
    <w:rsid w:val="008D4E40"/>
    <w:rsid w:val="008D7AFD"/>
    <w:rsid w:val="008E1987"/>
    <w:rsid w:val="008E223A"/>
    <w:rsid w:val="008E2721"/>
    <w:rsid w:val="008E38AE"/>
    <w:rsid w:val="008E60C2"/>
    <w:rsid w:val="008F1FE8"/>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6FA"/>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5A10"/>
    <w:rsid w:val="00986826"/>
    <w:rsid w:val="00992EBF"/>
    <w:rsid w:val="009936F6"/>
    <w:rsid w:val="00994C5B"/>
    <w:rsid w:val="00995637"/>
    <w:rsid w:val="00996357"/>
    <w:rsid w:val="00996482"/>
    <w:rsid w:val="00997149"/>
    <w:rsid w:val="009A1BFD"/>
    <w:rsid w:val="009A237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090"/>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1104"/>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5B0"/>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5294"/>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14E0"/>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053"/>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638"/>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19"/>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uiPriority w:val="9"/>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link w:val="38"/>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9">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AA6090"/>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 w:type="character" w:customStyle="1" w:styleId="38">
    <w:name w:val="Стиль3 Знак"/>
    <w:link w:val="37"/>
    <w:rsid w:val="00AA6090"/>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mailto:usovayag@atomsib.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tvel.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41</Pages>
  <Words>13991</Words>
  <Characters>79749</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93553</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44</cp:revision>
  <cp:lastPrinted>2013-06-04T04:36:00Z</cp:lastPrinted>
  <dcterms:created xsi:type="dcterms:W3CDTF">2013-04-30T02:24:00Z</dcterms:created>
  <dcterms:modified xsi:type="dcterms:W3CDTF">2013-06-04T04:36:00Z</dcterms:modified>
</cp:coreProperties>
</file>