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33D" w:rsidRPr="00F878BF" w:rsidRDefault="00172C79" w:rsidP="00127ED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Выписка из п</w:t>
      </w:r>
      <w:r w:rsidR="009D79C9" w:rsidRPr="00F878BF">
        <w:rPr>
          <w:rFonts w:eastAsia="Times New Roman"/>
          <w:sz w:val="28"/>
          <w:szCs w:val="28"/>
        </w:rPr>
        <w:t>ротокол</w:t>
      </w:r>
      <w:r>
        <w:rPr>
          <w:rFonts w:eastAsia="Times New Roman"/>
          <w:sz w:val="28"/>
          <w:szCs w:val="28"/>
        </w:rPr>
        <w:t>а</w:t>
      </w:r>
      <w:r w:rsidR="009D79C9" w:rsidRPr="00F878BF">
        <w:rPr>
          <w:rFonts w:eastAsia="Times New Roman"/>
          <w:sz w:val="28"/>
          <w:szCs w:val="28"/>
        </w:rPr>
        <w:t xml:space="preserve"> №298 Р3/П-12-</w:t>
      </w:r>
      <w:r w:rsidR="0003733D" w:rsidRPr="00F878BF">
        <w:rPr>
          <w:rFonts w:eastAsia="Times New Roman"/>
          <w:sz w:val="28"/>
          <w:szCs w:val="28"/>
        </w:rPr>
        <w:t>3</w:t>
      </w:r>
      <w:r w:rsidR="009D79C9" w:rsidRPr="00F878BF">
        <w:rPr>
          <w:rFonts w:eastAsia="Times New Roman"/>
          <w:sz w:val="28"/>
          <w:szCs w:val="28"/>
        </w:rPr>
        <w:t xml:space="preserve"> </w:t>
      </w:r>
    </w:p>
    <w:p w:rsidR="0003733D" w:rsidRPr="00F878BF" w:rsidRDefault="009D79C9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="0003733D" w:rsidRPr="00F878BF">
        <w:rPr>
          <w:b/>
          <w:sz w:val="28"/>
          <w:szCs w:val="28"/>
        </w:rPr>
        <w:t>заседания Единой комиссии ОАО «НИАЭП»</w:t>
      </w:r>
    </w:p>
    <w:p w:rsidR="009D79C9" w:rsidRPr="00F878BF" w:rsidRDefault="0003733D" w:rsidP="00127ED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F878BF">
        <w:rPr>
          <w:bCs w:val="0"/>
          <w:sz w:val="28"/>
          <w:szCs w:val="28"/>
        </w:rPr>
        <w:t>по размещению заказов на поставку товаров, выполнение работ или оказание услуг, необходимых для сооружения энергоблоков № 2, 3, 4 Ростовской АЭС по проведению преддоговорных переговоров по лоту</w:t>
      </w:r>
      <w:r w:rsidRPr="00F878BF">
        <w:rPr>
          <w:sz w:val="28"/>
          <w:szCs w:val="28"/>
        </w:rPr>
        <w:t xml:space="preserve"> «Поставка компенсаторов </w:t>
      </w:r>
      <w:proofErr w:type="spellStart"/>
      <w:r w:rsidRPr="00F878BF">
        <w:rPr>
          <w:sz w:val="28"/>
          <w:szCs w:val="28"/>
        </w:rPr>
        <w:t>сильфонных</w:t>
      </w:r>
      <w:proofErr w:type="spellEnd"/>
      <w:r w:rsidRPr="00F878BF">
        <w:rPr>
          <w:sz w:val="28"/>
          <w:szCs w:val="28"/>
        </w:rPr>
        <w:t xml:space="preserve"> универсальных для сооружения энергоблока №3 Ростовской АЭС»</w:t>
      </w:r>
      <w:r w:rsidR="009D79C9" w:rsidRPr="00F878BF">
        <w:rPr>
          <w:rFonts w:eastAsia="Times New Roman"/>
          <w:sz w:val="28"/>
          <w:szCs w:val="28"/>
        </w:rPr>
        <w:t xml:space="preserve"> </w:t>
      </w:r>
    </w:p>
    <w:p w:rsidR="0003733D" w:rsidRPr="00F878BF" w:rsidRDefault="0003733D" w:rsidP="00F878BF">
      <w:pPr>
        <w:pStyle w:val="1"/>
        <w:spacing w:before="0" w:beforeAutospacing="0" w:after="0" w:afterAutospacing="0" w:line="360" w:lineRule="auto"/>
        <w:jc w:val="center"/>
        <w:rPr>
          <w:rFonts w:eastAsia="Times New Roman"/>
          <w:sz w:val="28"/>
          <w:szCs w:val="28"/>
        </w:rPr>
      </w:pPr>
    </w:p>
    <w:p w:rsidR="0003733D" w:rsidRPr="00F878BF" w:rsidRDefault="0003733D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«27» марта 2012 г.</w:t>
      </w:r>
    </w:p>
    <w:p w:rsidR="0003733D" w:rsidRPr="00F878BF" w:rsidRDefault="0003733D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p w:rsidR="0003733D" w:rsidRPr="00F878BF" w:rsidRDefault="0003733D" w:rsidP="00F878BF">
      <w:pPr>
        <w:autoSpaceDE w:val="0"/>
        <w:autoSpaceDN w:val="0"/>
        <w:adjustRightInd w:val="0"/>
        <w:spacing w:line="360" w:lineRule="auto"/>
        <w:ind w:right="306" w:firstLine="540"/>
        <w:jc w:val="both"/>
        <w:rPr>
          <w:i/>
          <w:sz w:val="28"/>
          <w:szCs w:val="28"/>
        </w:rPr>
      </w:pPr>
    </w:p>
    <w:tbl>
      <w:tblPr>
        <w:tblW w:w="10332" w:type="dxa"/>
        <w:tblInd w:w="108" w:type="dxa"/>
        <w:tblLook w:val="0000"/>
      </w:tblPr>
      <w:tblGrid>
        <w:gridCol w:w="7380"/>
        <w:gridCol w:w="2952"/>
      </w:tblGrid>
      <w:tr w:rsidR="0003733D" w:rsidRPr="00F878BF" w:rsidTr="00DB4ABA">
        <w:trPr>
          <w:trHeight w:val="356"/>
        </w:trPr>
        <w:tc>
          <w:tcPr>
            <w:tcW w:w="7380" w:type="dxa"/>
          </w:tcPr>
          <w:p w:rsidR="0003733D" w:rsidRPr="00F878BF" w:rsidRDefault="0003733D" w:rsidP="00F878BF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952" w:type="dxa"/>
            <w:vAlign w:val="center"/>
          </w:tcPr>
          <w:p w:rsidR="0003733D" w:rsidRPr="00F878BF" w:rsidRDefault="0003733D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03733D" w:rsidRPr="00F878BF" w:rsidTr="00DB4ABA">
        <w:trPr>
          <w:trHeight w:val="626"/>
        </w:trPr>
        <w:tc>
          <w:tcPr>
            <w:tcW w:w="7380" w:type="dxa"/>
            <w:vAlign w:val="center"/>
          </w:tcPr>
          <w:p w:rsidR="0003733D" w:rsidRPr="00F878BF" w:rsidRDefault="00FF1ABD" w:rsidP="00F878BF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  <w:tc>
          <w:tcPr>
            <w:tcW w:w="2952" w:type="dxa"/>
            <w:vAlign w:val="center"/>
          </w:tcPr>
          <w:p w:rsidR="0003733D" w:rsidRPr="00F878BF" w:rsidRDefault="0003733D" w:rsidP="00F878BF">
            <w:pPr>
              <w:spacing w:line="360" w:lineRule="auto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 xml:space="preserve">Т.М. </w:t>
            </w:r>
            <w:proofErr w:type="spellStart"/>
            <w:r w:rsidRPr="00F878BF">
              <w:rPr>
                <w:sz w:val="28"/>
                <w:szCs w:val="28"/>
              </w:rPr>
              <w:t>Барова</w:t>
            </w:r>
            <w:proofErr w:type="spellEnd"/>
          </w:p>
        </w:tc>
      </w:tr>
      <w:tr w:rsidR="0003733D" w:rsidRPr="00F878BF" w:rsidTr="00FF1ABD">
        <w:trPr>
          <w:trHeight w:val="258"/>
        </w:trPr>
        <w:tc>
          <w:tcPr>
            <w:tcW w:w="7380" w:type="dxa"/>
          </w:tcPr>
          <w:p w:rsidR="0003733D" w:rsidRPr="00F878BF" w:rsidRDefault="0003733D" w:rsidP="00F878B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952" w:type="dxa"/>
            <w:vAlign w:val="center"/>
          </w:tcPr>
          <w:p w:rsidR="0003733D" w:rsidRPr="00F878BF" w:rsidRDefault="0003733D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03733D" w:rsidRPr="00F878BF" w:rsidTr="00DB4ABA">
        <w:trPr>
          <w:trHeight w:val="448"/>
        </w:trPr>
        <w:tc>
          <w:tcPr>
            <w:tcW w:w="7380" w:type="dxa"/>
            <w:vAlign w:val="center"/>
          </w:tcPr>
          <w:p w:rsidR="0003733D" w:rsidRPr="00F878BF" w:rsidRDefault="0003733D" w:rsidP="00F878BF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управления экономической безопасности и защиты активов</w:t>
            </w:r>
          </w:p>
        </w:tc>
        <w:tc>
          <w:tcPr>
            <w:tcW w:w="2952" w:type="dxa"/>
            <w:vAlign w:val="center"/>
          </w:tcPr>
          <w:p w:rsidR="0003733D" w:rsidRPr="00F878BF" w:rsidRDefault="0003733D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 xml:space="preserve">С.В. </w:t>
            </w:r>
            <w:proofErr w:type="spellStart"/>
            <w:r w:rsidRPr="00F878BF">
              <w:rPr>
                <w:sz w:val="28"/>
                <w:szCs w:val="28"/>
              </w:rPr>
              <w:t>Гунин</w:t>
            </w:r>
            <w:proofErr w:type="spellEnd"/>
          </w:p>
        </w:tc>
      </w:tr>
      <w:tr w:rsidR="00FF1ABD" w:rsidRPr="00F878BF" w:rsidTr="00FF1ABD">
        <w:trPr>
          <w:trHeight w:val="567"/>
        </w:trPr>
        <w:tc>
          <w:tcPr>
            <w:tcW w:w="7380" w:type="dxa"/>
            <w:vAlign w:val="center"/>
          </w:tcPr>
          <w:p w:rsidR="00FF1ABD" w:rsidRPr="00F878BF" w:rsidRDefault="00FF1ABD" w:rsidP="00F878BF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Заместитель главного инженера</w:t>
            </w:r>
          </w:p>
        </w:tc>
        <w:tc>
          <w:tcPr>
            <w:tcW w:w="2952" w:type="dxa"/>
            <w:vAlign w:val="center"/>
          </w:tcPr>
          <w:p w:rsidR="00FF1ABD" w:rsidRPr="00F878BF" w:rsidRDefault="00FF1ABD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 xml:space="preserve">Д.В. </w:t>
            </w:r>
            <w:proofErr w:type="spellStart"/>
            <w:r w:rsidRPr="00F878BF">
              <w:rPr>
                <w:sz w:val="28"/>
                <w:szCs w:val="28"/>
              </w:rPr>
              <w:t>Шкитилев</w:t>
            </w:r>
            <w:proofErr w:type="spellEnd"/>
          </w:p>
        </w:tc>
      </w:tr>
      <w:tr w:rsidR="00FF1ABD" w:rsidRPr="00F878BF" w:rsidTr="00FF1ABD">
        <w:trPr>
          <w:trHeight w:val="480"/>
        </w:trPr>
        <w:tc>
          <w:tcPr>
            <w:tcW w:w="7380" w:type="dxa"/>
            <w:vAlign w:val="center"/>
          </w:tcPr>
          <w:p w:rsidR="00FF1ABD" w:rsidRPr="00F878BF" w:rsidRDefault="00FF1ABD" w:rsidP="00F878BF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rFonts w:eastAsia="Times New Roman"/>
                <w:sz w:val="28"/>
                <w:szCs w:val="28"/>
              </w:rPr>
              <w:t xml:space="preserve">Заместитель директора департамента управления закупками  ОАО «Концерн </w:t>
            </w:r>
            <w:proofErr w:type="spellStart"/>
            <w:r w:rsidRPr="00F878BF">
              <w:rPr>
                <w:rFonts w:eastAsia="Times New Roman"/>
                <w:sz w:val="28"/>
                <w:szCs w:val="28"/>
              </w:rPr>
              <w:t>Росэнергоатом</w:t>
            </w:r>
            <w:proofErr w:type="spellEnd"/>
            <w:r w:rsidRPr="00F878BF">
              <w:rPr>
                <w:rFonts w:eastAsia="Times New Roman"/>
                <w:sz w:val="28"/>
                <w:szCs w:val="28"/>
              </w:rPr>
              <w:t>» (присутствовал в режиме видеоконференции)</w:t>
            </w:r>
          </w:p>
        </w:tc>
        <w:tc>
          <w:tcPr>
            <w:tcW w:w="2952" w:type="dxa"/>
            <w:vAlign w:val="center"/>
          </w:tcPr>
          <w:p w:rsidR="00FF1ABD" w:rsidRPr="00F878BF" w:rsidRDefault="00FF1ABD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Мачехин</w:t>
            </w:r>
          </w:p>
        </w:tc>
      </w:tr>
      <w:tr w:rsidR="00FF1ABD" w:rsidRPr="00F878BF" w:rsidTr="00FF1ABD">
        <w:trPr>
          <w:trHeight w:val="480"/>
        </w:trPr>
        <w:tc>
          <w:tcPr>
            <w:tcW w:w="7380" w:type="dxa"/>
            <w:vAlign w:val="center"/>
          </w:tcPr>
          <w:p w:rsidR="00FF1ABD" w:rsidRPr="00F878BF" w:rsidRDefault="00FF1ABD" w:rsidP="00F878BF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952" w:type="dxa"/>
            <w:vAlign w:val="center"/>
          </w:tcPr>
          <w:p w:rsidR="00FF1ABD" w:rsidRPr="00F878BF" w:rsidRDefault="00FF1ABD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FF1ABD" w:rsidRPr="00F878BF" w:rsidTr="00FF1ABD">
        <w:trPr>
          <w:trHeight w:val="330"/>
        </w:trPr>
        <w:tc>
          <w:tcPr>
            <w:tcW w:w="7380" w:type="dxa"/>
            <w:vAlign w:val="center"/>
          </w:tcPr>
          <w:p w:rsidR="00FF1ABD" w:rsidRPr="00F878BF" w:rsidRDefault="00FF1ABD" w:rsidP="00F878BF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  <w:tc>
          <w:tcPr>
            <w:tcW w:w="2952" w:type="dxa"/>
            <w:vAlign w:val="center"/>
          </w:tcPr>
          <w:p w:rsidR="00FF1ABD" w:rsidRPr="00F878BF" w:rsidRDefault="00FF1ABD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Е.А. Казакова</w:t>
            </w:r>
          </w:p>
        </w:tc>
      </w:tr>
      <w:tr w:rsidR="00FF1ABD" w:rsidRPr="00F878BF" w:rsidTr="00FF1ABD">
        <w:trPr>
          <w:trHeight w:val="448"/>
        </w:trPr>
        <w:tc>
          <w:tcPr>
            <w:tcW w:w="7380" w:type="dxa"/>
            <w:vAlign w:val="center"/>
          </w:tcPr>
          <w:p w:rsidR="00FF1ABD" w:rsidRPr="00F878BF" w:rsidRDefault="00FF1ABD" w:rsidP="00F878BF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952" w:type="dxa"/>
            <w:vAlign w:val="center"/>
          </w:tcPr>
          <w:p w:rsidR="00FF1ABD" w:rsidRPr="00F878BF" w:rsidRDefault="00FF1ABD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 xml:space="preserve">М.В. </w:t>
            </w:r>
            <w:proofErr w:type="spellStart"/>
            <w:r w:rsidRPr="00F878BF">
              <w:rPr>
                <w:sz w:val="28"/>
                <w:szCs w:val="28"/>
              </w:rPr>
              <w:t>Кряжев</w:t>
            </w:r>
            <w:proofErr w:type="spellEnd"/>
          </w:p>
        </w:tc>
      </w:tr>
      <w:tr w:rsidR="00FF1ABD" w:rsidRPr="00F878BF" w:rsidTr="00DB4ABA">
        <w:trPr>
          <w:trHeight w:val="448"/>
        </w:trPr>
        <w:tc>
          <w:tcPr>
            <w:tcW w:w="7380" w:type="dxa"/>
            <w:vAlign w:val="center"/>
          </w:tcPr>
          <w:p w:rsidR="00FF1ABD" w:rsidRPr="00F878BF" w:rsidRDefault="00FF1ABD" w:rsidP="00F878BF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отдела корпоративной и договорной работы</w:t>
            </w:r>
          </w:p>
        </w:tc>
        <w:tc>
          <w:tcPr>
            <w:tcW w:w="2952" w:type="dxa"/>
            <w:vAlign w:val="center"/>
          </w:tcPr>
          <w:p w:rsidR="00FF1ABD" w:rsidRPr="00F878BF" w:rsidRDefault="00FF1ABD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О.Н. Старцев</w:t>
            </w:r>
          </w:p>
        </w:tc>
      </w:tr>
      <w:tr w:rsidR="00FF1ABD" w:rsidRPr="00F878BF" w:rsidTr="00DB4ABA">
        <w:trPr>
          <w:trHeight w:val="448"/>
        </w:trPr>
        <w:tc>
          <w:tcPr>
            <w:tcW w:w="7380" w:type="dxa"/>
            <w:vAlign w:val="center"/>
          </w:tcPr>
          <w:p w:rsidR="00FF1ABD" w:rsidRPr="00F878BF" w:rsidRDefault="00FF1ABD" w:rsidP="00F878BF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 xml:space="preserve">Начальник отдела подготовки конкурсных процедур ВФ ОАО «НИАЭП» </w:t>
            </w:r>
            <w:r w:rsidRPr="00F878BF">
              <w:rPr>
                <w:rFonts w:eastAsia="Times New Roman"/>
                <w:sz w:val="28"/>
                <w:szCs w:val="28"/>
              </w:rPr>
              <w:t>(присутствовал в режиме видеоконференции)</w:t>
            </w:r>
          </w:p>
        </w:tc>
        <w:tc>
          <w:tcPr>
            <w:tcW w:w="2952" w:type="dxa"/>
            <w:vAlign w:val="center"/>
          </w:tcPr>
          <w:p w:rsidR="00FF1ABD" w:rsidRPr="00F878BF" w:rsidRDefault="00FF1ABD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Д.В. Лимаренко</w:t>
            </w:r>
          </w:p>
        </w:tc>
      </w:tr>
      <w:tr w:rsidR="00FF1ABD" w:rsidRPr="00F878BF" w:rsidTr="00DB4ABA">
        <w:trPr>
          <w:trHeight w:val="448"/>
        </w:trPr>
        <w:tc>
          <w:tcPr>
            <w:tcW w:w="7380" w:type="dxa"/>
            <w:vAlign w:val="center"/>
          </w:tcPr>
          <w:p w:rsidR="00FF1ABD" w:rsidRPr="00F878BF" w:rsidRDefault="00FF1ABD" w:rsidP="00F878BF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lastRenderedPageBreak/>
              <w:t>Секретарь Единой комиссии (без права голоса)</w:t>
            </w:r>
          </w:p>
          <w:p w:rsidR="00FF1ABD" w:rsidRPr="00F878BF" w:rsidRDefault="00FF1ABD" w:rsidP="00F878BF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952" w:type="dxa"/>
            <w:vAlign w:val="center"/>
          </w:tcPr>
          <w:p w:rsidR="00FF1ABD" w:rsidRPr="00F878BF" w:rsidRDefault="00FF1ABD" w:rsidP="00F878BF">
            <w:pPr>
              <w:pStyle w:val="a6"/>
              <w:tabs>
                <w:tab w:val="left" w:pos="2484"/>
              </w:tabs>
              <w:spacing w:after="0" w:line="360" w:lineRule="auto"/>
              <w:ind w:left="72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 xml:space="preserve">Л.М. Медведева </w:t>
            </w:r>
          </w:p>
        </w:tc>
      </w:tr>
      <w:tr w:rsidR="00FF1ABD" w:rsidRPr="00F878BF" w:rsidTr="00DB4ABA">
        <w:trPr>
          <w:trHeight w:val="448"/>
        </w:trPr>
        <w:tc>
          <w:tcPr>
            <w:tcW w:w="7380" w:type="dxa"/>
            <w:vAlign w:val="center"/>
          </w:tcPr>
          <w:p w:rsidR="00FF1ABD" w:rsidRPr="00F878BF" w:rsidRDefault="00FF1ABD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952" w:type="dxa"/>
            <w:vAlign w:val="center"/>
          </w:tcPr>
          <w:p w:rsidR="00FF1ABD" w:rsidRPr="00F878BF" w:rsidRDefault="00FF1ABD" w:rsidP="00F878BF">
            <w:pPr>
              <w:pStyle w:val="a6"/>
              <w:tabs>
                <w:tab w:val="left" w:pos="2484"/>
              </w:tabs>
              <w:spacing w:after="0" w:line="360" w:lineRule="auto"/>
              <w:ind w:left="72"/>
              <w:jc w:val="right"/>
              <w:rPr>
                <w:sz w:val="28"/>
                <w:szCs w:val="28"/>
              </w:rPr>
            </w:pPr>
          </w:p>
        </w:tc>
      </w:tr>
      <w:tr w:rsidR="00FF1ABD" w:rsidRPr="00F878BF" w:rsidTr="00DB4ABA">
        <w:trPr>
          <w:trHeight w:val="448"/>
        </w:trPr>
        <w:tc>
          <w:tcPr>
            <w:tcW w:w="7380" w:type="dxa"/>
          </w:tcPr>
          <w:p w:rsidR="00FF1ABD" w:rsidRPr="00F878BF" w:rsidRDefault="00FF1ABD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952" w:type="dxa"/>
            <w:vAlign w:val="center"/>
          </w:tcPr>
          <w:p w:rsidR="00FF1ABD" w:rsidRPr="00F878BF" w:rsidRDefault="00FF1ABD" w:rsidP="00F878BF">
            <w:pPr>
              <w:pStyle w:val="a6"/>
              <w:tabs>
                <w:tab w:val="left" w:pos="2484"/>
              </w:tabs>
              <w:spacing w:after="0" w:line="360" w:lineRule="auto"/>
              <w:ind w:left="72"/>
              <w:jc w:val="right"/>
              <w:rPr>
                <w:sz w:val="28"/>
                <w:szCs w:val="28"/>
              </w:rPr>
            </w:pPr>
          </w:p>
        </w:tc>
      </w:tr>
    </w:tbl>
    <w:p w:rsidR="0003733D" w:rsidRPr="00F878BF" w:rsidRDefault="0003733D" w:rsidP="00F878BF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t xml:space="preserve">Всего на заседании присутствует </w:t>
      </w:r>
      <w:r w:rsidR="00E74903" w:rsidRPr="00F878BF">
        <w:rPr>
          <w:sz w:val="28"/>
          <w:szCs w:val="28"/>
        </w:rPr>
        <w:t>9</w:t>
      </w:r>
      <w:r w:rsidRPr="00F878BF">
        <w:rPr>
          <w:sz w:val="28"/>
          <w:szCs w:val="28"/>
        </w:rPr>
        <w:t xml:space="preserve"> членов Единой комиссии, что составляет 5</w:t>
      </w:r>
      <w:r w:rsidR="0007553C" w:rsidRPr="00F878BF">
        <w:rPr>
          <w:sz w:val="28"/>
          <w:szCs w:val="28"/>
        </w:rPr>
        <w:t>6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03733D" w:rsidRPr="00F878BF" w:rsidRDefault="0003733D" w:rsidP="00F878BF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 w:rsidR="0007553C" w:rsidRPr="00F878BF">
        <w:rPr>
          <w:noProof/>
          <w:sz w:val="28"/>
          <w:szCs w:val="28"/>
        </w:rPr>
        <w:t>8615</w:t>
      </w:r>
      <w:r w:rsidRPr="00F878BF">
        <w:rPr>
          <w:noProof/>
          <w:sz w:val="28"/>
          <w:szCs w:val="28"/>
        </w:rPr>
        <w:t xml:space="preserve"> от </w:t>
      </w:r>
      <w:r w:rsidR="0007553C" w:rsidRPr="00F878BF">
        <w:rPr>
          <w:noProof/>
          <w:sz w:val="28"/>
          <w:szCs w:val="28"/>
        </w:rPr>
        <w:t>26</w:t>
      </w:r>
      <w:r w:rsidRPr="00F878BF">
        <w:rPr>
          <w:noProof/>
          <w:sz w:val="28"/>
          <w:szCs w:val="28"/>
        </w:rPr>
        <w:t>.03.2012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03733D" w:rsidRPr="00F878BF" w:rsidRDefault="0003733D" w:rsidP="00F878BF">
      <w:pPr>
        <w:spacing w:line="360" w:lineRule="auto"/>
        <w:ind w:firstLine="720"/>
        <w:jc w:val="both"/>
        <w:rPr>
          <w:sz w:val="28"/>
          <w:szCs w:val="28"/>
        </w:rPr>
      </w:pPr>
      <w:r w:rsidRPr="00F878BF">
        <w:rPr>
          <w:sz w:val="28"/>
          <w:szCs w:val="28"/>
        </w:rPr>
        <w:t xml:space="preserve">Проведение преддоговорных переговоров в соответствии со ст. 76 Единого отраслевого стандарта закупок </w:t>
      </w:r>
      <w:proofErr w:type="spellStart"/>
      <w:r w:rsidRPr="00F878BF">
        <w:rPr>
          <w:sz w:val="28"/>
          <w:szCs w:val="28"/>
        </w:rPr>
        <w:t>Госкорпорации</w:t>
      </w:r>
      <w:proofErr w:type="spellEnd"/>
      <w:r w:rsidRPr="00F878BF">
        <w:rPr>
          <w:sz w:val="28"/>
          <w:szCs w:val="28"/>
        </w:rPr>
        <w:t xml:space="preserve"> «</w:t>
      </w:r>
      <w:proofErr w:type="spellStart"/>
      <w:r w:rsidRPr="00F878BF">
        <w:rPr>
          <w:sz w:val="28"/>
          <w:szCs w:val="28"/>
        </w:rPr>
        <w:t>Росатом</w:t>
      </w:r>
      <w:proofErr w:type="spellEnd"/>
      <w:r w:rsidRPr="00F878BF">
        <w:rPr>
          <w:sz w:val="28"/>
          <w:szCs w:val="28"/>
        </w:rPr>
        <w:t>» по лоту «</w:t>
      </w:r>
      <w:r w:rsidR="002744C9" w:rsidRPr="00F878BF">
        <w:rPr>
          <w:sz w:val="28"/>
          <w:szCs w:val="28"/>
        </w:rPr>
        <w:t xml:space="preserve">Поставка компенсаторов </w:t>
      </w:r>
      <w:proofErr w:type="spellStart"/>
      <w:r w:rsidR="002744C9" w:rsidRPr="00F878BF">
        <w:rPr>
          <w:sz w:val="28"/>
          <w:szCs w:val="28"/>
        </w:rPr>
        <w:t>сильфонных</w:t>
      </w:r>
      <w:proofErr w:type="spellEnd"/>
      <w:r w:rsidR="002744C9" w:rsidRPr="00F878BF">
        <w:rPr>
          <w:sz w:val="28"/>
          <w:szCs w:val="28"/>
        </w:rPr>
        <w:t xml:space="preserve"> универсальных для сооружения энергоблока №3 Ростовской АЭС</w:t>
      </w:r>
      <w:r w:rsidRPr="00F878BF">
        <w:rPr>
          <w:sz w:val="28"/>
          <w:szCs w:val="28"/>
        </w:rPr>
        <w:t xml:space="preserve">» с </w:t>
      </w:r>
      <w:r w:rsidR="002744C9" w:rsidRPr="00F878BF">
        <w:rPr>
          <w:sz w:val="28"/>
          <w:szCs w:val="28"/>
        </w:rPr>
        <w:t>ЗАО «ЦКТИА»</w:t>
      </w:r>
      <w:r w:rsidRPr="00F878BF">
        <w:rPr>
          <w:sz w:val="28"/>
          <w:szCs w:val="28"/>
        </w:rPr>
        <w:t xml:space="preserve"> по снижению цены договора, предложенной в заявке: </w:t>
      </w:r>
      <w:r w:rsidR="002744C9" w:rsidRPr="00F878BF">
        <w:rPr>
          <w:rFonts w:eastAsia="Times New Roman"/>
          <w:sz w:val="28"/>
          <w:szCs w:val="28"/>
        </w:rPr>
        <w:t>9 830 000,01 (Девять миллионов восемьсот тридцать тысяч) рублей 01 копейка</w:t>
      </w:r>
      <w:r w:rsidRPr="00F878BF">
        <w:rPr>
          <w:sz w:val="28"/>
          <w:szCs w:val="28"/>
        </w:rPr>
        <w:t xml:space="preserve"> с учетом НДС.</w:t>
      </w: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03733D" w:rsidRPr="00F878BF" w:rsidRDefault="0003733D" w:rsidP="00F878BF">
      <w:pPr>
        <w:spacing w:line="360" w:lineRule="auto"/>
        <w:ind w:firstLine="720"/>
        <w:jc w:val="both"/>
        <w:rPr>
          <w:sz w:val="28"/>
          <w:szCs w:val="28"/>
        </w:rPr>
      </w:pPr>
      <w:r w:rsidRPr="00F878BF">
        <w:rPr>
          <w:sz w:val="28"/>
          <w:szCs w:val="28"/>
        </w:rPr>
        <w:t xml:space="preserve">Своим письмом от </w:t>
      </w:r>
      <w:r w:rsidR="00BB5684" w:rsidRPr="00F878BF">
        <w:rPr>
          <w:sz w:val="28"/>
          <w:szCs w:val="28"/>
        </w:rPr>
        <w:t>22</w:t>
      </w:r>
      <w:r w:rsidRPr="00F878BF">
        <w:rPr>
          <w:sz w:val="28"/>
          <w:szCs w:val="28"/>
        </w:rPr>
        <w:t>.03.2012г. № </w:t>
      </w:r>
      <w:r w:rsidR="00BB5684" w:rsidRPr="00F878BF">
        <w:rPr>
          <w:sz w:val="28"/>
          <w:szCs w:val="28"/>
        </w:rPr>
        <w:t>369/12</w:t>
      </w:r>
      <w:r w:rsidRPr="00F878BF">
        <w:rPr>
          <w:sz w:val="28"/>
          <w:szCs w:val="28"/>
        </w:rPr>
        <w:t xml:space="preserve"> </w:t>
      </w:r>
      <w:r w:rsidR="00F174DC" w:rsidRPr="00F878BF">
        <w:rPr>
          <w:sz w:val="28"/>
          <w:szCs w:val="28"/>
        </w:rPr>
        <w:t>ЗАО «ЦКТИА»</w:t>
      </w:r>
      <w:r w:rsidRPr="00F878BF">
        <w:rPr>
          <w:sz w:val="28"/>
          <w:szCs w:val="28"/>
        </w:rPr>
        <w:t xml:space="preserve"> предложило снизить цену договора, предложенную в заявке, с </w:t>
      </w:r>
      <w:r w:rsidR="00F174DC" w:rsidRPr="00F878BF">
        <w:rPr>
          <w:rFonts w:eastAsia="Times New Roman"/>
          <w:sz w:val="28"/>
          <w:szCs w:val="28"/>
        </w:rPr>
        <w:t>9 830 000,01 (Девять миллионов восемьсот тридцать тысяч) рублей 01 копейка</w:t>
      </w:r>
      <w:r w:rsidR="00F174DC" w:rsidRPr="00F878BF">
        <w:rPr>
          <w:sz w:val="28"/>
          <w:szCs w:val="28"/>
        </w:rPr>
        <w:t xml:space="preserve"> с учетом НДС</w:t>
      </w:r>
      <w:r w:rsidRPr="00F878BF">
        <w:rPr>
          <w:sz w:val="28"/>
          <w:szCs w:val="28"/>
        </w:rPr>
        <w:t xml:space="preserve">, до </w:t>
      </w:r>
      <w:r w:rsidR="00F174DC" w:rsidRPr="00F878BF">
        <w:rPr>
          <w:sz w:val="28"/>
          <w:szCs w:val="28"/>
        </w:rPr>
        <w:t>9 450 000,0</w:t>
      </w:r>
      <w:r w:rsidR="00BB5684" w:rsidRPr="00F878BF">
        <w:rPr>
          <w:sz w:val="28"/>
          <w:szCs w:val="28"/>
        </w:rPr>
        <w:t>2</w:t>
      </w:r>
      <w:r w:rsidRPr="00F878BF">
        <w:rPr>
          <w:sz w:val="28"/>
          <w:szCs w:val="28"/>
        </w:rPr>
        <w:t xml:space="preserve"> (</w:t>
      </w:r>
      <w:r w:rsidR="00F174DC" w:rsidRPr="00F878BF">
        <w:rPr>
          <w:rFonts w:eastAsia="Times New Roman"/>
          <w:sz w:val="28"/>
          <w:szCs w:val="28"/>
        </w:rPr>
        <w:t>Девяти миллионов четырехсот пятидесяти тысяч</w:t>
      </w:r>
      <w:r w:rsidRPr="00F878BF">
        <w:rPr>
          <w:sz w:val="28"/>
          <w:szCs w:val="28"/>
        </w:rPr>
        <w:t>) рублей 0</w:t>
      </w:r>
      <w:r w:rsidR="00BB5684" w:rsidRPr="00F878BF">
        <w:rPr>
          <w:sz w:val="28"/>
          <w:szCs w:val="28"/>
        </w:rPr>
        <w:t>2</w:t>
      </w:r>
      <w:r w:rsidRPr="00F878BF">
        <w:rPr>
          <w:sz w:val="28"/>
          <w:szCs w:val="28"/>
        </w:rPr>
        <w:t xml:space="preserve"> копе</w:t>
      </w:r>
      <w:r w:rsidR="00BB5684" w:rsidRPr="00F878BF">
        <w:rPr>
          <w:sz w:val="28"/>
          <w:szCs w:val="28"/>
        </w:rPr>
        <w:t>йки</w:t>
      </w:r>
      <w:r w:rsidRPr="00F878BF">
        <w:rPr>
          <w:sz w:val="28"/>
          <w:szCs w:val="28"/>
        </w:rPr>
        <w:t>, включая НДС.</w:t>
      </w: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F878BF" w:rsidRDefault="00F878BF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03733D" w:rsidRPr="00F878BF" w:rsidRDefault="0003733D" w:rsidP="00F878BF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F878BF">
        <w:rPr>
          <w:sz w:val="28"/>
          <w:szCs w:val="28"/>
        </w:rPr>
        <w:t>Руководствуясь ч.</w:t>
      </w:r>
      <w:r w:rsidR="00536A85" w:rsidRPr="00F878BF">
        <w:rPr>
          <w:sz w:val="28"/>
          <w:szCs w:val="28"/>
        </w:rPr>
        <w:t>10</w:t>
      </w:r>
      <w:r w:rsidRPr="00F878BF">
        <w:rPr>
          <w:sz w:val="28"/>
          <w:szCs w:val="28"/>
        </w:rPr>
        <w:t xml:space="preserve"> ст.5</w:t>
      </w:r>
      <w:r w:rsidR="00536A85" w:rsidRPr="00F878BF">
        <w:rPr>
          <w:sz w:val="28"/>
          <w:szCs w:val="28"/>
        </w:rPr>
        <w:t xml:space="preserve">6, </w:t>
      </w:r>
      <w:r w:rsidR="00D71203" w:rsidRPr="00F878BF">
        <w:rPr>
          <w:sz w:val="28"/>
          <w:szCs w:val="28"/>
        </w:rPr>
        <w:t>ст.76</w:t>
      </w:r>
      <w:r w:rsidRPr="00F878BF">
        <w:rPr>
          <w:sz w:val="28"/>
          <w:szCs w:val="28"/>
        </w:rPr>
        <w:t xml:space="preserve"> Единого отраслевого стандарта закупок, учитывая, что цена договора не превышает начальную (максимальную) цену договора, рекомендовать директору ОАО «НИАЭП» заключить договор по лоту </w:t>
      </w:r>
      <w:r w:rsidRPr="00F878BF">
        <w:rPr>
          <w:sz w:val="28"/>
          <w:szCs w:val="28"/>
        </w:rPr>
        <w:lastRenderedPageBreak/>
        <w:t>«</w:t>
      </w:r>
      <w:r w:rsidR="00D71203" w:rsidRPr="00F878BF">
        <w:rPr>
          <w:sz w:val="28"/>
          <w:szCs w:val="28"/>
        </w:rPr>
        <w:t xml:space="preserve">Поставка компенсаторов </w:t>
      </w:r>
      <w:proofErr w:type="spellStart"/>
      <w:r w:rsidR="00D71203" w:rsidRPr="00F878BF">
        <w:rPr>
          <w:sz w:val="28"/>
          <w:szCs w:val="28"/>
        </w:rPr>
        <w:t>сильфонных</w:t>
      </w:r>
      <w:proofErr w:type="spellEnd"/>
      <w:r w:rsidR="00D71203" w:rsidRPr="00F878BF">
        <w:rPr>
          <w:sz w:val="28"/>
          <w:szCs w:val="28"/>
        </w:rPr>
        <w:t xml:space="preserve"> универсальных для сооружения энергоблока №3 Ростовской АЭС</w:t>
      </w:r>
      <w:r w:rsidRPr="00F878BF">
        <w:rPr>
          <w:sz w:val="28"/>
          <w:szCs w:val="28"/>
        </w:rPr>
        <w:t xml:space="preserve">» с </w:t>
      </w:r>
      <w:r w:rsidR="00D71203" w:rsidRPr="00F878BF">
        <w:rPr>
          <w:sz w:val="28"/>
          <w:szCs w:val="28"/>
        </w:rPr>
        <w:t>ЗАО «ЦКТИА»</w:t>
      </w:r>
      <w:r w:rsidRPr="00F878BF">
        <w:rPr>
          <w:sz w:val="28"/>
          <w:szCs w:val="28"/>
        </w:rPr>
        <w:t xml:space="preserve"> по цене </w:t>
      </w:r>
      <w:r w:rsidR="00D71203" w:rsidRPr="00F878BF">
        <w:rPr>
          <w:rFonts w:eastAsia="Times New Roman"/>
          <w:sz w:val="28"/>
          <w:szCs w:val="28"/>
        </w:rPr>
        <w:t>9 450 000,0</w:t>
      </w:r>
      <w:r w:rsidR="00BB5684" w:rsidRPr="00F878BF">
        <w:rPr>
          <w:rFonts w:eastAsia="Times New Roman"/>
          <w:sz w:val="28"/>
          <w:szCs w:val="28"/>
        </w:rPr>
        <w:t>2</w:t>
      </w:r>
      <w:r w:rsidR="00D71203" w:rsidRPr="00F878BF">
        <w:rPr>
          <w:rFonts w:eastAsia="Times New Roman"/>
          <w:sz w:val="28"/>
          <w:szCs w:val="28"/>
        </w:rPr>
        <w:t xml:space="preserve"> (Девять миллионов четыреста пятьдесят тысяч) рублей 0</w:t>
      </w:r>
      <w:r w:rsidR="00BB5684" w:rsidRPr="00F878BF">
        <w:rPr>
          <w:rFonts w:eastAsia="Times New Roman"/>
          <w:sz w:val="28"/>
          <w:szCs w:val="28"/>
        </w:rPr>
        <w:t>2</w:t>
      </w:r>
      <w:r w:rsidR="00D71203" w:rsidRPr="00F878BF">
        <w:rPr>
          <w:rFonts w:eastAsia="Times New Roman"/>
          <w:sz w:val="28"/>
          <w:szCs w:val="28"/>
        </w:rPr>
        <w:t xml:space="preserve"> копе</w:t>
      </w:r>
      <w:r w:rsidR="00BB5684" w:rsidRPr="00F878BF">
        <w:rPr>
          <w:rFonts w:eastAsia="Times New Roman"/>
          <w:sz w:val="28"/>
          <w:szCs w:val="28"/>
        </w:rPr>
        <w:t>йки</w:t>
      </w:r>
      <w:r w:rsidR="00D71203" w:rsidRPr="00F878BF">
        <w:rPr>
          <w:sz w:val="28"/>
          <w:szCs w:val="28"/>
        </w:rPr>
        <w:t xml:space="preserve"> с учетом НДС</w:t>
      </w:r>
      <w:r w:rsidRPr="00F878BF">
        <w:rPr>
          <w:sz w:val="28"/>
          <w:szCs w:val="28"/>
        </w:rPr>
        <w:t>.</w:t>
      </w:r>
      <w:proofErr w:type="gramEnd"/>
    </w:p>
    <w:p w:rsidR="0003733D" w:rsidRPr="00F878BF" w:rsidRDefault="0003733D" w:rsidP="00F878BF">
      <w:pPr>
        <w:spacing w:line="360" w:lineRule="auto"/>
        <w:ind w:firstLine="720"/>
        <w:jc w:val="both"/>
        <w:rPr>
          <w:sz w:val="28"/>
          <w:szCs w:val="28"/>
        </w:rPr>
      </w:pP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 w:rsidR="00C97B4B" w:rsidRPr="00F878BF">
        <w:rPr>
          <w:b/>
          <w:sz w:val="28"/>
          <w:szCs w:val="28"/>
        </w:rPr>
        <w:t>298</w:t>
      </w:r>
      <w:r w:rsidRPr="00F878BF">
        <w:rPr>
          <w:b/>
          <w:sz w:val="28"/>
          <w:szCs w:val="28"/>
        </w:rPr>
        <w:t xml:space="preserve"> Р3/</w:t>
      </w:r>
      <w:r w:rsidR="00C97B4B" w:rsidRPr="00F878BF">
        <w:rPr>
          <w:b/>
          <w:sz w:val="28"/>
          <w:szCs w:val="28"/>
        </w:rPr>
        <w:t>П</w:t>
      </w:r>
      <w:r w:rsidRPr="00F878BF">
        <w:rPr>
          <w:b/>
          <w:sz w:val="28"/>
          <w:szCs w:val="28"/>
        </w:rPr>
        <w:t>-12: за - ___, против - ___, воздержались - ___.</w:t>
      </w:r>
    </w:p>
    <w:p w:rsidR="0003733D" w:rsidRPr="00F878BF" w:rsidRDefault="0003733D" w:rsidP="00F878BF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F878BF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p w:rsidR="0003733D" w:rsidRPr="009D79C9" w:rsidRDefault="0003733D" w:rsidP="0003733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sectPr w:rsidR="0003733D" w:rsidRPr="009D79C9" w:rsidSect="001A4E70">
      <w:pgSz w:w="11906" w:h="16838"/>
      <w:pgMar w:top="96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79C9"/>
    <w:rsid w:val="0003733D"/>
    <w:rsid w:val="0007553C"/>
    <w:rsid w:val="00127EDD"/>
    <w:rsid w:val="00150B8F"/>
    <w:rsid w:val="00172C79"/>
    <w:rsid w:val="001841A8"/>
    <w:rsid w:val="001A4E70"/>
    <w:rsid w:val="002744C9"/>
    <w:rsid w:val="00292FBB"/>
    <w:rsid w:val="00381225"/>
    <w:rsid w:val="004B09A3"/>
    <w:rsid w:val="00536A85"/>
    <w:rsid w:val="00577DF4"/>
    <w:rsid w:val="0060781E"/>
    <w:rsid w:val="007105A9"/>
    <w:rsid w:val="00810D7D"/>
    <w:rsid w:val="0085318D"/>
    <w:rsid w:val="009C32CC"/>
    <w:rsid w:val="009D79C9"/>
    <w:rsid w:val="00B51FDB"/>
    <w:rsid w:val="00BB5684"/>
    <w:rsid w:val="00C97B4B"/>
    <w:rsid w:val="00CA62FE"/>
    <w:rsid w:val="00D71203"/>
    <w:rsid w:val="00DE334C"/>
    <w:rsid w:val="00E74903"/>
    <w:rsid w:val="00F174DC"/>
    <w:rsid w:val="00F878BF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C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9C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79C9"/>
    <w:rPr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373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3733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  <w:rPr>
      <w:rFonts w:eastAsia="Times New Roman"/>
    </w:rPr>
  </w:style>
  <w:style w:type="character" w:customStyle="1" w:styleId="a7">
    <w:name w:val="Основной текст с отступом Знак"/>
    <w:basedOn w:val="a0"/>
    <w:link w:val="a6"/>
    <w:rsid w:val="0003733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20</cp:revision>
  <dcterms:created xsi:type="dcterms:W3CDTF">2012-03-20T11:20:00Z</dcterms:created>
  <dcterms:modified xsi:type="dcterms:W3CDTF">2012-03-27T13:16:00Z</dcterms:modified>
</cp:coreProperties>
</file>