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0EA" w:rsidRPr="00242177" w:rsidRDefault="005D00EA" w:rsidP="005D00EA">
      <w:pPr>
        <w:spacing w:line="240" w:lineRule="exact"/>
        <w:jc w:val="right"/>
        <w:rPr>
          <w:sz w:val="24"/>
          <w:szCs w:val="24"/>
        </w:rPr>
      </w:pPr>
      <w:r w:rsidRPr="00242177">
        <w:rPr>
          <w:sz w:val="24"/>
          <w:szCs w:val="24"/>
        </w:rPr>
        <w:t xml:space="preserve">Приложение № </w:t>
      </w:r>
      <w:r w:rsidR="000F3D7C">
        <w:rPr>
          <w:sz w:val="24"/>
          <w:szCs w:val="24"/>
        </w:rPr>
        <w:t xml:space="preserve"> 1 </w:t>
      </w:r>
      <w:r w:rsidR="005926C7">
        <w:rPr>
          <w:sz w:val="24"/>
          <w:szCs w:val="24"/>
        </w:rPr>
        <w:t xml:space="preserve"> к Договору</w:t>
      </w:r>
    </w:p>
    <w:p w:rsidR="005D00EA" w:rsidRPr="00242177" w:rsidRDefault="005D00EA" w:rsidP="005D00EA">
      <w:pPr>
        <w:spacing w:line="240" w:lineRule="exact"/>
        <w:jc w:val="right"/>
        <w:rPr>
          <w:sz w:val="24"/>
          <w:szCs w:val="24"/>
        </w:rPr>
      </w:pPr>
      <w:r w:rsidRPr="00242177">
        <w:rPr>
          <w:sz w:val="24"/>
          <w:szCs w:val="24"/>
        </w:rPr>
        <w:t>№ 100-10-05/______ от «___» __________ 20__ г.</w:t>
      </w:r>
    </w:p>
    <w:p w:rsidR="005D00EA" w:rsidRPr="00242177" w:rsidRDefault="005D00EA" w:rsidP="005D00EA">
      <w:pPr>
        <w:jc w:val="center"/>
        <w:rPr>
          <w:color w:val="000000"/>
          <w:sz w:val="24"/>
          <w:szCs w:val="24"/>
        </w:rPr>
      </w:pPr>
    </w:p>
    <w:p w:rsidR="005D00EA" w:rsidRPr="001F6931" w:rsidRDefault="005D00EA" w:rsidP="005D00EA">
      <w:pPr>
        <w:jc w:val="center"/>
        <w:rPr>
          <w:color w:val="000000"/>
        </w:rPr>
      </w:pPr>
    </w:p>
    <w:p w:rsidR="005D00EA" w:rsidRPr="001F6931" w:rsidRDefault="005D00EA" w:rsidP="005D00EA">
      <w:pPr>
        <w:jc w:val="center"/>
        <w:rPr>
          <w:color w:val="000000"/>
        </w:rPr>
      </w:pPr>
    </w:p>
    <w:p w:rsidR="005D00EA" w:rsidRPr="001F6931" w:rsidRDefault="005D00EA" w:rsidP="005D00EA">
      <w:pPr>
        <w:jc w:val="center"/>
        <w:rPr>
          <w:color w:val="000000"/>
        </w:rPr>
      </w:pPr>
    </w:p>
    <w:p w:rsidR="005D00EA" w:rsidRPr="001F6931" w:rsidRDefault="005D00EA" w:rsidP="005D00EA">
      <w:pPr>
        <w:jc w:val="center"/>
        <w:rPr>
          <w:color w:val="000000"/>
        </w:rPr>
      </w:pPr>
    </w:p>
    <w:p w:rsidR="005D00EA" w:rsidRPr="001F6931" w:rsidRDefault="005D00EA" w:rsidP="005D00EA">
      <w:pPr>
        <w:jc w:val="center"/>
        <w:rPr>
          <w:color w:val="000000"/>
        </w:rPr>
      </w:pPr>
    </w:p>
    <w:p w:rsidR="005D00EA" w:rsidRPr="001F6931"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Default="005D00EA" w:rsidP="005D00EA">
      <w:pPr>
        <w:jc w:val="center"/>
        <w:rPr>
          <w:color w:val="000000"/>
        </w:rPr>
      </w:pPr>
    </w:p>
    <w:p w:rsidR="005D00EA" w:rsidRPr="001F6931" w:rsidRDefault="005D00EA" w:rsidP="005D00EA">
      <w:pPr>
        <w:jc w:val="center"/>
        <w:rPr>
          <w:color w:val="000000"/>
        </w:rPr>
      </w:pPr>
    </w:p>
    <w:p w:rsidR="005D00EA" w:rsidRPr="00242177" w:rsidRDefault="005D00EA" w:rsidP="005D00EA">
      <w:pPr>
        <w:jc w:val="center"/>
        <w:rPr>
          <w:color w:val="000000"/>
          <w:sz w:val="32"/>
          <w:szCs w:val="32"/>
        </w:rPr>
      </w:pPr>
      <w:r>
        <w:rPr>
          <w:color w:val="000000"/>
          <w:sz w:val="32"/>
          <w:szCs w:val="32"/>
        </w:rPr>
        <w:t>Техническое задание</w:t>
      </w:r>
    </w:p>
    <w:p w:rsidR="005D00EA" w:rsidRPr="00242177" w:rsidRDefault="005D00EA" w:rsidP="005D00EA">
      <w:pPr>
        <w:jc w:val="center"/>
        <w:rPr>
          <w:i/>
          <w:iCs/>
          <w:sz w:val="32"/>
          <w:szCs w:val="32"/>
        </w:rPr>
      </w:pPr>
      <w:r w:rsidRPr="00242177">
        <w:rPr>
          <w:iCs/>
          <w:sz w:val="32"/>
          <w:szCs w:val="32"/>
        </w:rPr>
        <w:t xml:space="preserve">Оказание услуг по </w:t>
      </w:r>
      <w:r>
        <w:rPr>
          <w:iCs/>
          <w:sz w:val="32"/>
          <w:szCs w:val="32"/>
        </w:rPr>
        <w:t>проведению специальной оценки условий труда</w:t>
      </w:r>
      <w:r w:rsidRPr="00242177">
        <w:rPr>
          <w:i/>
          <w:iCs/>
          <w:sz w:val="32"/>
          <w:szCs w:val="32"/>
        </w:rPr>
        <w:t>.</w:t>
      </w:r>
    </w:p>
    <w:p w:rsidR="005D00EA" w:rsidRPr="001F6931" w:rsidRDefault="005D00EA" w:rsidP="005D00EA">
      <w:pPr>
        <w:jc w:val="center"/>
        <w:rPr>
          <w:color w:val="000000"/>
        </w:rPr>
      </w:pPr>
    </w:p>
    <w:p w:rsidR="005D00EA" w:rsidRPr="001F6931" w:rsidRDefault="005D00EA" w:rsidP="005D00EA">
      <w:pPr>
        <w:jc w:val="cente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Default="005D00EA" w:rsidP="005D00EA">
      <w:pPr>
        <w:rPr>
          <w:color w:val="000000"/>
        </w:rPr>
      </w:pPr>
    </w:p>
    <w:p w:rsidR="005D00EA"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5D00EA" w:rsidRPr="001F6931" w:rsidRDefault="005D00EA" w:rsidP="005D00EA">
      <w:pPr>
        <w:rPr>
          <w:color w:val="000000"/>
        </w:rPr>
      </w:pPr>
    </w:p>
    <w:p w:rsidR="00124FE5" w:rsidRDefault="00124FE5" w:rsidP="005D00EA">
      <w:pPr>
        <w:jc w:val="center"/>
        <w:rPr>
          <w:color w:val="000000"/>
          <w:sz w:val="32"/>
          <w:szCs w:val="32"/>
        </w:rPr>
      </w:pPr>
    </w:p>
    <w:p w:rsidR="00124FE5" w:rsidRDefault="00124FE5" w:rsidP="005D00EA">
      <w:pPr>
        <w:jc w:val="center"/>
        <w:rPr>
          <w:color w:val="000000"/>
          <w:sz w:val="32"/>
          <w:szCs w:val="32"/>
        </w:rPr>
      </w:pPr>
    </w:p>
    <w:p w:rsidR="005D00EA" w:rsidRPr="00242177" w:rsidRDefault="005D00EA" w:rsidP="005D00EA">
      <w:pPr>
        <w:jc w:val="center"/>
        <w:rPr>
          <w:color w:val="000000"/>
          <w:sz w:val="32"/>
          <w:szCs w:val="32"/>
        </w:rPr>
      </w:pPr>
      <w:r>
        <w:rPr>
          <w:color w:val="000000"/>
          <w:sz w:val="32"/>
          <w:szCs w:val="32"/>
        </w:rPr>
        <w:t>г.</w:t>
      </w:r>
      <w:r w:rsidR="005926C7">
        <w:rPr>
          <w:color w:val="000000"/>
          <w:sz w:val="32"/>
          <w:szCs w:val="32"/>
        </w:rPr>
        <w:t xml:space="preserve"> </w:t>
      </w:r>
      <w:r w:rsidRPr="00242177">
        <w:rPr>
          <w:color w:val="000000"/>
          <w:sz w:val="32"/>
          <w:szCs w:val="32"/>
        </w:rPr>
        <w:t>Краснокаменск</w:t>
      </w:r>
    </w:p>
    <w:p w:rsidR="005D00EA" w:rsidRPr="00172B89" w:rsidRDefault="005D00EA" w:rsidP="005D00EA">
      <w:pPr>
        <w:jc w:val="center"/>
        <w:rPr>
          <w:color w:val="000000"/>
        </w:rPr>
      </w:pPr>
      <w:r w:rsidRPr="00242177">
        <w:rPr>
          <w:color w:val="000000"/>
          <w:sz w:val="32"/>
          <w:szCs w:val="32"/>
        </w:rPr>
        <w:t>2014</w:t>
      </w:r>
      <w:r w:rsidRPr="001F6931">
        <w:rPr>
          <w:color w:val="000000"/>
        </w:rPr>
        <w:br w:type="page"/>
      </w:r>
      <w:bookmarkStart w:id="0" w:name="_Toc341885286"/>
      <w:r w:rsidRPr="00172B89">
        <w:rPr>
          <w:color w:val="000000"/>
        </w:rPr>
        <w:lastRenderedPageBreak/>
        <w:t xml:space="preserve"> </w:t>
      </w:r>
    </w:p>
    <w:p w:rsidR="005D00EA" w:rsidRPr="00172B89" w:rsidRDefault="005D00EA" w:rsidP="005D00EA">
      <w:pPr>
        <w:jc w:val="center"/>
        <w:rPr>
          <w:color w:val="000000"/>
        </w:rPr>
      </w:pPr>
      <w:r w:rsidRPr="00172B89">
        <w:rPr>
          <w:color w:val="000000"/>
        </w:rPr>
        <w:t>Техническое задание</w:t>
      </w:r>
    </w:p>
    <w:p w:rsidR="005D00EA" w:rsidRPr="00172B89" w:rsidRDefault="005D00EA" w:rsidP="005D00EA">
      <w:pPr>
        <w:jc w:val="center"/>
        <w:rPr>
          <w:color w:val="000000"/>
        </w:rPr>
      </w:pPr>
      <w:r w:rsidRPr="00172B89">
        <w:rPr>
          <w:color w:val="000000"/>
        </w:rPr>
        <w:t xml:space="preserve"> на оказание услуг </w:t>
      </w:r>
    </w:p>
    <w:p w:rsidR="005D00EA" w:rsidRPr="00172B89" w:rsidRDefault="005D00EA" w:rsidP="005D00EA">
      <w:pPr>
        <w:jc w:val="center"/>
        <w:rPr>
          <w:color w:val="000000"/>
        </w:rPr>
      </w:pPr>
    </w:p>
    <w:p w:rsidR="005D00EA" w:rsidRPr="00172B89" w:rsidRDefault="005D00EA" w:rsidP="005D00EA">
      <w:pPr>
        <w:jc w:val="center"/>
        <w:rPr>
          <w:color w:val="000000"/>
        </w:rPr>
      </w:pPr>
      <w:r w:rsidRPr="00172B89">
        <w:rPr>
          <w:color w:val="000000"/>
        </w:rPr>
        <w:t>СОДЕРЖАНИЕ</w:t>
      </w:r>
    </w:p>
    <w:p w:rsidR="005D00EA" w:rsidRPr="00172B89" w:rsidRDefault="005D00EA" w:rsidP="005D00EA">
      <w:pPr>
        <w:jc w:val="center"/>
        <w:rPr>
          <w:color w:val="000000"/>
        </w:rPr>
      </w:pPr>
    </w:p>
    <w:p w:rsidR="005D00EA" w:rsidRPr="00172B89" w:rsidRDefault="005D00EA" w:rsidP="005D00EA">
      <w:pPr>
        <w:rPr>
          <w:color w:val="000000"/>
        </w:rPr>
      </w:pPr>
    </w:p>
    <w:p w:rsidR="005D00EA" w:rsidRPr="00172B89" w:rsidRDefault="005D00EA" w:rsidP="005D00EA">
      <w:pPr>
        <w:rPr>
          <w:color w:val="000000"/>
        </w:rPr>
      </w:pPr>
      <w:r w:rsidRPr="00172B89">
        <w:rPr>
          <w:color w:val="000000"/>
        </w:rPr>
        <w:t>РАЗДЕЛ 1. НАИМЕНОВАНИЕ УСЛУГИ</w:t>
      </w:r>
    </w:p>
    <w:p w:rsidR="005D00EA" w:rsidRPr="00172B89" w:rsidRDefault="005D00EA" w:rsidP="005D00EA">
      <w:pPr>
        <w:rPr>
          <w:color w:val="000000"/>
        </w:rPr>
      </w:pPr>
      <w:r w:rsidRPr="00172B89">
        <w:rPr>
          <w:color w:val="000000"/>
        </w:rPr>
        <w:t>РАЗДЕЛ 2. ОПИСАНИЕ УСЛУГ</w:t>
      </w:r>
    </w:p>
    <w:p w:rsidR="005D00EA" w:rsidRPr="00172B89" w:rsidRDefault="005D00EA" w:rsidP="005D00EA">
      <w:pPr>
        <w:ind w:left="851"/>
        <w:rPr>
          <w:color w:val="000000"/>
        </w:rPr>
      </w:pPr>
      <w:r w:rsidRPr="00172B89">
        <w:rPr>
          <w:color w:val="000000"/>
        </w:rPr>
        <w:t>Подраздел 2.1 Состав (перечень) оказываемых услуг</w:t>
      </w:r>
    </w:p>
    <w:p w:rsidR="005D00EA" w:rsidRPr="00172B89" w:rsidRDefault="005D00EA" w:rsidP="005D00EA">
      <w:pPr>
        <w:ind w:left="851"/>
        <w:rPr>
          <w:color w:val="000000"/>
        </w:rPr>
      </w:pPr>
      <w:r w:rsidRPr="00172B89">
        <w:rPr>
          <w:color w:val="000000"/>
        </w:rPr>
        <w:t>Подраздел 2.2 Описание оказываемых услуг</w:t>
      </w:r>
    </w:p>
    <w:p w:rsidR="005D00EA" w:rsidRPr="00172B89" w:rsidRDefault="005D00EA" w:rsidP="005D00EA">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5D00EA" w:rsidRPr="00172B89" w:rsidRDefault="005D00EA" w:rsidP="005D00EA">
      <w:pPr>
        <w:rPr>
          <w:color w:val="000000"/>
        </w:rPr>
      </w:pPr>
      <w:r w:rsidRPr="00172B89">
        <w:rPr>
          <w:color w:val="000000"/>
        </w:rPr>
        <w:t>РАЗДЕЛ 3. ТРЕБОВАНИЯ К УСЛУГАМ</w:t>
      </w:r>
    </w:p>
    <w:p w:rsidR="005D00EA" w:rsidRPr="00172B89" w:rsidRDefault="005D00EA" w:rsidP="005D00EA">
      <w:pPr>
        <w:ind w:left="851"/>
        <w:rPr>
          <w:color w:val="000000"/>
        </w:rPr>
      </w:pPr>
      <w:r w:rsidRPr="00172B89">
        <w:rPr>
          <w:color w:val="000000"/>
        </w:rPr>
        <w:t>Подраздел 3.1 Общие требования</w:t>
      </w:r>
    </w:p>
    <w:p w:rsidR="005D00EA" w:rsidRPr="00172B89" w:rsidRDefault="005D00EA" w:rsidP="005D00EA">
      <w:pPr>
        <w:ind w:left="851"/>
        <w:rPr>
          <w:color w:val="000000"/>
        </w:rPr>
      </w:pPr>
      <w:r w:rsidRPr="00172B89">
        <w:rPr>
          <w:color w:val="000000"/>
        </w:rPr>
        <w:t>Подраздел 3.2 Требования к качеству оказываемых услуг</w:t>
      </w:r>
    </w:p>
    <w:p w:rsidR="005D00EA" w:rsidRPr="00172B89" w:rsidRDefault="005D00EA" w:rsidP="005D00EA">
      <w:pPr>
        <w:ind w:left="2552" w:hanging="1701"/>
        <w:rPr>
          <w:color w:val="000000"/>
        </w:rPr>
      </w:pPr>
      <w:r w:rsidRPr="00172B89">
        <w:rPr>
          <w:color w:val="000000"/>
        </w:rPr>
        <w:t>Подраздел 3.3 Требования к гарантийным обязательствам оказываемых услуг</w:t>
      </w:r>
    </w:p>
    <w:p w:rsidR="005D00EA" w:rsidRPr="00172B89" w:rsidRDefault="005D00EA" w:rsidP="005D00EA">
      <w:pPr>
        <w:ind w:left="851"/>
        <w:rPr>
          <w:color w:val="000000"/>
        </w:rPr>
      </w:pPr>
      <w:r w:rsidRPr="00172B89">
        <w:rPr>
          <w:color w:val="000000"/>
        </w:rPr>
        <w:t>Подраздел 3.4 Требования к конфиденциальности</w:t>
      </w:r>
    </w:p>
    <w:p w:rsidR="005D00EA" w:rsidRPr="00172B89" w:rsidRDefault="005D00EA" w:rsidP="005D00EA">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5D00EA" w:rsidRPr="00172B89" w:rsidRDefault="005D00EA" w:rsidP="005D00EA">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5D00EA" w:rsidRPr="00172B89" w:rsidRDefault="005D00EA" w:rsidP="005D00EA">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5D00EA" w:rsidRPr="00172B89" w:rsidRDefault="005D00EA" w:rsidP="005D00EA">
      <w:pPr>
        <w:ind w:left="851"/>
        <w:rPr>
          <w:color w:val="000000"/>
        </w:rPr>
      </w:pPr>
      <w:r w:rsidRPr="00172B89">
        <w:rPr>
          <w:color w:val="000000"/>
        </w:rPr>
        <w:t>Подраздел 3.8 Специальные требования</w:t>
      </w:r>
    </w:p>
    <w:p w:rsidR="005D00EA" w:rsidRPr="00172B89" w:rsidRDefault="005D00EA" w:rsidP="005D00EA">
      <w:pPr>
        <w:rPr>
          <w:color w:val="000000"/>
        </w:rPr>
      </w:pPr>
      <w:r w:rsidRPr="00172B89">
        <w:rPr>
          <w:color w:val="000000"/>
        </w:rPr>
        <w:t>РАЗДЕЛ 4. РЕЗУЛЬТАТ ОКАЗАННЫХ УСЛУГ</w:t>
      </w:r>
    </w:p>
    <w:p w:rsidR="005D00EA" w:rsidRPr="00172B89" w:rsidRDefault="005D00EA" w:rsidP="005D00EA">
      <w:pPr>
        <w:ind w:left="851"/>
        <w:rPr>
          <w:color w:val="000000"/>
        </w:rPr>
      </w:pPr>
      <w:r w:rsidRPr="00172B89">
        <w:rPr>
          <w:color w:val="000000"/>
        </w:rPr>
        <w:t>Подраздел 4.1 Описание конечного результата оказанных услуг</w:t>
      </w:r>
    </w:p>
    <w:p w:rsidR="005D00EA" w:rsidRPr="00172B89" w:rsidRDefault="005D00EA" w:rsidP="005D00EA">
      <w:pPr>
        <w:ind w:left="851"/>
        <w:rPr>
          <w:color w:val="000000"/>
        </w:rPr>
      </w:pPr>
      <w:r w:rsidRPr="00172B89">
        <w:rPr>
          <w:color w:val="000000"/>
        </w:rPr>
        <w:t>Подраздел 4.2 Требования по приемке услуг</w:t>
      </w:r>
    </w:p>
    <w:p w:rsidR="005D00EA" w:rsidRPr="00172B89" w:rsidRDefault="005D00EA" w:rsidP="005D00EA">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5D00EA" w:rsidRPr="00172B89" w:rsidRDefault="005D00EA" w:rsidP="005D00EA">
      <w:pPr>
        <w:ind w:left="1418" w:hanging="1418"/>
        <w:rPr>
          <w:color w:val="000000"/>
        </w:rPr>
      </w:pPr>
      <w:r w:rsidRPr="00172B89">
        <w:rPr>
          <w:color w:val="000000"/>
        </w:rPr>
        <w:t>РАЗДЕЛ 5. ТРЕБОВАНИЯ К ТЕХНИЧЕСКОМУ ОБУЧЕНИЮ ПЕРСОНАЛА ЗАКАЗЧИКА</w:t>
      </w:r>
    </w:p>
    <w:p w:rsidR="005D00EA" w:rsidRPr="00172B89" w:rsidRDefault="005D00EA" w:rsidP="005D00EA">
      <w:pPr>
        <w:rPr>
          <w:color w:val="000000"/>
        </w:rPr>
      </w:pPr>
      <w:r w:rsidRPr="00172B89">
        <w:rPr>
          <w:color w:val="000000"/>
        </w:rPr>
        <w:t>РАЗДЕЛ 6. ПЕРЕЧЕНЬ ПРИНЯТЫХ СОКРАЩЕНИЙ</w:t>
      </w:r>
    </w:p>
    <w:p w:rsidR="005D00EA" w:rsidRPr="00172B89" w:rsidRDefault="005D00EA" w:rsidP="005D00EA">
      <w:pPr>
        <w:rPr>
          <w:color w:val="000000"/>
        </w:rPr>
      </w:pPr>
      <w:r w:rsidRPr="00172B89">
        <w:rPr>
          <w:color w:val="000000"/>
        </w:rPr>
        <w:t>РАЗДЕЛ 7. ПЕРЕЧЕНЬ ПРИЛОЖЕНИЙ</w:t>
      </w:r>
    </w:p>
    <w:p w:rsidR="005D00EA" w:rsidRPr="001F6931" w:rsidRDefault="005D00EA" w:rsidP="005D00EA">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5D00EA" w:rsidRPr="001F6931" w:rsidRDefault="005D00EA" w:rsidP="005D00EA">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5D00EA" w:rsidRPr="001F6931" w:rsidTr="00460B77">
        <w:trPr>
          <w:trHeight w:val="319"/>
        </w:trPr>
        <w:tc>
          <w:tcPr>
            <w:tcW w:w="9639" w:type="dxa"/>
            <w:tcBorders>
              <w:top w:val="single" w:sz="4" w:space="0" w:color="auto"/>
              <w:left w:val="single" w:sz="4" w:space="0" w:color="auto"/>
              <w:right w:val="single" w:sz="4" w:space="0" w:color="auto"/>
            </w:tcBorders>
          </w:tcPr>
          <w:bookmarkEnd w:id="0"/>
          <w:p w:rsidR="005D00EA" w:rsidRPr="001F6931" w:rsidRDefault="005D00EA" w:rsidP="005D00EA">
            <w:pPr>
              <w:jc w:val="both"/>
              <w:rPr>
                <w:i/>
                <w:color w:val="000000"/>
                <w:sz w:val="24"/>
                <w:szCs w:val="24"/>
              </w:rPr>
            </w:pPr>
            <w:r>
              <w:rPr>
                <w:i/>
                <w:iCs/>
              </w:rPr>
              <w:t xml:space="preserve">     </w:t>
            </w:r>
            <w:r w:rsidRPr="00B2496E">
              <w:rPr>
                <w:i/>
                <w:iCs/>
              </w:rPr>
              <w:t xml:space="preserve">Оказание услуг по </w:t>
            </w:r>
            <w:r>
              <w:rPr>
                <w:i/>
                <w:iCs/>
              </w:rPr>
              <w:t>проведению специальной оценки условий труда</w:t>
            </w:r>
          </w:p>
        </w:tc>
      </w:tr>
    </w:tbl>
    <w:p w:rsidR="005D00EA" w:rsidRPr="001F6931" w:rsidRDefault="005D00EA" w:rsidP="005D00EA">
      <w:pPr>
        <w:jc w:val="center"/>
        <w:rPr>
          <w:color w:val="000000"/>
        </w:rPr>
      </w:pPr>
    </w:p>
    <w:p w:rsidR="005D00EA" w:rsidRPr="001F6931" w:rsidRDefault="005D00EA" w:rsidP="005D00EA">
      <w:pPr>
        <w:jc w:val="center"/>
        <w:rPr>
          <w:color w:val="000000"/>
        </w:rPr>
      </w:pPr>
      <w:r w:rsidRPr="001F6931">
        <w:rPr>
          <w:color w:val="000000"/>
        </w:rPr>
        <w:t>РАЗДЕЛ 2. ОПИСАНИЕ УСЛУГИ</w:t>
      </w:r>
    </w:p>
    <w:p w:rsidR="005D00EA" w:rsidRPr="001F6931" w:rsidRDefault="005D00EA" w:rsidP="005D00E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5D00EA" w:rsidRPr="001F6931" w:rsidTr="00460B77">
        <w:trPr>
          <w:trHeight w:val="396"/>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0E7A4B">
            <w:pPr>
              <w:jc w:val="center"/>
              <w:rPr>
                <w:color w:val="000000"/>
              </w:rPr>
            </w:pPr>
            <w:r w:rsidRPr="001F6931">
              <w:rPr>
                <w:color w:val="000000"/>
              </w:rPr>
              <w:t xml:space="preserve">Подраздел 2.1 Состав (перечень) оказываемых услуг </w:t>
            </w:r>
          </w:p>
          <w:p w:rsidR="005D00EA" w:rsidRDefault="005D00EA" w:rsidP="000E7A4B">
            <w:pPr>
              <w:jc w:val="both"/>
            </w:pPr>
            <w:r>
              <w:rPr>
                <w:iCs/>
              </w:rPr>
              <w:t xml:space="preserve">      </w:t>
            </w:r>
          </w:p>
          <w:p w:rsidR="000E7A4B" w:rsidRPr="00667555" w:rsidRDefault="000E7A4B" w:rsidP="000E7A4B">
            <w:pPr>
              <w:pStyle w:val="1"/>
              <w:shd w:val="clear" w:color="auto" w:fill="auto"/>
              <w:tabs>
                <w:tab w:val="left" w:pos="1389"/>
              </w:tabs>
              <w:spacing w:before="0" w:after="0" w:line="240" w:lineRule="auto"/>
              <w:ind w:right="-20" w:firstLine="0"/>
              <w:jc w:val="both"/>
              <w:rPr>
                <w:sz w:val="28"/>
                <w:szCs w:val="28"/>
              </w:rPr>
            </w:pPr>
            <w:r>
              <w:rPr>
                <w:sz w:val="28"/>
                <w:szCs w:val="28"/>
              </w:rPr>
              <w:t xml:space="preserve">     </w:t>
            </w:r>
            <w:r w:rsidRPr="00667555">
              <w:rPr>
                <w:sz w:val="28"/>
                <w:szCs w:val="28"/>
              </w:rPr>
              <w:t>Проведение специальной оценки условий труда в соответствии с требованиями законодательства Российской Федерации, идентификации опасностей и оценки рисков на рабочих местах;</w:t>
            </w:r>
          </w:p>
          <w:p w:rsidR="000E7A4B" w:rsidRPr="00667555" w:rsidRDefault="000E7A4B" w:rsidP="000E7A4B">
            <w:pPr>
              <w:pStyle w:val="1"/>
              <w:shd w:val="clear" w:color="auto" w:fill="auto"/>
              <w:tabs>
                <w:tab w:val="left" w:pos="1479"/>
              </w:tabs>
              <w:spacing w:before="0" w:after="0" w:line="240" w:lineRule="auto"/>
              <w:ind w:right="-20" w:firstLine="0"/>
              <w:jc w:val="both"/>
              <w:rPr>
                <w:sz w:val="28"/>
                <w:szCs w:val="28"/>
              </w:rPr>
            </w:pPr>
            <w:r>
              <w:rPr>
                <w:sz w:val="28"/>
                <w:szCs w:val="28"/>
              </w:rPr>
              <w:t xml:space="preserve">   </w:t>
            </w:r>
            <w:r w:rsidRPr="00667555">
              <w:rPr>
                <w:sz w:val="28"/>
                <w:szCs w:val="28"/>
              </w:rPr>
              <w:t>Систематическую актуализацию и корректировку материалов специальной оценки условий труда, идентификации опасностей и оценки рисков.</w:t>
            </w:r>
          </w:p>
          <w:p w:rsidR="000E7A4B" w:rsidRPr="00667555" w:rsidRDefault="000E7A4B" w:rsidP="000E7A4B">
            <w:pPr>
              <w:pStyle w:val="1"/>
              <w:shd w:val="clear" w:color="auto" w:fill="auto"/>
              <w:tabs>
                <w:tab w:val="left" w:pos="1474"/>
              </w:tabs>
              <w:spacing w:before="0" w:after="0" w:line="240" w:lineRule="auto"/>
              <w:ind w:right="-20" w:firstLine="0"/>
              <w:jc w:val="both"/>
              <w:rPr>
                <w:sz w:val="28"/>
                <w:szCs w:val="28"/>
              </w:rPr>
            </w:pPr>
            <w:r>
              <w:rPr>
                <w:sz w:val="28"/>
                <w:szCs w:val="28"/>
              </w:rPr>
              <w:t xml:space="preserve">     </w:t>
            </w:r>
            <w:r w:rsidRPr="00667555">
              <w:rPr>
                <w:sz w:val="28"/>
                <w:szCs w:val="28"/>
              </w:rPr>
              <w:t>Информирование руководителей и работников структурных подразделений ОАО «ППГХО» о существующем риске повреждения здоровья работников, занятых на работах с вредными и (или) опасными условиями труда путем передачи в установленном порядке оформленных материалов специальной оценки условий труда руководству АС;</w:t>
            </w:r>
          </w:p>
          <w:p w:rsidR="000E7A4B" w:rsidRPr="00667555" w:rsidRDefault="000E7A4B" w:rsidP="000E7A4B">
            <w:pPr>
              <w:pStyle w:val="1"/>
              <w:shd w:val="clear" w:color="auto" w:fill="auto"/>
              <w:tabs>
                <w:tab w:val="left" w:pos="1479"/>
              </w:tabs>
              <w:spacing w:before="0" w:after="0" w:line="240" w:lineRule="auto"/>
              <w:ind w:right="-20" w:firstLine="0"/>
              <w:jc w:val="both"/>
              <w:rPr>
                <w:sz w:val="28"/>
                <w:szCs w:val="28"/>
              </w:rPr>
            </w:pPr>
            <w:r>
              <w:rPr>
                <w:sz w:val="28"/>
                <w:szCs w:val="28"/>
              </w:rPr>
              <w:t xml:space="preserve">    </w:t>
            </w:r>
            <w:r w:rsidRPr="00667555">
              <w:rPr>
                <w:sz w:val="28"/>
                <w:szCs w:val="28"/>
              </w:rPr>
              <w:t>Подготовк</w:t>
            </w:r>
            <w:r>
              <w:rPr>
                <w:sz w:val="28"/>
                <w:szCs w:val="28"/>
              </w:rPr>
              <w:t>а</w:t>
            </w:r>
            <w:r w:rsidRPr="00667555">
              <w:rPr>
                <w:sz w:val="28"/>
                <w:szCs w:val="28"/>
              </w:rPr>
              <w:t xml:space="preserve"> к ежегодному инспекционному контролю системы менеджмента профессиональной безопасности и здоровья на соответствие требованиям международного стандарта </w:t>
            </w:r>
            <w:r w:rsidRPr="00667555">
              <w:rPr>
                <w:sz w:val="28"/>
                <w:szCs w:val="28"/>
                <w:lang w:val="en-US"/>
              </w:rPr>
              <w:t>OHSAS</w:t>
            </w:r>
            <w:r w:rsidRPr="00667555">
              <w:rPr>
                <w:sz w:val="28"/>
                <w:szCs w:val="28"/>
              </w:rPr>
              <w:t xml:space="preserve"> 18001:2007 «Система менеджмента профессиональной безопасности и здоровья. Требования»;</w:t>
            </w:r>
          </w:p>
          <w:p w:rsidR="000E7A4B" w:rsidRDefault="000E7A4B" w:rsidP="000E7A4B">
            <w:pPr>
              <w:pStyle w:val="1"/>
              <w:shd w:val="clear" w:color="auto" w:fill="auto"/>
              <w:tabs>
                <w:tab w:val="left" w:pos="1479"/>
              </w:tabs>
              <w:spacing w:before="0" w:after="0" w:line="240" w:lineRule="auto"/>
              <w:ind w:firstLine="0"/>
              <w:jc w:val="both"/>
              <w:rPr>
                <w:sz w:val="28"/>
                <w:szCs w:val="28"/>
              </w:rPr>
            </w:pPr>
            <w:r>
              <w:rPr>
                <w:sz w:val="28"/>
                <w:szCs w:val="28"/>
              </w:rPr>
              <w:t xml:space="preserve">     </w:t>
            </w:r>
            <w:r w:rsidRPr="00667555">
              <w:rPr>
                <w:sz w:val="28"/>
                <w:szCs w:val="28"/>
              </w:rPr>
              <w:t>Повышение эффективности функционирования Системы менеджмента профессиональной безопасности и здоровья в ОАО «ППГХО» путем выявления проблемных областей и их устранения на основании анализа работы системы.</w:t>
            </w:r>
          </w:p>
          <w:p w:rsidR="00644B9B" w:rsidRPr="00667555" w:rsidRDefault="000E7A4B" w:rsidP="000E7A4B">
            <w:pPr>
              <w:pStyle w:val="1"/>
              <w:shd w:val="clear" w:color="auto" w:fill="auto"/>
              <w:tabs>
                <w:tab w:val="left" w:pos="1479"/>
              </w:tabs>
              <w:spacing w:before="0" w:after="0" w:line="240" w:lineRule="auto"/>
              <w:ind w:firstLine="0"/>
              <w:jc w:val="both"/>
              <w:rPr>
                <w:sz w:val="28"/>
                <w:szCs w:val="28"/>
              </w:rPr>
            </w:pPr>
            <w:r>
              <w:rPr>
                <w:sz w:val="28"/>
                <w:szCs w:val="28"/>
              </w:rPr>
              <w:t xml:space="preserve">     </w:t>
            </w:r>
            <w:r w:rsidR="00CB15AA">
              <w:rPr>
                <w:sz w:val="28"/>
                <w:szCs w:val="28"/>
              </w:rPr>
              <w:t>И</w:t>
            </w:r>
            <w:r w:rsidR="00644B9B" w:rsidRPr="00667555">
              <w:rPr>
                <w:sz w:val="28"/>
                <w:szCs w:val="28"/>
              </w:rPr>
              <w:t>сполнение функций аккредитованной организации, проводящей специальную оценку условий труда, в соответствии с действующим законодательством;</w:t>
            </w:r>
          </w:p>
          <w:p w:rsidR="00644B9B" w:rsidRPr="00667555" w:rsidRDefault="000E7A4B" w:rsidP="000E7A4B">
            <w:pPr>
              <w:pStyle w:val="1"/>
              <w:shd w:val="clear" w:color="auto" w:fill="auto"/>
              <w:spacing w:before="0" w:after="0" w:line="240" w:lineRule="auto"/>
              <w:ind w:firstLine="0"/>
              <w:jc w:val="both"/>
              <w:rPr>
                <w:sz w:val="28"/>
                <w:szCs w:val="28"/>
              </w:rPr>
            </w:pPr>
            <w:r>
              <w:rPr>
                <w:sz w:val="28"/>
                <w:szCs w:val="28"/>
              </w:rPr>
              <w:t xml:space="preserve">     </w:t>
            </w:r>
            <w:r w:rsidR="00CB15AA">
              <w:rPr>
                <w:sz w:val="28"/>
                <w:szCs w:val="28"/>
              </w:rPr>
              <w:t>О</w:t>
            </w:r>
            <w:r w:rsidR="00644B9B" w:rsidRPr="00667555">
              <w:rPr>
                <w:sz w:val="28"/>
                <w:szCs w:val="28"/>
              </w:rPr>
              <w:t>рганизация сопровождения функционирования Системы менеджмента профессиональной безопасности и здоровья;</w:t>
            </w:r>
          </w:p>
          <w:p w:rsidR="00644B9B" w:rsidRPr="00667555" w:rsidRDefault="00CB15AA" w:rsidP="000E7A4B">
            <w:pPr>
              <w:pStyle w:val="1"/>
              <w:shd w:val="clear" w:color="auto" w:fill="auto"/>
              <w:spacing w:before="0" w:after="0" w:line="240" w:lineRule="auto"/>
              <w:ind w:firstLine="0"/>
              <w:jc w:val="both"/>
              <w:rPr>
                <w:sz w:val="28"/>
                <w:szCs w:val="28"/>
              </w:rPr>
            </w:pPr>
            <w:r>
              <w:rPr>
                <w:sz w:val="28"/>
                <w:szCs w:val="28"/>
              </w:rPr>
              <w:t>А</w:t>
            </w:r>
            <w:r w:rsidR="00644B9B" w:rsidRPr="00667555">
              <w:rPr>
                <w:sz w:val="28"/>
                <w:szCs w:val="28"/>
              </w:rPr>
              <w:t>ктуализация Системы менеджмента профессиональной безопасности и здоровья и ее интеграция с результатами оценки условий труда в ОАО «ППГХО»;</w:t>
            </w:r>
          </w:p>
          <w:p w:rsidR="005D00EA" w:rsidRPr="001F6931" w:rsidRDefault="000E7A4B" w:rsidP="000E7A4B">
            <w:pPr>
              <w:pStyle w:val="1"/>
              <w:shd w:val="clear" w:color="auto" w:fill="auto"/>
              <w:spacing w:before="0" w:after="0" w:line="240" w:lineRule="auto"/>
              <w:ind w:firstLine="0"/>
              <w:jc w:val="both"/>
              <w:rPr>
                <w:color w:val="000000"/>
                <w:sz w:val="24"/>
                <w:szCs w:val="24"/>
              </w:rPr>
            </w:pPr>
            <w:r>
              <w:rPr>
                <w:sz w:val="28"/>
                <w:szCs w:val="28"/>
              </w:rPr>
              <w:t xml:space="preserve">     </w:t>
            </w:r>
            <w:r w:rsidR="00CB15AA">
              <w:rPr>
                <w:sz w:val="28"/>
                <w:szCs w:val="28"/>
              </w:rPr>
              <w:t>И</w:t>
            </w:r>
            <w:r w:rsidR="00644B9B" w:rsidRPr="00667555">
              <w:rPr>
                <w:sz w:val="28"/>
                <w:szCs w:val="28"/>
              </w:rPr>
              <w:t>нформационное и консультационное сопровождение проведения специальной оценки условий труда и функционирования системы менеджмента профессиональной безопасности и здоровья.</w:t>
            </w:r>
          </w:p>
        </w:tc>
      </w:tr>
      <w:tr w:rsidR="005D00EA" w:rsidRPr="001F6931" w:rsidTr="00460B77">
        <w:trPr>
          <w:trHeight w:val="337"/>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t>Подраздел 2.2 Описание оказываемых услуг</w:t>
            </w:r>
          </w:p>
        </w:tc>
      </w:tr>
      <w:tr w:rsidR="005D00EA" w:rsidRPr="001F6931" w:rsidTr="00460B77">
        <w:trPr>
          <w:trHeight w:val="425"/>
        </w:trPr>
        <w:tc>
          <w:tcPr>
            <w:tcW w:w="9639" w:type="dxa"/>
            <w:tcBorders>
              <w:top w:val="single" w:sz="4" w:space="0" w:color="auto"/>
              <w:left w:val="single" w:sz="4" w:space="0" w:color="auto"/>
              <w:bottom w:val="single" w:sz="4" w:space="0" w:color="auto"/>
              <w:right w:val="single" w:sz="4" w:space="0" w:color="auto"/>
            </w:tcBorders>
          </w:tcPr>
          <w:p w:rsidR="005D00EA" w:rsidRPr="00B2496E" w:rsidRDefault="005D00EA" w:rsidP="005D00EA">
            <w:pPr>
              <w:rPr>
                <w:i/>
                <w:iCs/>
              </w:rPr>
            </w:pPr>
            <w:r w:rsidRPr="00B2496E">
              <w:rPr>
                <w:i/>
                <w:iCs/>
              </w:rPr>
              <w:t xml:space="preserve">    </w:t>
            </w:r>
          </w:p>
          <w:p w:rsidR="000E7A4B" w:rsidRPr="00667555" w:rsidRDefault="00871151" w:rsidP="00871151">
            <w:pPr>
              <w:pStyle w:val="1"/>
              <w:shd w:val="clear" w:color="auto" w:fill="auto"/>
              <w:spacing w:before="0" w:after="0" w:line="240" w:lineRule="auto"/>
              <w:ind w:firstLine="0"/>
              <w:jc w:val="both"/>
              <w:rPr>
                <w:sz w:val="28"/>
                <w:szCs w:val="28"/>
              </w:rPr>
            </w:pPr>
            <w:r>
              <w:rPr>
                <w:sz w:val="28"/>
                <w:szCs w:val="28"/>
              </w:rPr>
              <w:t xml:space="preserve">    </w:t>
            </w:r>
            <w:r w:rsidR="000E7A4B" w:rsidRPr="00667555">
              <w:rPr>
                <w:sz w:val="28"/>
                <w:szCs w:val="28"/>
              </w:rPr>
              <w:t>В рамках оказания информационных и консультационных услуг, в ОАО «ППГХО» связанных с исполнением функций аккредитованной организации,</w:t>
            </w:r>
          </w:p>
          <w:p w:rsidR="000E7A4B" w:rsidRPr="00667555" w:rsidRDefault="000E7A4B" w:rsidP="00871151">
            <w:pPr>
              <w:pStyle w:val="1"/>
              <w:shd w:val="clear" w:color="auto" w:fill="auto"/>
              <w:spacing w:before="0" w:after="0" w:line="240" w:lineRule="auto"/>
              <w:ind w:firstLine="0"/>
              <w:jc w:val="both"/>
              <w:rPr>
                <w:sz w:val="28"/>
                <w:szCs w:val="28"/>
              </w:rPr>
            </w:pPr>
            <w:r w:rsidRPr="00667555">
              <w:rPr>
                <w:sz w:val="28"/>
                <w:szCs w:val="28"/>
              </w:rPr>
              <w:t>проводящей специальную оценку условий труда, должны быть:</w:t>
            </w:r>
          </w:p>
          <w:p w:rsidR="000E7A4B" w:rsidRPr="00667555" w:rsidRDefault="000E7A4B" w:rsidP="00871151">
            <w:pPr>
              <w:pStyle w:val="1"/>
              <w:shd w:val="clear" w:color="auto" w:fill="auto"/>
              <w:tabs>
                <w:tab w:val="left" w:pos="1033"/>
              </w:tabs>
              <w:spacing w:before="0" w:after="0" w:line="240" w:lineRule="auto"/>
              <w:ind w:firstLine="0"/>
              <w:jc w:val="both"/>
              <w:rPr>
                <w:sz w:val="28"/>
                <w:szCs w:val="28"/>
              </w:rPr>
            </w:pPr>
            <w:r>
              <w:rPr>
                <w:sz w:val="28"/>
                <w:szCs w:val="28"/>
              </w:rPr>
              <w:t>-</w:t>
            </w:r>
            <w:r w:rsidRPr="00667555">
              <w:rPr>
                <w:sz w:val="28"/>
                <w:szCs w:val="28"/>
              </w:rPr>
              <w:t>разработаны рекомендации по обеспечению работников эффективными средствами индивидуальной защиты в зависимости от выявленных рисков и условий труда на рабочем месте;</w:t>
            </w:r>
          </w:p>
          <w:p w:rsidR="000E7A4B" w:rsidRDefault="000E7A4B" w:rsidP="00871151">
            <w:pPr>
              <w:pStyle w:val="1"/>
              <w:shd w:val="clear" w:color="auto" w:fill="auto"/>
              <w:tabs>
                <w:tab w:val="left" w:pos="937"/>
              </w:tabs>
              <w:spacing w:before="0" w:after="0" w:line="240" w:lineRule="auto"/>
              <w:ind w:firstLine="0"/>
              <w:jc w:val="both"/>
              <w:rPr>
                <w:sz w:val="28"/>
                <w:szCs w:val="28"/>
              </w:rPr>
            </w:pPr>
            <w:r>
              <w:rPr>
                <w:sz w:val="28"/>
                <w:szCs w:val="28"/>
              </w:rPr>
              <w:lastRenderedPageBreak/>
              <w:t>-</w:t>
            </w:r>
            <w:r w:rsidRPr="00667555">
              <w:rPr>
                <w:sz w:val="28"/>
                <w:szCs w:val="28"/>
              </w:rPr>
              <w:t>осуществлен сбор, обработка и комплексный анализ информации о состоянии условий и охраны труда, включающий выделение вредных производственных факторов и источников их возникновения, в особенности на однотипных рабочих местах;</w:t>
            </w:r>
          </w:p>
          <w:p w:rsidR="000E7A4B" w:rsidRPr="00667555" w:rsidRDefault="000E7A4B" w:rsidP="00871151">
            <w:pPr>
              <w:pStyle w:val="1"/>
              <w:shd w:val="clear" w:color="auto" w:fill="auto"/>
              <w:tabs>
                <w:tab w:val="left" w:pos="937"/>
              </w:tabs>
              <w:spacing w:before="0" w:after="0" w:line="240" w:lineRule="auto"/>
              <w:ind w:firstLine="0"/>
              <w:jc w:val="both"/>
              <w:rPr>
                <w:sz w:val="28"/>
                <w:szCs w:val="28"/>
              </w:rPr>
            </w:pPr>
            <w:r>
              <w:rPr>
                <w:sz w:val="28"/>
                <w:szCs w:val="28"/>
              </w:rPr>
              <w:t>-</w:t>
            </w:r>
            <w:r w:rsidRPr="00667555">
              <w:rPr>
                <w:sz w:val="28"/>
                <w:szCs w:val="28"/>
              </w:rPr>
              <w:t>разработан регламент взаимодействия структурных подразделений ОАО «ППГХО» с аккредитованной организацией, проводящей специальную оценку условий труда, в целях оптимизации процессов управления при реализации процедур проведения специальной оценки, идентификации опасностей и оценки рисков;</w:t>
            </w:r>
          </w:p>
          <w:p w:rsidR="000E7A4B" w:rsidRPr="00667555" w:rsidRDefault="000E7A4B" w:rsidP="00871151">
            <w:pPr>
              <w:pStyle w:val="1"/>
              <w:shd w:val="clear" w:color="auto" w:fill="auto"/>
              <w:tabs>
                <w:tab w:val="left" w:pos="966"/>
              </w:tabs>
              <w:spacing w:before="0" w:after="0" w:line="240" w:lineRule="auto"/>
              <w:ind w:firstLine="0"/>
              <w:jc w:val="both"/>
              <w:rPr>
                <w:sz w:val="28"/>
                <w:szCs w:val="28"/>
              </w:rPr>
            </w:pPr>
            <w:r>
              <w:rPr>
                <w:sz w:val="28"/>
                <w:szCs w:val="28"/>
              </w:rPr>
              <w:t>-</w:t>
            </w:r>
            <w:r w:rsidRPr="00667555">
              <w:rPr>
                <w:sz w:val="28"/>
                <w:szCs w:val="28"/>
              </w:rPr>
              <w:t>подготовлены предложения по оптимизации установления классов условий труда работникам, занятым на работах с вредными и (или) опасными условиями труда;</w:t>
            </w:r>
          </w:p>
          <w:p w:rsidR="000E7A4B" w:rsidRPr="00667555" w:rsidRDefault="000E7A4B" w:rsidP="00871151">
            <w:pPr>
              <w:pStyle w:val="1"/>
              <w:shd w:val="clear" w:color="auto" w:fill="auto"/>
              <w:tabs>
                <w:tab w:val="left" w:pos="1028"/>
              </w:tabs>
              <w:spacing w:before="0" w:after="0" w:line="240" w:lineRule="auto"/>
              <w:ind w:firstLine="0"/>
              <w:jc w:val="both"/>
              <w:rPr>
                <w:sz w:val="28"/>
                <w:szCs w:val="28"/>
              </w:rPr>
            </w:pPr>
            <w:r>
              <w:rPr>
                <w:sz w:val="28"/>
                <w:szCs w:val="28"/>
              </w:rPr>
              <w:t>-</w:t>
            </w:r>
            <w:r w:rsidRPr="00667555">
              <w:rPr>
                <w:sz w:val="28"/>
                <w:szCs w:val="28"/>
              </w:rPr>
              <w:t>подготовлен перечень рабочих мест, на которых должны проводиться обязательные периодические медицинские осмотры (обследования) работников</w:t>
            </w:r>
            <w:r>
              <w:rPr>
                <w:sz w:val="28"/>
                <w:szCs w:val="28"/>
              </w:rPr>
              <w:t xml:space="preserve"> </w:t>
            </w:r>
            <w:r w:rsidRPr="00667555">
              <w:rPr>
                <w:sz w:val="28"/>
                <w:szCs w:val="28"/>
              </w:rPr>
              <w:t>в зависимости от фактических условий труда на рабочих местах, а также производить расчет затрат на их проведение;</w:t>
            </w:r>
          </w:p>
          <w:p w:rsidR="000E7A4B" w:rsidRPr="00667555" w:rsidRDefault="000E7A4B" w:rsidP="00871151">
            <w:pPr>
              <w:pStyle w:val="1"/>
              <w:shd w:val="clear" w:color="auto" w:fill="auto"/>
              <w:tabs>
                <w:tab w:val="left" w:pos="1281"/>
              </w:tabs>
              <w:spacing w:before="0" w:after="0" w:line="240" w:lineRule="auto"/>
              <w:ind w:firstLine="0"/>
              <w:jc w:val="both"/>
              <w:rPr>
                <w:sz w:val="28"/>
                <w:szCs w:val="28"/>
              </w:rPr>
            </w:pPr>
            <w:r>
              <w:rPr>
                <w:sz w:val="28"/>
                <w:szCs w:val="28"/>
              </w:rPr>
              <w:t>-</w:t>
            </w:r>
            <w:r w:rsidRPr="00667555">
              <w:rPr>
                <w:sz w:val="28"/>
                <w:szCs w:val="28"/>
              </w:rPr>
              <w:t>проведена подготовка документов для предоставления скидок к страховому тарифу в системе обязательного социального страхования работников от несчастных случаев на производстве и профессиональных заболеваний.</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С</w:t>
            </w:r>
            <w:r w:rsidRPr="00667555">
              <w:rPr>
                <w:sz w:val="28"/>
                <w:szCs w:val="28"/>
              </w:rPr>
              <w:t>вязанных с организацией сопровождения функционирования системы менеджмента профессиональной безопасности и здоровья должны быть:</w:t>
            </w:r>
          </w:p>
          <w:p w:rsidR="000E7A4B" w:rsidRPr="00667555" w:rsidRDefault="000E7A4B" w:rsidP="00871151">
            <w:pPr>
              <w:pStyle w:val="1"/>
              <w:shd w:val="clear" w:color="auto" w:fill="auto"/>
              <w:tabs>
                <w:tab w:val="left" w:pos="1424"/>
              </w:tabs>
              <w:spacing w:before="0" w:after="0" w:line="240" w:lineRule="auto"/>
              <w:ind w:firstLine="0"/>
              <w:jc w:val="both"/>
              <w:rPr>
                <w:sz w:val="28"/>
                <w:szCs w:val="28"/>
              </w:rPr>
            </w:pPr>
            <w:r>
              <w:rPr>
                <w:sz w:val="28"/>
                <w:szCs w:val="28"/>
              </w:rPr>
              <w:t>-</w:t>
            </w:r>
            <w:r w:rsidRPr="00667555">
              <w:rPr>
                <w:sz w:val="28"/>
                <w:szCs w:val="28"/>
              </w:rPr>
              <w:t>обучены руководители и специалисты по заявкам АС в рамках функционирования Системы менеджмента профессиональной безопасности и здоровья;</w:t>
            </w:r>
          </w:p>
          <w:p w:rsidR="000E7A4B" w:rsidRDefault="000E7A4B" w:rsidP="00871151">
            <w:pPr>
              <w:pStyle w:val="1"/>
              <w:shd w:val="clear" w:color="auto" w:fill="auto"/>
              <w:tabs>
                <w:tab w:val="left" w:pos="1396"/>
              </w:tabs>
              <w:spacing w:before="0" w:after="0" w:line="240" w:lineRule="auto"/>
              <w:ind w:firstLine="0"/>
              <w:jc w:val="both"/>
              <w:rPr>
                <w:sz w:val="28"/>
                <w:szCs w:val="28"/>
              </w:rPr>
            </w:pPr>
            <w:r>
              <w:rPr>
                <w:sz w:val="28"/>
                <w:szCs w:val="28"/>
              </w:rPr>
              <w:t>-</w:t>
            </w:r>
            <w:r w:rsidRPr="00667555">
              <w:rPr>
                <w:sz w:val="28"/>
                <w:szCs w:val="28"/>
              </w:rPr>
              <w:t xml:space="preserve">обеспечена методологическая поддержка АС в части подготовки к ежегодному инспекционному контролю системы менеджмента профессиональной безопасности и здоровья на соответствие требованиям международного стандарта </w:t>
            </w:r>
            <w:r w:rsidRPr="00667555">
              <w:rPr>
                <w:sz w:val="28"/>
                <w:szCs w:val="28"/>
                <w:lang w:val="en-US"/>
              </w:rPr>
              <w:t>OHSAS</w:t>
            </w:r>
            <w:r w:rsidRPr="00667555">
              <w:rPr>
                <w:sz w:val="28"/>
                <w:szCs w:val="28"/>
              </w:rPr>
              <w:t xml:space="preserve"> 18001:2007 «Система менеджмента профессиональной безопасности и здоровья. Требования».</w:t>
            </w:r>
          </w:p>
          <w:p w:rsidR="000E7A4B" w:rsidRPr="00667555" w:rsidRDefault="000E7A4B" w:rsidP="00871151">
            <w:pPr>
              <w:pStyle w:val="1"/>
              <w:shd w:val="clear" w:color="auto" w:fill="auto"/>
              <w:tabs>
                <w:tab w:val="left" w:pos="1396"/>
              </w:tabs>
              <w:spacing w:before="0" w:after="0" w:line="240" w:lineRule="auto"/>
              <w:ind w:firstLine="0"/>
              <w:jc w:val="both"/>
              <w:rPr>
                <w:sz w:val="28"/>
                <w:szCs w:val="28"/>
              </w:rPr>
            </w:pPr>
            <w:r>
              <w:rPr>
                <w:sz w:val="28"/>
                <w:szCs w:val="28"/>
              </w:rPr>
              <w:t>-</w:t>
            </w:r>
            <w:r w:rsidRPr="00667555">
              <w:rPr>
                <w:sz w:val="28"/>
                <w:szCs w:val="28"/>
              </w:rPr>
              <w:t>сбор первичной информации о состоянии рабочих мест (оборудование, инструменты, материалы, сырье и т.п.) с целью проведения специальной оценки;</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участие в составлении перечня рабочих мест, на которых необходимо проведение специальной оценки условий труда, с выделением аналогичных рабочих мест;</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идентификация потенциально вредных и (или) опасных производственных факторов;</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проведение измерений уровней опасных и вредных факторов производственной среды, химико-аналитических исследований воздуха рабочей зоны в целях оценки соответствия условий труда гигиеническим нормативам;</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оценка тяжести и напряженности трудового процесса;</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оценка эффективности средств индивидуальной защиты;</w:t>
            </w:r>
          </w:p>
          <w:p w:rsidR="000E7A4B"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 xml:space="preserve">разработка перечня мероприятий по улучшению условий труда на обследованных рабочих местах, имеющих отклонения от нормативных </w:t>
            </w:r>
            <w:r w:rsidRPr="00667555">
              <w:rPr>
                <w:sz w:val="28"/>
                <w:szCs w:val="28"/>
              </w:rPr>
              <w:lastRenderedPageBreak/>
              <w:t>значений;</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оформление отчета о специальной оценке условий труда содержащего:</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сведения об аккредитованной организации, проводящей специальную оценку условий труда, с приложением копий документов, подтверждающих ее соответствие установленным статьей 19 Федерального закона № 426-ФЗ от 28 декабря 2013 г. требованиям;</w:t>
            </w:r>
          </w:p>
          <w:p w:rsidR="000E7A4B" w:rsidRPr="00667555"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rsidR="000E7A4B" w:rsidRDefault="000E7A4B" w:rsidP="00871151">
            <w:pPr>
              <w:pStyle w:val="1"/>
              <w:shd w:val="clear" w:color="auto" w:fill="auto"/>
              <w:tabs>
                <w:tab w:val="left" w:pos="1143"/>
              </w:tabs>
              <w:spacing w:before="0" w:after="0" w:line="240" w:lineRule="auto"/>
              <w:ind w:firstLine="0"/>
              <w:jc w:val="both"/>
              <w:rPr>
                <w:sz w:val="28"/>
                <w:szCs w:val="28"/>
              </w:rPr>
            </w:pPr>
            <w:r>
              <w:rPr>
                <w:sz w:val="28"/>
                <w:szCs w:val="28"/>
              </w:rPr>
              <w:t>-</w:t>
            </w:r>
            <w:r w:rsidRPr="00667555">
              <w:rPr>
                <w:sz w:val="28"/>
                <w:szCs w:val="28"/>
              </w:rPr>
              <w:t>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0E7A4B" w:rsidRPr="00667555" w:rsidRDefault="000E7A4B" w:rsidP="00871151">
            <w:pPr>
              <w:pStyle w:val="1"/>
              <w:shd w:val="clear" w:color="auto" w:fill="auto"/>
              <w:tabs>
                <w:tab w:val="left" w:pos="1143"/>
              </w:tabs>
              <w:spacing w:before="0" w:after="0" w:line="240" w:lineRule="auto"/>
              <w:ind w:firstLine="0"/>
              <w:jc w:val="both"/>
              <w:rPr>
                <w:sz w:val="28"/>
                <w:szCs w:val="28"/>
              </w:rPr>
            </w:pPr>
            <w:r>
              <w:rPr>
                <w:sz w:val="28"/>
                <w:szCs w:val="28"/>
              </w:rPr>
              <w:t>-</w:t>
            </w:r>
            <w:r w:rsidRPr="00667555">
              <w:rPr>
                <w:sz w:val="28"/>
                <w:szCs w:val="28"/>
              </w:rPr>
              <w:t>протоколы проведения исследований (испытаний) и измерений идентифицированных вредных и (или) опасных производственных факторов;</w:t>
            </w:r>
          </w:p>
          <w:p w:rsidR="000E7A4B" w:rsidRPr="00667555" w:rsidRDefault="000E7A4B" w:rsidP="00871151">
            <w:pPr>
              <w:pStyle w:val="1"/>
              <w:shd w:val="clear" w:color="auto" w:fill="auto"/>
              <w:tabs>
                <w:tab w:val="left" w:pos="1148"/>
              </w:tabs>
              <w:spacing w:before="0" w:after="0" w:line="240" w:lineRule="auto"/>
              <w:ind w:firstLine="0"/>
              <w:jc w:val="both"/>
              <w:rPr>
                <w:sz w:val="28"/>
                <w:szCs w:val="28"/>
              </w:rPr>
            </w:pPr>
            <w:r>
              <w:rPr>
                <w:sz w:val="28"/>
                <w:szCs w:val="28"/>
              </w:rPr>
              <w:t>-</w:t>
            </w:r>
            <w:r w:rsidRPr="00667555">
              <w:rPr>
                <w:sz w:val="28"/>
                <w:szCs w:val="28"/>
              </w:rPr>
              <w:t>протоколы оценки эффективности средств индивидуальной защиты;</w:t>
            </w:r>
          </w:p>
          <w:p w:rsidR="000E7A4B" w:rsidRPr="00667555" w:rsidRDefault="000E7A4B" w:rsidP="00871151">
            <w:pPr>
              <w:pStyle w:val="1"/>
              <w:shd w:val="clear" w:color="auto" w:fill="auto"/>
              <w:tabs>
                <w:tab w:val="left" w:pos="1143"/>
                <w:tab w:val="left" w:pos="8143"/>
              </w:tabs>
              <w:spacing w:before="0" w:after="0" w:line="240" w:lineRule="auto"/>
              <w:ind w:firstLine="0"/>
              <w:jc w:val="both"/>
              <w:rPr>
                <w:sz w:val="28"/>
                <w:szCs w:val="28"/>
              </w:rPr>
            </w:pPr>
            <w:r>
              <w:rPr>
                <w:sz w:val="28"/>
                <w:szCs w:val="28"/>
              </w:rPr>
              <w:t>-</w:t>
            </w:r>
            <w:r w:rsidRPr="00667555">
              <w:rPr>
                <w:sz w:val="28"/>
                <w:szCs w:val="28"/>
              </w:rPr>
              <w:t>протокол комиссии, содержащий решение о невозможности проведения исследований (испытаний) и измерений по основанию, указанному</w:t>
            </w:r>
            <w:r w:rsidR="00C052C5">
              <w:rPr>
                <w:sz w:val="28"/>
                <w:szCs w:val="28"/>
              </w:rPr>
              <w:t xml:space="preserve"> </w:t>
            </w:r>
            <w:r w:rsidRPr="00667555">
              <w:rPr>
                <w:sz w:val="28"/>
                <w:szCs w:val="28"/>
              </w:rPr>
              <w:t>в части 9 статьи 12 настоящего Федерального закона № 426-ФЗ от 28 декабря 2013 т. (при наличии такого решения);</w:t>
            </w:r>
            <w:r w:rsidRPr="00667555">
              <w:rPr>
                <w:sz w:val="28"/>
                <w:szCs w:val="28"/>
              </w:rPr>
              <w:tab/>
            </w:r>
          </w:p>
          <w:p w:rsidR="000E7A4B" w:rsidRPr="00667555" w:rsidRDefault="000E7A4B" w:rsidP="00871151">
            <w:pPr>
              <w:pStyle w:val="1"/>
              <w:shd w:val="clear" w:color="auto" w:fill="auto"/>
              <w:tabs>
                <w:tab w:val="left" w:pos="1168"/>
              </w:tabs>
              <w:spacing w:before="0" w:after="0" w:line="240" w:lineRule="auto"/>
              <w:ind w:firstLine="0"/>
              <w:jc w:val="both"/>
              <w:rPr>
                <w:sz w:val="28"/>
                <w:szCs w:val="28"/>
              </w:rPr>
            </w:pPr>
            <w:r>
              <w:rPr>
                <w:sz w:val="28"/>
                <w:szCs w:val="28"/>
              </w:rPr>
              <w:t>-</w:t>
            </w:r>
            <w:r w:rsidRPr="00667555">
              <w:rPr>
                <w:sz w:val="28"/>
                <w:szCs w:val="28"/>
              </w:rPr>
              <w:t>сводная ведомость специальной оценки условий труда;</w:t>
            </w:r>
          </w:p>
          <w:p w:rsidR="000E7A4B" w:rsidRPr="00667555" w:rsidRDefault="000E7A4B" w:rsidP="00871151">
            <w:pPr>
              <w:pStyle w:val="1"/>
              <w:shd w:val="clear" w:color="auto" w:fill="auto"/>
              <w:tabs>
                <w:tab w:val="left" w:pos="1168"/>
              </w:tabs>
              <w:spacing w:before="0" w:after="0" w:line="240" w:lineRule="auto"/>
              <w:ind w:firstLine="0"/>
              <w:jc w:val="both"/>
              <w:rPr>
                <w:sz w:val="28"/>
                <w:szCs w:val="28"/>
              </w:rPr>
            </w:pPr>
            <w:r>
              <w:rPr>
                <w:sz w:val="28"/>
                <w:szCs w:val="28"/>
              </w:rPr>
              <w:t>-</w:t>
            </w:r>
            <w:r w:rsidRPr="00667555">
              <w:rPr>
                <w:sz w:val="28"/>
                <w:szCs w:val="28"/>
              </w:rPr>
              <w:t>перечень мероприятий по улучшению условий и охраны труда работников, на рабочих местах которых проводилась специальная оценка условий труда;</w:t>
            </w:r>
          </w:p>
          <w:p w:rsidR="000E7A4B" w:rsidRPr="00667555" w:rsidRDefault="000E7A4B" w:rsidP="00871151">
            <w:pPr>
              <w:pStyle w:val="1"/>
              <w:shd w:val="clear" w:color="auto" w:fill="auto"/>
              <w:tabs>
                <w:tab w:val="left" w:pos="1163"/>
              </w:tabs>
              <w:spacing w:before="0" w:after="0" w:line="240" w:lineRule="auto"/>
              <w:ind w:firstLine="0"/>
              <w:jc w:val="both"/>
              <w:rPr>
                <w:sz w:val="28"/>
                <w:szCs w:val="28"/>
              </w:rPr>
            </w:pPr>
            <w:r>
              <w:rPr>
                <w:sz w:val="28"/>
                <w:szCs w:val="28"/>
              </w:rPr>
              <w:t>-</w:t>
            </w:r>
            <w:r w:rsidRPr="00667555">
              <w:rPr>
                <w:sz w:val="28"/>
                <w:szCs w:val="28"/>
              </w:rPr>
              <w:t>заключения эксперта организации, проводящей специальную оценку условий труда;</w:t>
            </w:r>
          </w:p>
          <w:p w:rsidR="000E7A4B" w:rsidRDefault="000E7A4B" w:rsidP="00871151">
            <w:pPr>
              <w:pStyle w:val="1"/>
              <w:shd w:val="clear" w:color="auto" w:fill="auto"/>
              <w:spacing w:before="0" w:after="0" w:line="240" w:lineRule="auto"/>
              <w:ind w:firstLine="0"/>
              <w:jc w:val="both"/>
              <w:rPr>
                <w:sz w:val="28"/>
                <w:szCs w:val="28"/>
              </w:rPr>
            </w:pPr>
            <w:r>
              <w:rPr>
                <w:sz w:val="28"/>
                <w:szCs w:val="28"/>
              </w:rPr>
              <w:t>-</w:t>
            </w:r>
            <w:r w:rsidRPr="00667555">
              <w:rPr>
                <w:sz w:val="28"/>
                <w:szCs w:val="28"/>
              </w:rPr>
              <w:t>передача результатов проведения специальной оценки условий труда в Федеральную государственную информационную систему учета результатов проведения специальной оценки условий труда.</w:t>
            </w:r>
          </w:p>
          <w:p w:rsidR="00DA4F00" w:rsidRPr="00667555" w:rsidRDefault="00DA4F00" w:rsidP="00DA4F00">
            <w:pPr>
              <w:pStyle w:val="1"/>
              <w:shd w:val="clear" w:color="auto" w:fill="auto"/>
              <w:tabs>
                <w:tab w:val="left" w:pos="7670"/>
              </w:tabs>
              <w:spacing w:before="0" w:after="0" w:line="240" w:lineRule="auto"/>
              <w:ind w:firstLine="0"/>
              <w:jc w:val="both"/>
              <w:rPr>
                <w:sz w:val="28"/>
                <w:szCs w:val="28"/>
              </w:rPr>
            </w:pPr>
            <w:r>
              <w:rPr>
                <w:sz w:val="28"/>
                <w:szCs w:val="28"/>
              </w:rPr>
              <w:t xml:space="preserve">     </w:t>
            </w:r>
            <w:r w:rsidRPr="00667555">
              <w:rPr>
                <w:sz w:val="28"/>
                <w:szCs w:val="28"/>
              </w:rPr>
              <w:t>В рамках оказания услуг по сопровождению и актуализации результатов идентификации опасностей и оценки рисков, материалов специальной оценки, включая проведение внеплановой специальной оценки в ОАО «ППГХО»:</w:t>
            </w:r>
          </w:p>
          <w:p w:rsidR="00DA4F00" w:rsidRPr="00DA4F00" w:rsidRDefault="00DA4F00" w:rsidP="00DA4F00">
            <w:pPr>
              <w:pStyle w:val="1"/>
              <w:shd w:val="clear" w:color="auto" w:fill="auto"/>
              <w:tabs>
                <w:tab w:val="left" w:pos="719"/>
              </w:tabs>
              <w:spacing w:before="0" w:after="0" w:line="240" w:lineRule="auto"/>
              <w:ind w:firstLine="0"/>
              <w:jc w:val="both"/>
              <w:rPr>
                <w:sz w:val="28"/>
                <w:szCs w:val="28"/>
              </w:rPr>
            </w:pPr>
            <w:r>
              <w:rPr>
                <w:sz w:val="28"/>
                <w:szCs w:val="28"/>
              </w:rPr>
              <w:t>-</w:t>
            </w:r>
            <w:r w:rsidRPr="00667555">
              <w:rPr>
                <w:sz w:val="28"/>
                <w:szCs w:val="28"/>
              </w:rPr>
              <w:t>отчеты, содержащие актуализированные результаты проведения специальной</w:t>
            </w:r>
            <w:r>
              <w:rPr>
                <w:sz w:val="28"/>
                <w:szCs w:val="28"/>
              </w:rPr>
              <w:t xml:space="preserve"> </w:t>
            </w:r>
            <w:r w:rsidRPr="00DA4F00">
              <w:rPr>
                <w:sz w:val="28"/>
                <w:szCs w:val="28"/>
              </w:rPr>
              <w:t>оценки условий труда в объеме перечня документов аналогично;</w:t>
            </w:r>
          </w:p>
          <w:p w:rsidR="00DA4F00" w:rsidRPr="00667555" w:rsidRDefault="00DA4F00" w:rsidP="00DA4F00">
            <w:pPr>
              <w:pStyle w:val="1"/>
              <w:shd w:val="clear" w:color="auto" w:fill="auto"/>
              <w:tabs>
                <w:tab w:val="left" w:pos="719"/>
              </w:tabs>
              <w:spacing w:before="0" w:after="0" w:line="240" w:lineRule="auto"/>
              <w:ind w:firstLine="0"/>
              <w:jc w:val="both"/>
              <w:rPr>
                <w:sz w:val="28"/>
                <w:szCs w:val="28"/>
              </w:rPr>
            </w:pPr>
            <w:r>
              <w:rPr>
                <w:sz w:val="28"/>
                <w:szCs w:val="28"/>
              </w:rPr>
              <w:t>-</w:t>
            </w:r>
            <w:r w:rsidRPr="00667555">
              <w:rPr>
                <w:sz w:val="28"/>
                <w:szCs w:val="28"/>
              </w:rPr>
              <w:t>отчеты по результатам проведения внеплановой специальной оценки,</w:t>
            </w:r>
          </w:p>
          <w:p w:rsidR="00DA4F00" w:rsidRPr="00667555" w:rsidRDefault="00DA4F00" w:rsidP="00DA4F00">
            <w:pPr>
              <w:pStyle w:val="1"/>
              <w:shd w:val="clear" w:color="auto" w:fill="auto"/>
              <w:spacing w:before="0" w:after="0" w:line="240" w:lineRule="auto"/>
              <w:ind w:firstLine="0"/>
              <w:jc w:val="both"/>
              <w:rPr>
                <w:sz w:val="28"/>
                <w:szCs w:val="28"/>
              </w:rPr>
            </w:pPr>
            <w:r>
              <w:rPr>
                <w:sz w:val="28"/>
                <w:szCs w:val="28"/>
              </w:rPr>
              <w:t>-</w:t>
            </w:r>
            <w:r w:rsidRPr="00667555">
              <w:rPr>
                <w:sz w:val="28"/>
                <w:szCs w:val="28"/>
              </w:rPr>
              <w:t>идентификации опасностей и оценки рисков в связи с изменившимися условиями труда, в том числе после реализации мероприятий по улучшению условий труда на рабочих местах, замены производственного оборудования, изменения технологического процесса, изменения средств коллективной защиты;</w:t>
            </w:r>
          </w:p>
          <w:p w:rsidR="00DA4F00" w:rsidRDefault="00DA4F00" w:rsidP="00DA4F00">
            <w:pPr>
              <w:pStyle w:val="1"/>
              <w:shd w:val="clear" w:color="auto" w:fill="auto"/>
              <w:spacing w:before="0" w:after="0" w:line="240" w:lineRule="auto"/>
              <w:ind w:firstLine="0"/>
              <w:jc w:val="both"/>
              <w:rPr>
                <w:sz w:val="28"/>
                <w:szCs w:val="28"/>
              </w:rPr>
            </w:pPr>
            <w:r>
              <w:rPr>
                <w:sz w:val="28"/>
                <w:szCs w:val="28"/>
              </w:rPr>
              <w:t>-</w:t>
            </w:r>
            <w:r w:rsidRPr="00667555">
              <w:rPr>
                <w:sz w:val="28"/>
                <w:szCs w:val="28"/>
              </w:rPr>
              <w:t>аннотационные отчеты об оказанных услугах</w:t>
            </w:r>
          </w:p>
          <w:p w:rsidR="000E7A4B" w:rsidRDefault="00644B9B" w:rsidP="00871151">
            <w:pPr>
              <w:pStyle w:val="1"/>
              <w:shd w:val="clear" w:color="auto" w:fill="auto"/>
              <w:spacing w:before="0" w:after="0" w:line="240" w:lineRule="auto"/>
              <w:ind w:firstLine="0"/>
              <w:jc w:val="both"/>
              <w:rPr>
                <w:sz w:val="28"/>
                <w:szCs w:val="28"/>
              </w:rPr>
            </w:pPr>
            <w:r w:rsidRPr="00667555">
              <w:rPr>
                <w:sz w:val="28"/>
                <w:szCs w:val="28"/>
              </w:rPr>
              <w:t>Исходными данными для проведения услуг являются:</w:t>
            </w:r>
          </w:p>
          <w:p w:rsidR="000E7A4B" w:rsidRDefault="00CB15AA" w:rsidP="00871151">
            <w:pPr>
              <w:pStyle w:val="1"/>
              <w:shd w:val="clear" w:color="auto" w:fill="auto"/>
              <w:spacing w:before="0" w:after="0" w:line="240" w:lineRule="auto"/>
              <w:ind w:firstLine="0"/>
              <w:jc w:val="both"/>
              <w:rPr>
                <w:sz w:val="28"/>
                <w:szCs w:val="28"/>
              </w:rPr>
            </w:pPr>
            <w:r>
              <w:rPr>
                <w:sz w:val="28"/>
                <w:szCs w:val="28"/>
              </w:rPr>
              <w:t xml:space="preserve">- </w:t>
            </w:r>
            <w:r w:rsidR="00644B9B" w:rsidRPr="00667555">
              <w:rPr>
                <w:sz w:val="28"/>
                <w:szCs w:val="28"/>
              </w:rPr>
              <w:t>Трудовой Кодекс Российской Федерации от 30.12.2011г. №197-ФЗ;</w:t>
            </w:r>
          </w:p>
          <w:p w:rsidR="00644B9B" w:rsidRPr="00667555" w:rsidRDefault="00CB15AA" w:rsidP="00871151">
            <w:pPr>
              <w:pStyle w:val="1"/>
              <w:shd w:val="clear" w:color="auto" w:fill="auto"/>
              <w:spacing w:before="0" w:after="0" w:line="240" w:lineRule="auto"/>
              <w:ind w:firstLine="0"/>
              <w:jc w:val="both"/>
              <w:rPr>
                <w:sz w:val="28"/>
                <w:szCs w:val="28"/>
              </w:rPr>
            </w:pPr>
            <w:r>
              <w:rPr>
                <w:sz w:val="28"/>
                <w:szCs w:val="28"/>
              </w:rPr>
              <w:t xml:space="preserve">- </w:t>
            </w:r>
            <w:r w:rsidR="00644B9B" w:rsidRPr="00667555">
              <w:rPr>
                <w:sz w:val="28"/>
                <w:szCs w:val="28"/>
              </w:rPr>
              <w:t>Налоговой Кодекс Российской Федерации от 31.07.1998г. №146-ФЗ;</w:t>
            </w:r>
          </w:p>
          <w:p w:rsidR="00644B9B" w:rsidRPr="00667555" w:rsidRDefault="00CB15AA" w:rsidP="00871151">
            <w:pPr>
              <w:pStyle w:val="1"/>
              <w:shd w:val="clear" w:color="auto" w:fill="auto"/>
              <w:tabs>
                <w:tab w:val="left" w:pos="998"/>
              </w:tabs>
              <w:spacing w:before="0" w:after="0" w:line="240" w:lineRule="auto"/>
              <w:ind w:firstLine="0"/>
              <w:jc w:val="both"/>
              <w:rPr>
                <w:sz w:val="28"/>
                <w:szCs w:val="28"/>
              </w:rPr>
            </w:pPr>
            <w:r>
              <w:rPr>
                <w:sz w:val="28"/>
                <w:szCs w:val="28"/>
              </w:rPr>
              <w:t xml:space="preserve">- </w:t>
            </w:r>
            <w:r w:rsidR="00644B9B" w:rsidRPr="00667555">
              <w:rPr>
                <w:sz w:val="28"/>
                <w:szCs w:val="28"/>
              </w:rPr>
              <w:t xml:space="preserve">Федеральный закон Российской Федерации от 28 декабря 2013 г. № 426-ФЗ </w:t>
            </w:r>
            <w:r w:rsidR="00644B9B" w:rsidRPr="00667555">
              <w:rPr>
                <w:sz w:val="28"/>
                <w:szCs w:val="28"/>
              </w:rPr>
              <w:lastRenderedPageBreak/>
              <w:t>«О специальной оценки условий труда»;</w:t>
            </w:r>
          </w:p>
          <w:p w:rsidR="00644B9B" w:rsidRPr="00667555" w:rsidRDefault="00CB15AA" w:rsidP="00871151">
            <w:pPr>
              <w:pStyle w:val="1"/>
              <w:shd w:val="clear" w:color="auto" w:fill="auto"/>
              <w:tabs>
                <w:tab w:val="left" w:pos="998"/>
              </w:tabs>
              <w:spacing w:before="0" w:after="0" w:line="240" w:lineRule="auto"/>
              <w:ind w:firstLine="0"/>
              <w:jc w:val="both"/>
              <w:rPr>
                <w:sz w:val="28"/>
                <w:szCs w:val="28"/>
              </w:rPr>
            </w:pPr>
            <w:r>
              <w:rPr>
                <w:sz w:val="28"/>
                <w:szCs w:val="28"/>
              </w:rPr>
              <w:t>-</w:t>
            </w:r>
            <w:r w:rsidR="00261B39">
              <w:rPr>
                <w:sz w:val="28"/>
                <w:szCs w:val="28"/>
              </w:rPr>
              <w:t xml:space="preserve"> </w:t>
            </w:r>
            <w:r w:rsidR="00644B9B" w:rsidRPr="00667555">
              <w:rPr>
                <w:sz w:val="28"/>
                <w:szCs w:val="28"/>
              </w:rPr>
              <w:t>Федеральный закон № 421-ФЗ от 28.12.2013 г.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644B9B" w:rsidRPr="00667555" w:rsidRDefault="00CB15AA" w:rsidP="00871151">
            <w:pPr>
              <w:pStyle w:val="1"/>
              <w:shd w:val="clear" w:color="auto" w:fill="auto"/>
              <w:tabs>
                <w:tab w:val="left" w:pos="1002"/>
              </w:tabs>
              <w:spacing w:before="0" w:after="0" w:line="240" w:lineRule="auto"/>
              <w:ind w:firstLine="0"/>
              <w:jc w:val="both"/>
              <w:rPr>
                <w:sz w:val="28"/>
                <w:szCs w:val="28"/>
              </w:rPr>
            </w:pPr>
            <w:r>
              <w:rPr>
                <w:sz w:val="28"/>
                <w:szCs w:val="28"/>
              </w:rPr>
              <w:t xml:space="preserve">- </w:t>
            </w:r>
            <w:r w:rsidR="00644B9B" w:rsidRPr="00667555">
              <w:rPr>
                <w:sz w:val="28"/>
                <w:szCs w:val="28"/>
              </w:rPr>
              <w:t>Федеральный закон Российской Федерации от 27.07.2006 г. №152-ФЗ «О персональных данных»;</w:t>
            </w:r>
          </w:p>
          <w:p w:rsidR="00644B9B" w:rsidRPr="00667555" w:rsidRDefault="00CB15AA" w:rsidP="00871151">
            <w:pPr>
              <w:pStyle w:val="1"/>
              <w:shd w:val="clear" w:color="auto" w:fill="auto"/>
              <w:tabs>
                <w:tab w:val="left" w:pos="998"/>
              </w:tabs>
              <w:spacing w:before="0" w:after="0" w:line="240" w:lineRule="auto"/>
              <w:ind w:firstLine="0"/>
              <w:jc w:val="both"/>
              <w:rPr>
                <w:sz w:val="28"/>
                <w:szCs w:val="28"/>
              </w:rPr>
            </w:pPr>
            <w:r>
              <w:rPr>
                <w:sz w:val="28"/>
                <w:szCs w:val="28"/>
              </w:rPr>
              <w:t xml:space="preserve">- </w:t>
            </w:r>
            <w:r w:rsidR="00644B9B" w:rsidRPr="00667555">
              <w:rPr>
                <w:sz w:val="28"/>
                <w:szCs w:val="28"/>
              </w:rPr>
              <w:t>Федеральный закон Российской Федерации от 24.07.1998 г. №125-ФЗ «Об обязательном социальном страховании от несчастных случаев на производстве и профессиональных заболеваний»;</w:t>
            </w:r>
          </w:p>
          <w:p w:rsidR="00644B9B" w:rsidRPr="00667555" w:rsidRDefault="00CB15AA" w:rsidP="00871151">
            <w:pPr>
              <w:pStyle w:val="1"/>
              <w:shd w:val="clear" w:color="auto" w:fill="auto"/>
              <w:tabs>
                <w:tab w:val="left" w:pos="998"/>
                <w:tab w:val="left" w:pos="8083"/>
              </w:tabs>
              <w:spacing w:before="0" w:after="0" w:line="240" w:lineRule="auto"/>
              <w:ind w:firstLine="0"/>
              <w:jc w:val="both"/>
              <w:rPr>
                <w:sz w:val="28"/>
                <w:szCs w:val="28"/>
              </w:rPr>
            </w:pPr>
            <w:r>
              <w:rPr>
                <w:sz w:val="28"/>
                <w:szCs w:val="28"/>
              </w:rPr>
              <w:t xml:space="preserve">- </w:t>
            </w:r>
            <w:r w:rsidR="00644B9B" w:rsidRPr="00667555">
              <w:rPr>
                <w:sz w:val="28"/>
                <w:szCs w:val="28"/>
              </w:rPr>
              <w:t>Федеральный закон Российской Федерации от 30.03.1999 г. №52- «О санитарно-эпидемиологическом благополучии населения»;</w:t>
            </w:r>
            <w:r w:rsidR="00644B9B" w:rsidRPr="00667555">
              <w:rPr>
                <w:sz w:val="28"/>
                <w:szCs w:val="28"/>
              </w:rPr>
              <w:tab/>
            </w:r>
          </w:p>
          <w:p w:rsidR="00644B9B" w:rsidRPr="00667555" w:rsidRDefault="00CB15AA" w:rsidP="00CB15AA">
            <w:pPr>
              <w:pStyle w:val="1"/>
              <w:shd w:val="clear" w:color="auto" w:fill="auto"/>
              <w:tabs>
                <w:tab w:val="left" w:pos="773"/>
              </w:tabs>
              <w:spacing w:before="0" w:after="0" w:line="240" w:lineRule="auto"/>
              <w:ind w:right="20" w:firstLine="0"/>
              <w:jc w:val="both"/>
              <w:rPr>
                <w:sz w:val="28"/>
                <w:szCs w:val="28"/>
              </w:rPr>
            </w:pPr>
            <w:r>
              <w:rPr>
                <w:sz w:val="28"/>
                <w:szCs w:val="28"/>
              </w:rPr>
              <w:t xml:space="preserve">- </w:t>
            </w:r>
            <w:r w:rsidR="00644B9B" w:rsidRPr="00667555">
              <w:rPr>
                <w:sz w:val="28"/>
                <w:szCs w:val="28"/>
              </w:rPr>
              <w:t>Постановление Правительства Российской Федерации от 20.11.2008г. №870 «Об установлении сокращенной продолжительности рабочего времени, ежегодного дополнительного оплачиваемого отпуска, повышенной оплаты труда работникам, занятым на работах с вредными и (или) опасными условиями труда», а также локальные нормативные акты ОАО «ППГХО»;</w:t>
            </w:r>
          </w:p>
          <w:p w:rsidR="00644B9B" w:rsidRPr="00667555" w:rsidRDefault="00CB15AA" w:rsidP="00CB15AA">
            <w:pPr>
              <w:pStyle w:val="1"/>
              <w:shd w:val="clear" w:color="auto" w:fill="auto"/>
              <w:tabs>
                <w:tab w:val="left" w:pos="773"/>
              </w:tabs>
              <w:spacing w:before="0" w:after="0" w:line="240" w:lineRule="auto"/>
              <w:ind w:right="20" w:firstLine="0"/>
              <w:jc w:val="both"/>
              <w:rPr>
                <w:sz w:val="28"/>
                <w:szCs w:val="28"/>
              </w:rPr>
            </w:pPr>
            <w:r>
              <w:rPr>
                <w:sz w:val="28"/>
                <w:szCs w:val="28"/>
              </w:rPr>
              <w:t xml:space="preserve">- </w:t>
            </w:r>
            <w:r w:rsidR="00644B9B" w:rsidRPr="00667555">
              <w:rPr>
                <w:sz w:val="28"/>
                <w:szCs w:val="28"/>
              </w:rPr>
              <w:t>Приказ Минздравсоцразвития России от 12.04.2011г. №302н «Об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644B9B" w:rsidRPr="00667555" w:rsidRDefault="00CB15AA" w:rsidP="00CB15AA">
            <w:pPr>
              <w:pStyle w:val="1"/>
              <w:shd w:val="clear" w:color="auto" w:fill="auto"/>
              <w:tabs>
                <w:tab w:val="left" w:pos="778"/>
              </w:tabs>
              <w:spacing w:before="0" w:after="0" w:line="240" w:lineRule="auto"/>
              <w:ind w:right="20" w:firstLine="0"/>
              <w:jc w:val="both"/>
              <w:rPr>
                <w:sz w:val="28"/>
                <w:szCs w:val="28"/>
              </w:rPr>
            </w:pPr>
            <w:r>
              <w:rPr>
                <w:sz w:val="28"/>
                <w:szCs w:val="28"/>
              </w:rPr>
              <w:t xml:space="preserve">- </w:t>
            </w:r>
            <w:r w:rsidR="00644B9B" w:rsidRPr="00667555">
              <w:rPr>
                <w:sz w:val="28"/>
                <w:szCs w:val="28"/>
              </w:rPr>
              <w:t>Критерии оценки и классификации условий труда, действующие на момент завершения работ;</w:t>
            </w:r>
          </w:p>
          <w:p w:rsidR="00644B9B" w:rsidRPr="00667555" w:rsidRDefault="00CB15AA" w:rsidP="00CB15AA">
            <w:pPr>
              <w:pStyle w:val="1"/>
              <w:shd w:val="clear" w:color="auto" w:fill="auto"/>
              <w:tabs>
                <w:tab w:val="left" w:pos="778"/>
              </w:tabs>
              <w:spacing w:before="0" w:after="0" w:line="240" w:lineRule="auto"/>
              <w:ind w:right="20" w:firstLine="0"/>
              <w:jc w:val="both"/>
              <w:rPr>
                <w:sz w:val="28"/>
                <w:szCs w:val="28"/>
              </w:rPr>
            </w:pPr>
            <w:r>
              <w:rPr>
                <w:sz w:val="28"/>
                <w:szCs w:val="28"/>
              </w:rPr>
              <w:t xml:space="preserve">- </w:t>
            </w:r>
            <w:r w:rsidR="00644B9B" w:rsidRPr="00667555">
              <w:rPr>
                <w:sz w:val="28"/>
                <w:szCs w:val="28"/>
              </w:rPr>
              <w:t>Санитарные правила и нормы СанПиН 2.6.1.2523-09 «Нормы радиационной безопасности (НРБ-99/2009)»;</w:t>
            </w:r>
          </w:p>
          <w:p w:rsidR="00644B9B" w:rsidRPr="00667555" w:rsidRDefault="00CB15AA" w:rsidP="00CB15AA">
            <w:pPr>
              <w:pStyle w:val="1"/>
              <w:shd w:val="clear" w:color="auto" w:fill="auto"/>
              <w:tabs>
                <w:tab w:val="left" w:pos="778"/>
              </w:tabs>
              <w:spacing w:before="0" w:after="0" w:line="240" w:lineRule="auto"/>
              <w:ind w:right="20" w:firstLine="0"/>
              <w:jc w:val="both"/>
              <w:rPr>
                <w:sz w:val="28"/>
                <w:szCs w:val="28"/>
              </w:rPr>
            </w:pPr>
            <w:r>
              <w:rPr>
                <w:sz w:val="28"/>
                <w:szCs w:val="28"/>
              </w:rPr>
              <w:t xml:space="preserve">- </w:t>
            </w:r>
            <w:r w:rsidR="00644B9B" w:rsidRPr="00667555">
              <w:rPr>
                <w:sz w:val="28"/>
                <w:szCs w:val="28"/>
              </w:rPr>
              <w:t>Приказ Федеральной службы государственной статистики от 14 марта 2012 г. №65 «Об утверждении статистического инструментария для организации Рострудом федерального статистического наблюдения за деятельностью по содействию занятости населения»;</w:t>
            </w:r>
          </w:p>
          <w:p w:rsidR="00644B9B" w:rsidRPr="00667555" w:rsidRDefault="00CB15AA" w:rsidP="00CB15AA">
            <w:pPr>
              <w:pStyle w:val="1"/>
              <w:shd w:val="clear" w:color="auto" w:fill="auto"/>
              <w:tabs>
                <w:tab w:val="left" w:pos="778"/>
              </w:tabs>
              <w:spacing w:before="0" w:after="0" w:line="240" w:lineRule="auto"/>
              <w:ind w:right="20" w:firstLine="0"/>
              <w:jc w:val="both"/>
              <w:rPr>
                <w:sz w:val="28"/>
                <w:szCs w:val="28"/>
              </w:rPr>
            </w:pPr>
            <w:r>
              <w:rPr>
                <w:sz w:val="28"/>
                <w:szCs w:val="28"/>
              </w:rPr>
              <w:t xml:space="preserve">- </w:t>
            </w:r>
            <w:r w:rsidR="00644B9B" w:rsidRPr="00667555">
              <w:rPr>
                <w:sz w:val="28"/>
                <w:szCs w:val="28"/>
              </w:rPr>
              <w:t>Приказ Федеральной службы по надзору в сфере защиты прав потребителей и благополучия человека от 31 марта 2008 г. №103 «Об утверждении инструкции по составлению санитарно-гигиенической характеристики условий труда работника при подозрении у него профессионального заболевания»;</w:t>
            </w:r>
          </w:p>
          <w:p w:rsidR="005D00EA" w:rsidRPr="001F6931" w:rsidRDefault="00CB15AA" w:rsidP="00CB15AA">
            <w:pPr>
              <w:pStyle w:val="1"/>
              <w:shd w:val="clear" w:color="auto" w:fill="auto"/>
              <w:tabs>
                <w:tab w:val="left" w:pos="778"/>
              </w:tabs>
              <w:spacing w:before="0" w:after="0" w:line="240" w:lineRule="auto"/>
              <w:ind w:firstLine="0"/>
              <w:jc w:val="both"/>
              <w:rPr>
                <w:color w:val="000000"/>
                <w:sz w:val="24"/>
                <w:szCs w:val="24"/>
              </w:rPr>
            </w:pPr>
            <w:r>
              <w:rPr>
                <w:sz w:val="28"/>
                <w:szCs w:val="28"/>
              </w:rPr>
              <w:t xml:space="preserve">- </w:t>
            </w:r>
            <w:r w:rsidR="00644B9B" w:rsidRPr="00667555">
              <w:rPr>
                <w:sz w:val="28"/>
                <w:szCs w:val="28"/>
              </w:rPr>
              <w:t>Локальные нормативные акты ОАО «ППГХО».</w:t>
            </w:r>
          </w:p>
        </w:tc>
      </w:tr>
      <w:tr w:rsidR="005D00EA" w:rsidRPr="001F6931" w:rsidTr="00460B77">
        <w:trPr>
          <w:trHeight w:val="42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lastRenderedPageBreak/>
              <w:t xml:space="preserve">Подраздел 2.3 Объем оказываемых услуг либо доля оказываемых услуг в общем объеме закупки </w:t>
            </w:r>
          </w:p>
        </w:tc>
      </w:tr>
      <w:tr w:rsidR="005D00EA" w:rsidRPr="001F6931" w:rsidTr="00460B77">
        <w:trPr>
          <w:trHeight w:val="425"/>
        </w:trPr>
        <w:tc>
          <w:tcPr>
            <w:tcW w:w="9639" w:type="dxa"/>
            <w:tcBorders>
              <w:top w:val="single" w:sz="4" w:space="0" w:color="auto"/>
              <w:left w:val="single" w:sz="4" w:space="0" w:color="auto"/>
              <w:right w:val="single" w:sz="4" w:space="0" w:color="auto"/>
            </w:tcBorders>
          </w:tcPr>
          <w:p w:rsidR="005D00EA" w:rsidRPr="00EE5E25" w:rsidRDefault="00EE5E25" w:rsidP="00EE5E25">
            <w:pPr>
              <w:pStyle w:val="1"/>
              <w:shd w:val="clear" w:color="auto" w:fill="auto"/>
              <w:spacing w:before="0" w:after="0" w:line="240" w:lineRule="auto"/>
              <w:ind w:left="20" w:right="20" w:firstLine="820"/>
              <w:jc w:val="both"/>
              <w:rPr>
                <w:color w:val="000000"/>
                <w:sz w:val="28"/>
                <w:szCs w:val="28"/>
              </w:rPr>
            </w:pPr>
            <w:r w:rsidRPr="00667555">
              <w:rPr>
                <w:sz w:val="28"/>
                <w:szCs w:val="28"/>
              </w:rPr>
              <w:t>Отчеты и документация должны быть переданы Заказчику в объеме и сроки, пре</w:t>
            </w:r>
            <w:r>
              <w:rPr>
                <w:sz w:val="28"/>
                <w:szCs w:val="28"/>
              </w:rPr>
              <w:t xml:space="preserve">дусмотренные </w:t>
            </w:r>
            <w:r w:rsidR="00671F34">
              <w:rPr>
                <w:sz w:val="28"/>
                <w:szCs w:val="28"/>
              </w:rPr>
              <w:t>договором</w:t>
            </w:r>
            <w:r>
              <w:rPr>
                <w:sz w:val="28"/>
                <w:szCs w:val="28"/>
              </w:rPr>
              <w:t xml:space="preserve"> и </w:t>
            </w:r>
            <w:r w:rsidRPr="00EE5E25">
              <w:rPr>
                <w:sz w:val="28"/>
                <w:szCs w:val="28"/>
              </w:rPr>
              <w:t xml:space="preserve">в </w:t>
            </w:r>
            <w:r w:rsidR="005D00EA" w:rsidRPr="00EE5E25">
              <w:rPr>
                <w:color w:val="000000"/>
                <w:sz w:val="28"/>
                <w:szCs w:val="28"/>
              </w:rPr>
              <w:t xml:space="preserve"> соответствии с</w:t>
            </w:r>
            <w:r w:rsidR="00261B39" w:rsidRPr="00EE5E25">
              <w:rPr>
                <w:color w:val="000000"/>
                <w:sz w:val="28"/>
                <w:szCs w:val="28"/>
              </w:rPr>
              <w:t>:</w:t>
            </w:r>
          </w:p>
          <w:p w:rsidR="00261B39" w:rsidRPr="00667555" w:rsidRDefault="00261B39" w:rsidP="00261B39">
            <w:pPr>
              <w:pStyle w:val="1"/>
              <w:shd w:val="clear" w:color="auto" w:fill="auto"/>
              <w:tabs>
                <w:tab w:val="left" w:pos="589"/>
              </w:tabs>
              <w:spacing w:before="0" w:after="0" w:line="240" w:lineRule="auto"/>
              <w:ind w:firstLine="0"/>
              <w:jc w:val="both"/>
              <w:rPr>
                <w:sz w:val="28"/>
                <w:szCs w:val="28"/>
              </w:rPr>
            </w:pPr>
            <w:r>
              <w:rPr>
                <w:sz w:val="28"/>
                <w:szCs w:val="28"/>
              </w:rPr>
              <w:t>-</w:t>
            </w:r>
            <w:r w:rsidRPr="00667555">
              <w:rPr>
                <w:sz w:val="28"/>
                <w:szCs w:val="28"/>
              </w:rPr>
              <w:t>Трудовой кодекс Российской Федерации от 30.12.2001 №197-ФЗ;</w:t>
            </w:r>
          </w:p>
          <w:p w:rsidR="00261B39" w:rsidRPr="00667555" w:rsidRDefault="00261B39" w:rsidP="00261B39">
            <w:pPr>
              <w:pStyle w:val="1"/>
              <w:shd w:val="clear" w:color="auto" w:fill="auto"/>
              <w:tabs>
                <w:tab w:val="left" w:pos="660"/>
              </w:tabs>
              <w:spacing w:before="0" w:after="0" w:line="240" w:lineRule="auto"/>
              <w:ind w:right="160" w:firstLine="0"/>
              <w:jc w:val="both"/>
              <w:rPr>
                <w:sz w:val="28"/>
                <w:szCs w:val="28"/>
              </w:rPr>
            </w:pPr>
            <w:r>
              <w:rPr>
                <w:sz w:val="28"/>
                <w:szCs w:val="28"/>
              </w:rPr>
              <w:t>-</w:t>
            </w:r>
            <w:r w:rsidRPr="00667555">
              <w:rPr>
                <w:sz w:val="28"/>
                <w:szCs w:val="28"/>
              </w:rPr>
              <w:t>Федеральный закон Российской Федерации от 28 декабря 2013 г. № 426-ФЗ «О специальной оценке условий труда»;</w:t>
            </w:r>
          </w:p>
          <w:p w:rsidR="00261B39" w:rsidRPr="00667555" w:rsidRDefault="00261B39" w:rsidP="00261B39">
            <w:pPr>
              <w:pStyle w:val="1"/>
              <w:shd w:val="clear" w:color="auto" w:fill="auto"/>
              <w:tabs>
                <w:tab w:val="left" w:pos="617"/>
              </w:tabs>
              <w:spacing w:before="0" w:after="0" w:line="240" w:lineRule="auto"/>
              <w:ind w:right="160" w:firstLine="0"/>
              <w:jc w:val="both"/>
              <w:rPr>
                <w:sz w:val="28"/>
                <w:szCs w:val="28"/>
              </w:rPr>
            </w:pPr>
            <w:r>
              <w:rPr>
                <w:sz w:val="28"/>
                <w:szCs w:val="28"/>
              </w:rPr>
              <w:t>-</w:t>
            </w:r>
            <w:r w:rsidRPr="00667555">
              <w:rPr>
                <w:sz w:val="28"/>
                <w:szCs w:val="28"/>
              </w:rPr>
              <w:t xml:space="preserve">Федеральный закон № 421-ФЗ от 28.12.2013 г. «О внесении изменений в </w:t>
            </w:r>
            <w:r w:rsidRPr="00667555">
              <w:rPr>
                <w:sz w:val="28"/>
                <w:szCs w:val="28"/>
              </w:rPr>
              <w:lastRenderedPageBreak/>
              <w:t>отдельные законодательные акты Российской Федерации в связи с принятием Федерального закона «О специальной оценке условий труда»;</w:t>
            </w:r>
          </w:p>
          <w:p w:rsidR="00261B39" w:rsidRPr="00667555" w:rsidRDefault="00261B39" w:rsidP="00261B39">
            <w:pPr>
              <w:pStyle w:val="1"/>
              <w:shd w:val="clear" w:color="auto" w:fill="auto"/>
              <w:tabs>
                <w:tab w:val="left" w:pos="603"/>
              </w:tabs>
              <w:spacing w:before="0" w:after="0" w:line="240" w:lineRule="auto"/>
              <w:ind w:right="160" w:firstLine="0"/>
              <w:jc w:val="both"/>
              <w:rPr>
                <w:sz w:val="28"/>
                <w:szCs w:val="28"/>
              </w:rPr>
            </w:pPr>
            <w:r>
              <w:rPr>
                <w:sz w:val="28"/>
                <w:szCs w:val="28"/>
              </w:rPr>
              <w:t>-</w:t>
            </w:r>
            <w:r w:rsidRPr="00667555">
              <w:rPr>
                <w:sz w:val="28"/>
                <w:szCs w:val="28"/>
              </w:rPr>
              <w:t>Приказ Минздравсоцразвития России от 01.04.2010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p w:rsidR="00261B39" w:rsidRPr="00667555" w:rsidRDefault="00261B39" w:rsidP="00261B39">
            <w:pPr>
              <w:pStyle w:val="1"/>
              <w:shd w:val="clear" w:color="auto" w:fill="auto"/>
              <w:tabs>
                <w:tab w:val="left" w:pos="603"/>
              </w:tabs>
              <w:spacing w:before="0" w:after="0" w:line="240" w:lineRule="auto"/>
              <w:ind w:right="160" w:firstLine="0"/>
              <w:jc w:val="both"/>
              <w:rPr>
                <w:sz w:val="28"/>
                <w:szCs w:val="28"/>
              </w:rPr>
            </w:pPr>
            <w:r>
              <w:rPr>
                <w:sz w:val="28"/>
                <w:szCs w:val="28"/>
              </w:rPr>
              <w:t>-</w:t>
            </w:r>
            <w:r w:rsidRPr="00667555">
              <w:rPr>
                <w:sz w:val="28"/>
                <w:szCs w:val="28"/>
                <w:lang w:val="en-US"/>
              </w:rPr>
              <w:t>OHSAS</w:t>
            </w:r>
            <w:r w:rsidRPr="00667555">
              <w:rPr>
                <w:sz w:val="28"/>
                <w:szCs w:val="28"/>
              </w:rPr>
              <w:t xml:space="preserve"> 18001:2007 </w:t>
            </w:r>
            <w:r w:rsidRPr="00667555">
              <w:rPr>
                <w:sz w:val="28"/>
                <w:szCs w:val="28"/>
                <w:lang w:val="en-US"/>
              </w:rPr>
              <w:t>Occupational</w:t>
            </w:r>
            <w:r w:rsidRPr="00667555">
              <w:rPr>
                <w:sz w:val="28"/>
                <w:szCs w:val="28"/>
              </w:rPr>
              <w:t xml:space="preserve"> </w:t>
            </w:r>
            <w:r w:rsidRPr="00667555">
              <w:rPr>
                <w:sz w:val="28"/>
                <w:szCs w:val="28"/>
                <w:lang w:val="en-US"/>
              </w:rPr>
              <w:t>health</w:t>
            </w:r>
            <w:r w:rsidRPr="00667555">
              <w:rPr>
                <w:sz w:val="28"/>
                <w:szCs w:val="28"/>
              </w:rPr>
              <w:t xml:space="preserve"> </w:t>
            </w:r>
            <w:r w:rsidRPr="00667555">
              <w:rPr>
                <w:sz w:val="28"/>
                <w:szCs w:val="28"/>
                <w:lang w:val="en-US"/>
              </w:rPr>
              <w:t>and</w:t>
            </w:r>
            <w:r w:rsidRPr="00667555">
              <w:rPr>
                <w:sz w:val="28"/>
                <w:szCs w:val="28"/>
              </w:rPr>
              <w:t xml:space="preserve"> </w:t>
            </w:r>
            <w:r w:rsidRPr="00667555">
              <w:rPr>
                <w:sz w:val="28"/>
                <w:szCs w:val="28"/>
                <w:lang w:val="en-US"/>
              </w:rPr>
              <w:t>safety</w:t>
            </w:r>
            <w:r w:rsidRPr="00667555">
              <w:rPr>
                <w:sz w:val="28"/>
                <w:szCs w:val="28"/>
              </w:rPr>
              <w:t xml:space="preserve"> </w:t>
            </w:r>
            <w:r w:rsidRPr="00667555">
              <w:rPr>
                <w:sz w:val="28"/>
                <w:szCs w:val="28"/>
                <w:lang w:val="en-US"/>
              </w:rPr>
              <w:t>management</w:t>
            </w:r>
            <w:r w:rsidRPr="00667555">
              <w:rPr>
                <w:sz w:val="28"/>
                <w:szCs w:val="28"/>
              </w:rPr>
              <w:t xml:space="preserve"> </w:t>
            </w:r>
            <w:r w:rsidRPr="00667555">
              <w:rPr>
                <w:sz w:val="28"/>
                <w:szCs w:val="28"/>
                <w:lang w:val="en-US"/>
              </w:rPr>
              <w:t>systems</w:t>
            </w:r>
            <w:r w:rsidRPr="00667555">
              <w:rPr>
                <w:sz w:val="28"/>
                <w:szCs w:val="28"/>
              </w:rPr>
              <w:t xml:space="preserve"> - </w:t>
            </w:r>
            <w:r w:rsidRPr="00667555">
              <w:rPr>
                <w:sz w:val="28"/>
                <w:szCs w:val="28"/>
                <w:lang w:val="en-US"/>
              </w:rPr>
              <w:t>Requirements</w:t>
            </w:r>
            <w:r w:rsidRPr="00667555">
              <w:rPr>
                <w:sz w:val="28"/>
                <w:szCs w:val="28"/>
              </w:rPr>
              <w:t>* («Система менеджмента профессионального здоровья и безопасности - требования»);</w:t>
            </w:r>
          </w:p>
          <w:p w:rsidR="00261B39" w:rsidRPr="00667555" w:rsidRDefault="00261B39" w:rsidP="00261B39">
            <w:pPr>
              <w:pStyle w:val="1"/>
              <w:shd w:val="clear" w:color="auto" w:fill="auto"/>
              <w:tabs>
                <w:tab w:val="left" w:pos="613"/>
              </w:tabs>
              <w:spacing w:before="0" w:after="0" w:line="240" w:lineRule="auto"/>
              <w:ind w:right="160" w:firstLine="0"/>
              <w:jc w:val="both"/>
              <w:rPr>
                <w:sz w:val="28"/>
                <w:szCs w:val="28"/>
              </w:rPr>
            </w:pPr>
            <w:r w:rsidRPr="00261B39">
              <w:rPr>
                <w:sz w:val="28"/>
                <w:szCs w:val="28"/>
                <w:lang w:val="en-US"/>
              </w:rPr>
              <w:t>-</w:t>
            </w:r>
            <w:r w:rsidRPr="00667555">
              <w:rPr>
                <w:sz w:val="28"/>
                <w:szCs w:val="28"/>
                <w:lang w:val="en-US"/>
              </w:rPr>
              <w:t>OHSAS</w:t>
            </w:r>
            <w:r w:rsidRPr="00261B39">
              <w:rPr>
                <w:sz w:val="28"/>
                <w:szCs w:val="28"/>
                <w:lang w:val="en-US"/>
              </w:rPr>
              <w:t xml:space="preserve"> 18002:2008 </w:t>
            </w:r>
            <w:r w:rsidRPr="00667555">
              <w:rPr>
                <w:sz w:val="28"/>
                <w:szCs w:val="28"/>
                <w:lang w:val="en-US"/>
              </w:rPr>
              <w:t>Occupational</w:t>
            </w:r>
            <w:r w:rsidRPr="00261B39">
              <w:rPr>
                <w:sz w:val="28"/>
                <w:szCs w:val="28"/>
                <w:lang w:val="en-US"/>
              </w:rPr>
              <w:t xml:space="preserve"> </w:t>
            </w:r>
            <w:r w:rsidRPr="00667555">
              <w:rPr>
                <w:sz w:val="28"/>
                <w:szCs w:val="28"/>
                <w:lang w:val="en-US"/>
              </w:rPr>
              <w:t>health</w:t>
            </w:r>
            <w:r w:rsidRPr="00261B39">
              <w:rPr>
                <w:sz w:val="28"/>
                <w:szCs w:val="28"/>
                <w:lang w:val="en-US"/>
              </w:rPr>
              <w:t xml:space="preserve"> </w:t>
            </w:r>
            <w:r w:rsidRPr="00667555">
              <w:rPr>
                <w:sz w:val="28"/>
                <w:szCs w:val="28"/>
                <w:lang w:val="en-US"/>
              </w:rPr>
              <w:t>and</w:t>
            </w:r>
            <w:r w:rsidRPr="00261B39">
              <w:rPr>
                <w:sz w:val="28"/>
                <w:szCs w:val="28"/>
                <w:lang w:val="en-US"/>
              </w:rPr>
              <w:t xml:space="preserve"> </w:t>
            </w:r>
            <w:r w:rsidRPr="00667555">
              <w:rPr>
                <w:sz w:val="28"/>
                <w:szCs w:val="28"/>
                <w:lang w:val="en-US"/>
              </w:rPr>
              <w:t>safety</w:t>
            </w:r>
            <w:r w:rsidRPr="00261B39">
              <w:rPr>
                <w:sz w:val="28"/>
                <w:szCs w:val="28"/>
                <w:lang w:val="en-US"/>
              </w:rPr>
              <w:t xml:space="preserve"> </w:t>
            </w:r>
            <w:r w:rsidRPr="00667555">
              <w:rPr>
                <w:sz w:val="28"/>
                <w:szCs w:val="28"/>
                <w:lang w:val="en-US"/>
              </w:rPr>
              <w:t>management</w:t>
            </w:r>
            <w:r w:rsidRPr="00261B39">
              <w:rPr>
                <w:sz w:val="28"/>
                <w:szCs w:val="28"/>
                <w:lang w:val="en-US"/>
              </w:rPr>
              <w:t xml:space="preserve"> </w:t>
            </w:r>
            <w:r w:rsidRPr="00667555">
              <w:rPr>
                <w:sz w:val="28"/>
                <w:szCs w:val="28"/>
                <w:lang w:val="en-US"/>
              </w:rPr>
              <w:t>systems</w:t>
            </w:r>
            <w:r w:rsidRPr="00261B39">
              <w:rPr>
                <w:sz w:val="28"/>
                <w:szCs w:val="28"/>
                <w:lang w:val="en-US"/>
              </w:rPr>
              <w:t xml:space="preserve"> - </w:t>
            </w:r>
            <w:r w:rsidRPr="00667555">
              <w:rPr>
                <w:sz w:val="28"/>
                <w:szCs w:val="28"/>
                <w:lang w:val="en-US"/>
              </w:rPr>
              <w:t>Guidelines</w:t>
            </w:r>
            <w:r w:rsidRPr="00261B39">
              <w:rPr>
                <w:sz w:val="28"/>
                <w:szCs w:val="28"/>
                <w:lang w:val="en-US"/>
              </w:rPr>
              <w:t xml:space="preserve"> </w:t>
            </w:r>
            <w:r w:rsidRPr="00667555">
              <w:rPr>
                <w:sz w:val="28"/>
                <w:szCs w:val="28"/>
                <w:lang w:val="en-US"/>
              </w:rPr>
              <w:t>for</w:t>
            </w:r>
            <w:r w:rsidRPr="00261B39">
              <w:rPr>
                <w:sz w:val="28"/>
                <w:szCs w:val="28"/>
                <w:lang w:val="en-US"/>
              </w:rPr>
              <w:t xml:space="preserve"> </w:t>
            </w:r>
            <w:r w:rsidRPr="00667555">
              <w:rPr>
                <w:sz w:val="28"/>
                <w:szCs w:val="28"/>
                <w:lang w:val="en-US"/>
              </w:rPr>
              <w:t>the</w:t>
            </w:r>
            <w:r w:rsidRPr="00261B39">
              <w:rPr>
                <w:sz w:val="28"/>
                <w:szCs w:val="28"/>
                <w:lang w:val="en-US"/>
              </w:rPr>
              <w:t xml:space="preserve"> </w:t>
            </w:r>
            <w:r w:rsidRPr="00667555">
              <w:rPr>
                <w:sz w:val="28"/>
                <w:szCs w:val="28"/>
                <w:lang w:val="en-US"/>
              </w:rPr>
              <w:t>implementation</w:t>
            </w:r>
            <w:r w:rsidRPr="00261B39">
              <w:rPr>
                <w:sz w:val="28"/>
                <w:szCs w:val="28"/>
                <w:lang w:val="en-US"/>
              </w:rPr>
              <w:t xml:space="preserve"> </w:t>
            </w:r>
            <w:r w:rsidRPr="00667555">
              <w:rPr>
                <w:sz w:val="28"/>
                <w:szCs w:val="28"/>
                <w:lang w:val="en-US"/>
              </w:rPr>
              <w:t>of</w:t>
            </w:r>
            <w:r w:rsidRPr="00261B39">
              <w:rPr>
                <w:sz w:val="28"/>
                <w:szCs w:val="28"/>
                <w:lang w:val="en-US"/>
              </w:rPr>
              <w:t xml:space="preserve"> </w:t>
            </w:r>
            <w:r w:rsidRPr="00667555">
              <w:rPr>
                <w:sz w:val="28"/>
                <w:szCs w:val="28"/>
                <w:lang w:val="en-US"/>
              </w:rPr>
              <w:t>OHSAS</w:t>
            </w:r>
            <w:r w:rsidRPr="00261B39">
              <w:rPr>
                <w:sz w:val="28"/>
                <w:szCs w:val="28"/>
                <w:lang w:val="en-US"/>
              </w:rPr>
              <w:t xml:space="preserve"> 18001:2007 («</w:t>
            </w:r>
            <w:r w:rsidRPr="00667555">
              <w:rPr>
                <w:sz w:val="28"/>
                <w:szCs w:val="28"/>
              </w:rPr>
              <w:t>Система</w:t>
            </w:r>
            <w:r w:rsidRPr="00261B39">
              <w:rPr>
                <w:sz w:val="28"/>
                <w:szCs w:val="28"/>
                <w:lang w:val="en-US"/>
              </w:rPr>
              <w:t xml:space="preserve"> </w:t>
            </w:r>
            <w:r w:rsidRPr="00667555">
              <w:rPr>
                <w:sz w:val="28"/>
                <w:szCs w:val="28"/>
              </w:rPr>
              <w:t>управления</w:t>
            </w:r>
            <w:r w:rsidRPr="00261B39">
              <w:rPr>
                <w:sz w:val="28"/>
                <w:szCs w:val="28"/>
                <w:lang w:val="en-US"/>
              </w:rPr>
              <w:t xml:space="preserve"> </w:t>
            </w:r>
            <w:r w:rsidRPr="00667555">
              <w:rPr>
                <w:sz w:val="28"/>
                <w:szCs w:val="28"/>
              </w:rPr>
              <w:t>профессиональным</w:t>
            </w:r>
            <w:r w:rsidRPr="00261B39">
              <w:rPr>
                <w:sz w:val="28"/>
                <w:szCs w:val="28"/>
                <w:lang w:val="en-US"/>
              </w:rPr>
              <w:t xml:space="preserve"> </w:t>
            </w:r>
            <w:r w:rsidRPr="00667555">
              <w:rPr>
                <w:sz w:val="28"/>
                <w:szCs w:val="28"/>
              </w:rPr>
              <w:t>здоровьем</w:t>
            </w:r>
            <w:r w:rsidRPr="00261B39">
              <w:rPr>
                <w:sz w:val="28"/>
                <w:szCs w:val="28"/>
                <w:lang w:val="en-US"/>
              </w:rPr>
              <w:t xml:space="preserve"> </w:t>
            </w:r>
            <w:r w:rsidRPr="00667555">
              <w:rPr>
                <w:sz w:val="28"/>
                <w:szCs w:val="28"/>
              </w:rPr>
              <w:t>и</w:t>
            </w:r>
            <w:r w:rsidRPr="00261B39">
              <w:rPr>
                <w:sz w:val="28"/>
                <w:szCs w:val="28"/>
                <w:lang w:val="en-US"/>
              </w:rPr>
              <w:t xml:space="preserve"> </w:t>
            </w:r>
            <w:r w:rsidRPr="00667555">
              <w:rPr>
                <w:sz w:val="28"/>
                <w:szCs w:val="28"/>
              </w:rPr>
              <w:t>безопасностью</w:t>
            </w:r>
            <w:r w:rsidRPr="00261B39">
              <w:rPr>
                <w:sz w:val="28"/>
                <w:szCs w:val="28"/>
                <w:lang w:val="en-US"/>
              </w:rPr>
              <w:t xml:space="preserve">. </w:t>
            </w:r>
            <w:r w:rsidRPr="00667555">
              <w:rPr>
                <w:sz w:val="28"/>
                <w:szCs w:val="28"/>
              </w:rPr>
              <w:t xml:space="preserve">Руководящие указания по внедрению </w:t>
            </w:r>
            <w:r w:rsidRPr="00667555">
              <w:rPr>
                <w:sz w:val="28"/>
                <w:szCs w:val="28"/>
                <w:lang w:val="en-US"/>
              </w:rPr>
              <w:t>OHSAS</w:t>
            </w:r>
            <w:r w:rsidRPr="00261B39">
              <w:rPr>
                <w:sz w:val="28"/>
                <w:szCs w:val="28"/>
              </w:rPr>
              <w:t xml:space="preserve"> </w:t>
            </w:r>
            <w:r w:rsidRPr="00667555">
              <w:rPr>
                <w:sz w:val="28"/>
                <w:szCs w:val="28"/>
              </w:rPr>
              <w:t>18001»);</w:t>
            </w:r>
          </w:p>
          <w:p w:rsidR="00261B39" w:rsidRPr="001F6931" w:rsidRDefault="00261B39" w:rsidP="000E4163">
            <w:pPr>
              <w:pStyle w:val="1"/>
              <w:shd w:val="clear" w:color="auto" w:fill="auto"/>
              <w:tabs>
                <w:tab w:val="left" w:pos="741"/>
              </w:tabs>
              <w:spacing w:before="0" w:after="232" w:line="240" w:lineRule="auto"/>
              <w:ind w:right="160" w:firstLine="0"/>
              <w:jc w:val="both"/>
              <w:rPr>
                <w:color w:val="000000"/>
                <w:sz w:val="24"/>
                <w:szCs w:val="24"/>
              </w:rPr>
            </w:pPr>
            <w:r>
              <w:rPr>
                <w:sz w:val="28"/>
                <w:szCs w:val="28"/>
              </w:rPr>
              <w:t>-</w:t>
            </w:r>
            <w:r w:rsidRPr="00667555">
              <w:rPr>
                <w:sz w:val="28"/>
                <w:szCs w:val="28"/>
              </w:rPr>
              <w:t>Положение о системе управления охраной труда (СУОТ) ОАО «ППГХО».</w:t>
            </w:r>
          </w:p>
        </w:tc>
      </w:tr>
    </w:tbl>
    <w:p w:rsidR="005D00EA" w:rsidRPr="001F6931" w:rsidRDefault="005D00EA" w:rsidP="005D00EA">
      <w:pPr>
        <w:jc w:val="center"/>
        <w:rPr>
          <w:color w:val="000000"/>
        </w:rPr>
      </w:pPr>
    </w:p>
    <w:p w:rsidR="005D00EA" w:rsidRPr="001F6931" w:rsidRDefault="005D00EA" w:rsidP="005D00EA">
      <w:pPr>
        <w:jc w:val="center"/>
        <w:rPr>
          <w:color w:val="000000"/>
        </w:rPr>
      </w:pPr>
      <w:r w:rsidRPr="001F6931">
        <w:rPr>
          <w:color w:val="000000"/>
        </w:rPr>
        <w:t>РАЗДЕЛ 3. ТРЕБОВАНИЯ К УСЛУГАМ</w:t>
      </w:r>
    </w:p>
    <w:p w:rsidR="005D00EA" w:rsidRPr="001F6931" w:rsidRDefault="005D00EA" w:rsidP="005D00E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5D00EA" w:rsidRPr="001F6931" w:rsidTr="00460B77">
        <w:trPr>
          <w:trHeight w:val="385"/>
        </w:trPr>
        <w:tc>
          <w:tcPr>
            <w:tcW w:w="9639" w:type="dxa"/>
            <w:tcBorders>
              <w:top w:val="single" w:sz="4" w:space="0" w:color="auto"/>
              <w:left w:val="single" w:sz="4" w:space="0" w:color="auto"/>
              <w:right w:val="single" w:sz="4" w:space="0" w:color="auto"/>
            </w:tcBorders>
          </w:tcPr>
          <w:p w:rsidR="005D00EA" w:rsidRPr="001F6931" w:rsidRDefault="005D00EA" w:rsidP="00460B77">
            <w:pPr>
              <w:jc w:val="center"/>
              <w:rPr>
                <w:color w:val="000000"/>
              </w:rPr>
            </w:pPr>
            <w:r w:rsidRPr="001F6931">
              <w:rPr>
                <w:color w:val="000000"/>
              </w:rPr>
              <w:t>Подраздел 3.1 Общие требования</w:t>
            </w:r>
          </w:p>
        </w:tc>
      </w:tr>
      <w:tr w:rsidR="005D00EA" w:rsidRPr="001F6931" w:rsidTr="00460B77">
        <w:trPr>
          <w:trHeight w:val="385"/>
        </w:trPr>
        <w:tc>
          <w:tcPr>
            <w:tcW w:w="9639" w:type="dxa"/>
            <w:tcBorders>
              <w:top w:val="single" w:sz="4" w:space="0" w:color="auto"/>
              <w:left w:val="single" w:sz="4" w:space="0" w:color="auto"/>
              <w:right w:val="single" w:sz="4" w:space="0" w:color="auto"/>
            </w:tcBorders>
          </w:tcPr>
          <w:p w:rsidR="00416C36" w:rsidRPr="00667555" w:rsidRDefault="00CB15AA" w:rsidP="00261B39">
            <w:pPr>
              <w:pStyle w:val="1"/>
              <w:shd w:val="clear" w:color="auto" w:fill="auto"/>
              <w:spacing w:before="0" w:after="64" w:line="240" w:lineRule="auto"/>
              <w:ind w:left="60" w:right="20" w:firstLine="0"/>
              <w:jc w:val="both"/>
              <w:rPr>
                <w:sz w:val="28"/>
                <w:szCs w:val="28"/>
              </w:rPr>
            </w:pPr>
            <w:r>
              <w:rPr>
                <w:sz w:val="28"/>
                <w:szCs w:val="28"/>
              </w:rPr>
              <w:t xml:space="preserve">   </w:t>
            </w:r>
            <w:r w:rsidR="00416C36" w:rsidRPr="00667555">
              <w:rPr>
                <w:sz w:val="28"/>
                <w:szCs w:val="28"/>
              </w:rPr>
              <w:t>В рамках оказания информационных и консультационных услуг, в ОАО «ППГХО»</w:t>
            </w:r>
            <w:r>
              <w:rPr>
                <w:sz w:val="28"/>
                <w:szCs w:val="28"/>
              </w:rPr>
              <w:t xml:space="preserve"> </w:t>
            </w:r>
            <w:r w:rsidR="00416C36" w:rsidRPr="00667555">
              <w:rPr>
                <w:sz w:val="28"/>
                <w:szCs w:val="28"/>
              </w:rPr>
              <w:t>связанных с исполнением функций аккредитованной организации,</w:t>
            </w:r>
          </w:p>
          <w:p w:rsidR="00416C36" w:rsidRPr="00667555" w:rsidRDefault="00416C36" w:rsidP="00261B39">
            <w:pPr>
              <w:pStyle w:val="1"/>
              <w:shd w:val="clear" w:color="auto" w:fill="auto"/>
              <w:spacing w:before="0" w:after="0" w:line="240" w:lineRule="auto"/>
              <w:ind w:firstLine="0"/>
              <w:jc w:val="both"/>
              <w:rPr>
                <w:sz w:val="28"/>
                <w:szCs w:val="28"/>
              </w:rPr>
            </w:pPr>
            <w:r w:rsidRPr="00667555">
              <w:rPr>
                <w:sz w:val="28"/>
                <w:szCs w:val="28"/>
              </w:rPr>
              <w:t>проводящей специальную оценку условий труда, должны быть:</w:t>
            </w:r>
          </w:p>
          <w:p w:rsidR="00416C36" w:rsidRPr="00667555" w:rsidRDefault="00CB15AA" w:rsidP="00261B39">
            <w:pPr>
              <w:pStyle w:val="1"/>
              <w:shd w:val="clear" w:color="auto" w:fill="auto"/>
              <w:tabs>
                <w:tab w:val="left" w:pos="1033"/>
              </w:tabs>
              <w:spacing w:before="0" w:after="0" w:line="240" w:lineRule="auto"/>
              <w:ind w:right="20" w:firstLine="0"/>
              <w:jc w:val="both"/>
              <w:rPr>
                <w:sz w:val="28"/>
                <w:szCs w:val="28"/>
              </w:rPr>
            </w:pPr>
            <w:r>
              <w:rPr>
                <w:sz w:val="28"/>
                <w:szCs w:val="28"/>
              </w:rPr>
              <w:t xml:space="preserve">- </w:t>
            </w:r>
            <w:r w:rsidR="00416C36" w:rsidRPr="00667555">
              <w:rPr>
                <w:sz w:val="28"/>
                <w:szCs w:val="28"/>
              </w:rPr>
              <w:t>разработаны рекомендации по обеспечению работников эффективными средствами индивидуальной защиты в зависимости от выявленных рисков и условий труда на рабочем месте;</w:t>
            </w:r>
          </w:p>
          <w:p w:rsidR="00416C36" w:rsidRPr="00667555" w:rsidRDefault="00CB15AA" w:rsidP="00CB15AA">
            <w:pPr>
              <w:pStyle w:val="1"/>
              <w:shd w:val="clear" w:color="auto" w:fill="auto"/>
              <w:tabs>
                <w:tab w:val="left" w:pos="937"/>
              </w:tabs>
              <w:spacing w:before="0" w:after="0" w:line="240" w:lineRule="auto"/>
              <w:ind w:right="20" w:firstLine="0"/>
              <w:jc w:val="both"/>
              <w:rPr>
                <w:sz w:val="28"/>
                <w:szCs w:val="28"/>
              </w:rPr>
            </w:pPr>
            <w:r>
              <w:rPr>
                <w:sz w:val="28"/>
                <w:szCs w:val="28"/>
              </w:rPr>
              <w:t xml:space="preserve">- </w:t>
            </w:r>
            <w:r w:rsidR="00416C36" w:rsidRPr="00667555">
              <w:rPr>
                <w:sz w:val="28"/>
                <w:szCs w:val="28"/>
              </w:rPr>
              <w:t>осуществлен сбор, обработка и комплексный анализ информации о состоянии условий и охраны труда, включающий выделение вредных производственных факторов и источников их возникновения, в особенности на однотипных рабочих местах;</w:t>
            </w:r>
          </w:p>
          <w:p w:rsidR="00416C36" w:rsidRPr="00667555" w:rsidRDefault="00CB15AA" w:rsidP="00CB15AA">
            <w:pPr>
              <w:pStyle w:val="1"/>
              <w:shd w:val="clear" w:color="auto" w:fill="auto"/>
              <w:tabs>
                <w:tab w:val="left" w:pos="1018"/>
              </w:tabs>
              <w:spacing w:before="0" w:after="0" w:line="240" w:lineRule="auto"/>
              <w:ind w:right="20" w:firstLine="0"/>
              <w:jc w:val="both"/>
              <w:rPr>
                <w:sz w:val="28"/>
                <w:szCs w:val="28"/>
              </w:rPr>
            </w:pPr>
            <w:r>
              <w:rPr>
                <w:sz w:val="28"/>
                <w:szCs w:val="28"/>
              </w:rPr>
              <w:t xml:space="preserve">- </w:t>
            </w:r>
            <w:r w:rsidR="00416C36" w:rsidRPr="00667555">
              <w:rPr>
                <w:sz w:val="28"/>
                <w:szCs w:val="28"/>
              </w:rPr>
              <w:t>разработан регламент взаимодействия структурных подразделений ОАО «ППГХО» с аккредитованной организацией, проводящей специальную оценку условий труда, в целях оптимизации процессов управления при реализации процедур проведения специальной оценки, идентификации опасностей и оценки рисков;</w:t>
            </w:r>
          </w:p>
          <w:p w:rsidR="00416C36" w:rsidRPr="00667555" w:rsidRDefault="00CB15AA" w:rsidP="00CB15AA">
            <w:pPr>
              <w:pStyle w:val="1"/>
              <w:shd w:val="clear" w:color="auto" w:fill="auto"/>
              <w:tabs>
                <w:tab w:val="left" w:pos="966"/>
              </w:tabs>
              <w:spacing w:before="0" w:after="0" w:line="240" w:lineRule="auto"/>
              <w:ind w:right="20" w:firstLine="0"/>
              <w:jc w:val="both"/>
              <w:rPr>
                <w:sz w:val="28"/>
                <w:szCs w:val="28"/>
              </w:rPr>
            </w:pPr>
            <w:r>
              <w:rPr>
                <w:sz w:val="28"/>
                <w:szCs w:val="28"/>
              </w:rPr>
              <w:t xml:space="preserve">- </w:t>
            </w:r>
            <w:r w:rsidR="00416C36" w:rsidRPr="00667555">
              <w:rPr>
                <w:sz w:val="28"/>
                <w:szCs w:val="28"/>
              </w:rPr>
              <w:t>подготовлены предложения по оптимизации установления классов условий труда работникам, занятым на работах с вредными и (или) опасными условиями труда;</w:t>
            </w:r>
          </w:p>
          <w:p w:rsidR="00416C36" w:rsidRPr="00667555" w:rsidRDefault="00CB15AA" w:rsidP="00CB15AA">
            <w:pPr>
              <w:pStyle w:val="1"/>
              <w:shd w:val="clear" w:color="auto" w:fill="auto"/>
              <w:tabs>
                <w:tab w:val="left" w:pos="1028"/>
              </w:tabs>
              <w:spacing w:before="0" w:after="0" w:line="240" w:lineRule="auto"/>
              <w:ind w:right="20" w:firstLine="0"/>
              <w:jc w:val="both"/>
              <w:rPr>
                <w:sz w:val="28"/>
                <w:szCs w:val="28"/>
              </w:rPr>
            </w:pPr>
            <w:r>
              <w:rPr>
                <w:sz w:val="28"/>
                <w:szCs w:val="28"/>
              </w:rPr>
              <w:t xml:space="preserve">- </w:t>
            </w:r>
            <w:r w:rsidR="00416C36" w:rsidRPr="00667555">
              <w:rPr>
                <w:sz w:val="28"/>
                <w:szCs w:val="28"/>
              </w:rPr>
              <w:t>подготовлен перечень рабочих мест, на которых должны проводиться обязательные периодические медицинские осмотры (обследования) работников</w:t>
            </w:r>
          </w:p>
          <w:p w:rsidR="00416C36" w:rsidRPr="00667555" w:rsidRDefault="00416C36" w:rsidP="00CB15AA">
            <w:pPr>
              <w:pStyle w:val="1"/>
              <w:shd w:val="clear" w:color="auto" w:fill="auto"/>
              <w:spacing w:before="0" w:after="0" w:line="240" w:lineRule="auto"/>
              <w:ind w:right="20" w:firstLine="0"/>
              <w:jc w:val="both"/>
              <w:rPr>
                <w:sz w:val="28"/>
                <w:szCs w:val="28"/>
              </w:rPr>
            </w:pPr>
            <w:r w:rsidRPr="00667555">
              <w:rPr>
                <w:sz w:val="28"/>
                <w:szCs w:val="28"/>
              </w:rPr>
              <w:t>в зависимости от фактических условий труда на рабочих местах, а также производить расчет затрат на их проведение;</w:t>
            </w:r>
          </w:p>
          <w:p w:rsidR="00416C36" w:rsidRPr="00667555" w:rsidRDefault="00CB15AA" w:rsidP="00CB15AA">
            <w:pPr>
              <w:pStyle w:val="1"/>
              <w:shd w:val="clear" w:color="auto" w:fill="auto"/>
              <w:tabs>
                <w:tab w:val="left" w:pos="1281"/>
              </w:tabs>
              <w:spacing w:before="0" w:after="60" w:line="240" w:lineRule="auto"/>
              <w:ind w:right="20" w:firstLine="0"/>
              <w:jc w:val="both"/>
              <w:rPr>
                <w:sz w:val="28"/>
                <w:szCs w:val="28"/>
              </w:rPr>
            </w:pPr>
            <w:r>
              <w:rPr>
                <w:sz w:val="28"/>
                <w:szCs w:val="28"/>
              </w:rPr>
              <w:t xml:space="preserve">- </w:t>
            </w:r>
            <w:r w:rsidR="00416C36" w:rsidRPr="00667555">
              <w:rPr>
                <w:sz w:val="28"/>
                <w:szCs w:val="28"/>
              </w:rPr>
              <w:t xml:space="preserve">проведена подготовка документов для предоставления скидок к страховому тарифу в системе обязательного социального страхования работников от </w:t>
            </w:r>
            <w:r w:rsidR="00416C36" w:rsidRPr="00667555">
              <w:rPr>
                <w:sz w:val="28"/>
                <w:szCs w:val="28"/>
              </w:rPr>
              <w:lastRenderedPageBreak/>
              <w:t>несчастных случаев на производстве и профессиональных заболеваний.</w:t>
            </w:r>
          </w:p>
          <w:p w:rsidR="00416C36" w:rsidRPr="00667555" w:rsidRDefault="00CB15AA" w:rsidP="00CB15AA">
            <w:pPr>
              <w:pStyle w:val="1"/>
              <w:shd w:val="clear" w:color="auto" w:fill="auto"/>
              <w:spacing w:before="0" w:after="0" w:line="240" w:lineRule="auto"/>
              <w:ind w:right="20" w:firstLine="0"/>
              <w:jc w:val="both"/>
              <w:rPr>
                <w:sz w:val="28"/>
                <w:szCs w:val="28"/>
              </w:rPr>
            </w:pPr>
            <w:r>
              <w:rPr>
                <w:sz w:val="28"/>
                <w:szCs w:val="28"/>
              </w:rPr>
              <w:t xml:space="preserve"> С</w:t>
            </w:r>
            <w:r w:rsidR="00416C36" w:rsidRPr="00667555">
              <w:rPr>
                <w:sz w:val="28"/>
                <w:szCs w:val="28"/>
              </w:rPr>
              <w:t>вязанных с организацией сопровождения функционирования системы менеджмента профессиональной безопасности и здоровья должны быть:</w:t>
            </w:r>
          </w:p>
          <w:p w:rsidR="00416C36" w:rsidRPr="00667555" w:rsidRDefault="00CB15AA" w:rsidP="00CB15AA">
            <w:pPr>
              <w:pStyle w:val="1"/>
              <w:shd w:val="clear" w:color="auto" w:fill="auto"/>
              <w:tabs>
                <w:tab w:val="left" w:pos="1424"/>
              </w:tabs>
              <w:spacing w:before="0" w:after="0" w:line="240" w:lineRule="auto"/>
              <w:ind w:right="20" w:firstLine="0"/>
              <w:jc w:val="both"/>
              <w:rPr>
                <w:sz w:val="28"/>
                <w:szCs w:val="28"/>
              </w:rPr>
            </w:pPr>
            <w:r>
              <w:rPr>
                <w:sz w:val="28"/>
                <w:szCs w:val="28"/>
              </w:rPr>
              <w:t xml:space="preserve">- </w:t>
            </w:r>
            <w:r w:rsidR="00416C36" w:rsidRPr="00667555">
              <w:rPr>
                <w:sz w:val="28"/>
                <w:szCs w:val="28"/>
              </w:rPr>
              <w:t>обучены руководители и специалисты по заявкам АС в рамках функционирования Системы менеджмента профессиональной безопасности и здоровья;</w:t>
            </w:r>
          </w:p>
          <w:p w:rsidR="005D00EA" w:rsidRPr="001F6931" w:rsidRDefault="00CB15AA" w:rsidP="00CB15AA">
            <w:pPr>
              <w:pStyle w:val="1"/>
              <w:shd w:val="clear" w:color="auto" w:fill="auto"/>
              <w:tabs>
                <w:tab w:val="left" w:pos="1396"/>
              </w:tabs>
              <w:spacing w:before="0" w:after="360" w:line="240" w:lineRule="auto"/>
              <w:ind w:right="20" w:firstLine="0"/>
              <w:jc w:val="both"/>
              <w:rPr>
                <w:i/>
                <w:color w:val="000000"/>
                <w:sz w:val="24"/>
                <w:szCs w:val="24"/>
              </w:rPr>
            </w:pPr>
            <w:r>
              <w:rPr>
                <w:sz w:val="28"/>
                <w:szCs w:val="28"/>
              </w:rPr>
              <w:t xml:space="preserve">- </w:t>
            </w:r>
            <w:r w:rsidR="00416C36" w:rsidRPr="00667555">
              <w:rPr>
                <w:sz w:val="28"/>
                <w:szCs w:val="28"/>
              </w:rPr>
              <w:t xml:space="preserve">обеспечена методологическая поддержка АС в части подготовки к ежегодному инспекционному контролю системы менеджмента профессиональной безопасности и здоровья на соответствие требованиям международного стандарта </w:t>
            </w:r>
            <w:r w:rsidR="00416C36" w:rsidRPr="00667555">
              <w:rPr>
                <w:sz w:val="28"/>
                <w:szCs w:val="28"/>
                <w:lang w:val="en-US"/>
              </w:rPr>
              <w:t>OHSAS</w:t>
            </w:r>
            <w:r w:rsidR="00416C36" w:rsidRPr="00667555">
              <w:rPr>
                <w:sz w:val="28"/>
                <w:szCs w:val="28"/>
              </w:rPr>
              <w:t xml:space="preserve"> 18001:2007 «Система менеджмента профессиональной безопасности и здоровья. Требования».</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lastRenderedPageBreak/>
              <w:t>Подраздел 3.2 Требования к качеству оказываемых услуг</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0E4163">
            <w:pPr>
              <w:pStyle w:val="1"/>
              <w:shd w:val="clear" w:color="auto" w:fill="auto"/>
              <w:spacing w:before="0" w:after="0" w:line="240" w:lineRule="auto"/>
              <w:ind w:firstLine="0"/>
              <w:jc w:val="both"/>
              <w:rPr>
                <w:i/>
                <w:color w:val="000000"/>
                <w:sz w:val="24"/>
                <w:szCs w:val="24"/>
              </w:rPr>
            </w:pPr>
            <w:r w:rsidRPr="009A1D2B">
              <w:rPr>
                <w:i/>
              </w:rPr>
              <w:t xml:space="preserve">   </w:t>
            </w:r>
            <w:bookmarkStart w:id="1" w:name="YANDEX_53"/>
            <w:bookmarkEnd w:id="1"/>
            <w:r w:rsidR="004C7422" w:rsidRPr="00667555">
              <w:rPr>
                <w:sz w:val="28"/>
                <w:szCs w:val="28"/>
              </w:rPr>
              <w:t>Срок предоставления гарантии качества услуг 2 года, в который аккредитованная организация, проводящая специальную оценку условий труда, гарантирует проведение дополнительных (корректирующих) услуг не менее 20% от общего объема услуг по договору в случае их некачественного оказания, выявленного после проведения специальной оценки, в том числе в результате предписаний государственной экспертизы условий труда и иных контролирующих органов по методическим вопросам организации и проведения специальной оценки. Аккредитованная организация, проводящая специальную оценку условий труда, указывает фактический объем предоставления гарантии качества работ, услуг в конкурсном предложении участника закупок.</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t>Подраздел 3.3 Требования к гарантийным обязательствам оказываемых услуг</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4C7422" w:rsidRPr="00667555" w:rsidRDefault="004C7422" w:rsidP="004C7422">
            <w:pPr>
              <w:pStyle w:val="1"/>
              <w:shd w:val="clear" w:color="auto" w:fill="auto"/>
              <w:spacing w:before="0" w:after="0" w:line="240" w:lineRule="auto"/>
              <w:ind w:left="20" w:right="40" w:firstLine="0"/>
              <w:jc w:val="both"/>
              <w:rPr>
                <w:sz w:val="28"/>
                <w:szCs w:val="28"/>
              </w:rPr>
            </w:pPr>
            <w:r w:rsidRPr="00667555">
              <w:rPr>
                <w:sz w:val="28"/>
                <w:szCs w:val="28"/>
              </w:rPr>
              <w:t xml:space="preserve"> </w:t>
            </w:r>
            <w:r>
              <w:rPr>
                <w:sz w:val="28"/>
                <w:szCs w:val="28"/>
              </w:rPr>
              <w:t xml:space="preserve"> </w:t>
            </w:r>
            <w:r w:rsidRPr="00667555">
              <w:rPr>
                <w:sz w:val="28"/>
                <w:szCs w:val="28"/>
              </w:rPr>
              <w:t>В рамках оказания услуг по сопровождению и актуализации результатов идентификации опасностей и оценки рисков, материалов специальной оценки условий труда в ОАО «ППГХО» систематически должны проводиться в течение срока действия договора:</w:t>
            </w:r>
          </w:p>
          <w:p w:rsidR="004C7422" w:rsidRPr="00667555" w:rsidRDefault="004C7422" w:rsidP="004C7422">
            <w:pPr>
              <w:pStyle w:val="1"/>
              <w:shd w:val="clear" w:color="auto" w:fill="auto"/>
              <w:tabs>
                <w:tab w:val="left" w:pos="775"/>
              </w:tabs>
              <w:spacing w:before="0" w:after="0" w:line="240" w:lineRule="auto"/>
              <w:ind w:firstLine="0"/>
              <w:jc w:val="both"/>
              <w:rPr>
                <w:sz w:val="28"/>
                <w:szCs w:val="28"/>
              </w:rPr>
            </w:pPr>
            <w:r>
              <w:rPr>
                <w:sz w:val="28"/>
                <w:szCs w:val="28"/>
              </w:rPr>
              <w:t>-</w:t>
            </w:r>
            <w:r w:rsidRPr="00667555">
              <w:rPr>
                <w:sz w:val="28"/>
                <w:szCs w:val="28"/>
              </w:rPr>
              <w:t>корректировки в материалах специальной оценки условий труда работников</w:t>
            </w:r>
          </w:p>
          <w:p w:rsidR="004C7422" w:rsidRPr="00667555" w:rsidRDefault="004C7422" w:rsidP="004C7422">
            <w:pPr>
              <w:pStyle w:val="1"/>
              <w:shd w:val="clear" w:color="auto" w:fill="auto"/>
              <w:spacing w:before="0" w:after="0" w:line="240" w:lineRule="auto"/>
              <w:ind w:right="40" w:firstLine="0"/>
              <w:jc w:val="both"/>
              <w:rPr>
                <w:sz w:val="28"/>
                <w:szCs w:val="28"/>
              </w:rPr>
            </w:pPr>
            <w:r w:rsidRPr="00667555">
              <w:rPr>
                <w:sz w:val="28"/>
                <w:szCs w:val="28"/>
              </w:rPr>
              <w:t>ОАО «ППГХО», связанные с изменениями организационной структуры (реструктуризацией) филиалов и подразделений, а также с изменениями нормативной базы, регламентирующей проведение специальной оценки условий труда;</w:t>
            </w:r>
          </w:p>
          <w:p w:rsidR="004C7422" w:rsidRPr="00667555" w:rsidRDefault="004C7422" w:rsidP="004C7422">
            <w:pPr>
              <w:pStyle w:val="1"/>
              <w:shd w:val="clear" w:color="auto" w:fill="auto"/>
              <w:tabs>
                <w:tab w:val="left" w:pos="779"/>
              </w:tabs>
              <w:spacing w:before="0" w:after="0" w:line="240" w:lineRule="auto"/>
              <w:ind w:firstLine="0"/>
              <w:jc w:val="both"/>
              <w:rPr>
                <w:sz w:val="28"/>
                <w:szCs w:val="28"/>
              </w:rPr>
            </w:pPr>
            <w:r>
              <w:rPr>
                <w:sz w:val="28"/>
                <w:szCs w:val="28"/>
              </w:rPr>
              <w:t>-</w:t>
            </w:r>
            <w:r w:rsidRPr="00667555">
              <w:rPr>
                <w:sz w:val="28"/>
                <w:szCs w:val="28"/>
              </w:rPr>
              <w:t>внеплановая специальная оценка условий труда в соответствии со статьей 17</w:t>
            </w:r>
          </w:p>
          <w:p w:rsidR="004C7422" w:rsidRPr="00667555" w:rsidRDefault="004C7422" w:rsidP="004C7422">
            <w:pPr>
              <w:pStyle w:val="1"/>
              <w:shd w:val="clear" w:color="auto" w:fill="auto"/>
              <w:spacing w:before="0" w:after="0" w:line="240" w:lineRule="auto"/>
              <w:ind w:right="40" w:firstLine="0"/>
              <w:jc w:val="both"/>
              <w:rPr>
                <w:sz w:val="28"/>
                <w:szCs w:val="28"/>
              </w:rPr>
            </w:pPr>
            <w:r w:rsidRPr="00667555">
              <w:rPr>
                <w:sz w:val="28"/>
                <w:szCs w:val="28"/>
              </w:rPr>
              <w:t>Федерального закона № 426-ФЗ от 28 декабря 2013 г. в связи с изменившимися условиями труда, в том числе:</w:t>
            </w:r>
          </w:p>
          <w:p w:rsidR="004C7422" w:rsidRPr="00667555" w:rsidRDefault="004C7422" w:rsidP="004C7422">
            <w:pPr>
              <w:pStyle w:val="1"/>
              <w:shd w:val="clear" w:color="auto" w:fill="auto"/>
              <w:tabs>
                <w:tab w:val="left" w:pos="1163"/>
              </w:tabs>
              <w:spacing w:before="0" w:after="0" w:line="240" w:lineRule="auto"/>
              <w:ind w:firstLine="0"/>
              <w:jc w:val="both"/>
              <w:rPr>
                <w:sz w:val="28"/>
                <w:szCs w:val="28"/>
              </w:rPr>
            </w:pPr>
            <w:r>
              <w:rPr>
                <w:sz w:val="28"/>
                <w:szCs w:val="28"/>
              </w:rPr>
              <w:t>-</w:t>
            </w:r>
            <w:r w:rsidRPr="00667555">
              <w:rPr>
                <w:sz w:val="28"/>
                <w:szCs w:val="28"/>
              </w:rPr>
              <w:t>ввод в эксплуатацию вновь организованных рабочих мест;</w:t>
            </w:r>
          </w:p>
          <w:p w:rsidR="004C7422" w:rsidRPr="00667555" w:rsidRDefault="004C7422" w:rsidP="004C7422">
            <w:pPr>
              <w:pStyle w:val="1"/>
              <w:shd w:val="clear" w:color="auto" w:fill="auto"/>
              <w:tabs>
                <w:tab w:val="left" w:pos="1168"/>
              </w:tabs>
              <w:spacing w:before="0" w:after="0" w:line="240" w:lineRule="auto"/>
              <w:ind w:right="40" w:firstLine="0"/>
              <w:jc w:val="both"/>
              <w:rPr>
                <w:sz w:val="28"/>
                <w:szCs w:val="28"/>
              </w:rPr>
            </w:pPr>
            <w:r>
              <w:rPr>
                <w:sz w:val="28"/>
                <w:szCs w:val="28"/>
              </w:rPr>
              <w:t>-</w:t>
            </w:r>
            <w:r w:rsidRPr="00667555">
              <w:rPr>
                <w:sz w:val="28"/>
                <w:szCs w:val="28"/>
              </w:rPr>
              <w:t>получение работодателем предписания государственного инспектора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нарушениями требований настоящего Федерального закона;</w:t>
            </w:r>
          </w:p>
          <w:p w:rsidR="004C7422" w:rsidRPr="00667555" w:rsidRDefault="004C7422" w:rsidP="004C7422">
            <w:pPr>
              <w:pStyle w:val="1"/>
              <w:shd w:val="clear" w:color="auto" w:fill="auto"/>
              <w:tabs>
                <w:tab w:val="left" w:pos="1063"/>
              </w:tabs>
              <w:spacing w:before="0" w:after="0" w:line="240" w:lineRule="auto"/>
              <w:ind w:right="20" w:firstLine="0"/>
              <w:jc w:val="both"/>
              <w:rPr>
                <w:sz w:val="28"/>
                <w:szCs w:val="28"/>
              </w:rPr>
            </w:pPr>
            <w:r>
              <w:rPr>
                <w:sz w:val="28"/>
                <w:szCs w:val="28"/>
              </w:rPr>
              <w:lastRenderedPageBreak/>
              <w:t>-</w:t>
            </w:r>
            <w:r w:rsidRPr="00667555">
              <w:rPr>
                <w:sz w:val="28"/>
                <w:szCs w:val="28"/>
              </w:rPr>
              <w:t>изменение технологического процесса, замена производственного оборудования, которые способны оказать влияние на уровень воздействия вредных и (или) опасных производственных факторов на работников;</w:t>
            </w:r>
          </w:p>
          <w:p w:rsidR="004C7422" w:rsidRPr="00667555" w:rsidRDefault="004C7422" w:rsidP="004C7422">
            <w:pPr>
              <w:pStyle w:val="1"/>
              <w:shd w:val="clear" w:color="auto" w:fill="auto"/>
              <w:tabs>
                <w:tab w:val="left" w:pos="1068"/>
              </w:tabs>
              <w:spacing w:before="0" w:after="0" w:line="240" w:lineRule="auto"/>
              <w:ind w:right="20" w:firstLine="0"/>
              <w:jc w:val="both"/>
              <w:rPr>
                <w:sz w:val="28"/>
                <w:szCs w:val="28"/>
              </w:rPr>
            </w:pPr>
            <w:r>
              <w:rPr>
                <w:sz w:val="28"/>
                <w:szCs w:val="28"/>
              </w:rPr>
              <w:t>-</w:t>
            </w:r>
            <w:r w:rsidRPr="00667555">
              <w:rPr>
                <w:sz w:val="28"/>
                <w:szCs w:val="28"/>
              </w:rPr>
              <w:t>изменение состава применяемых материалов и (или) сырья, способных оказать влияние на уровень воздействия вредных и (или) опасных производственных факторов на работников;</w:t>
            </w:r>
          </w:p>
          <w:p w:rsidR="004C7422" w:rsidRPr="00667555" w:rsidRDefault="004C7422" w:rsidP="004C7422">
            <w:pPr>
              <w:pStyle w:val="1"/>
              <w:shd w:val="clear" w:color="auto" w:fill="auto"/>
              <w:tabs>
                <w:tab w:val="left" w:pos="1068"/>
              </w:tabs>
              <w:spacing w:before="0" w:after="0" w:line="240" w:lineRule="auto"/>
              <w:ind w:right="20" w:firstLine="0"/>
              <w:jc w:val="both"/>
              <w:rPr>
                <w:sz w:val="28"/>
                <w:szCs w:val="28"/>
              </w:rPr>
            </w:pPr>
            <w:r>
              <w:rPr>
                <w:sz w:val="28"/>
                <w:szCs w:val="28"/>
              </w:rPr>
              <w:t>-</w:t>
            </w:r>
            <w:r w:rsidRPr="00667555">
              <w:rPr>
                <w:sz w:val="28"/>
                <w:szCs w:val="28"/>
              </w:rPr>
              <w:t>изменение применяемых средств индивидуальной и коллективной защиты, способное оказать влияние на уровень воздействия вредных и (или) опасных производственных факторов на работников;</w:t>
            </w:r>
          </w:p>
          <w:p w:rsidR="004C7422" w:rsidRPr="00667555" w:rsidRDefault="004C7422" w:rsidP="004C7422">
            <w:pPr>
              <w:pStyle w:val="1"/>
              <w:shd w:val="clear" w:color="auto" w:fill="auto"/>
              <w:tabs>
                <w:tab w:val="left" w:pos="1063"/>
              </w:tabs>
              <w:spacing w:before="0" w:after="0" w:line="240" w:lineRule="auto"/>
              <w:ind w:right="20" w:firstLine="0"/>
              <w:jc w:val="both"/>
              <w:rPr>
                <w:sz w:val="28"/>
                <w:szCs w:val="28"/>
              </w:rPr>
            </w:pPr>
            <w:r>
              <w:rPr>
                <w:sz w:val="28"/>
                <w:szCs w:val="28"/>
              </w:rPr>
              <w:t>-</w:t>
            </w:r>
            <w:r w:rsidRPr="00667555">
              <w:rPr>
                <w:sz w:val="28"/>
                <w:szCs w:val="28"/>
              </w:rPr>
              <w:t>произошедший на рабочем месте несчастный случай на производстве (за исключением несчастного случая на производстве, произошедшего по вине третьих лиц) или выявленное профессиональное заболевание, причинами которых явилось воздействие на работника вредных и (или) опасных производственных факторов;</w:t>
            </w:r>
          </w:p>
          <w:p w:rsidR="004C7422" w:rsidRPr="00667555" w:rsidRDefault="004C7422" w:rsidP="004C7422">
            <w:pPr>
              <w:pStyle w:val="1"/>
              <w:shd w:val="clear" w:color="auto" w:fill="auto"/>
              <w:tabs>
                <w:tab w:val="left" w:pos="1063"/>
              </w:tabs>
              <w:spacing w:before="0" w:after="0" w:line="240" w:lineRule="auto"/>
              <w:ind w:right="20" w:firstLine="0"/>
              <w:jc w:val="both"/>
              <w:rPr>
                <w:sz w:val="28"/>
                <w:szCs w:val="28"/>
              </w:rPr>
            </w:pPr>
            <w:r>
              <w:rPr>
                <w:sz w:val="28"/>
                <w:szCs w:val="28"/>
              </w:rPr>
              <w:t>-</w:t>
            </w:r>
            <w:r w:rsidRPr="00667555">
              <w:rPr>
                <w:sz w:val="28"/>
                <w:szCs w:val="28"/>
              </w:rPr>
              <w:t>наличие мотивированных предложений выборных органов первичных профсоюзных организаций или иного представительного органа работников о проведении внеплановой специальной оценки условий труда.</w:t>
            </w:r>
          </w:p>
          <w:p w:rsidR="004C7422" w:rsidRPr="00667555" w:rsidRDefault="004C7422" w:rsidP="004C7422">
            <w:pPr>
              <w:pStyle w:val="1"/>
              <w:shd w:val="clear" w:color="auto" w:fill="auto"/>
              <w:tabs>
                <w:tab w:val="left" w:pos="688"/>
              </w:tabs>
              <w:spacing w:before="0" w:after="0" w:line="240" w:lineRule="auto"/>
              <w:ind w:firstLine="0"/>
              <w:jc w:val="both"/>
              <w:rPr>
                <w:sz w:val="28"/>
                <w:szCs w:val="28"/>
              </w:rPr>
            </w:pPr>
            <w:r>
              <w:rPr>
                <w:sz w:val="28"/>
                <w:szCs w:val="28"/>
              </w:rPr>
              <w:t>-</w:t>
            </w:r>
            <w:r w:rsidRPr="00667555">
              <w:rPr>
                <w:sz w:val="28"/>
                <w:szCs w:val="28"/>
              </w:rPr>
              <w:t xml:space="preserve">подготовка к инспекционному контролю по </w:t>
            </w:r>
            <w:r w:rsidRPr="00667555">
              <w:rPr>
                <w:sz w:val="28"/>
                <w:szCs w:val="28"/>
                <w:lang w:val="en-US"/>
              </w:rPr>
              <w:t>OHSAS</w:t>
            </w:r>
            <w:r w:rsidRPr="00667555">
              <w:rPr>
                <w:sz w:val="28"/>
                <w:szCs w:val="28"/>
              </w:rPr>
              <w:t xml:space="preserve"> и его сопровождению;</w:t>
            </w:r>
          </w:p>
          <w:p w:rsidR="004C7422" w:rsidRPr="00667555" w:rsidRDefault="004C7422" w:rsidP="000E4163">
            <w:pPr>
              <w:pStyle w:val="1"/>
              <w:shd w:val="clear" w:color="auto" w:fill="auto"/>
              <w:tabs>
                <w:tab w:val="left" w:pos="693"/>
              </w:tabs>
              <w:spacing w:before="0" w:after="0" w:line="240" w:lineRule="auto"/>
              <w:ind w:firstLine="0"/>
              <w:jc w:val="both"/>
              <w:rPr>
                <w:sz w:val="28"/>
                <w:szCs w:val="28"/>
              </w:rPr>
            </w:pPr>
            <w:r>
              <w:rPr>
                <w:sz w:val="28"/>
                <w:szCs w:val="28"/>
              </w:rPr>
              <w:t>-</w:t>
            </w:r>
            <w:r w:rsidRPr="00667555">
              <w:rPr>
                <w:sz w:val="28"/>
                <w:szCs w:val="28"/>
              </w:rPr>
              <w:t>необходимые корректировки в материалах по идентификации опасностей и оценке</w:t>
            </w:r>
            <w:r>
              <w:rPr>
                <w:sz w:val="28"/>
                <w:szCs w:val="28"/>
              </w:rPr>
              <w:t xml:space="preserve"> </w:t>
            </w:r>
            <w:r w:rsidRPr="00667555">
              <w:rPr>
                <w:sz w:val="28"/>
                <w:szCs w:val="28"/>
              </w:rPr>
              <w:t>рисков, подготовленные в рамках функционирования Системы менеджмента</w:t>
            </w:r>
            <w:r>
              <w:rPr>
                <w:sz w:val="28"/>
                <w:szCs w:val="28"/>
              </w:rPr>
              <w:t xml:space="preserve"> </w:t>
            </w:r>
            <w:r w:rsidRPr="00667555">
              <w:rPr>
                <w:sz w:val="28"/>
                <w:szCs w:val="28"/>
              </w:rPr>
              <w:t>профессиональной безопасности и здоровья в ОАО «ППГХО»</w:t>
            </w:r>
            <w:r w:rsidR="000E4163">
              <w:rPr>
                <w:sz w:val="28"/>
                <w:szCs w:val="28"/>
              </w:rPr>
              <w:t xml:space="preserve"> </w:t>
            </w:r>
            <w:r w:rsidRPr="00667555">
              <w:rPr>
                <w:sz w:val="28"/>
                <w:szCs w:val="28"/>
              </w:rPr>
              <w:t>связанные с изменениями организационной структуры (реструктуризацией) филиалов и подразделений;</w:t>
            </w:r>
          </w:p>
          <w:p w:rsidR="004C7422" w:rsidRPr="00667555" w:rsidRDefault="004C7422" w:rsidP="004C7422">
            <w:pPr>
              <w:pStyle w:val="1"/>
              <w:shd w:val="clear" w:color="auto" w:fill="auto"/>
              <w:tabs>
                <w:tab w:val="left" w:pos="1063"/>
              </w:tabs>
              <w:spacing w:before="0" w:after="0" w:line="240" w:lineRule="auto"/>
              <w:ind w:firstLine="0"/>
              <w:jc w:val="both"/>
              <w:rPr>
                <w:sz w:val="28"/>
                <w:szCs w:val="28"/>
              </w:rPr>
            </w:pPr>
            <w:r>
              <w:rPr>
                <w:sz w:val="28"/>
                <w:szCs w:val="28"/>
              </w:rPr>
              <w:t>-</w:t>
            </w:r>
            <w:r w:rsidRPr="00667555">
              <w:rPr>
                <w:sz w:val="28"/>
                <w:szCs w:val="28"/>
              </w:rPr>
              <w:t>на вновь организованных рабочих местах;</w:t>
            </w:r>
          </w:p>
          <w:p w:rsidR="004C7422" w:rsidRPr="00667555" w:rsidRDefault="004C7422" w:rsidP="004C7422">
            <w:pPr>
              <w:pStyle w:val="1"/>
              <w:shd w:val="clear" w:color="auto" w:fill="auto"/>
              <w:tabs>
                <w:tab w:val="left" w:pos="1068"/>
              </w:tabs>
              <w:spacing w:before="0" w:after="0" w:line="240" w:lineRule="auto"/>
              <w:ind w:right="20" w:firstLine="0"/>
              <w:jc w:val="both"/>
              <w:rPr>
                <w:sz w:val="28"/>
                <w:szCs w:val="28"/>
              </w:rPr>
            </w:pPr>
            <w:r>
              <w:rPr>
                <w:sz w:val="28"/>
                <w:szCs w:val="28"/>
              </w:rPr>
              <w:t>-</w:t>
            </w:r>
            <w:r w:rsidRPr="00667555">
              <w:rPr>
                <w:sz w:val="28"/>
                <w:szCs w:val="28"/>
              </w:rPr>
              <w:t>на рабочих местах, на которых прошли изменения в технологии, при замене оборудования и/или материалов, с которыми взаимодействует работник;</w:t>
            </w:r>
          </w:p>
          <w:p w:rsidR="004C7422" w:rsidRPr="00667555" w:rsidRDefault="004C7422" w:rsidP="004C7422">
            <w:pPr>
              <w:pStyle w:val="1"/>
              <w:shd w:val="clear" w:color="auto" w:fill="auto"/>
              <w:tabs>
                <w:tab w:val="left" w:pos="1063"/>
              </w:tabs>
              <w:spacing w:before="0" w:after="0" w:line="240" w:lineRule="auto"/>
              <w:ind w:firstLine="0"/>
              <w:jc w:val="both"/>
              <w:rPr>
                <w:sz w:val="28"/>
                <w:szCs w:val="28"/>
              </w:rPr>
            </w:pPr>
            <w:r>
              <w:rPr>
                <w:sz w:val="28"/>
                <w:szCs w:val="28"/>
              </w:rPr>
              <w:t>-</w:t>
            </w:r>
            <w:r w:rsidRPr="00667555">
              <w:rPr>
                <w:sz w:val="28"/>
                <w:szCs w:val="28"/>
              </w:rPr>
              <w:t>при выявлении новых характеристик опасностей;</w:t>
            </w:r>
          </w:p>
          <w:p w:rsidR="004C7422" w:rsidRPr="00667555" w:rsidRDefault="004C7422" w:rsidP="004C7422">
            <w:pPr>
              <w:pStyle w:val="1"/>
              <w:shd w:val="clear" w:color="auto" w:fill="auto"/>
              <w:tabs>
                <w:tab w:val="left" w:pos="1068"/>
              </w:tabs>
              <w:spacing w:before="0" w:after="0" w:line="240" w:lineRule="auto"/>
              <w:ind w:firstLine="0"/>
              <w:jc w:val="both"/>
              <w:rPr>
                <w:sz w:val="28"/>
                <w:szCs w:val="28"/>
              </w:rPr>
            </w:pPr>
            <w:r>
              <w:rPr>
                <w:sz w:val="28"/>
                <w:szCs w:val="28"/>
              </w:rPr>
              <w:t>-</w:t>
            </w:r>
            <w:r w:rsidRPr="00667555">
              <w:rPr>
                <w:sz w:val="28"/>
                <w:szCs w:val="28"/>
              </w:rPr>
              <w:t>в случае несчастного случая на рабочем месте;</w:t>
            </w:r>
          </w:p>
          <w:p w:rsidR="005D00EA" w:rsidRPr="001F6931" w:rsidRDefault="004C7422" w:rsidP="000E4163">
            <w:pPr>
              <w:pStyle w:val="1"/>
              <w:shd w:val="clear" w:color="auto" w:fill="auto"/>
              <w:tabs>
                <w:tab w:val="left" w:pos="1068"/>
              </w:tabs>
              <w:spacing w:before="0" w:after="0" w:line="240" w:lineRule="auto"/>
              <w:ind w:firstLine="0"/>
              <w:jc w:val="both"/>
              <w:rPr>
                <w:i/>
                <w:color w:val="000000"/>
                <w:sz w:val="24"/>
                <w:szCs w:val="24"/>
              </w:rPr>
            </w:pPr>
            <w:r>
              <w:rPr>
                <w:sz w:val="28"/>
                <w:szCs w:val="28"/>
              </w:rPr>
              <w:t>-</w:t>
            </w:r>
            <w:r w:rsidRPr="00667555">
              <w:rPr>
                <w:sz w:val="28"/>
                <w:szCs w:val="28"/>
              </w:rPr>
              <w:t>по результатам выполненных мероприятий.</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lastRenderedPageBreak/>
              <w:t xml:space="preserve">Подраздел 3.4 Требования к конфиденциальности </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5B0875" w:rsidRDefault="005D00EA" w:rsidP="00460B77">
            <w:pPr>
              <w:ind w:firstLine="459"/>
              <w:jc w:val="both"/>
              <w:rPr>
                <w:color w:val="000000"/>
              </w:rPr>
            </w:pPr>
            <w:r w:rsidRPr="005B0875">
              <w:rPr>
                <w:color w:val="000000"/>
              </w:rPr>
              <w:t>Требования о конфиденциальности (в случае наличия).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18.07.2011 № 223-ФЗ «</w:t>
            </w:r>
            <w:r w:rsidRPr="005B0875">
              <w:rPr>
                <w:iCs/>
              </w:rPr>
              <w:t>О закупках товаров, работ, услуг отдельными видами юридических лиц»</w:t>
            </w:r>
            <w:r w:rsidRPr="005B0875">
              <w:rPr>
                <w:color w:val="000000"/>
              </w:rPr>
              <w:t xml:space="preserve"> и нормативным актам правительства Российской Федерации, выпущенным в развитие Федерального закона 223-ФЗ от 18.07.2011</w:t>
            </w:r>
            <w:r w:rsidR="000E4163">
              <w:rPr>
                <w:color w:val="000000"/>
              </w:rPr>
              <w:t>г.</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A217B0" w:rsidP="00460B77">
            <w:pPr>
              <w:ind w:firstLine="601"/>
              <w:jc w:val="both"/>
              <w:rPr>
                <w:i/>
                <w:color w:val="000000"/>
                <w:sz w:val="24"/>
                <w:szCs w:val="24"/>
              </w:rPr>
            </w:pPr>
            <w:r w:rsidRPr="002F1103">
              <w:rPr>
                <w:color w:val="000000"/>
              </w:rPr>
              <w:t xml:space="preserve">Обязательный вводный и инструктаж, оформление  допуска перед началом работ, инструктаж перед началом работ. </w:t>
            </w:r>
            <w:r>
              <w:rPr>
                <w:color w:val="000000"/>
              </w:rPr>
              <w:t>С</w:t>
            </w:r>
            <w:r w:rsidRPr="002F1103">
              <w:rPr>
                <w:color w:val="000000"/>
              </w:rPr>
              <w:t xml:space="preserve">облюдение мер пожарной и экологической безопасности, а также выполнение требований Правил внутреннего трудового распорядка структурных подразделений по охране труда и промышленной безопасностью. Выполнение работ в сопровождении </w:t>
            </w:r>
            <w:r w:rsidRPr="002F1103">
              <w:rPr>
                <w:color w:val="000000"/>
              </w:rPr>
              <w:lastRenderedPageBreak/>
              <w:t>представителя структурного подразделения, с применением средств индивидуальной защиты</w:t>
            </w:r>
            <w:r>
              <w:rPr>
                <w:color w:val="000000"/>
              </w:rPr>
              <w:t>.</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lastRenderedPageBreak/>
              <w:t xml:space="preserve">Подраздел 3.6 Требования по обучению персонала </w:t>
            </w:r>
            <w:r>
              <w:rPr>
                <w:color w:val="000000"/>
              </w:rPr>
              <w:t>з</w:t>
            </w:r>
            <w:r w:rsidRPr="001F6931">
              <w:rPr>
                <w:color w:val="000000"/>
              </w:rPr>
              <w:t>аказчика</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ind w:firstLine="601"/>
              <w:jc w:val="center"/>
              <w:rPr>
                <w:i/>
                <w:color w:val="000000"/>
                <w:sz w:val="24"/>
                <w:szCs w:val="24"/>
              </w:rPr>
            </w:pPr>
            <w:r w:rsidRPr="00F256F8">
              <w:rPr>
                <w:i/>
                <w:color w:val="000000"/>
              </w:rPr>
              <w:t>Не требуется</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ind w:firstLine="601"/>
              <w:jc w:val="center"/>
              <w:rPr>
                <w:i/>
                <w:color w:val="000000"/>
                <w:sz w:val="24"/>
                <w:szCs w:val="24"/>
              </w:rPr>
            </w:pPr>
            <w:r w:rsidRPr="00F256F8">
              <w:rPr>
                <w:i/>
                <w:color w:val="000000"/>
              </w:rPr>
              <w:t>Не требуется</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t>Подраздел 3.8 Специальные требования</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A217B0" w:rsidRDefault="00A217B0" w:rsidP="00A217B0">
            <w:pPr>
              <w:jc w:val="both"/>
            </w:pPr>
            <w:r>
              <w:t xml:space="preserve">   </w:t>
            </w:r>
            <w:r w:rsidRPr="002F1103">
              <w:t xml:space="preserve">Должен иметь достаточное для исполнения договора количество собственных  кадровых ресурсов соответствующей квалификации (учитываются соответствующие показатели участника конкурса), а также в целях обеспечения гарантии выполнения всего объема работ собственными силами, численность персонала аттестующей организации, работающей на условиях полной занятости, должна составлять не менее </w:t>
            </w:r>
            <w:r>
              <w:t>4</w:t>
            </w:r>
            <w:r w:rsidRPr="002F1103">
              <w:t xml:space="preserve">0 человек. Указанный персонал должен иметь специальную подготовку по вопросам </w:t>
            </w:r>
            <w:r>
              <w:t>специальной оценке условий труда</w:t>
            </w:r>
            <w:r w:rsidRPr="002F1103">
              <w:t xml:space="preserve"> и охране труда (подтверждается заверенной уполномоченным лицом Участника справкой о кадровом составе);</w:t>
            </w:r>
          </w:p>
          <w:p w:rsidR="00A217B0" w:rsidRDefault="00A217B0" w:rsidP="00A217B0">
            <w:pPr>
              <w:jc w:val="both"/>
              <w:rPr>
                <w:color w:val="0D0D0D"/>
              </w:rPr>
            </w:pPr>
            <w:r>
              <w:rPr>
                <w:color w:val="0D0D0D"/>
              </w:rPr>
              <w:t xml:space="preserve">     </w:t>
            </w:r>
            <w:r w:rsidRPr="002F1103">
              <w:rPr>
                <w:color w:val="0D0D0D"/>
              </w:rPr>
              <w:t>Наличие документов, подтверждающих квалификацию специалистов испытательной лаборатории</w:t>
            </w:r>
            <w:r>
              <w:rPr>
                <w:color w:val="0D0D0D"/>
              </w:rPr>
              <w:t>.</w:t>
            </w:r>
          </w:p>
          <w:p w:rsidR="00820E1E" w:rsidRPr="002F1103" w:rsidRDefault="00820E1E" w:rsidP="00820E1E">
            <w:pPr>
              <w:pStyle w:val="a8"/>
              <w:tabs>
                <w:tab w:val="left" w:pos="0"/>
              </w:tabs>
              <w:suppressAutoHyphens/>
              <w:spacing w:line="240" w:lineRule="auto"/>
              <w:ind w:left="0"/>
              <w:jc w:val="both"/>
              <w:rPr>
                <w:rFonts w:ascii="Times New Roman" w:hAnsi="Times New Roman"/>
                <w:sz w:val="28"/>
                <w:szCs w:val="28"/>
              </w:rPr>
            </w:pPr>
            <w:r>
              <w:rPr>
                <w:rFonts w:ascii="Times New Roman" w:hAnsi="Times New Roman"/>
                <w:sz w:val="28"/>
                <w:szCs w:val="28"/>
              </w:rPr>
              <w:t xml:space="preserve">     </w:t>
            </w:r>
            <w:r w:rsidRPr="002F1103">
              <w:rPr>
                <w:rFonts w:ascii="Times New Roman" w:hAnsi="Times New Roman"/>
                <w:sz w:val="28"/>
                <w:szCs w:val="28"/>
              </w:rPr>
              <w:t>Испытательные лаборатории (лаборатория по исследованию физических факторов, химико-аналитическая лаборатория,  лаборатория по оценке биологического фактора) должны быть аккредитованы  непосредственно в Федеральной службе по аккредитации в Российской Федерации (далее – Росаккредитация) или в системах, подконтрольных Росаккредитаци (ГОСТ Р, СААЛ и др.), и находиться в государственном реестре аккредитованных органов по сертификации и испытательных лабораторий (центров) Росаккредитации.</w:t>
            </w:r>
          </w:p>
          <w:p w:rsidR="00820E1E" w:rsidRPr="002F1103" w:rsidRDefault="00820E1E" w:rsidP="00820E1E">
            <w:pPr>
              <w:pStyle w:val="a8"/>
              <w:tabs>
                <w:tab w:val="left" w:pos="0"/>
              </w:tabs>
              <w:suppressAutoHyphens/>
              <w:spacing w:line="240" w:lineRule="auto"/>
              <w:ind w:left="0"/>
              <w:jc w:val="both"/>
              <w:rPr>
                <w:rFonts w:ascii="Times New Roman" w:hAnsi="Times New Roman"/>
                <w:sz w:val="28"/>
                <w:szCs w:val="28"/>
              </w:rPr>
            </w:pPr>
            <w:r>
              <w:rPr>
                <w:rFonts w:ascii="Times New Roman" w:hAnsi="Times New Roman"/>
                <w:sz w:val="28"/>
                <w:szCs w:val="28"/>
              </w:rPr>
              <w:t xml:space="preserve">  </w:t>
            </w:r>
            <w:r w:rsidRPr="002F1103">
              <w:rPr>
                <w:rFonts w:ascii="Times New Roman" w:hAnsi="Times New Roman"/>
                <w:sz w:val="28"/>
                <w:szCs w:val="28"/>
              </w:rPr>
              <w:t xml:space="preserve"> Реестр опубликован на сайте </w:t>
            </w:r>
            <w:hyperlink r:id="rId7" w:history="1">
              <w:r w:rsidRPr="002F1103">
                <w:rPr>
                  <w:rStyle w:val="a9"/>
                  <w:sz w:val="28"/>
                  <w:szCs w:val="28"/>
                </w:rPr>
                <w:t>http://fsa.gov.ru/gosusl/reestr/</w:t>
              </w:r>
            </w:hyperlink>
            <w:r w:rsidRPr="002F1103">
              <w:rPr>
                <w:rFonts w:ascii="Times New Roman" w:hAnsi="Times New Roman"/>
                <w:sz w:val="28"/>
                <w:szCs w:val="28"/>
              </w:rPr>
              <w:t>.</w:t>
            </w:r>
          </w:p>
          <w:p w:rsidR="00820E1E" w:rsidRPr="002F1103" w:rsidRDefault="00820E1E" w:rsidP="00820E1E">
            <w:pPr>
              <w:pStyle w:val="a8"/>
              <w:tabs>
                <w:tab w:val="left" w:pos="0"/>
              </w:tabs>
              <w:suppressAutoHyphens/>
              <w:spacing w:line="240" w:lineRule="auto"/>
              <w:ind w:left="0"/>
              <w:jc w:val="both"/>
              <w:rPr>
                <w:rFonts w:ascii="Times New Roman" w:hAnsi="Times New Roman"/>
                <w:sz w:val="28"/>
                <w:szCs w:val="28"/>
              </w:rPr>
            </w:pPr>
            <w:r w:rsidRPr="002F1103">
              <w:rPr>
                <w:rFonts w:ascii="Times New Roman" w:hAnsi="Times New Roman"/>
                <w:sz w:val="28"/>
                <w:szCs w:val="28"/>
              </w:rPr>
              <w:t xml:space="preserve"> </w:t>
            </w:r>
            <w:r>
              <w:rPr>
                <w:rFonts w:ascii="Times New Roman" w:hAnsi="Times New Roman"/>
                <w:sz w:val="28"/>
                <w:szCs w:val="28"/>
              </w:rPr>
              <w:t xml:space="preserve">    </w:t>
            </w:r>
            <w:r w:rsidRPr="002F1103">
              <w:rPr>
                <w:rFonts w:ascii="Times New Roman" w:hAnsi="Times New Roman"/>
                <w:sz w:val="28"/>
                <w:szCs w:val="28"/>
              </w:rPr>
              <w:t xml:space="preserve">Испытательная лаборатория радиационного контроля должна быть аккредитована в системе САРК и находиться в реестре лабораторий радиационного контроля. Реестр опубликован на сайте </w:t>
            </w:r>
            <w:hyperlink r:id="rId8" w:history="1">
              <w:r w:rsidRPr="002F1103">
                <w:rPr>
                  <w:rStyle w:val="a9"/>
                  <w:sz w:val="28"/>
                  <w:szCs w:val="28"/>
                </w:rPr>
                <w:t>http://www.gost.ru/wps/portal/pages.RadiationControlLaboratories</w:t>
              </w:r>
            </w:hyperlink>
            <w:r w:rsidRPr="002F1103">
              <w:rPr>
                <w:rFonts w:ascii="Times New Roman" w:hAnsi="Times New Roman"/>
                <w:sz w:val="28"/>
                <w:szCs w:val="28"/>
              </w:rPr>
              <w:t>.</w:t>
            </w:r>
          </w:p>
          <w:p w:rsidR="00820E1E" w:rsidRPr="002F1103" w:rsidRDefault="00820E1E" w:rsidP="00820E1E">
            <w:pPr>
              <w:pStyle w:val="a8"/>
              <w:tabs>
                <w:tab w:val="left" w:pos="0"/>
              </w:tabs>
              <w:suppressAutoHyphens/>
              <w:spacing w:line="240" w:lineRule="auto"/>
              <w:ind w:left="0"/>
              <w:jc w:val="both"/>
              <w:rPr>
                <w:rFonts w:ascii="Times New Roman" w:hAnsi="Times New Roman"/>
                <w:sz w:val="28"/>
                <w:szCs w:val="28"/>
              </w:rPr>
            </w:pPr>
            <w:r>
              <w:rPr>
                <w:rFonts w:ascii="Times New Roman" w:hAnsi="Times New Roman"/>
                <w:sz w:val="28"/>
                <w:szCs w:val="28"/>
              </w:rPr>
              <w:t xml:space="preserve">  </w:t>
            </w:r>
            <w:r w:rsidRPr="002F1103">
              <w:rPr>
                <w:rFonts w:ascii="Times New Roman" w:hAnsi="Times New Roman"/>
                <w:sz w:val="28"/>
                <w:szCs w:val="28"/>
              </w:rPr>
              <w:t>В случае аккредитации лаборатории радиационного контроля непосредственно в Росаккредитации,  находиться в государственном реестре аккредитованных органов по сертификации и испытательных лабораторий (центров) Росаккредитации.</w:t>
            </w:r>
          </w:p>
          <w:p w:rsidR="00820E1E" w:rsidRPr="002F1103" w:rsidRDefault="00820E1E" w:rsidP="00820E1E">
            <w:pPr>
              <w:pStyle w:val="a8"/>
              <w:tabs>
                <w:tab w:val="left" w:pos="0"/>
              </w:tabs>
              <w:suppressAutoHyphens/>
              <w:spacing w:line="240" w:lineRule="auto"/>
              <w:ind w:left="0"/>
              <w:jc w:val="both"/>
              <w:rPr>
                <w:rFonts w:ascii="Times New Roman" w:hAnsi="Times New Roman"/>
                <w:sz w:val="28"/>
                <w:szCs w:val="28"/>
              </w:rPr>
            </w:pPr>
            <w:r>
              <w:rPr>
                <w:rFonts w:ascii="Times New Roman" w:hAnsi="Times New Roman"/>
                <w:sz w:val="28"/>
                <w:szCs w:val="28"/>
              </w:rPr>
              <w:t xml:space="preserve">  </w:t>
            </w:r>
            <w:r w:rsidRPr="002F1103">
              <w:rPr>
                <w:rFonts w:ascii="Times New Roman" w:hAnsi="Times New Roman"/>
                <w:sz w:val="28"/>
                <w:szCs w:val="28"/>
              </w:rPr>
              <w:t xml:space="preserve"> Испытательные лаборатории должны быть укомплектованы оборудованием и методиками измерений, предназначенными для обработки результатов измерений.</w:t>
            </w:r>
          </w:p>
          <w:p w:rsidR="00820E1E" w:rsidRDefault="00820E1E" w:rsidP="00820E1E">
            <w:pPr>
              <w:pStyle w:val="a8"/>
              <w:tabs>
                <w:tab w:val="left" w:pos="0"/>
              </w:tabs>
              <w:suppressAutoHyphens/>
              <w:spacing w:line="240" w:lineRule="auto"/>
              <w:ind w:left="0"/>
              <w:jc w:val="both"/>
              <w:rPr>
                <w:rFonts w:ascii="Times New Roman" w:hAnsi="Times New Roman"/>
                <w:sz w:val="28"/>
                <w:szCs w:val="28"/>
              </w:rPr>
            </w:pPr>
            <w:r>
              <w:rPr>
                <w:rFonts w:ascii="Times New Roman" w:hAnsi="Times New Roman"/>
                <w:sz w:val="28"/>
                <w:szCs w:val="28"/>
              </w:rPr>
              <w:t xml:space="preserve"> </w:t>
            </w:r>
            <w:r w:rsidRPr="002F1103">
              <w:rPr>
                <w:rFonts w:ascii="Times New Roman" w:hAnsi="Times New Roman"/>
                <w:sz w:val="28"/>
                <w:szCs w:val="28"/>
              </w:rPr>
              <w:t xml:space="preserve"> Помещения  испытательных лабораторий должны соответствовать требованиям, устанавливаемым к лабораториям соответствующих типов и находиться в собственности или на правах долгосрочной аренды.</w:t>
            </w:r>
          </w:p>
          <w:p w:rsidR="00820E1E" w:rsidRPr="00820E1E" w:rsidRDefault="00820E1E" w:rsidP="00820E1E">
            <w:pPr>
              <w:pStyle w:val="a8"/>
              <w:tabs>
                <w:tab w:val="left" w:pos="0"/>
              </w:tabs>
              <w:suppressAutoHyphens/>
              <w:spacing w:line="240" w:lineRule="auto"/>
              <w:ind w:left="0"/>
              <w:jc w:val="both"/>
              <w:rPr>
                <w:rFonts w:ascii="Times New Roman" w:hAnsi="Times New Roman"/>
                <w:sz w:val="28"/>
                <w:szCs w:val="28"/>
              </w:rPr>
            </w:pPr>
            <w:r>
              <w:rPr>
                <w:rFonts w:ascii="Times New Roman" w:hAnsi="Times New Roman"/>
                <w:sz w:val="28"/>
                <w:szCs w:val="28"/>
              </w:rPr>
              <w:t xml:space="preserve">   </w:t>
            </w:r>
            <w:r w:rsidR="005B0875" w:rsidRPr="00820E1E">
              <w:rPr>
                <w:rFonts w:ascii="Times New Roman" w:hAnsi="Times New Roman"/>
                <w:sz w:val="28"/>
                <w:szCs w:val="28"/>
              </w:rPr>
              <w:t>Оснащенность средствами измерения:</w:t>
            </w:r>
          </w:p>
          <w:p w:rsidR="005B0875" w:rsidRPr="00820E1E" w:rsidRDefault="005B0875" w:rsidP="00820E1E">
            <w:pPr>
              <w:pStyle w:val="a8"/>
              <w:tabs>
                <w:tab w:val="left" w:pos="0"/>
              </w:tabs>
              <w:suppressAutoHyphens/>
              <w:spacing w:line="240" w:lineRule="auto"/>
              <w:ind w:left="0"/>
              <w:jc w:val="both"/>
              <w:rPr>
                <w:rFonts w:ascii="Times New Roman" w:hAnsi="Times New Roman"/>
                <w:sz w:val="28"/>
                <w:szCs w:val="28"/>
              </w:rPr>
            </w:pPr>
            <w:r w:rsidRPr="00820E1E">
              <w:rPr>
                <w:rFonts w:ascii="Times New Roman" w:hAnsi="Times New Roman"/>
                <w:sz w:val="28"/>
                <w:szCs w:val="28"/>
              </w:rPr>
              <w:t xml:space="preserve">     Количество полных комплектов приборов, которыми владеет на правах аренды аккредитованная организация, проводящая специальную оценку </w:t>
            </w:r>
            <w:r w:rsidRPr="00820E1E">
              <w:rPr>
                <w:rFonts w:ascii="Times New Roman" w:hAnsi="Times New Roman"/>
                <w:sz w:val="28"/>
                <w:szCs w:val="28"/>
              </w:rPr>
              <w:lastRenderedPageBreak/>
              <w:t>условий труда, желательно не менее 20 комплектов, включающих в себя приборы и средства измерения для оценки: химического фактора, физических факторов, таких как аэрозоли преимущественно фиброгенного действия, шум, вибрация общая, вибрация локальная, инфразвук, ультразвук воздушный, неионизирующие поля и излучения, ионизирующее излучение, микроклимат (температура, относительная влажность, скорость движения воздуха, тепловое излучение, ТНС-индекс), световая среда (освещенность рабочей поверхности), биологического фактора, факторов трудового процесса, включая тяжесть труда (масса груза, перемещение груза, время удержания груза) напряженность труда (время выполнения операций), необходимых для проведения измерений при специальной оценке, находящихся в собственности аккредитованной организации, проводящей специальную оценку условий труда.</w:t>
            </w:r>
          </w:p>
          <w:p w:rsidR="005B0875" w:rsidRPr="00667555" w:rsidRDefault="005B0875" w:rsidP="005B0875">
            <w:pPr>
              <w:pStyle w:val="1"/>
              <w:shd w:val="clear" w:color="auto" w:fill="auto"/>
              <w:spacing w:before="0" w:after="0" w:line="240" w:lineRule="auto"/>
              <w:ind w:left="20" w:right="20" w:firstLine="700"/>
              <w:jc w:val="both"/>
              <w:rPr>
                <w:sz w:val="28"/>
                <w:szCs w:val="28"/>
              </w:rPr>
            </w:pPr>
            <w:r w:rsidRPr="00667555">
              <w:rPr>
                <w:sz w:val="28"/>
                <w:szCs w:val="28"/>
              </w:rPr>
              <w:t>Исследование и оценку опасных и вредных факторов производственной среды должна производить испытательная (измерительная) лаборатория, аккредитованная национальным органом Российской Федерации по аккредитации в порядке, установленном законодательством Российской Федерации, укомплектованная поверенным измерительным оборудованием и приборами, технические характеристики которых соответствуют требованиям действующего законодательства.</w:t>
            </w:r>
          </w:p>
          <w:p w:rsidR="005B0875" w:rsidRPr="00667555" w:rsidRDefault="005B0875" w:rsidP="005B0875">
            <w:pPr>
              <w:pStyle w:val="1"/>
              <w:shd w:val="clear" w:color="auto" w:fill="auto"/>
              <w:spacing w:before="0" w:after="0" w:line="240" w:lineRule="auto"/>
              <w:ind w:left="20" w:right="20" w:firstLine="700"/>
              <w:jc w:val="both"/>
              <w:rPr>
                <w:sz w:val="28"/>
                <w:szCs w:val="28"/>
              </w:rPr>
            </w:pPr>
            <w:r w:rsidRPr="00667555">
              <w:rPr>
                <w:sz w:val="28"/>
                <w:szCs w:val="28"/>
              </w:rPr>
              <w:t>Результаты специальной оценки, содержащиеся в протоколах измерений и оценок, картах специальной оценки условий труда и сводной ведомости, должны представляться (в дополнение к бумажному носителю) с помощью программного обеспечения. Программное обеспечение должно обеспечивать обработку результатов специальной оценки (инструментальных и (или) лабораторных измерений и оценок), идентификации опасностей и оценки рисков, а также организацию удаленного доступа к результатам для просмотра (информирования), печати, анализа и принятия решений членами комиссий по проведению специальной оценки условий труда.</w:t>
            </w:r>
          </w:p>
          <w:p w:rsidR="005B0875" w:rsidRPr="00667555" w:rsidRDefault="005B0875" w:rsidP="005B0875">
            <w:pPr>
              <w:pStyle w:val="1"/>
              <w:shd w:val="clear" w:color="auto" w:fill="auto"/>
              <w:spacing w:before="0" w:after="0" w:line="240" w:lineRule="auto"/>
              <w:ind w:left="20" w:right="20" w:firstLine="700"/>
              <w:jc w:val="both"/>
              <w:rPr>
                <w:sz w:val="28"/>
                <w:szCs w:val="28"/>
              </w:rPr>
            </w:pPr>
            <w:r w:rsidRPr="00667555">
              <w:rPr>
                <w:sz w:val="28"/>
                <w:szCs w:val="28"/>
              </w:rPr>
              <w:t>Программное обеспечение должно удовлетворять следующим техническим требованиям:</w:t>
            </w:r>
          </w:p>
          <w:p w:rsidR="005B0875" w:rsidRPr="00667555" w:rsidRDefault="005B0875" w:rsidP="005B0875">
            <w:pPr>
              <w:pStyle w:val="1"/>
              <w:numPr>
                <w:ilvl w:val="1"/>
                <w:numId w:val="5"/>
              </w:numPr>
              <w:shd w:val="clear" w:color="auto" w:fill="auto"/>
              <w:tabs>
                <w:tab w:val="left" w:pos="325"/>
              </w:tabs>
              <w:spacing w:before="0" w:after="0" w:line="240" w:lineRule="auto"/>
              <w:ind w:left="20" w:right="40" w:firstLine="0"/>
              <w:jc w:val="both"/>
              <w:rPr>
                <w:sz w:val="28"/>
                <w:szCs w:val="28"/>
              </w:rPr>
            </w:pPr>
            <w:r w:rsidRPr="00667555">
              <w:rPr>
                <w:sz w:val="28"/>
                <w:szCs w:val="28"/>
              </w:rPr>
              <w:t>Содержать модуль ввода данных инструментальных и лабораторных измерений, в соответствии со статьей 13 Федерального закона № 426-ФЗ от 28 декабря 2013 г. по факторам:</w:t>
            </w:r>
          </w:p>
          <w:p w:rsidR="005B0875" w:rsidRPr="00667555" w:rsidRDefault="005B0875" w:rsidP="005B0875">
            <w:pPr>
              <w:pStyle w:val="1"/>
              <w:numPr>
                <w:ilvl w:val="0"/>
                <w:numId w:val="4"/>
              </w:numPr>
              <w:shd w:val="clear" w:color="auto" w:fill="auto"/>
              <w:tabs>
                <w:tab w:val="left" w:pos="149"/>
              </w:tabs>
              <w:spacing w:before="0" w:after="0" w:line="240" w:lineRule="auto"/>
              <w:ind w:left="20" w:firstLine="0"/>
              <w:jc w:val="both"/>
              <w:rPr>
                <w:sz w:val="28"/>
                <w:szCs w:val="28"/>
              </w:rPr>
            </w:pPr>
            <w:r w:rsidRPr="00667555">
              <w:rPr>
                <w:sz w:val="28"/>
                <w:szCs w:val="28"/>
              </w:rPr>
              <w:t>химический,</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биологический,</w:t>
            </w:r>
          </w:p>
          <w:p w:rsidR="005B0875" w:rsidRPr="00667555" w:rsidRDefault="005B0875" w:rsidP="005B0875">
            <w:pPr>
              <w:pStyle w:val="1"/>
              <w:numPr>
                <w:ilvl w:val="0"/>
                <w:numId w:val="4"/>
              </w:numPr>
              <w:shd w:val="clear" w:color="auto" w:fill="auto"/>
              <w:tabs>
                <w:tab w:val="left" w:pos="149"/>
              </w:tabs>
              <w:spacing w:before="0" w:after="0" w:line="240" w:lineRule="auto"/>
              <w:ind w:left="20" w:firstLine="0"/>
              <w:jc w:val="both"/>
              <w:rPr>
                <w:sz w:val="28"/>
                <w:szCs w:val="28"/>
              </w:rPr>
            </w:pPr>
            <w:r w:rsidRPr="00667555">
              <w:rPr>
                <w:sz w:val="28"/>
                <w:szCs w:val="28"/>
              </w:rPr>
              <w:t>АПФД,</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шум,</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инфразвук,</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ультразвук воздушный,</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вибрация общая,</w:t>
            </w:r>
          </w:p>
          <w:p w:rsidR="005B0875" w:rsidRPr="00667555" w:rsidRDefault="005B0875" w:rsidP="005B0875">
            <w:pPr>
              <w:pStyle w:val="1"/>
              <w:numPr>
                <w:ilvl w:val="0"/>
                <w:numId w:val="4"/>
              </w:numPr>
              <w:shd w:val="clear" w:color="auto" w:fill="auto"/>
              <w:tabs>
                <w:tab w:val="left" w:pos="149"/>
              </w:tabs>
              <w:spacing w:before="0" w:after="0" w:line="240" w:lineRule="auto"/>
              <w:ind w:left="20" w:firstLine="0"/>
              <w:jc w:val="both"/>
              <w:rPr>
                <w:sz w:val="28"/>
                <w:szCs w:val="28"/>
              </w:rPr>
            </w:pPr>
            <w:r w:rsidRPr="00667555">
              <w:rPr>
                <w:sz w:val="28"/>
                <w:szCs w:val="28"/>
              </w:rPr>
              <w:t>вибрация локальная,</w:t>
            </w:r>
          </w:p>
          <w:p w:rsidR="005B0875" w:rsidRPr="00667555" w:rsidRDefault="005B0875" w:rsidP="005B0875">
            <w:pPr>
              <w:pStyle w:val="1"/>
              <w:numPr>
                <w:ilvl w:val="0"/>
                <w:numId w:val="4"/>
              </w:numPr>
              <w:shd w:val="clear" w:color="auto" w:fill="auto"/>
              <w:tabs>
                <w:tab w:val="left" w:pos="149"/>
              </w:tabs>
              <w:spacing w:before="0" w:after="0" w:line="240" w:lineRule="auto"/>
              <w:ind w:left="20" w:firstLine="0"/>
              <w:jc w:val="both"/>
              <w:rPr>
                <w:sz w:val="28"/>
                <w:szCs w:val="28"/>
              </w:rPr>
            </w:pPr>
            <w:r w:rsidRPr="00667555">
              <w:rPr>
                <w:sz w:val="28"/>
                <w:szCs w:val="28"/>
              </w:rPr>
              <w:t>электромагнитные поля и излучения,</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ионизирующие излучения,</w:t>
            </w:r>
          </w:p>
          <w:p w:rsidR="005B0875" w:rsidRPr="00667555" w:rsidRDefault="005B0875" w:rsidP="005B0875">
            <w:pPr>
              <w:pStyle w:val="1"/>
              <w:numPr>
                <w:ilvl w:val="0"/>
                <w:numId w:val="4"/>
              </w:numPr>
              <w:shd w:val="clear" w:color="auto" w:fill="auto"/>
              <w:tabs>
                <w:tab w:val="left" w:pos="149"/>
              </w:tabs>
              <w:spacing w:before="0" w:after="0" w:line="240" w:lineRule="auto"/>
              <w:ind w:left="20" w:firstLine="0"/>
              <w:jc w:val="both"/>
              <w:rPr>
                <w:sz w:val="28"/>
                <w:szCs w:val="28"/>
              </w:rPr>
            </w:pPr>
            <w:r w:rsidRPr="00667555">
              <w:rPr>
                <w:sz w:val="28"/>
                <w:szCs w:val="28"/>
              </w:rPr>
              <w:lastRenderedPageBreak/>
              <w:t>микроклимат,</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световая среда,</w:t>
            </w:r>
          </w:p>
          <w:p w:rsidR="005B0875" w:rsidRPr="00667555" w:rsidRDefault="005B0875" w:rsidP="005B0875">
            <w:pPr>
              <w:pStyle w:val="1"/>
              <w:numPr>
                <w:ilvl w:val="0"/>
                <w:numId w:val="4"/>
              </w:numPr>
              <w:shd w:val="clear" w:color="auto" w:fill="auto"/>
              <w:tabs>
                <w:tab w:val="left" w:pos="149"/>
              </w:tabs>
              <w:spacing w:before="0" w:after="0" w:line="240" w:lineRule="auto"/>
              <w:ind w:left="20" w:firstLine="0"/>
              <w:jc w:val="both"/>
              <w:rPr>
                <w:sz w:val="28"/>
                <w:szCs w:val="28"/>
              </w:rPr>
            </w:pPr>
            <w:r w:rsidRPr="00667555">
              <w:rPr>
                <w:sz w:val="28"/>
                <w:szCs w:val="28"/>
              </w:rPr>
              <w:t>ультрафиолетовое излучение,</w:t>
            </w:r>
          </w:p>
          <w:p w:rsidR="005B0875" w:rsidRPr="00667555" w:rsidRDefault="005B0875" w:rsidP="005B0875">
            <w:pPr>
              <w:pStyle w:val="1"/>
              <w:numPr>
                <w:ilvl w:val="0"/>
                <w:numId w:val="4"/>
              </w:numPr>
              <w:shd w:val="clear" w:color="auto" w:fill="auto"/>
              <w:tabs>
                <w:tab w:val="left" w:pos="149"/>
              </w:tabs>
              <w:spacing w:before="0" w:after="0" w:line="240" w:lineRule="auto"/>
              <w:ind w:left="20" w:firstLine="0"/>
              <w:jc w:val="both"/>
              <w:rPr>
                <w:sz w:val="28"/>
                <w:szCs w:val="28"/>
              </w:rPr>
            </w:pPr>
            <w:r w:rsidRPr="00667555">
              <w:rPr>
                <w:sz w:val="28"/>
                <w:szCs w:val="28"/>
              </w:rPr>
              <w:t>лазерное излучение,</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тяжесть труда,</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напряженность труда.</w:t>
            </w:r>
          </w:p>
          <w:p w:rsidR="005B0875" w:rsidRPr="00667555" w:rsidRDefault="005B0875" w:rsidP="005B0875">
            <w:pPr>
              <w:pStyle w:val="1"/>
              <w:numPr>
                <w:ilvl w:val="1"/>
                <w:numId w:val="5"/>
              </w:numPr>
              <w:shd w:val="clear" w:color="auto" w:fill="auto"/>
              <w:tabs>
                <w:tab w:val="left" w:pos="335"/>
              </w:tabs>
              <w:spacing w:before="0" w:after="0" w:line="240" w:lineRule="auto"/>
              <w:ind w:left="20" w:right="40" w:firstLine="0"/>
              <w:jc w:val="both"/>
              <w:rPr>
                <w:sz w:val="28"/>
                <w:szCs w:val="28"/>
              </w:rPr>
            </w:pPr>
            <w:r w:rsidRPr="00667555">
              <w:rPr>
                <w:sz w:val="28"/>
                <w:szCs w:val="28"/>
              </w:rPr>
              <w:t>Содержать модуль автоматизированной обработки результатов измерений с целью установления классов условий труда работников и степеням профессиональных рисков: -1; 2; 3.1; 3.2; 3.3; 4.</w:t>
            </w:r>
          </w:p>
          <w:p w:rsidR="005B0875" w:rsidRPr="00667555" w:rsidRDefault="005B0875" w:rsidP="005B0875">
            <w:pPr>
              <w:pStyle w:val="1"/>
              <w:shd w:val="clear" w:color="auto" w:fill="auto"/>
              <w:spacing w:before="0" w:after="0" w:line="240" w:lineRule="auto"/>
              <w:ind w:left="20" w:firstLine="0"/>
              <w:jc w:val="both"/>
              <w:rPr>
                <w:sz w:val="28"/>
                <w:szCs w:val="28"/>
              </w:rPr>
            </w:pPr>
            <w:r w:rsidRPr="00667555">
              <w:rPr>
                <w:sz w:val="28"/>
                <w:szCs w:val="28"/>
              </w:rPr>
              <w:t>-низкие риски, средние риски, высокие риски;</w:t>
            </w:r>
          </w:p>
          <w:p w:rsidR="005B0875" w:rsidRPr="00667555" w:rsidRDefault="005B0875" w:rsidP="005B0875">
            <w:pPr>
              <w:pStyle w:val="1"/>
              <w:numPr>
                <w:ilvl w:val="1"/>
                <w:numId w:val="5"/>
              </w:numPr>
              <w:shd w:val="clear" w:color="auto" w:fill="auto"/>
              <w:tabs>
                <w:tab w:val="left" w:pos="292"/>
              </w:tabs>
              <w:spacing w:before="0" w:after="0" w:line="240" w:lineRule="auto"/>
              <w:ind w:left="20" w:right="40" w:firstLine="0"/>
              <w:jc w:val="both"/>
              <w:rPr>
                <w:sz w:val="28"/>
                <w:szCs w:val="28"/>
              </w:rPr>
            </w:pPr>
            <w:r w:rsidRPr="00667555">
              <w:rPr>
                <w:sz w:val="28"/>
                <w:szCs w:val="28"/>
              </w:rPr>
              <w:t>Аналитический блок (модуль) обработки информации об условиях труда на рабочих местах и профессиональных рисках работников ОАО «ППГХО»:</w:t>
            </w:r>
          </w:p>
          <w:p w:rsidR="005B0875" w:rsidRPr="00667555" w:rsidRDefault="005B0875" w:rsidP="005B0875">
            <w:pPr>
              <w:pStyle w:val="1"/>
              <w:numPr>
                <w:ilvl w:val="0"/>
                <w:numId w:val="4"/>
              </w:numPr>
              <w:shd w:val="clear" w:color="auto" w:fill="auto"/>
              <w:tabs>
                <w:tab w:val="left" w:pos="211"/>
              </w:tabs>
              <w:spacing w:before="0" w:after="0" w:line="240" w:lineRule="auto"/>
              <w:ind w:left="20" w:right="40" w:firstLine="0"/>
              <w:jc w:val="both"/>
              <w:rPr>
                <w:sz w:val="28"/>
                <w:szCs w:val="28"/>
              </w:rPr>
            </w:pPr>
            <w:r w:rsidRPr="00667555">
              <w:rPr>
                <w:sz w:val="28"/>
                <w:szCs w:val="28"/>
              </w:rPr>
              <w:t>сводная таблица классов условий труда, установленных по результатам специальной оценки, и компенсаций, которые необходимо в этой связи устанавливать работникам,</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план мероприятий по улучшению и оздоровлению условий труда,</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сводные протоколы,</w:t>
            </w:r>
          </w:p>
          <w:p w:rsidR="005B0875" w:rsidRPr="00667555" w:rsidRDefault="005B0875" w:rsidP="005B0875">
            <w:pPr>
              <w:pStyle w:val="1"/>
              <w:numPr>
                <w:ilvl w:val="0"/>
                <w:numId w:val="4"/>
              </w:numPr>
              <w:shd w:val="clear" w:color="auto" w:fill="auto"/>
              <w:tabs>
                <w:tab w:val="left" w:pos="230"/>
              </w:tabs>
              <w:spacing w:before="0" w:after="0" w:line="240" w:lineRule="auto"/>
              <w:ind w:left="20" w:right="40" w:firstLine="0"/>
              <w:jc w:val="both"/>
              <w:rPr>
                <w:sz w:val="28"/>
                <w:szCs w:val="28"/>
              </w:rPr>
            </w:pPr>
            <w:r w:rsidRPr="00667555">
              <w:rPr>
                <w:sz w:val="28"/>
                <w:szCs w:val="28"/>
              </w:rPr>
              <w:t>анализ по классам условий труда в разрезе организации, структуры подразделений организации,</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анализ классов условий труда по профессиям,</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перечень рабочих мест, на которых запрещен труд женщин,</w:t>
            </w:r>
          </w:p>
          <w:p w:rsidR="005B0875" w:rsidRPr="00667555" w:rsidRDefault="005B0875" w:rsidP="005B0875">
            <w:pPr>
              <w:pStyle w:val="1"/>
              <w:numPr>
                <w:ilvl w:val="0"/>
                <w:numId w:val="4"/>
              </w:numPr>
              <w:shd w:val="clear" w:color="auto" w:fill="auto"/>
              <w:tabs>
                <w:tab w:val="left" w:pos="154"/>
              </w:tabs>
              <w:spacing w:before="0" w:after="0" w:line="240" w:lineRule="auto"/>
              <w:ind w:left="20" w:firstLine="0"/>
              <w:jc w:val="both"/>
              <w:rPr>
                <w:sz w:val="28"/>
                <w:szCs w:val="28"/>
              </w:rPr>
            </w:pPr>
            <w:r w:rsidRPr="00667555">
              <w:rPr>
                <w:sz w:val="28"/>
                <w:szCs w:val="28"/>
              </w:rPr>
              <w:t>перечень рабочих мест, на которых запрещен труд подростков,</w:t>
            </w:r>
          </w:p>
          <w:p w:rsidR="005B0875" w:rsidRPr="00667555" w:rsidRDefault="005B0875" w:rsidP="005B0875">
            <w:pPr>
              <w:pStyle w:val="1"/>
              <w:numPr>
                <w:ilvl w:val="0"/>
                <w:numId w:val="4"/>
              </w:numPr>
              <w:shd w:val="clear" w:color="auto" w:fill="auto"/>
              <w:tabs>
                <w:tab w:val="left" w:pos="277"/>
              </w:tabs>
              <w:spacing w:before="0" w:after="0" w:line="240" w:lineRule="auto"/>
              <w:ind w:left="20" w:right="40" w:firstLine="0"/>
              <w:jc w:val="both"/>
              <w:rPr>
                <w:sz w:val="28"/>
                <w:szCs w:val="28"/>
              </w:rPr>
            </w:pPr>
            <w:r w:rsidRPr="00667555">
              <w:rPr>
                <w:sz w:val="28"/>
                <w:szCs w:val="28"/>
              </w:rPr>
              <w:t>перечень рабочих мест, на которых устанавливается необходимость проведения медицинских осмотров,</w:t>
            </w:r>
          </w:p>
          <w:p w:rsidR="005D00EA" w:rsidRPr="00820E1E" w:rsidRDefault="005B0875" w:rsidP="009B1ABE">
            <w:pPr>
              <w:pStyle w:val="1"/>
              <w:numPr>
                <w:ilvl w:val="0"/>
                <w:numId w:val="4"/>
              </w:numPr>
              <w:shd w:val="clear" w:color="auto" w:fill="auto"/>
              <w:tabs>
                <w:tab w:val="left" w:pos="220"/>
              </w:tabs>
              <w:spacing w:before="0" w:after="0" w:line="240" w:lineRule="auto"/>
              <w:ind w:left="20" w:right="40" w:firstLine="0"/>
              <w:jc w:val="both"/>
              <w:rPr>
                <w:i/>
                <w:color w:val="000000"/>
                <w:sz w:val="24"/>
                <w:szCs w:val="24"/>
              </w:rPr>
            </w:pPr>
            <w:r w:rsidRPr="00667555">
              <w:rPr>
                <w:sz w:val="28"/>
                <w:szCs w:val="28"/>
              </w:rPr>
              <w:t>перечень рабочих мест, на которых устанавливается необходимость предоставления компенсаций за работу во вредных, опасных и тяжелых условиях труда.</w:t>
            </w:r>
          </w:p>
          <w:p w:rsidR="00820E1E" w:rsidRPr="002F1103" w:rsidRDefault="00820E1E" w:rsidP="00820E1E">
            <w:pPr>
              <w:jc w:val="both"/>
            </w:pPr>
            <w:r>
              <w:t>3.</w:t>
            </w:r>
            <w:r w:rsidRPr="002F110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20E1E" w:rsidRPr="002F1103" w:rsidRDefault="00820E1E" w:rsidP="00820E1E">
            <w:pPr>
              <w:jc w:val="both"/>
            </w:pPr>
            <w:r>
              <w:t xml:space="preserve">- </w:t>
            </w:r>
            <w:r w:rsidRPr="002F11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20E1E" w:rsidRPr="002F1103" w:rsidRDefault="00820E1E" w:rsidP="00820E1E">
            <w:pPr>
              <w:jc w:val="both"/>
            </w:pPr>
            <w:r>
              <w:t>-</w:t>
            </w:r>
            <w:r w:rsidRPr="002F1103">
              <w:t xml:space="preserve">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20E1E" w:rsidRPr="002F1103" w:rsidRDefault="00820E1E" w:rsidP="00820E1E">
            <w:pPr>
              <w:jc w:val="both"/>
            </w:pPr>
            <w:r>
              <w:t>-</w:t>
            </w:r>
            <w:r w:rsidRPr="002F1103">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820E1E" w:rsidRPr="002F1103" w:rsidRDefault="00820E1E" w:rsidP="00820E1E">
            <w:pPr>
              <w:jc w:val="both"/>
            </w:pPr>
            <w:r>
              <w:t>-</w:t>
            </w:r>
            <w:r w:rsidRPr="002F1103">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20E1E" w:rsidRPr="002F1103" w:rsidRDefault="00820E1E" w:rsidP="00820E1E">
            <w:pPr>
              <w:jc w:val="both"/>
              <w:rPr>
                <w:shd w:val="clear" w:color="auto" w:fill="FFFFFF"/>
              </w:rPr>
            </w:pPr>
            <w:r>
              <w:t xml:space="preserve">- </w:t>
            </w:r>
            <w:r w:rsidRPr="002F1103">
              <w:rPr>
                <w:shd w:val="clear" w:color="auto" w:fill="FFFFFF"/>
              </w:rPr>
              <w:t xml:space="preserve">В целях обеспечения выполнения работ на объектах </w:t>
            </w:r>
            <w:r w:rsidRPr="002F1103">
              <w:rPr>
                <w:b/>
              </w:rPr>
              <w:t>ОАО «ППГХО»</w:t>
            </w:r>
            <w:r w:rsidRPr="002F1103">
              <w:rPr>
                <w:shd w:val="clear" w:color="auto" w:fill="FFFFFF"/>
              </w:rPr>
              <w:t xml:space="preserve">, </w:t>
            </w:r>
            <w:r w:rsidRPr="002F1103">
              <w:rPr>
                <w:shd w:val="clear" w:color="auto" w:fill="FFFFFF"/>
              </w:rPr>
              <w:lastRenderedPageBreak/>
              <w:t>сведения о которых могут относиться к сведениям, </w:t>
            </w:r>
            <w:r w:rsidRPr="002F1103">
              <w:rPr>
                <w:rStyle w:val="apple-converted-space"/>
                <w:shd w:val="clear" w:color="auto" w:fill="FFFFFF"/>
              </w:rPr>
              <w:t> </w:t>
            </w:r>
            <w:r w:rsidRPr="002F1103">
              <w:rPr>
                <w:shd w:val="clear" w:color="auto" w:fill="FFFFFF"/>
              </w:rPr>
              <w:t>составляющим государственную тайну, аттестующая организация должна обладать лицензией ФСБ России на осуществление работ, связанных с использованием сведений, составляющих государственную тайну (подтверждается заверенной Участником копией Лицензии);</w:t>
            </w:r>
          </w:p>
          <w:p w:rsidR="00820E1E" w:rsidRPr="002F1103" w:rsidRDefault="00820E1E" w:rsidP="00820E1E">
            <w:pPr>
              <w:jc w:val="both"/>
            </w:pPr>
            <w:r>
              <w:rPr>
                <w:shd w:val="clear" w:color="auto" w:fill="FFFFFF"/>
              </w:rPr>
              <w:t>-</w:t>
            </w:r>
            <w:r w:rsidR="00A83451">
              <w:rPr>
                <w:shd w:val="clear" w:color="auto" w:fill="FFFFFF"/>
              </w:rPr>
              <w:t xml:space="preserve"> </w:t>
            </w:r>
            <w:r w:rsidRPr="002F1103">
              <w:t>Иметь положительную репутацию: не иметь вступивших в законную силу судебных решений не в пользу участника конкурса в качестве ответчика, связанных с оказанием услуг по предмету конкурса;</w:t>
            </w:r>
          </w:p>
          <w:p w:rsidR="00820E1E" w:rsidRPr="002F1103" w:rsidRDefault="00820E1E" w:rsidP="00820E1E">
            <w:pPr>
              <w:jc w:val="both"/>
            </w:pPr>
            <w:r>
              <w:t xml:space="preserve">-  </w:t>
            </w:r>
            <w:r w:rsidRPr="002F1103">
              <w:t>Отсутствие сведений об участнике конкурса в Реестре недобросовестных поставщиков ФАС России и/или в реестре недобросовестных поставщиков атомной отрасли.</w:t>
            </w:r>
          </w:p>
          <w:p w:rsidR="00820E1E" w:rsidRPr="002F1103" w:rsidRDefault="00820E1E" w:rsidP="00820E1E">
            <w:pPr>
              <w:jc w:val="both"/>
            </w:pPr>
            <w:r>
              <w:t xml:space="preserve">- </w:t>
            </w:r>
            <w:r w:rsidRPr="002F1103">
              <w:t xml:space="preserve">Должен иметь право на проведение </w:t>
            </w:r>
            <w:r>
              <w:t>специальной оценки</w:t>
            </w:r>
            <w:r w:rsidRPr="002F1103">
              <w:t xml:space="preserve"> услови</w:t>
            </w:r>
            <w:r>
              <w:t>й</w:t>
            </w:r>
            <w:r w:rsidRPr="002F1103">
              <w:t xml:space="preserve"> труда и обучения работодателей и работников вопросам охраны труда в соответствии с приказом Минздравсоцразвития России от 01.04.2010 г.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в том числе состоять в реестре аккредитованных организаций, оказывающих услуги в области охраны труда </w:t>
            </w:r>
            <w:hyperlink r:id="rId9" w:history="1">
              <w:r w:rsidRPr="002F1103">
                <w:t>http://rao.rosminzdrav.ru/</w:t>
              </w:r>
            </w:hyperlink>
            <w:r w:rsidRPr="002F1103">
              <w:t>;</w:t>
            </w:r>
          </w:p>
          <w:p w:rsidR="00820E1E" w:rsidRPr="002F1103" w:rsidRDefault="00A83451" w:rsidP="00820E1E">
            <w:pPr>
              <w:jc w:val="both"/>
              <w:rPr>
                <w:color w:val="0D0D0D"/>
              </w:rPr>
            </w:pPr>
            <w:r>
              <w:t>-</w:t>
            </w:r>
            <w:r w:rsidR="00820E1E" w:rsidRPr="002F1103">
              <w:t xml:space="preserve"> </w:t>
            </w:r>
            <w:r w:rsidR="00820E1E" w:rsidRPr="002F1103">
              <w:rPr>
                <w:color w:val="0D0D0D"/>
              </w:rPr>
              <w:t xml:space="preserve">Наличие документов подтверждающих право на проведение работ по </w:t>
            </w:r>
            <w:r>
              <w:t>специальной оценке</w:t>
            </w:r>
            <w:r w:rsidRPr="002F1103">
              <w:t xml:space="preserve"> услови</w:t>
            </w:r>
            <w:r>
              <w:t>й</w:t>
            </w:r>
            <w:r w:rsidRPr="002F1103">
              <w:t xml:space="preserve"> труда</w:t>
            </w:r>
            <w:r w:rsidR="00820E1E" w:rsidRPr="002F1103">
              <w:rPr>
                <w:color w:val="0D0D0D"/>
              </w:rPr>
              <w:t>, установленного областью аккредитации;</w:t>
            </w:r>
          </w:p>
          <w:p w:rsidR="00820E1E" w:rsidRPr="002F1103" w:rsidRDefault="00A83451" w:rsidP="00820E1E">
            <w:pPr>
              <w:jc w:val="both"/>
              <w:rPr>
                <w:color w:val="0D0D0D"/>
              </w:rPr>
            </w:pPr>
            <w:r>
              <w:rPr>
                <w:color w:val="0D0D0D"/>
              </w:rPr>
              <w:t xml:space="preserve">- </w:t>
            </w:r>
            <w:r w:rsidR="00820E1E" w:rsidRPr="002F1103">
              <w:rPr>
                <w:color w:val="0D0D0D"/>
              </w:rPr>
              <w:t>Наличие документов, подтверждающих квалификацию специалистов испытательной лаборатории;</w:t>
            </w:r>
          </w:p>
          <w:p w:rsidR="00820E1E" w:rsidRPr="002F1103" w:rsidRDefault="00A83451" w:rsidP="00820E1E">
            <w:pPr>
              <w:jc w:val="both"/>
              <w:rPr>
                <w:color w:val="0D0D0D"/>
              </w:rPr>
            </w:pPr>
            <w:r>
              <w:rPr>
                <w:color w:val="0D0D0D"/>
              </w:rPr>
              <w:t xml:space="preserve">- </w:t>
            </w:r>
            <w:r w:rsidR="00820E1E" w:rsidRPr="002F1103">
              <w:rPr>
                <w:color w:val="0D0D0D"/>
              </w:rPr>
              <w:t xml:space="preserve"> Измерения  факторов производственной среды и трудового процесса должны быть проведены в соответствии с приказом Минздравсоцразвития России от 09.09.2011  №  1034н.</w:t>
            </w:r>
          </w:p>
          <w:p w:rsidR="00A83451" w:rsidRDefault="00A83451" w:rsidP="00820E1E">
            <w:pPr>
              <w:jc w:val="both"/>
            </w:pPr>
            <w:r>
              <w:rPr>
                <w:color w:val="0D0D0D"/>
              </w:rPr>
              <w:t xml:space="preserve">- </w:t>
            </w:r>
            <w:r w:rsidR="00820E1E" w:rsidRPr="002F1103">
              <w:rPr>
                <w:color w:val="0D0D0D"/>
              </w:rPr>
              <w:t xml:space="preserve"> </w:t>
            </w:r>
            <w:r w:rsidR="00820E1E" w:rsidRPr="002F1103">
              <w:t>Наличие выданного саморегулируемой организацией   свидетельства о членстве в СРО «Национальное общество аудиторов трудовой сферы»;</w:t>
            </w:r>
          </w:p>
          <w:p w:rsidR="00820E1E" w:rsidRPr="001F6931" w:rsidRDefault="00A83451" w:rsidP="00A83451">
            <w:pPr>
              <w:jc w:val="both"/>
              <w:rPr>
                <w:i/>
                <w:color w:val="000000"/>
                <w:sz w:val="24"/>
                <w:szCs w:val="24"/>
              </w:rPr>
            </w:pPr>
            <w:r>
              <w:t>-</w:t>
            </w:r>
            <w:r w:rsidR="00820E1E" w:rsidRPr="002F1103">
              <w:t xml:space="preserve"> Должен иметь достаточное для исполнения договора количество собственных или арендованных материально-технических ресурсов.</w:t>
            </w:r>
          </w:p>
        </w:tc>
      </w:tr>
    </w:tbl>
    <w:p w:rsidR="005D00EA" w:rsidRPr="001F6931" w:rsidRDefault="005D00EA" w:rsidP="005D00EA">
      <w:pPr>
        <w:jc w:val="center"/>
        <w:rPr>
          <w:color w:val="000000"/>
        </w:rPr>
      </w:pPr>
    </w:p>
    <w:p w:rsidR="005D00EA" w:rsidRPr="001F6931" w:rsidRDefault="005D00EA" w:rsidP="005D00EA">
      <w:pPr>
        <w:jc w:val="center"/>
        <w:rPr>
          <w:color w:val="000000"/>
        </w:rPr>
      </w:pPr>
      <w:r w:rsidRPr="001F6931">
        <w:rPr>
          <w:color w:val="000000"/>
        </w:rPr>
        <w:t>РАЗДЕЛ 4. РЕЗУЛЬТАТ ОКАЗАННЫХ УСЛУГ</w:t>
      </w:r>
    </w:p>
    <w:p w:rsidR="005D00EA" w:rsidRPr="001F6931" w:rsidRDefault="005D00EA" w:rsidP="005D00EA">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t>Подраздел 4.1 Описание конечного результата оказанных услуг</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DA4F00" w:rsidRPr="00667555" w:rsidRDefault="00DA4F00" w:rsidP="00DA4F00">
            <w:pPr>
              <w:pStyle w:val="1"/>
              <w:shd w:val="clear" w:color="auto" w:fill="auto"/>
              <w:tabs>
                <w:tab w:val="left" w:pos="349"/>
              </w:tabs>
              <w:spacing w:before="0" w:after="0" w:line="240" w:lineRule="auto"/>
              <w:ind w:firstLine="0"/>
              <w:jc w:val="both"/>
              <w:rPr>
                <w:sz w:val="28"/>
                <w:szCs w:val="28"/>
              </w:rPr>
            </w:pPr>
            <w:r w:rsidRPr="00667555">
              <w:rPr>
                <w:sz w:val="28"/>
                <w:szCs w:val="28"/>
              </w:rPr>
              <w:t>Ожидаемый экономический эффект от внедрения результатов услуг:</w:t>
            </w:r>
          </w:p>
          <w:p w:rsidR="00DA4F00" w:rsidRPr="00667555" w:rsidRDefault="00DA4F00" w:rsidP="00DA4F00">
            <w:pPr>
              <w:pStyle w:val="1"/>
              <w:numPr>
                <w:ilvl w:val="0"/>
                <w:numId w:val="4"/>
              </w:numPr>
              <w:shd w:val="clear" w:color="auto" w:fill="auto"/>
              <w:tabs>
                <w:tab w:val="left" w:pos="158"/>
              </w:tabs>
              <w:spacing w:before="0" w:after="0" w:line="240" w:lineRule="auto"/>
              <w:ind w:firstLine="0"/>
              <w:jc w:val="both"/>
              <w:rPr>
                <w:sz w:val="28"/>
                <w:szCs w:val="28"/>
              </w:rPr>
            </w:pPr>
            <w:r w:rsidRPr="00667555">
              <w:rPr>
                <w:sz w:val="28"/>
                <w:szCs w:val="28"/>
              </w:rPr>
              <w:t>отмена необоснованных льгот и компенсаций за вредные и (или) опасные условия труда;</w:t>
            </w:r>
          </w:p>
          <w:p w:rsidR="00DA4F00" w:rsidRPr="00667555" w:rsidRDefault="00DA4F00" w:rsidP="00DA4F00">
            <w:pPr>
              <w:pStyle w:val="1"/>
              <w:numPr>
                <w:ilvl w:val="0"/>
                <w:numId w:val="4"/>
              </w:numPr>
              <w:shd w:val="clear" w:color="auto" w:fill="auto"/>
              <w:tabs>
                <w:tab w:val="left" w:pos="254"/>
              </w:tabs>
              <w:spacing w:before="0" w:after="0" w:line="240" w:lineRule="auto"/>
              <w:ind w:firstLine="0"/>
              <w:jc w:val="both"/>
              <w:rPr>
                <w:sz w:val="28"/>
                <w:szCs w:val="28"/>
              </w:rPr>
            </w:pPr>
            <w:r w:rsidRPr="00667555">
              <w:rPr>
                <w:sz w:val="28"/>
                <w:szCs w:val="28"/>
              </w:rPr>
              <w:t>сокращение налогооблагаемой базы путем покупки в счет себестоимости средств индивидуальной и коллективной защиты и проведения иных мероприятий по охране труда;</w:t>
            </w:r>
          </w:p>
          <w:p w:rsidR="00DA4F00" w:rsidRPr="00667555" w:rsidRDefault="00DA4F00" w:rsidP="00DA4F00">
            <w:pPr>
              <w:pStyle w:val="1"/>
              <w:numPr>
                <w:ilvl w:val="0"/>
                <w:numId w:val="4"/>
              </w:numPr>
              <w:shd w:val="clear" w:color="auto" w:fill="auto"/>
              <w:tabs>
                <w:tab w:val="left" w:pos="163"/>
              </w:tabs>
              <w:spacing w:before="0" w:after="0" w:line="240" w:lineRule="auto"/>
              <w:ind w:firstLine="0"/>
              <w:jc w:val="both"/>
              <w:rPr>
                <w:sz w:val="28"/>
                <w:szCs w:val="28"/>
              </w:rPr>
            </w:pPr>
            <w:r w:rsidRPr="00667555">
              <w:rPr>
                <w:sz w:val="28"/>
                <w:szCs w:val="28"/>
              </w:rPr>
              <w:t>получение скидок к страховым тарифам, оплачиваемым организацией по обязательному социальному страхованию от несчастных случаев на производстве;</w:t>
            </w:r>
          </w:p>
          <w:p w:rsidR="00DA4F00" w:rsidRPr="00667555" w:rsidRDefault="00DA4F00" w:rsidP="00DA4F00">
            <w:pPr>
              <w:pStyle w:val="1"/>
              <w:numPr>
                <w:ilvl w:val="0"/>
                <w:numId w:val="4"/>
              </w:numPr>
              <w:shd w:val="clear" w:color="auto" w:fill="auto"/>
              <w:tabs>
                <w:tab w:val="left" w:pos="325"/>
              </w:tabs>
              <w:spacing w:before="0" w:after="0" w:line="240" w:lineRule="auto"/>
              <w:ind w:firstLine="0"/>
              <w:jc w:val="both"/>
              <w:rPr>
                <w:sz w:val="28"/>
                <w:szCs w:val="28"/>
              </w:rPr>
            </w:pPr>
            <w:r w:rsidRPr="00667555">
              <w:rPr>
                <w:sz w:val="28"/>
                <w:szCs w:val="28"/>
              </w:rPr>
              <w:t xml:space="preserve">возможность финансирования за счет Фонда социального страхования </w:t>
            </w:r>
            <w:r w:rsidRPr="00667555">
              <w:rPr>
                <w:sz w:val="28"/>
                <w:szCs w:val="28"/>
              </w:rPr>
              <w:lastRenderedPageBreak/>
              <w:t>иных мероприятий по улучшению условий и охраны труда;</w:t>
            </w:r>
          </w:p>
          <w:p w:rsidR="00DA4F00" w:rsidRPr="00667555" w:rsidRDefault="00DA4F00" w:rsidP="00DA4F00">
            <w:pPr>
              <w:pStyle w:val="1"/>
              <w:numPr>
                <w:ilvl w:val="0"/>
                <w:numId w:val="4"/>
              </w:numPr>
              <w:shd w:val="clear" w:color="auto" w:fill="auto"/>
              <w:tabs>
                <w:tab w:val="left" w:pos="149"/>
              </w:tabs>
              <w:spacing w:before="0" w:after="0" w:line="240" w:lineRule="auto"/>
              <w:ind w:firstLine="0"/>
              <w:jc w:val="both"/>
              <w:rPr>
                <w:sz w:val="28"/>
                <w:szCs w:val="28"/>
              </w:rPr>
            </w:pPr>
            <w:r w:rsidRPr="00667555">
              <w:rPr>
                <w:sz w:val="28"/>
                <w:szCs w:val="28"/>
              </w:rPr>
              <w:t>повышение престижа, деловой репутации и конкурентоспособности компании;</w:t>
            </w:r>
          </w:p>
          <w:p w:rsidR="00DA4F00" w:rsidRPr="00667555" w:rsidRDefault="00DA4F00" w:rsidP="00DA4F00">
            <w:pPr>
              <w:pStyle w:val="1"/>
              <w:numPr>
                <w:ilvl w:val="0"/>
                <w:numId w:val="4"/>
              </w:numPr>
              <w:shd w:val="clear" w:color="auto" w:fill="auto"/>
              <w:tabs>
                <w:tab w:val="left" w:pos="177"/>
              </w:tabs>
              <w:spacing w:before="0" w:after="0" w:line="240" w:lineRule="auto"/>
              <w:ind w:firstLine="0"/>
              <w:jc w:val="both"/>
              <w:rPr>
                <w:sz w:val="28"/>
                <w:szCs w:val="28"/>
              </w:rPr>
            </w:pPr>
            <w:r w:rsidRPr="00667555">
              <w:rPr>
                <w:sz w:val="28"/>
                <w:szCs w:val="28"/>
              </w:rPr>
              <w:t xml:space="preserve">проведение успешной инспекционной проверки Системы менеджмента на соответствие международному стандарту </w:t>
            </w:r>
            <w:r w:rsidRPr="00667555">
              <w:rPr>
                <w:sz w:val="28"/>
                <w:szCs w:val="28"/>
                <w:lang w:val="en-US"/>
              </w:rPr>
              <w:t>OHSAS</w:t>
            </w:r>
            <w:r w:rsidRPr="00667555">
              <w:rPr>
                <w:sz w:val="28"/>
                <w:szCs w:val="28"/>
              </w:rPr>
              <w:t xml:space="preserve"> 18001:2007;</w:t>
            </w:r>
          </w:p>
          <w:p w:rsidR="00DA4F00" w:rsidRDefault="00DA4F00" w:rsidP="00DA4F00">
            <w:pPr>
              <w:pStyle w:val="1"/>
              <w:shd w:val="clear" w:color="auto" w:fill="auto"/>
              <w:spacing w:before="0" w:after="0" w:line="240" w:lineRule="auto"/>
              <w:ind w:firstLine="0"/>
              <w:jc w:val="both"/>
              <w:rPr>
                <w:sz w:val="28"/>
                <w:szCs w:val="28"/>
              </w:rPr>
            </w:pPr>
            <w:r>
              <w:rPr>
                <w:sz w:val="28"/>
                <w:szCs w:val="28"/>
              </w:rPr>
              <w:t xml:space="preserve">- </w:t>
            </w:r>
            <w:r w:rsidRPr="00667555">
              <w:rPr>
                <w:sz w:val="28"/>
                <w:szCs w:val="28"/>
              </w:rPr>
              <w:t>выполнение российского законодательства при существенном снижении дополнительных затрат при введении новой российской системы оценки и управления профессиональными рисками.</w:t>
            </w:r>
          </w:p>
          <w:p w:rsidR="009B1ABE" w:rsidRPr="00667555" w:rsidRDefault="009B1ABE" w:rsidP="009B1ABE">
            <w:pPr>
              <w:pStyle w:val="1"/>
              <w:shd w:val="clear" w:color="auto" w:fill="auto"/>
              <w:tabs>
                <w:tab w:val="left" w:pos="617"/>
              </w:tabs>
              <w:spacing w:before="0" w:after="0" w:line="240" w:lineRule="auto"/>
              <w:ind w:firstLine="0"/>
              <w:jc w:val="both"/>
              <w:rPr>
                <w:sz w:val="28"/>
                <w:szCs w:val="28"/>
              </w:rPr>
            </w:pPr>
            <w:r>
              <w:rPr>
                <w:sz w:val="28"/>
                <w:szCs w:val="28"/>
              </w:rPr>
              <w:t xml:space="preserve">    </w:t>
            </w:r>
            <w:r w:rsidRPr="00667555">
              <w:rPr>
                <w:sz w:val="28"/>
                <w:szCs w:val="28"/>
              </w:rPr>
              <w:t>В рамках оказания услуг по проведению специальной оценки условий труда на рабочих местах ОАО «ППГХО»:</w:t>
            </w:r>
          </w:p>
          <w:p w:rsidR="009B1ABE" w:rsidRPr="00667555" w:rsidRDefault="009B1ABE" w:rsidP="009B1ABE">
            <w:pPr>
              <w:pStyle w:val="1"/>
              <w:shd w:val="clear" w:color="auto" w:fill="auto"/>
              <w:spacing w:before="0" w:after="0" w:line="240" w:lineRule="auto"/>
              <w:ind w:firstLine="0"/>
              <w:jc w:val="both"/>
              <w:rPr>
                <w:sz w:val="28"/>
                <w:szCs w:val="28"/>
              </w:rPr>
            </w:pPr>
            <w:r>
              <w:rPr>
                <w:sz w:val="28"/>
                <w:szCs w:val="28"/>
              </w:rPr>
              <w:t>-</w:t>
            </w:r>
            <w:r w:rsidRPr="00667555">
              <w:rPr>
                <w:sz w:val="28"/>
                <w:szCs w:val="28"/>
              </w:rPr>
              <w:t>отчеты по результатам проведения специальной оценки условий труда, содержащие:</w:t>
            </w:r>
          </w:p>
          <w:p w:rsidR="009B1ABE" w:rsidRPr="00667555" w:rsidRDefault="009B1ABE" w:rsidP="009B1ABE">
            <w:pPr>
              <w:pStyle w:val="1"/>
              <w:numPr>
                <w:ilvl w:val="0"/>
                <w:numId w:val="4"/>
              </w:numPr>
              <w:shd w:val="clear" w:color="auto" w:fill="auto"/>
              <w:tabs>
                <w:tab w:val="left" w:pos="815"/>
              </w:tabs>
              <w:spacing w:before="0" w:after="0" w:line="240" w:lineRule="auto"/>
              <w:ind w:hanging="380"/>
              <w:jc w:val="both"/>
              <w:rPr>
                <w:sz w:val="28"/>
                <w:szCs w:val="28"/>
              </w:rPr>
            </w:pPr>
            <w:r>
              <w:rPr>
                <w:sz w:val="28"/>
                <w:szCs w:val="28"/>
              </w:rPr>
              <w:t>-</w:t>
            </w:r>
            <w:r w:rsidRPr="00667555">
              <w:rPr>
                <w:sz w:val="28"/>
                <w:szCs w:val="28"/>
              </w:rPr>
              <w:t>сведения об организации, проводящей специальную оценку условий труда, с</w:t>
            </w:r>
          </w:p>
          <w:p w:rsidR="009B1ABE" w:rsidRPr="00667555" w:rsidRDefault="009B1ABE" w:rsidP="009B1ABE">
            <w:pPr>
              <w:pStyle w:val="1"/>
              <w:shd w:val="clear" w:color="auto" w:fill="auto"/>
              <w:spacing w:before="0" w:after="0" w:line="240" w:lineRule="auto"/>
              <w:ind w:firstLine="0"/>
              <w:jc w:val="both"/>
              <w:rPr>
                <w:sz w:val="28"/>
                <w:szCs w:val="28"/>
              </w:rPr>
            </w:pPr>
            <w:r w:rsidRPr="00667555">
              <w:rPr>
                <w:sz w:val="28"/>
                <w:szCs w:val="28"/>
              </w:rPr>
              <w:t>приложением копий документов, подтверждающих ее соответствие установленным статьей 19 Федерального закона № 426-ФЗ от 28 декабря 2013 г. требованиям;</w:t>
            </w:r>
          </w:p>
          <w:p w:rsidR="009B1ABE" w:rsidRPr="00667555" w:rsidRDefault="009B1ABE" w:rsidP="009B1ABE">
            <w:pPr>
              <w:pStyle w:val="1"/>
              <w:numPr>
                <w:ilvl w:val="0"/>
                <w:numId w:val="4"/>
              </w:numPr>
              <w:shd w:val="clear" w:color="auto" w:fill="auto"/>
              <w:tabs>
                <w:tab w:val="left" w:pos="815"/>
              </w:tabs>
              <w:spacing w:before="0" w:after="0" w:line="240" w:lineRule="auto"/>
              <w:ind w:hanging="380"/>
              <w:jc w:val="both"/>
              <w:rPr>
                <w:sz w:val="28"/>
                <w:szCs w:val="28"/>
              </w:rPr>
            </w:pPr>
            <w:r>
              <w:rPr>
                <w:sz w:val="28"/>
                <w:szCs w:val="28"/>
              </w:rPr>
              <w:t>-</w:t>
            </w:r>
            <w:r w:rsidRPr="00667555">
              <w:rPr>
                <w:sz w:val="28"/>
                <w:szCs w:val="28"/>
              </w:rPr>
              <w:t>перечень рабочих мест, на которых проводилась специальная оценка условий</w:t>
            </w:r>
          </w:p>
          <w:p w:rsidR="009B1ABE" w:rsidRDefault="009B1ABE" w:rsidP="009B1ABE">
            <w:pPr>
              <w:pStyle w:val="1"/>
              <w:shd w:val="clear" w:color="auto" w:fill="auto"/>
              <w:spacing w:before="0" w:after="0" w:line="240" w:lineRule="auto"/>
              <w:ind w:firstLine="0"/>
              <w:jc w:val="both"/>
              <w:rPr>
                <w:sz w:val="28"/>
                <w:szCs w:val="28"/>
              </w:rPr>
            </w:pPr>
            <w:r w:rsidRPr="00667555">
              <w:rPr>
                <w:sz w:val="28"/>
                <w:szCs w:val="28"/>
              </w:rPr>
              <w:t>труда, с указанием вредных и (или) опасных производственных факторов, которые идентифицированы на данных рабочих местах;</w:t>
            </w:r>
          </w:p>
          <w:p w:rsidR="009B1ABE" w:rsidRPr="00AC72DD" w:rsidRDefault="009B1ABE" w:rsidP="009B1ABE">
            <w:pPr>
              <w:pStyle w:val="1"/>
              <w:shd w:val="clear" w:color="auto" w:fill="auto"/>
              <w:spacing w:before="0" w:after="0" w:line="240" w:lineRule="auto"/>
              <w:ind w:firstLine="0"/>
              <w:jc w:val="both"/>
              <w:rPr>
                <w:sz w:val="28"/>
                <w:szCs w:val="28"/>
              </w:rPr>
            </w:pPr>
            <w:r>
              <w:rPr>
                <w:sz w:val="28"/>
                <w:szCs w:val="28"/>
              </w:rPr>
              <w:t>-</w:t>
            </w:r>
            <w:r w:rsidRPr="00AC72DD">
              <w:rPr>
                <w:sz w:val="28"/>
                <w:szCs w:val="28"/>
              </w:rPr>
              <w:t>карты специальной оценки условий труда, содержащие сведения об установленном</w:t>
            </w:r>
            <w:r>
              <w:rPr>
                <w:sz w:val="28"/>
                <w:szCs w:val="28"/>
              </w:rPr>
              <w:t xml:space="preserve"> </w:t>
            </w:r>
            <w:r w:rsidRPr="00AC72DD">
              <w:rPr>
                <w:sz w:val="28"/>
                <w:szCs w:val="28"/>
              </w:rPr>
              <w:t>экспертом организации, проводящей специальную оценку условий труда, классе (подклассе) условий труда на конкретных рабочих местах;</w:t>
            </w:r>
          </w:p>
          <w:p w:rsidR="009B1ABE" w:rsidRPr="00667555" w:rsidRDefault="009B1ABE" w:rsidP="009B1ABE">
            <w:pPr>
              <w:pStyle w:val="1"/>
              <w:numPr>
                <w:ilvl w:val="0"/>
                <w:numId w:val="4"/>
              </w:numPr>
              <w:shd w:val="clear" w:color="auto" w:fill="auto"/>
              <w:tabs>
                <w:tab w:val="left" w:pos="815"/>
              </w:tabs>
              <w:spacing w:before="0" w:after="0" w:line="240" w:lineRule="auto"/>
              <w:ind w:hanging="380"/>
              <w:jc w:val="both"/>
              <w:rPr>
                <w:sz w:val="28"/>
                <w:szCs w:val="28"/>
              </w:rPr>
            </w:pPr>
            <w:r>
              <w:rPr>
                <w:sz w:val="28"/>
                <w:szCs w:val="28"/>
              </w:rPr>
              <w:t>-</w:t>
            </w:r>
            <w:r w:rsidRPr="00667555">
              <w:rPr>
                <w:sz w:val="28"/>
                <w:szCs w:val="28"/>
              </w:rPr>
              <w:t>протоколы проведения исследований (испытаний) и измерений</w:t>
            </w:r>
          </w:p>
          <w:p w:rsidR="009B1ABE" w:rsidRPr="00667555" w:rsidRDefault="009B1ABE" w:rsidP="009B1ABE">
            <w:pPr>
              <w:pStyle w:val="1"/>
              <w:shd w:val="clear" w:color="auto" w:fill="auto"/>
              <w:spacing w:before="0" w:after="0" w:line="240" w:lineRule="auto"/>
              <w:ind w:firstLine="0"/>
              <w:jc w:val="both"/>
              <w:rPr>
                <w:sz w:val="28"/>
                <w:szCs w:val="28"/>
              </w:rPr>
            </w:pPr>
            <w:r w:rsidRPr="00667555">
              <w:rPr>
                <w:sz w:val="28"/>
                <w:szCs w:val="28"/>
              </w:rPr>
              <w:t>идентифицированных вредных и (или) опасных производственных факторов;</w:t>
            </w:r>
          </w:p>
          <w:p w:rsidR="009B1ABE" w:rsidRPr="00667555" w:rsidRDefault="009B1ABE" w:rsidP="009B1ABE">
            <w:pPr>
              <w:pStyle w:val="1"/>
              <w:numPr>
                <w:ilvl w:val="0"/>
                <w:numId w:val="4"/>
              </w:numPr>
              <w:shd w:val="clear" w:color="auto" w:fill="auto"/>
              <w:tabs>
                <w:tab w:val="left" w:pos="815"/>
              </w:tabs>
              <w:spacing w:before="0" w:after="0" w:line="240" w:lineRule="auto"/>
              <w:ind w:hanging="380"/>
              <w:jc w:val="both"/>
              <w:rPr>
                <w:sz w:val="28"/>
                <w:szCs w:val="28"/>
              </w:rPr>
            </w:pPr>
            <w:r>
              <w:rPr>
                <w:sz w:val="28"/>
                <w:szCs w:val="28"/>
              </w:rPr>
              <w:t>-</w:t>
            </w:r>
            <w:r w:rsidRPr="00667555">
              <w:rPr>
                <w:sz w:val="28"/>
                <w:szCs w:val="28"/>
              </w:rPr>
              <w:t>протоколы оценки эффективности средств индивидуальной защиты;</w:t>
            </w:r>
          </w:p>
          <w:p w:rsidR="009B1ABE" w:rsidRPr="00667555" w:rsidRDefault="009B1ABE" w:rsidP="009B1ABE">
            <w:pPr>
              <w:pStyle w:val="1"/>
              <w:numPr>
                <w:ilvl w:val="0"/>
                <w:numId w:val="4"/>
              </w:numPr>
              <w:shd w:val="clear" w:color="auto" w:fill="auto"/>
              <w:tabs>
                <w:tab w:val="left" w:pos="810"/>
              </w:tabs>
              <w:spacing w:before="0" w:after="0" w:line="240" w:lineRule="auto"/>
              <w:ind w:hanging="380"/>
              <w:jc w:val="both"/>
              <w:rPr>
                <w:sz w:val="28"/>
                <w:szCs w:val="28"/>
              </w:rPr>
            </w:pPr>
            <w:r w:rsidRPr="00667555">
              <w:rPr>
                <w:sz w:val="28"/>
                <w:szCs w:val="28"/>
              </w:rPr>
              <w:t>протокол комиссии, содержащий решение о невозможности проведения</w:t>
            </w:r>
          </w:p>
          <w:p w:rsidR="009B1ABE" w:rsidRPr="00667555" w:rsidRDefault="009B1ABE" w:rsidP="009B1ABE">
            <w:pPr>
              <w:pStyle w:val="1"/>
              <w:shd w:val="clear" w:color="auto" w:fill="auto"/>
              <w:spacing w:before="0" w:after="0" w:line="240" w:lineRule="auto"/>
              <w:ind w:firstLine="0"/>
              <w:jc w:val="both"/>
              <w:rPr>
                <w:sz w:val="28"/>
                <w:szCs w:val="28"/>
              </w:rPr>
            </w:pPr>
            <w:r w:rsidRPr="00667555">
              <w:rPr>
                <w:sz w:val="28"/>
                <w:szCs w:val="28"/>
              </w:rPr>
              <w:t>исследований (испытаний) и измерений по основанию, указанному в части 9 статьи 12 настоящего Федерального закона № 426-ФЗ от 28 декабря 2013 г. (при наличии такого решения);</w:t>
            </w:r>
          </w:p>
          <w:p w:rsidR="009B1ABE" w:rsidRPr="00667555" w:rsidRDefault="009B1ABE" w:rsidP="009B1ABE">
            <w:pPr>
              <w:pStyle w:val="1"/>
              <w:numPr>
                <w:ilvl w:val="0"/>
                <w:numId w:val="4"/>
              </w:numPr>
              <w:shd w:val="clear" w:color="auto" w:fill="auto"/>
              <w:tabs>
                <w:tab w:val="left" w:pos="815"/>
              </w:tabs>
              <w:spacing w:before="0" w:after="0" w:line="240" w:lineRule="auto"/>
              <w:ind w:hanging="380"/>
              <w:jc w:val="both"/>
              <w:rPr>
                <w:sz w:val="28"/>
                <w:szCs w:val="28"/>
              </w:rPr>
            </w:pPr>
            <w:r>
              <w:rPr>
                <w:sz w:val="28"/>
                <w:szCs w:val="28"/>
              </w:rPr>
              <w:t>-</w:t>
            </w:r>
            <w:r w:rsidRPr="00667555">
              <w:rPr>
                <w:sz w:val="28"/>
                <w:szCs w:val="28"/>
              </w:rPr>
              <w:t>сводная ведомость специальной оценки условий труда;</w:t>
            </w:r>
          </w:p>
          <w:p w:rsidR="009B1ABE" w:rsidRPr="009B1ABE" w:rsidRDefault="009B1ABE" w:rsidP="009B1ABE">
            <w:pPr>
              <w:pStyle w:val="1"/>
              <w:shd w:val="clear" w:color="auto" w:fill="auto"/>
              <w:tabs>
                <w:tab w:val="left" w:pos="810"/>
              </w:tabs>
              <w:spacing w:before="0" w:after="0" w:line="240" w:lineRule="auto"/>
              <w:ind w:firstLine="0"/>
              <w:jc w:val="both"/>
              <w:rPr>
                <w:sz w:val="28"/>
                <w:szCs w:val="28"/>
              </w:rPr>
            </w:pPr>
            <w:r>
              <w:rPr>
                <w:sz w:val="28"/>
                <w:szCs w:val="28"/>
              </w:rPr>
              <w:t>-</w:t>
            </w:r>
            <w:r w:rsidRPr="009B1ABE">
              <w:rPr>
                <w:sz w:val="28"/>
                <w:szCs w:val="28"/>
              </w:rPr>
              <w:t>перечень мероприятий по улучшению условий и охраны труда работников, на</w:t>
            </w:r>
            <w:r>
              <w:rPr>
                <w:sz w:val="28"/>
                <w:szCs w:val="28"/>
              </w:rPr>
              <w:t xml:space="preserve"> </w:t>
            </w:r>
            <w:r w:rsidRPr="009B1ABE">
              <w:rPr>
                <w:sz w:val="28"/>
                <w:szCs w:val="28"/>
              </w:rPr>
              <w:t>рабочих местах которых проводилась специальная оценка условий труда;</w:t>
            </w:r>
          </w:p>
          <w:p w:rsidR="009B1ABE" w:rsidRPr="00667555" w:rsidRDefault="009B1ABE" w:rsidP="009B1ABE">
            <w:pPr>
              <w:pStyle w:val="1"/>
              <w:numPr>
                <w:ilvl w:val="0"/>
                <w:numId w:val="4"/>
              </w:numPr>
              <w:shd w:val="clear" w:color="auto" w:fill="auto"/>
              <w:tabs>
                <w:tab w:val="left" w:pos="810"/>
              </w:tabs>
              <w:spacing w:before="0" w:after="0" w:line="240" w:lineRule="auto"/>
              <w:ind w:hanging="380"/>
              <w:jc w:val="both"/>
              <w:rPr>
                <w:sz w:val="28"/>
                <w:szCs w:val="28"/>
              </w:rPr>
            </w:pPr>
            <w:r>
              <w:rPr>
                <w:sz w:val="28"/>
                <w:szCs w:val="28"/>
              </w:rPr>
              <w:t>-</w:t>
            </w:r>
            <w:r w:rsidRPr="00667555">
              <w:rPr>
                <w:sz w:val="28"/>
                <w:szCs w:val="28"/>
              </w:rPr>
              <w:t>заключения эксперта организации, проводящей специальную оценку условий</w:t>
            </w:r>
          </w:p>
          <w:p w:rsidR="005D00EA" w:rsidRPr="001F6931" w:rsidRDefault="009B1ABE" w:rsidP="009B1ABE">
            <w:pPr>
              <w:pStyle w:val="1"/>
              <w:shd w:val="clear" w:color="auto" w:fill="auto"/>
              <w:tabs>
                <w:tab w:val="left" w:pos="7670"/>
              </w:tabs>
              <w:spacing w:before="0" w:after="0" w:line="240" w:lineRule="auto"/>
              <w:ind w:firstLine="0"/>
              <w:jc w:val="both"/>
              <w:rPr>
                <w:color w:val="000000"/>
                <w:sz w:val="24"/>
                <w:szCs w:val="24"/>
              </w:rPr>
            </w:pPr>
            <w:r w:rsidRPr="00667555">
              <w:rPr>
                <w:sz w:val="28"/>
                <w:szCs w:val="28"/>
              </w:rPr>
              <w:t>труда.</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color w:val="000000"/>
              </w:rPr>
            </w:pPr>
            <w:r w:rsidRPr="001F6931">
              <w:rPr>
                <w:color w:val="000000"/>
              </w:rPr>
              <w:lastRenderedPageBreak/>
              <w:t>Подраздел 4.2 Требования по приемке услуг</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EE5E25" w:rsidRPr="00667555" w:rsidRDefault="00EE5E25" w:rsidP="00EE5E25">
            <w:pPr>
              <w:pStyle w:val="1"/>
              <w:shd w:val="clear" w:color="auto" w:fill="auto"/>
              <w:spacing w:before="0" w:after="0" w:line="240" w:lineRule="auto"/>
              <w:ind w:left="20" w:right="20" w:firstLine="820"/>
              <w:jc w:val="both"/>
              <w:rPr>
                <w:sz w:val="28"/>
                <w:szCs w:val="28"/>
              </w:rPr>
            </w:pPr>
            <w:r w:rsidRPr="00667555">
              <w:rPr>
                <w:sz w:val="28"/>
                <w:szCs w:val="28"/>
              </w:rPr>
              <w:t xml:space="preserve">Отчеты и документация должны быть переданы Заказчику в объеме и сроки, предусмотренные </w:t>
            </w:r>
            <w:r w:rsidR="00C052C5">
              <w:rPr>
                <w:sz w:val="28"/>
                <w:szCs w:val="28"/>
              </w:rPr>
              <w:t>договором</w:t>
            </w:r>
            <w:r w:rsidRPr="00667555">
              <w:rPr>
                <w:sz w:val="28"/>
                <w:szCs w:val="28"/>
              </w:rPr>
              <w:t>.</w:t>
            </w:r>
          </w:p>
          <w:p w:rsidR="00EE5E25" w:rsidRPr="00667555" w:rsidRDefault="00EE5E25" w:rsidP="00EE5E25">
            <w:pPr>
              <w:pStyle w:val="1"/>
              <w:shd w:val="clear" w:color="auto" w:fill="auto"/>
              <w:spacing w:before="0" w:after="0" w:line="240" w:lineRule="auto"/>
              <w:ind w:left="20" w:right="20" w:firstLine="480"/>
              <w:jc w:val="both"/>
              <w:rPr>
                <w:sz w:val="28"/>
                <w:szCs w:val="28"/>
              </w:rPr>
            </w:pPr>
            <w:r w:rsidRPr="00667555">
              <w:rPr>
                <w:sz w:val="28"/>
                <w:szCs w:val="28"/>
              </w:rPr>
              <w:t>Приемка выполненных работ должна производится на основании актов сдачи</w:t>
            </w:r>
            <w:r>
              <w:rPr>
                <w:sz w:val="28"/>
                <w:szCs w:val="28"/>
              </w:rPr>
              <w:t xml:space="preserve"> </w:t>
            </w:r>
            <w:r w:rsidRPr="00667555">
              <w:rPr>
                <w:sz w:val="28"/>
                <w:szCs w:val="28"/>
              </w:rPr>
              <w:t>-</w:t>
            </w:r>
            <w:r>
              <w:rPr>
                <w:sz w:val="28"/>
                <w:szCs w:val="28"/>
              </w:rPr>
              <w:t xml:space="preserve"> </w:t>
            </w:r>
            <w:r w:rsidRPr="00667555">
              <w:rPr>
                <w:sz w:val="28"/>
                <w:szCs w:val="28"/>
              </w:rPr>
              <w:t>приемки выполненных работ, аннотационных отчетов и отчетных документов, представленных в 2-х экземплярах на бумажном носителе (оригинал и копия) и в 1-ом экземпляре на электронном носителе в соответствии с требованиями с ГОСТ 7.32-2001.</w:t>
            </w:r>
          </w:p>
          <w:p w:rsidR="005D00EA" w:rsidRPr="001F6931" w:rsidRDefault="00EE5E25" w:rsidP="00C052C5">
            <w:pPr>
              <w:pStyle w:val="1"/>
              <w:shd w:val="clear" w:color="auto" w:fill="auto"/>
              <w:tabs>
                <w:tab w:val="left" w:pos="378"/>
              </w:tabs>
              <w:spacing w:before="0" w:after="0" w:line="240" w:lineRule="auto"/>
              <w:ind w:left="20" w:right="20" w:firstLine="0"/>
              <w:jc w:val="both"/>
              <w:rPr>
                <w:color w:val="000000"/>
                <w:sz w:val="24"/>
                <w:szCs w:val="24"/>
              </w:rPr>
            </w:pPr>
            <w:r>
              <w:rPr>
                <w:sz w:val="28"/>
                <w:szCs w:val="28"/>
              </w:rPr>
              <w:t xml:space="preserve">  </w:t>
            </w:r>
            <w:r w:rsidRPr="00667555">
              <w:rPr>
                <w:sz w:val="28"/>
                <w:szCs w:val="28"/>
              </w:rPr>
              <w:t xml:space="preserve">Порядок приема и передачи услуг: При окончании оказания услуг </w:t>
            </w:r>
            <w:r w:rsidRPr="00667555">
              <w:rPr>
                <w:sz w:val="28"/>
                <w:szCs w:val="28"/>
              </w:rPr>
              <w:lastRenderedPageBreak/>
              <w:t>Исполнитель представляет Заказчику акт сдачи-приемки оказанных услуг с приложением к нему счета</w:t>
            </w:r>
            <w:r w:rsidR="000E4163">
              <w:rPr>
                <w:sz w:val="28"/>
                <w:szCs w:val="28"/>
              </w:rPr>
              <w:t xml:space="preserve"> </w:t>
            </w:r>
            <w:r w:rsidRPr="00667555">
              <w:rPr>
                <w:sz w:val="28"/>
                <w:szCs w:val="28"/>
              </w:rPr>
              <w:t xml:space="preserve">- фактуры, аннотационного отчета и комплекта документации, предусмотренного </w:t>
            </w:r>
            <w:r w:rsidR="00C052C5">
              <w:rPr>
                <w:sz w:val="28"/>
                <w:szCs w:val="28"/>
              </w:rPr>
              <w:t>договором</w:t>
            </w:r>
            <w:r w:rsidRPr="00667555">
              <w:rPr>
                <w:sz w:val="28"/>
                <w:szCs w:val="28"/>
              </w:rPr>
              <w:t xml:space="preserve"> и Техническим заданием не позднее 20-го числа отчетного месяца.</w:t>
            </w:r>
          </w:p>
        </w:tc>
      </w:tr>
      <w:tr w:rsidR="005D00EA" w:rsidRPr="001F6931" w:rsidTr="00460B77">
        <w:trPr>
          <w:trHeight w:val="385"/>
        </w:trPr>
        <w:tc>
          <w:tcPr>
            <w:tcW w:w="9639"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i/>
                <w:color w:val="000000"/>
                <w:sz w:val="24"/>
                <w:szCs w:val="24"/>
              </w:rPr>
            </w:pPr>
            <w:r w:rsidRPr="001F6931">
              <w:rPr>
                <w:color w:val="000000"/>
              </w:rPr>
              <w:lastRenderedPageBreak/>
              <w:t>Подраздел 4.3 Требования по передаче Заказчику технических и иных документов (оформление результатов оказанных услуг)</w:t>
            </w:r>
          </w:p>
        </w:tc>
      </w:tr>
      <w:tr w:rsidR="005D00EA" w:rsidRPr="001F6931" w:rsidTr="00460B77">
        <w:trPr>
          <w:trHeight w:val="385"/>
        </w:trPr>
        <w:tc>
          <w:tcPr>
            <w:tcW w:w="9639" w:type="dxa"/>
            <w:tcBorders>
              <w:top w:val="single" w:sz="4" w:space="0" w:color="auto"/>
              <w:left w:val="single" w:sz="4" w:space="0" w:color="auto"/>
              <w:right w:val="single" w:sz="4" w:space="0" w:color="auto"/>
            </w:tcBorders>
          </w:tcPr>
          <w:p w:rsidR="00124FE5" w:rsidRPr="00124FE5" w:rsidRDefault="00124FE5" w:rsidP="00124FE5">
            <w:pPr>
              <w:pStyle w:val="1"/>
              <w:shd w:val="clear" w:color="auto" w:fill="auto"/>
              <w:spacing w:before="0" w:after="0" w:line="240" w:lineRule="auto"/>
              <w:ind w:firstLine="0"/>
              <w:jc w:val="both"/>
              <w:rPr>
                <w:sz w:val="28"/>
                <w:szCs w:val="28"/>
              </w:rPr>
            </w:pPr>
            <w:r>
              <w:rPr>
                <w:sz w:val="28"/>
                <w:szCs w:val="28"/>
              </w:rPr>
              <w:t>-</w:t>
            </w:r>
            <w:r w:rsidRPr="00124FE5">
              <w:rPr>
                <w:sz w:val="28"/>
                <w:szCs w:val="28"/>
              </w:rPr>
              <w:t>отчеты по результатам проведения специальной оценки условий труда, содержащие:</w:t>
            </w:r>
          </w:p>
          <w:p w:rsidR="00124FE5" w:rsidRPr="00124FE5" w:rsidRDefault="00124FE5" w:rsidP="00124FE5">
            <w:pPr>
              <w:pStyle w:val="1"/>
              <w:shd w:val="clear" w:color="auto" w:fill="auto"/>
              <w:tabs>
                <w:tab w:val="left" w:pos="815"/>
              </w:tabs>
              <w:spacing w:before="0" w:after="0" w:line="240" w:lineRule="auto"/>
              <w:ind w:firstLine="0"/>
              <w:jc w:val="both"/>
              <w:rPr>
                <w:sz w:val="28"/>
                <w:szCs w:val="28"/>
              </w:rPr>
            </w:pPr>
            <w:r>
              <w:rPr>
                <w:sz w:val="28"/>
                <w:szCs w:val="28"/>
              </w:rPr>
              <w:t>-</w:t>
            </w:r>
            <w:r w:rsidRPr="00124FE5">
              <w:rPr>
                <w:sz w:val="28"/>
                <w:szCs w:val="28"/>
              </w:rPr>
              <w:t>сведения об организации, проводящей специальную оценку условий труда, с</w:t>
            </w:r>
          </w:p>
          <w:p w:rsidR="00124FE5" w:rsidRPr="00124FE5" w:rsidRDefault="00124FE5" w:rsidP="00124FE5">
            <w:pPr>
              <w:pStyle w:val="1"/>
              <w:shd w:val="clear" w:color="auto" w:fill="auto"/>
              <w:spacing w:before="0" w:after="0" w:line="240" w:lineRule="auto"/>
              <w:ind w:firstLine="0"/>
              <w:jc w:val="both"/>
              <w:rPr>
                <w:sz w:val="28"/>
                <w:szCs w:val="28"/>
              </w:rPr>
            </w:pPr>
            <w:r w:rsidRPr="00124FE5">
              <w:rPr>
                <w:sz w:val="28"/>
                <w:szCs w:val="28"/>
              </w:rPr>
              <w:t>приложением копий документов, подтверждающих ее соответствие установленным статьей 19 Федерального закона № 426-ФЗ от 28 декабря 2013 г. требованиям;</w:t>
            </w:r>
          </w:p>
          <w:p w:rsidR="00124FE5" w:rsidRPr="00124FE5" w:rsidRDefault="00124FE5" w:rsidP="00124FE5">
            <w:pPr>
              <w:pStyle w:val="1"/>
              <w:shd w:val="clear" w:color="auto" w:fill="auto"/>
              <w:tabs>
                <w:tab w:val="left" w:pos="815"/>
              </w:tabs>
              <w:spacing w:before="0" w:after="0" w:line="240" w:lineRule="auto"/>
              <w:ind w:firstLine="0"/>
              <w:jc w:val="both"/>
              <w:rPr>
                <w:sz w:val="28"/>
                <w:szCs w:val="28"/>
              </w:rPr>
            </w:pPr>
            <w:r>
              <w:rPr>
                <w:sz w:val="28"/>
                <w:szCs w:val="28"/>
              </w:rPr>
              <w:t>-</w:t>
            </w:r>
            <w:r w:rsidRPr="00124FE5">
              <w:rPr>
                <w:sz w:val="28"/>
                <w:szCs w:val="28"/>
              </w:rPr>
              <w:t>перечень рабочих мест, на которых проводилась специальная оценка условий</w:t>
            </w:r>
          </w:p>
          <w:p w:rsidR="00124FE5" w:rsidRPr="00124FE5" w:rsidRDefault="00124FE5" w:rsidP="00124FE5">
            <w:pPr>
              <w:pStyle w:val="1"/>
              <w:shd w:val="clear" w:color="auto" w:fill="auto"/>
              <w:spacing w:before="0" w:after="0" w:line="240" w:lineRule="auto"/>
              <w:ind w:firstLine="0"/>
              <w:jc w:val="both"/>
              <w:rPr>
                <w:sz w:val="28"/>
                <w:szCs w:val="28"/>
              </w:rPr>
            </w:pPr>
            <w:r w:rsidRPr="00124FE5">
              <w:rPr>
                <w:sz w:val="28"/>
                <w:szCs w:val="28"/>
              </w:rPr>
              <w:t>труда, с указанием вредных и (или) опасных производственных факторов, которые идентифицированы на данных рабочих местах;</w:t>
            </w:r>
          </w:p>
          <w:p w:rsidR="00124FE5" w:rsidRPr="00124FE5" w:rsidRDefault="00124FE5" w:rsidP="00124FE5">
            <w:pPr>
              <w:pStyle w:val="1"/>
              <w:shd w:val="clear" w:color="auto" w:fill="auto"/>
              <w:tabs>
                <w:tab w:val="left" w:pos="815"/>
              </w:tabs>
              <w:spacing w:before="0" w:after="0" w:line="240" w:lineRule="auto"/>
              <w:ind w:firstLine="0"/>
              <w:jc w:val="both"/>
              <w:rPr>
                <w:sz w:val="28"/>
                <w:szCs w:val="28"/>
              </w:rPr>
            </w:pPr>
            <w:r>
              <w:rPr>
                <w:sz w:val="28"/>
                <w:szCs w:val="28"/>
              </w:rPr>
              <w:t>-</w:t>
            </w:r>
            <w:r w:rsidRPr="00124FE5">
              <w:rPr>
                <w:sz w:val="28"/>
                <w:szCs w:val="28"/>
              </w:rPr>
              <w:t>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124FE5" w:rsidRPr="00124FE5" w:rsidRDefault="00124FE5" w:rsidP="00124FE5">
            <w:pPr>
              <w:pStyle w:val="1"/>
              <w:shd w:val="clear" w:color="auto" w:fill="auto"/>
              <w:tabs>
                <w:tab w:val="left" w:pos="815"/>
              </w:tabs>
              <w:spacing w:before="0" w:after="0" w:line="240" w:lineRule="auto"/>
              <w:ind w:firstLine="0"/>
              <w:jc w:val="both"/>
              <w:rPr>
                <w:sz w:val="28"/>
                <w:szCs w:val="28"/>
              </w:rPr>
            </w:pPr>
            <w:r>
              <w:rPr>
                <w:sz w:val="28"/>
                <w:szCs w:val="28"/>
              </w:rPr>
              <w:t>-</w:t>
            </w:r>
            <w:r w:rsidRPr="00124FE5">
              <w:rPr>
                <w:sz w:val="28"/>
                <w:szCs w:val="28"/>
              </w:rPr>
              <w:t>протоколы проведения исследований (испытаний) и измерений</w:t>
            </w:r>
          </w:p>
          <w:p w:rsidR="00124FE5" w:rsidRPr="00124FE5" w:rsidRDefault="00124FE5" w:rsidP="00124FE5">
            <w:pPr>
              <w:pStyle w:val="1"/>
              <w:shd w:val="clear" w:color="auto" w:fill="auto"/>
              <w:spacing w:before="0" w:after="0" w:line="240" w:lineRule="auto"/>
              <w:ind w:firstLine="0"/>
              <w:jc w:val="both"/>
              <w:rPr>
                <w:sz w:val="28"/>
                <w:szCs w:val="28"/>
              </w:rPr>
            </w:pPr>
            <w:r w:rsidRPr="00124FE5">
              <w:rPr>
                <w:sz w:val="28"/>
                <w:szCs w:val="28"/>
              </w:rPr>
              <w:t>идентифицированных вредных и (или) опасных производственных факторов;</w:t>
            </w:r>
          </w:p>
          <w:p w:rsidR="00124FE5" w:rsidRPr="00124FE5" w:rsidRDefault="00124FE5" w:rsidP="00124FE5">
            <w:pPr>
              <w:pStyle w:val="1"/>
              <w:shd w:val="clear" w:color="auto" w:fill="auto"/>
              <w:tabs>
                <w:tab w:val="left" w:pos="815"/>
              </w:tabs>
              <w:spacing w:before="0" w:after="0" w:line="240" w:lineRule="auto"/>
              <w:ind w:firstLine="0"/>
              <w:jc w:val="both"/>
              <w:rPr>
                <w:sz w:val="28"/>
                <w:szCs w:val="28"/>
              </w:rPr>
            </w:pPr>
            <w:r>
              <w:rPr>
                <w:sz w:val="28"/>
                <w:szCs w:val="28"/>
              </w:rPr>
              <w:t>-</w:t>
            </w:r>
            <w:r w:rsidRPr="00124FE5">
              <w:rPr>
                <w:sz w:val="28"/>
                <w:szCs w:val="28"/>
              </w:rPr>
              <w:t>протоколы оценки эффективности средств индивидуальной защиты;</w:t>
            </w:r>
          </w:p>
          <w:p w:rsidR="00124FE5" w:rsidRPr="00124FE5" w:rsidRDefault="00124FE5" w:rsidP="00124FE5">
            <w:pPr>
              <w:pStyle w:val="1"/>
              <w:shd w:val="clear" w:color="auto" w:fill="auto"/>
              <w:tabs>
                <w:tab w:val="left" w:pos="810"/>
              </w:tabs>
              <w:spacing w:before="0" w:after="0" w:line="240" w:lineRule="auto"/>
              <w:ind w:firstLine="0"/>
              <w:jc w:val="both"/>
              <w:rPr>
                <w:sz w:val="28"/>
                <w:szCs w:val="28"/>
              </w:rPr>
            </w:pPr>
            <w:r>
              <w:rPr>
                <w:sz w:val="28"/>
                <w:szCs w:val="28"/>
              </w:rPr>
              <w:t>-</w:t>
            </w:r>
            <w:r w:rsidRPr="00124FE5">
              <w:rPr>
                <w:sz w:val="28"/>
                <w:szCs w:val="28"/>
              </w:rPr>
              <w:t>протокол комиссии, содержащий решение о невозможности проведения</w:t>
            </w:r>
          </w:p>
          <w:p w:rsidR="00124FE5" w:rsidRPr="00124FE5" w:rsidRDefault="00124FE5" w:rsidP="00124FE5">
            <w:pPr>
              <w:pStyle w:val="1"/>
              <w:shd w:val="clear" w:color="auto" w:fill="auto"/>
              <w:spacing w:before="0" w:after="0" w:line="240" w:lineRule="auto"/>
              <w:ind w:firstLine="0"/>
              <w:jc w:val="both"/>
              <w:rPr>
                <w:sz w:val="28"/>
                <w:szCs w:val="28"/>
              </w:rPr>
            </w:pPr>
            <w:r w:rsidRPr="00124FE5">
              <w:rPr>
                <w:sz w:val="28"/>
                <w:szCs w:val="28"/>
              </w:rPr>
              <w:t>исследований (испытаний) и измерений по основанию, указанному в части 9 статьи 12 настоящего Федерального закона № 426-ФЗ от 28 декабря 2013 г. (при наличии такого решения);</w:t>
            </w:r>
          </w:p>
          <w:p w:rsidR="00124FE5" w:rsidRPr="00124FE5" w:rsidRDefault="00124FE5" w:rsidP="00124FE5">
            <w:pPr>
              <w:pStyle w:val="1"/>
              <w:shd w:val="clear" w:color="auto" w:fill="auto"/>
              <w:tabs>
                <w:tab w:val="left" w:pos="815"/>
              </w:tabs>
              <w:spacing w:before="0" w:after="0" w:line="240" w:lineRule="auto"/>
              <w:ind w:firstLine="0"/>
              <w:jc w:val="both"/>
              <w:rPr>
                <w:sz w:val="28"/>
                <w:szCs w:val="28"/>
              </w:rPr>
            </w:pPr>
            <w:r>
              <w:rPr>
                <w:sz w:val="28"/>
                <w:szCs w:val="28"/>
              </w:rPr>
              <w:t>-</w:t>
            </w:r>
            <w:r w:rsidRPr="00124FE5">
              <w:rPr>
                <w:sz w:val="28"/>
                <w:szCs w:val="28"/>
              </w:rPr>
              <w:t>сводная ведомость специальной оценки условий труда;</w:t>
            </w:r>
          </w:p>
          <w:p w:rsidR="00124FE5" w:rsidRPr="00124FE5" w:rsidRDefault="00124FE5" w:rsidP="00124FE5">
            <w:pPr>
              <w:pStyle w:val="1"/>
              <w:shd w:val="clear" w:color="auto" w:fill="auto"/>
              <w:tabs>
                <w:tab w:val="left" w:pos="810"/>
              </w:tabs>
              <w:spacing w:before="0" w:after="0" w:line="240" w:lineRule="auto"/>
              <w:ind w:firstLine="0"/>
              <w:jc w:val="both"/>
              <w:rPr>
                <w:sz w:val="28"/>
                <w:szCs w:val="28"/>
              </w:rPr>
            </w:pPr>
            <w:r>
              <w:rPr>
                <w:sz w:val="28"/>
                <w:szCs w:val="28"/>
              </w:rPr>
              <w:t>-</w:t>
            </w:r>
            <w:r w:rsidRPr="00124FE5">
              <w:rPr>
                <w:sz w:val="28"/>
                <w:szCs w:val="28"/>
              </w:rPr>
              <w:t>перечень мероприятий по улучшению условий и охраны труда работников, на</w:t>
            </w:r>
            <w:r>
              <w:rPr>
                <w:sz w:val="28"/>
                <w:szCs w:val="28"/>
              </w:rPr>
              <w:t xml:space="preserve"> </w:t>
            </w:r>
            <w:r w:rsidRPr="00124FE5">
              <w:rPr>
                <w:sz w:val="28"/>
                <w:szCs w:val="28"/>
              </w:rPr>
              <w:t>рабочих местах которых проводилась специальная оценка условий труда;</w:t>
            </w:r>
          </w:p>
          <w:p w:rsidR="00124FE5" w:rsidRPr="00124FE5" w:rsidRDefault="00124FE5" w:rsidP="00124FE5">
            <w:pPr>
              <w:pStyle w:val="1"/>
              <w:shd w:val="clear" w:color="auto" w:fill="auto"/>
              <w:tabs>
                <w:tab w:val="left" w:pos="810"/>
              </w:tabs>
              <w:spacing w:before="0" w:after="0" w:line="240" w:lineRule="auto"/>
              <w:ind w:firstLine="0"/>
              <w:jc w:val="both"/>
              <w:rPr>
                <w:sz w:val="28"/>
                <w:szCs w:val="28"/>
              </w:rPr>
            </w:pPr>
            <w:r>
              <w:rPr>
                <w:sz w:val="28"/>
                <w:szCs w:val="28"/>
              </w:rPr>
              <w:t>-</w:t>
            </w:r>
            <w:r w:rsidRPr="00124FE5">
              <w:rPr>
                <w:sz w:val="28"/>
                <w:szCs w:val="28"/>
              </w:rPr>
              <w:t>заключения эксперта организации, проводящей специальную оценку условий</w:t>
            </w:r>
          </w:p>
          <w:p w:rsidR="005D00EA" w:rsidRPr="00124FE5" w:rsidRDefault="00124FE5" w:rsidP="00124FE5">
            <w:pPr>
              <w:pStyle w:val="1"/>
              <w:shd w:val="clear" w:color="auto" w:fill="auto"/>
              <w:tabs>
                <w:tab w:val="left" w:pos="7670"/>
              </w:tabs>
              <w:spacing w:before="0" w:after="0" w:line="360" w:lineRule="auto"/>
              <w:ind w:firstLine="0"/>
              <w:jc w:val="both"/>
              <w:rPr>
                <w:color w:val="000000"/>
                <w:sz w:val="24"/>
                <w:szCs w:val="24"/>
              </w:rPr>
            </w:pPr>
            <w:r w:rsidRPr="00124FE5">
              <w:rPr>
                <w:sz w:val="28"/>
                <w:szCs w:val="28"/>
              </w:rPr>
              <w:t>труда.</w:t>
            </w:r>
          </w:p>
        </w:tc>
      </w:tr>
    </w:tbl>
    <w:p w:rsidR="005D00EA" w:rsidRPr="001F6931" w:rsidRDefault="005D00EA" w:rsidP="005D00EA">
      <w:pPr>
        <w:jc w:val="center"/>
        <w:rPr>
          <w:b/>
          <w:color w:val="000000"/>
        </w:rPr>
      </w:pPr>
    </w:p>
    <w:p w:rsidR="005D00EA" w:rsidRPr="001F6931" w:rsidRDefault="005D00EA" w:rsidP="005D00EA">
      <w:pPr>
        <w:jc w:val="center"/>
        <w:rPr>
          <w:b/>
          <w:color w:val="000000"/>
        </w:rPr>
      </w:pPr>
      <w:r w:rsidRPr="001F6931">
        <w:rPr>
          <w:color w:val="000000"/>
        </w:rPr>
        <w:t>РАЗДЕЛ 5. ТРЕБОВАНИЯ К ТЕХНИЧЕСКОМУ ОБУЧЕНИЮ ПЕРСОНАЛА ЗАКАЗЧИКА</w:t>
      </w:r>
    </w:p>
    <w:p w:rsidR="005D00EA" w:rsidRPr="001F6931" w:rsidRDefault="005D00EA" w:rsidP="005D00EA">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5D00EA" w:rsidRPr="001F6931" w:rsidTr="00460B77">
        <w:tc>
          <w:tcPr>
            <w:tcW w:w="9747" w:type="dxa"/>
            <w:tcBorders>
              <w:top w:val="single" w:sz="4" w:space="0" w:color="auto"/>
              <w:left w:val="single" w:sz="4" w:space="0" w:color="auto"/>
              <w:bottom w:val="single" w:sz="4" w:space="0" w:color="auto"/>
              <w:right w:val="single" w:sz="4" w:space="0" w:color="auto"/>
            </w:tcBorders>
          </w:tcPr>
          <w:p w:rsidR="005D00EA" w:rsidRPr="001F6931" w:rsidRDefault="005D00EA" w:rsidP="00460B77">
            <w:pPr>
              <w:jc w:val="center"/>
              <w:rPr>
                <w:i/>
                <w:color w:val="000000"/>
                <w:sz w:val="24"/>
                <w:szCs w:val="24"/>
              </w:rPr>
            </w:pPr>
            <w:r w:rsidRPr="00F256F8">
              <w:rPr>
                <w:i/>
                <w:color w:val="000000"/>
              </w:rPr>
              <w:t>Не требуется</w:t>
            </w:r>
          </w:p>
        </w:tc>
      </w:tr>
    </w:tbl>
    <w:p w:rsidR="005D00EA" w:rsidRPr="001F6931" w:rsidRDefault="005D00EA" w:rsidP="005D00EA">
      <w:pPr>
        <w:jc w:val="center"/>
        <w:rPr>
          <w:color w:val="000000"/>
        </w:rPr>
      </w:pPr>
    </w:p>
    <w:p w:rsidR="005D00EA" w:rsidRPr="001F6931" w:rsidRDefault="005D00EA" w:rsidP="005D00EA">
      <w:pPr>
        <w:jc w:val="center"/>
        <w:rPr>
          <w:color w:val="000000"/>
        </w:rPr>
      </w:pPr>
      <w:r w:rsidRPr="001F6931">
        <w:rPr>
          <w:color w:val="000000"/>
        </w:rPr>
        <w:t>РАЗДЕЛ 6. ПЕРЕЧЕНЬ ПРИНЯТЫХ СОКРАЩЕНИЙ</w:t>
      </w:r>
    </w:p>
    <w:p w:rsidR="005D00EA" w:rsidRPr="001F6931" w:rsidRDefault="005D00EA" w:rsidP="005D00EA">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5D00EA" w:rsidRPr="001F6931" w:rsidTr="00460B7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D00EA" w:rsidRPr="001F6931" w:rsidRDefault="005D00EA" w:rsidP="00460B77">
            <w:pPr>
              <w:jc w:val="center"/>
              <w:rPr>
                <w:color w:val="000000"/>
                <w:sz w:val="24"/>
                <w:szCs w:val="24"/>
              </w:rPr>
            </w:pPr>
            <w:r w:rsidRPr="001F6931">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5D00EA" w:rsidRPr="001F6931" w:rsidRDefault="005D00EA" w:rsidP="00460B77">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5D00EA" w:rsidRPr="001F6931" w:rsidRDefault="005D00EA" w:rsidP="00460B77">
            <w:pPr>
              <w:jc w:val="center"/>
              <w:rPr>
                <w:color w:val="000000"/>
                <w:sz w:val="24"/>
                <w:szCs w:val="24"/>
              </w:rPr>
            </w:pPr>
            <w:r w:rsidRPr="001F6931">
              <w:rPr>
                <w:color w:val="000000"/>
                <w:sz w:val="24"/>
                <w:szCs w:val="24"/>
              </w:rPr>
              <w:t>Расшифровка сокращения</w:t>
            </w:r>
          </w:p>
        </w:tc>
      </w:tr>
      <w:tr w:rsidR="005D00EA" w:rsidRPr="001F6931" w:rsidTr="00460B77">
        <w:trPr>
          <w:trHeight w:val="399"/>
        </w:trPr>
        <w:tc>
          <w:tcPr>
            <w:tcW w:w="709" w:type="dxa"/>
            <w:tcBorders>
              <w:top w:val="single" w:sz="4" w:space="0" w:color="auto"/>
              <w:left w:val="single" w:sz="4" w:space="0" w:color="auto"/>
              <w:right w:val="single" w:sz="4" w:space="0" w:color="auto"/>
            </w:tcBorders>
          </w:tcPr>
          <w:p w:rsidR="005D00EA" w:rsidRPr="001F6931" w:rsidRDefault="005D00EA" w:rsidP="00460B77">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5D00EA" w:rsidRPr="001F6931" w:rsidRDefault="00A83451" w:rsidP="00A83451">
            <w:pPr>
              <w:autoSpaceDE w:val="0"/>
              <w:autoSpaceDN w:val="0"/>
              <w:adjustRightInd w:val="0"/>
              <w:jc w:val="center"/>
              <w:rPr>
                <w:color w:val="000000"/>
                <w:sz w:val="24"/>
                <w:szCs w:val="24"/>
              </w:rPr>
            </w:pPr>
            <w:r>
              <w:rPr>
                <w:color w:val="000000"/>
                <w:sz w:val="24"/>
                <w:szCs w:val="24"/>
              </w:rPr>
              <w:t>АС</w:t>
            </w:r>
          </w:p>
        </w:tc>
        <w:tc>
          <w:tcPr>
            <w:tcW w:w="6520" w:type="dxa"/>
            <w:tcBorders>
              <w:top w:val="single" w:sz="4" w:space="0" w:color="auto"/>
              <w:left w:val="single" w:sz="4" w:space="0" w:color="auto"/>
              <w:bottom w:val="single" w:sz="4" w:space="0" w:color="auto"/>
              <w:right w:val="single" w:sz="4" w:space="0" w:color="auto"/>
            </w:tcBorders>
          </w:tcPr>
          <w:p w:rsidR="005D00EA" w:rsidRPr="001F6931" w:rsidRDefault="00A83451" w:rsidP="00460B77">
            <w:pPr>
              <w:jc w:val="both"/>
              <w:rPr>
                <w:i/>
                <w:color w:val="000000"/>
                <w:sz w:val="24"/>
                <w:szCs w:val="24"/>
              </w:rPr>
            </w:pPr>
            <w:r>
              <w:rPr>
                <w:i/>
                <w:color w:val="000000"/>
              </w:rPr>
              <w:t>Актуализация Системы</w:t>
            </w:r>
          </w:p>
        </w:tc>
      </w:tr>
    </w:tbl>
    <w:p w:rsidR="005D00EA" w:rsidRPr="001F6931" w:rsidRDefault="005D00EA" w:rsidP="005D00EA">
      <w:pPr>
        <w:ind w:firstLine="567"/>
        <w:jc w:val="both"/>
        <w:rPr>
          <w:color w:val="000000"/>
          <w:sz w:val="24"/>
          <w:szCs w:val="24"/>
        </w:rPr>
      </w:pPr>
    </w:p>
    <w:p w:rsidR="005D00EA" w:rsidRPr="001F6931" w:rsidRDefault="005D00EA" w:rsidP="005D00EA">
      <w:pPr>
        <w:jc w:val="center"/>
        <w:rPr>
          <w:color w:val="000000"/>
        </w:rPr>
      </w:pPr>
      <w:r w:rsidRPr="001F6931">
        <w:rPr>
          <w:color w:val="000000"/>
        </w:rPr>
        <w:t>РАЗДЕЛ 7. ПЕРЕЧЕНЬ ПРИЛОЖЕНИЙ</w:t>
      </w:r>
    </w:p>
    <w:p w:rsidR="005D00EA" w:rsidRPr="001F6931" w:rsidRDefault="005D00EA" w:rsidP="005D00EA">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5D00EA" w:rsidRPr="001F6931" w:rsidTr="00460B77">
        <w:tc>
          <w:tcPr>
            <w:tcW w:w="1682" w:type="dxa"/>
          </w:tcPr>
          <w:p w:rsidR="005D00EA" w:rsidRPr="001F6931" w:rsidRDefault="005D00EA" w:rsidP="00460B77">
            <w:pPr>
              <w:jc w:val="center"/>
              <w:rPr>
                <w:color w:val="000000"/>
                <w:sz w:val="24"/>
                <w:szCs w:val="24"/>
              </w:rPr>
            </w:pPr>
            <w:r w:rsidRPr="001F6931">
              <w:rPr>
                <w:color w:val="000000"/>
                <w:sz w:val="24"/>
                <w:szCs w:val="24"/>
              </w:rPr>
              <w:t>Номер приложения</w:t>
            </w:r>
          </w:p>
        </w:tc>
        <w:tc>
          <w:tcPr>
            <w:tcW w:w="5858" w:type="dxa"/>
          </w:tcPr>
          <w:p w:rsidR="005D00EA" w:rsidRPr="001F6931" w:rsidRDefault="005D00EA" w:rsidP="00460B77">
            <w:pPr>
              <w:jc w:val="center"/>
              <w:rPr>
                <w:color w:val="000000"/>
                <w:sz w:val="24"/>
                <w:szCs w:val="24"/>
              </w:rPr>
            </w:pPr>
            <w:r w:rsidRPr="001F6931">
              <w:rPr>
                <w:color w:val="000000"/>
                <w:sz w:val="24"/>
                <w:szCs w:val="24"/>
              </w:rPr>
              <w:t>Наименование приложения</w:t>
            </w:r>
          </w:p>
        </w:tc>
        <w:tc>
          <w:tcPr>
            <w:tcW w:w="2099" w:type="dxa"/>
          </w:tcPr>
          <w:p w:rsidR="005D00EA" w:rsidRPr="001F6931" w:rsidRDefault="005D00EA" w:rsidP="00460B77">
            <w:pPr>
              <w:jc w:val="center"/>
              <w:rPr>
                <w:color w:val="000000"/>
                <w:sz w:val="24"/>
                <w:szCs w:val="24"/>
              </w:rPr>
            </w:pPr>
            <w:r w:rsidRPr="001F6931">
              <w:rPr>
                <w:color w:val="000000"/>
                <w:sz w:val="24"/>
                <w:szCs w:val="24"/>
              </w:rPr>
              <w:t>Номер страницы</w:t>
            </w:r>
          </w:p>
        </w:tc>
      </w:tr>
      <w:tr w:rsidR="005D00EA" w:rsidRPr="001F6931" w:rsidTr="00460B77">
        <w:tc>
          <w:tcPr>
            <w:tcW w:w="1682" w:type="dxa"/>
            <w:vAlign w:val="center"/>
          </w:tcPr>
          <w:p w:rsidR="005D00EA" w:rsidRPr="001F6931" w:rsidRDefault="005D00EA" w:rsidP="00460B77">
            <w:pPr>
              <w:jc w:val="center"/>
              <w:rPr>
                <w:color w:val="000000"/>
              </w:rPr>
            </w:pPr>
          </w:p>
        </w:tc>
        <w:tc>
          <w:tcPr>
            <w:tcW w:w="5858" w:type="dxa"/>
          </w:tcPr>
          <w:p w:rsidR="005D00EA" w:rsidRPr="001F6931" w:rsidRDefault="005D00EA" w:rsidP="00460B77">
            <w:pPr>
              <w:jc w:val="center"/>
              <w:rPr>
                <w:color w:val="000000"/>
              </w:rPr>
            </w:pPr>
          </w:p>
        </w:tc>
        <w:tc>
          <w:tcPr>
            <w:tcW w:w="2099" w:type="dxa"/>
          </w:tcPr>
          <w:p w:rsidR="005D00EA" w:rsidRPr="001F6931" w:rsidRDefault="005D00EA" w:rsidP="00460B77">
            <w:pPr>
              <w:jc w:val="center"/>
              <w:rPr>
                <w:color w:val="000000"/>
              </w:rPr>
            </w:pPr>
          </w:p>
        </w:tc>
      </w:tr>
      <w:tr w:rsidR="005D00EA" w:rsidRPr="001F6931" w:rsidTr="00460B77">
        <w:tc>
          <w:tcPr>
            <w:tcW w:w="1682" w:type="dxa"/>
            <w:vAlign w:val="center"/>
          </w:tcPr>
          <w:p w:rsidR="005D00EA" w:rsidRPr="001F6931" w:rsidRDefault="005D00EA" w:rsidP="00460B77">
            <w:pPr>
              <w:jc w:val="center"/>
              <w:rPr>
                <w:color w:val="000000"/>
              </w:rPr>
            </w:pPr>
          </w:p>
        </w:tc>
        <w:tc>
          <w:tcPr>
            <w:tcW w:w="5858" w:type="dxa"/>
          </w:tcPr>
          <w:p w:rsidR="005D00EA" w:rsidRPr="001F6931" w:rsidRDefault="005D00EA" w:rsidP="00460B77">
            <w:pPr>
              <w:jc w:val="both"/>
              <w:rPr>
                <w:color w:val="000000"/>
              </w:rPr>
            </w:pPr>
          </w:p>
        </w:tc>
        <w:tc>
          <w:tcPr>
            <w:tcW w:w="2099" w:type="dxa"/>
          </w:tcPr>
          <w:p w:rsidR="005D00EA" w:rsidRPr="001F6931" w:rsidRDefault="005D00EA" w:rsidP="00460B77">
            <w:pPr>
              <w:jc w:val="both"/>
              <w:rPr>
                <w:color w:val="000000"/>
              </w:rPr>
            </w:pPr>
          </w:p>
        </w:tc>
      </w:tr>
    </w:tbl>
    <w:p w:rsidR="005D00EA" w:rsidRPr="00133696" w:rsidRDefault="005D00EA" w:rsidP="005D00EA">
      <w:pPr>
        <w:jc w:val="center"/>
        <w:outlineLvl w:val="0"/>
      </w:pPr>
    </w:p>
    <w:p w:rsidR="005D00EA" w:rsidRDefault="005D00EA" w:rsidP="005D00EA"/>
    <w:tbl>
      <w:tblPr>
        <w:tblpPr w:leftFromText="180" w:rightFromText="180" w:vertAnchor="text" w:horzAnchor="margin" w:tblpXSpec="center" w:tblpY="61"/>
        <w:tblW w:w="10031" w:type="dxa"/>
        <w:tblLook w:val="01E0"/>
      </w:tblPr>
      <w:tblGrid>
        <w:gridCol w:w="4785"/>
        <w:gridCol w:w="5246"/>
      </w:tblGrid>
      <w:tr w:rsidR="002A4F89" w:rsidRPr="00C86AAC" w:rsidTr="00B25FC8">
        <w:tc>
          <w:tcPr>
            <w:tcW w:w="4785" w:type="dxa"/>
          </w:tcPr>
          <w:p w:rsidR="002A4F89" w:rsidRPr="00C86AAC" w:rsidRDefault="002A4F89" w:rsidP="00B25FC8">
            <w:pPr>
              <w:pStyle w:val="aa"/>
              <w:tabs>
                <w:tab w:val="clear" w:pos="4677"/>
                <w:tab w:val="clear" w:pos="9355"/>
                <w:tab w:val="center" w:pos="2284"/>
                <w:tab w:val="left" w:pos="5124"/>
              </w:tabs>
              <w:rPr>
                <w:b/>
              </w:rPr>
            </w:pPr>
            <w:r w:rsidRPr="00C86AAC">
              <w:rPr>
                <w:b/>
              </w:rPr>
              <w:t>От «Исполнителя»:</w:t>
            </w:r>
            <w:r w:rsidRPr="00C86AAC">
              <w:rPr>
                <w:b/>
              </w:rPr>
              <w:tab/>
            </w:r>
          </w:p>
          <w:p w:rsidR="002A4F89" w:rsidRPr="00C86AAC" w:rsidRDefault="002A4F89" w:rsidP="00B25FC8">
            <w:pPr>
              <w:pStyle w:val="aa"/>
              <w:tabs>
                <w:tab w:val="left" w:pos="5124"/>
              </w:tabs>
            </w:pPr>
          </w:p>
          <w:p w:rsidR="002A4F89" w:rsidRPr="00C86AAC" w:rsidRDefault="002A4F89" w:rsidP="00B25FC8">
            <w:pPr>
              <w:pStyle w:val="aa"/>
              <w:tabs>
                <w:tab w:val="left" w:pos="5124"/>
              </w:tabs>
            </w:pPr>
          </w:p>
          <w:p w:rsidR="002A4F89" w:rsidRPr="00C86AAC" w:rsidRDefault="002A4F89" w:rsidP="00B25FC8">
            <w:pPr>
              <w:pStyle w:val="aa"/>
              <w:tabs>
                <w:tab w:val="left" w:pos="5124"/>
              </w:tabs>
            </w:pPr>
          </w:p>
          <w:p w:rsidR="002A4F89" w:rsidRPr="00C86AAC" w:rsidRDefault="002A4F89" w:rsidP="00B25FC8">
            <w:pPr>
              <w:pStyle w:val="aa"/>
              <w:tabs>
                <w:tab w:val="left" w:pos="5124"/>
              </w:tabs>
              <w:rPr>
                <w:b/>
              </w:rPr>
            </w:pPr>
            <w:r w:rsidRPr="00C86AAC">
              <w:rPr>
                <w:b/>
              </w:rPr>
              <w:t>____________________ /______________/</w:t>
            </w:r>
          </w:p>
          <w:p w:rsidR="002A4F89" w:rsidRPr="00BE7124" w:rsidRDefault="002A4F89" w:rsidP="00B25FC8">
            <w:pPr>
              <w:pStyle w:val="aa"/>
              <w:tabs>
                <w:tab w:val="left" w:pos="5124"/>
              </w:tabs>
              <w:rPr>
                <w:b/>
                <w:sz w:val="20"/>
                <w:szCs w:val="20"/>
              </w:rPr>
            </w:pPr>
            <w:r w:rsidRPr="00BE7124">
              <w:rPr>
                <w:b/>
                <w:sz w:val="20"/>
                <w:szCs w:val="20"/>
              </w:rPr>
              <w:t>М.п.</w:t>
            </w:r>
          </w:p>
        </w:tc>
        <w:tc>
          <w:tcPr>
            <w:tcW w:w="5246" w:type="dxa"/>
          </w:tcPr>
          <w:p w:rsidR="002A4F89" w:rsidRPr="00DF42F4" w:rsidRDefault="002A4F89" w:rsidP="00B25FC8">
            <w:pPr>
              <w:pStyle w:val="aa"/>
              <w:rPr>
                <w:b/>
              </w:rPr>
            </w:pPr>
            <w:r w:rsidRPr="00DF42F4">
              <w:rPr>
                <w:b/>
              </w:rPr>
              <w:t>От «Заказчика»:</w:t>
            </w:r>
          </w:p>
          <w:p w:rsidR="002A4F89" w:rsidRPr="004B340B" w:rsidRDefault="002A4F89" w:rsidP="00B25FC8">
            <w:pPr>
              <w:rPr>
                <w:bCs/>
                <w:sz w:val="20"/>
                <w:szCs w:val="20"/>
              </w:rPr>
            </w:pPr>
            <w:r w:rsidRPr="004B340B">
              <w:rPr>
                <w:sz w:val="20"/>
                <w:szCs w:val="20"/>
              </w:rPr>
              <w:t xml:space="preserve">Генеральный директор </w:t>
            </w:r>
            <w:r w:rsidRPr="004B340B">
              <w:rPr>
                <w:bCs/>
                <w:sz w:val="20"/>
                <w:szCs w:val="20"/>
              </w:rPr>
              <w:t>ОАО «ППГХО»</w:t>
            </w:r>
          </w:p>
          <w:p w:rsidR="002A4F89" w:rsidRDefault="002A4F89" w:rsidP="00B25FC8">
            <w:pPr>
              <w:pStyle w:val="aa"/>
              <w:rPr>
                <w:sz w:val="20"/>
                <w:szCs w:val="20"/>
              </w:rPr>
            </w:pPr>
          </w:p>
          <w:p w:rsidR="002A4F89" w:rsidRPr="004B340B" w:rsidRDefault="002A4F89" w:rsidP="00B25FC8">
            <w:pPr>
              <w:pStyle w:val="aa"/>
              <w:rPr>
                <w:b/>
                <w:sz w:val="20"/>
                <w:szCs w:val="20"/>
              </w:rPr>
            </w:pPr>
          </w:p>
          <w:p w:rsidR="002A4F89" w:rsidRPr="00DF42F4" w:rsidRDefault="002A4F89" w:rsidP="00B25FC8">
            <w:pPr>
              <w:pStyle w:val="aa"/>
              <w:rPr>
                <w:b/>
              </w:rPr>
            </w:pPr>
            <w:r w:rsidRPr="00DF42F4">
              <w:rPr>
                <w:b/>
              </w:rPr>
              <w:t>___________________ /</w:t>
            </w:r>
            <w:r>
              <w:rPr>
                <w:b/>
              </w:rPr>
              <w:t>С.В. Шурыгин</w:t>
            </w:r>
            <w:r w:rsidRPr="00DF42F4">
              <w:rPr>
                <w:b/>
              </w:rPr>
              <w:t>/</w:t>
            </w:r>
          </w:p>
          <w:p w:rsidR="002A4F89" w:rsidRPr="00C86AAC" w:rsidRDefault="002A4F89" w:rsidP="00B25FC8">
            <w:pPr>
              <w:pStyle w:val="aa"/>
              <w:tabs>
                <w:tab w:val="left" w:pos="5124"/>
              </w:tabs>
              <w:rPr>
                <w:b/>
              </w:rPr>
            </w:pPr>
            <w:r w:rsidRPr="004B340B">
              <w:rPr>
                <w:b/>
                <w:sz w:val="20"/>
                <w:szCs w:val="20"/>
              </w:rPr>
              <w:t>М.п.</w:t>
            </w:r>
          </w:p>
        </w:tc>
      </w:tr>
    </w:tbl>
    <w:p w:rsidR="005D00EA" w:rsidRPr="00CF0FD2" w:rsidRDefault="005D00EA" w:rsidP="005D00EA"/>
    <w:p w:rsidR="005D00EA" w:rsidRPr="00CF0FD2" w:rsidRDefault="005D00EA" w:rsidP="005D00EA"/>
    <w:p w:rsidR="005D00EA" w:rsidRDefault="005D00EA" w:rsidP="005D00EA"/>
    <w:p w:rsidR="005D00EA" w:rsidRPr="00751F6E" w:rsidRDefault="005D00EA" w:rsidP="005D00EA">
      <w:pPr>
        <w:tabs>
          <w:tab w:val="left" w:pos="1152"/>
        </w:tabs>
      </w:pPr>
      <w:r>
        <w:tab/>
      </w:r>
    </w:p>
    <w:p w:rsidR="002A6C00" w:rsidRDefault="002A6C00"/>
    <w:sectPr w:rsidR="002A6C00" w:rsidSect="00612CF0">
      <w:headerReference w:type="default" r:id="rId10"/>
      <w:pgSz w:w="11906" w:h="16838"/>
      <w:pgMar w:top="1134" w:right="707" w:bottom="1134"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DB1" w:rsidRDefault="008F1DB1" w:rsidP="00526A73">
      <w:r>
        <w:separator/>
      </w:r>
    </w:p>
  </w:endnote>
  <w:endnote w:type="continuationSeparator" w:id="0">
    <w:p w:rsidR="008F1DB1" w:rsidRDefault="008F1DB1" w:rsidP="00526A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DB1" w:rsidRDefault="008F1DB1" w:rsidP="00526A73">
      <w:r>
        <w:separator/>
      </w:r>
    </w:p>
  </w:footnote>
  <w:footnote w:type="continuationSeparator" w:id="0">
    <w:p w:rsidR="008F1DB1" w:rsidRDefault="008F1DB1" w:rsidP="00526A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EC" w:rsidRDefault="008F1DB1" w:rsidP="00C35E22">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5217AE"/>
    <w:multiLevelType w:val="hybridMultilevel"/>
    <w:tmpl w:val="458A0ABA"/>
    <w:lvl w:ilvl="0" w:tplc="4D8ED654">
      <w:start w:val="1"/>
      <w:numFmt w:val="bullet"/>
      <w:lvlText w:val=""/>
      <w:lvlJc w:val="left"/>
      <w:pPr>
        <w:tabs>
          <w:tab w:val="num" w:pos="1287"/>
        </w:tabs>
        <w:ind w:left="927"/>
      </w:pPr>
      <w:rPr>
        <w:rFonts w:ascii="Symbol" w:eastAsia="Times New Roman" w:hAnsi="Symbol"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3DA81503"/>
    <w:multiLevelType w:val="multilevel"/>
    <w:tmpl w:val="7B420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097CA8"/>
    <w:multiLevelType w:val="multilevel"/>
    <w:tmpl w:val="0F84BBD2"/>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5B830BE"/>
    <w:multiLevelType w:val="multilevel"/>
    <w:tmpl w:val="3CFAAC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7EA01F9"/>
    <w:multiLevelType w:val="multilevel"/>
    <w:tmpl w:val="D690D2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48042AA"/>
    <w:multiLevelType w:val="multilevel"/>
    <w:tmpl w:val="731EE61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7FB3D18"/>
    <w:multiLevelType w:val="multilevel"/>
    <w:tmpl w:val="097885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A223C12"/>
    <w:multiLevelType w:val="multilevel"/>
    <w:tmpl w:val="82BCD7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7"/>
  </w:num>
  <w:num w:numId="5">
    <w:abstractNumId w:val="4"/>
  </w:num>
  <w:num w:numId="6">
    <w:abstractNumId w:val="5"/>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D00EA"/>
    <w:rsid w:val="000A3FCD"/>
    <w:rsid w:val="000E4163"/>
    <w:rsid w:val="000E7A4B"/>
    <w:rsid w:val="000F3D7C"/>
    <w:rsid w:val="00124FE5"/>
    <w:rsid w:val="00261B39"/>
    <w:rsid w:val="002822CC"/>
    <w:rsid w:val="002A4F89"/>
    <w:rsid w:val="002A6C00"/>
    <w:rsid w:val="002D116D"/>
    <w:rsid w:val="002E52A6"/>
    <w:rsid w:val="00416C36"/>
    <w:rsid w:val="0046258C"/>
    <w:rsid w:val="004C7422"/>
    <w:rsid w:val="00526A73"/>
    <w:rsid w:val="00582A80"/>
    <w:rsid w:val="005926C7"/>
    <w:rsid w:val="005B0875"/>
    <w:rsid w:val="005D00EA"/>
    <w:rsid w:val="00644B9B"/>
    <w:rsid w:val="00671F34"/>
    <w:rsid w:val="00820E1E"/>
    <w:rsid w:val="00871151"/>
    <w:rsid w:val="008F1DB1"/>
    <w:rsid w:val="00932B59"/>
    <w:rsid w:val="009B1ABE"/>
    <w:rsid w:val="00A217B0"/>
    <w:rsid w:val="00A5265A"/>
    <w:rsid w:val="00A83451"/>
    <w:rsid w:val="00B51DCD"/>
    <w:rsid w:val="00B80352"/>
    <w:rsid w:val="00C052C5"/>
    <w:rsid w:val="00C10E52"/>
    <w:rsid w:val="00CB15AA"/>
    <w:rsid w:val="00D059E1"/>
    <w:rsid w:val="00DA4F00"/>
    <w:rsid w:val="00E96FAE"/>
    <w:rsid w:val="00EE5E25"/>
    <w:rsid w:val="00F903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0E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5D00EA"/>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5D00EA"/>
    <w:rPr>
      <w:rFonts w:ascii="Times New Roman" w:eastAsia="Times New Roman" w:hAnsi="Times New Roman" w:cs="Times New Roman"/>
      <w:sz w:val="28"/>
      <w:szCs w:val="28"/>
      <w:lang w:eastAsia="ru-RU"/>
    </w:rPr>
  </w:style>
  <w:style w:type="paragraph" w:customStyle="1" w:styleId="a5">
    <w:name w:val="Ариал"/>
    <w:basedOn w:val="a"/>
    <w:uiPriority w:val="99"/>
    <w:rsid w:val="005D00EA"/>
    <w:pPr>
      <w:spacing w:before="120" w:after="120" w:line="360" w:lineRule="auto"/>
      <w:ind w:firstLine="851"/>
      <w:jc w:val="both"/>
    </w:pPr>
    <w:rPr>
      <w:rFonts w:ascii="Arial" w:hAnsi="Arial" w:cs="Arial"/>
      <w:sz w:val="24"/>
      <w:szCs w:val="24"/>
    </w:rPr>
  </w:style>
  <w:style w:type="character" w:styleId="a6">
    <w:name w:val="Strong"/>
    <w:basedOn w:val="a0"/>
    <w:uiPriority w:val="22"/>
    <w:qFormat/>
    <w:rsid w:val="005D00EA"/>
    <w:rPr>
      <w:b/>
      <w:bCs/>
    </w:rPr>
  </w:style>
  <w:style w:type="character" w:customStyle="1" w:styleId="highlight">
    <w:name w:val="highlight"/>
    <w:basedOn w:val="a0"/>
    <w:rsid w:val="005D00EA"/>
  </w:style>
  <w:style w:type="character" w:customStyle="1" w:styleId="a7">
    <w:name w:val="Основной текст_"/>
    <w:basedOn w:val="a0"/>
    <w:link w:val="1"/>
    <w:rsid w:val="005D00EA"/>
    <w:rPr>
      <w:rFonts w:ascii="Times New Roman" w:eastAsia="Times New Roman" w:hAnsi="Times New Roman" w:cs="Times New Roman"/>
      <w:sz w:val="23"/>
      <w:szCs w:val="23"/>
      <w:shd w:val="clear" w:color="auto" w:fill="FFFFFF"/>
    </w:rPr>
  </w:style>
  <w:style w:type="paragraph" w:customStyle="1" w:styleId="1">
    <w:name w:val="Основной текст1"/>
    <w:basedOn w:val="a"/>
    <w:link w:val="a7"/>
    <w:rsid w:val="005D00EA"/>
    <w:pPr>
      <w:shd w:val="clear" w:color="auto" w:fill="FFFFFF"/>
      <w:spacing w:before="240" w:after="240" w:line="0" w:lineRule="atLeast"/>
      <w:ind w:hanging="420"/>
    </w:pPr>
    <w:rPr>
      <w:sz w:val="23"/>
      <w:szCs w:val="23"/>
      <w:lang w:eastAsia="en-US"/>
    </w:rPr>
  </w:style>
  <w:style w:type="character" w:customStyle="1" w:styleId="4">
    <w:name w:val="Основной текст (4)_"/>
    <w:basedOn w:val="a0"/>
    <w:link w:val="40"/>
    <w:rsid w:val="005B0875"/>
    <w:rPr>
      <w:rFonts w:ascii="Times New Roman" w:eastAsia="Times New Roman" w:hAnsi="Times New Roman" w:cs="Times New Roman"/>
      <w:sz w:val="14"/>
      <w:szCs w:val="14"/>
      <w:shd w:val="clear" w:color="auto" w:fill="FFFFFF"/>
    </w:rPr>
  </w:style>
  <w:style w:type="character" w:customStyle="1" w:styleId="40pt">
    <w:name w:val="Основной текст (4) + Интервал 0 pt"/>
    <w:basedOn w:val="4"/>
    <w:rsid w:val="005B0875"/>
    <w:rPr>
      <w:spacing w:val="-10"/>
    </w:rPr>
  </w:style>
  <w:style w:type="paragraph" w:customStyle="1" w:styleId="40">
    <w:name w:val="Основной текст (4)"/>
    <w:basedOn w:val="a"/>
    <w:link w:val="4"/>
    <w:rsid w:val="005B0875"/>
    <w:pPr>
      <w:shd w:val="clear" w:color="auto" w:fill="FFFFFF"/>
      <w:spacing w:before="240" w:line="539" w:lineRule="exact"/>
      <w:jc w:val="right"/>
    </w:pPr>
    <w:rPr>
      <w:sz w:val="14"/>
      <w:szCs w:val="14"/>
      <w:lang w:eastAsia="en-US"/>
    </w:rPr>
  </w:style>
  <w:style w:type="character" w:customStyle="1" w:styleId="3">
    <w:name w:val="Подпись к картинке (3)_"/>
    <w:basedOn w:val="a0"/>
    <w:link w:val="30"/>
    <w:rsid w:val="00DA4F00"/>
    <w:rPr>
      <w:rFonts w:ascii="Times New Roman" w:eastAsia="Times New Roman" w:hAnsi="Times New Roman" w:cs="Times New Roman"/>
      <w:sz w:val="14"/>
      <w:szCs w:val="14"/>
      <w:shd w:val="clear" w:color="auto" w:fill="FFFFFF"/>
    </w:rPr>
  </w:style>
  <w:style w:type="paragraph" w:customStyle="1" w:styleId="30">
    <w:name w:val="Подпись к картинке (3)"/>
    <w:basedOn w:val="a"/>
    <w:link w:val="3"/>
    <w:rsid w:val="00DA4F00"/>
    <w:pPr>
      <w:shd w:val="clear" w:color="auto" w:fill="FFFFFF"/>
      <w:spacing w:line="0" w:lineRule="atLeast"/>
    </w:pPr>
    <w:rPr>
      <w:sz w:val="14"/>
      <w:szCs w:val="14"/>
      <w:lang w:eastAsia="en-US"/>
    </w:rPr>
  </w:style>
  <w:style w:type="paragraph" w:styleId="a8">
    <w:name w:val="List Paragraph"/>
    <w:basedOn w:val="a"/>
    <w:uiPriority w:val="34"/>
    <w:qFormat/>
    <w:rsid w:val="00820E1E"/>
    <w:pPr>
      <w:spacing w:after="200" w:line="276" w:lineRule="auto"/>
      <w:ind w:left="720"/>
      <w:contextualSpacing/>
    </w:pPr>
    <w:rPr>
      <w:rFonts w:ascii="Calibri" w:eastAsia="Calibri" w:hAnsi="Calibri"/>
      <w:sz w:val="22"/>
      <w:szCs w:val="22"/>
      <w:lang w:eastAsia="en-US"/>
    </w:rPr>
  </w:style>
  <w:style w:type="character" w:styleId="a9">
    <w:name w:val="Hyperlink"/>
    <w:uiPriority w:val="99"/>
    <w:rsid w:val="00820E1E"/>
    <w:rPr>
      <w:rFonts w:ascii="Times New Roman" w:hAnsi="Times New Roman"/>
      <w:color w:val="0000FF"/>
      <w:u w:val="single"/>
    </w:rPr>
  </w:style>
  <w:style w:type="character" w:customStyle="1" w:styleId="apple-converted-space">
    <w:name w:val="apple-converted-space"/>
    <w:basedOn w:val="a0"/>
    <w:rsid w:val="00820E1E"/>
  </w:style>
  <w:style w:type="paragraph" w:styleId="aa">
    <w:name w:val="footer"/>
    <w:basedOn w:val="a"/>
    <w:link w:val="ab"/>
    <w:uiPriority w:val="99"/>
    <w:rsid w:val="002A4F89"/>
    <w:pPr>
      <w:tabs>
        <w:tab w:val="center" w:pos="4677"/>
        <w:tab w:val="right" w:pos="9355"/>
      </w:tabs>
    </w:pPr>
    <w:rPr>
      <w:sz w:val="24"/>
      <w:szCs w:val="24"/>
    </w:rPr>
  </w:style>
  <w:style w:type="character" w:customStyle="1" w:styleId="ab">
    <w:name w:val="Нижний колонтитул Знак"/>
    <w:basedOn w:val="a0"/>
    <w:link w:val="aa"/>
    <w:uiPriority w:val="99"/>
    <w:rsid w:val="002A4F8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t.ru/wps/portal/pages.RadiationControlLaboratories" TargetMode="External"/><Relationship Id="rId3" Type="http://schemas.openxmlformats.org/officeDocument/2006/relationships/settings" Target="settings.xml"/><Relationship Id="rId7" Type="http://schemas.openxmlformats.org/officeDocument/2006/relationships/hyperlink" Target="http://fsa.gov.ru/gosusl/reest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rao.rosminzdra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16</Pages>
  <Words>4985</Words>
  <Characters>28421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SedunovaES</dc:creator>
  <cp:lastModifiedBy>DerevtsovVS</cp:lastModifiedBy>
  <cp:revision>11</cp:revision>
  <cp:lastPrinted>2014-07-23T07:29:00Z</cp:lastPrinted>
  <dcterms:created xsi:type="dcterms:W3CDTF">2014-07-09T06:40:00Z</dcterms:created>
  <dcterms:modified xsi:type="dcterms:W3CDTF">2014-08-08T01:02:00Z</dcterms:modified>
</cp:coreProperties>
</file>