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3AB0" w:rsidRPr="005D3A2F" w:rsidRDefault="00493AB0" w:rsidP="00493AB0">
      <w:pPr>
        <w:pStyle w:val="1"/>
        <w:numPr>
          <w:ilvl w:val="0"/>
          <w:numId w:val="0"/>
        </w:numPr>
        <w:jc w:val="center"/>
        <w:rPr>
          <w:b/>
          <w:sz w:val="28"/>
          <w:szCs w:val="28"/>
        </w:rPr>
      </w:pPr>
      <w:r>
        <w:rPr>
          <w:b/>
          <w:sz w:val="28"/>
          <w:szCs w:val="28"/>
        </w:rPr>
        <w:t>ЧАСТЬ 2 «ПРОЕКТ ДОГОВОРА»</w:t>
      </w:r>
    </w:p>
    <w:p w:rsidR="00493AB0" w:rsidRDefault="00493AB0" w:rsidP="008B1740">
      <w:pPr>
        <w:jc w:val="center"/>
        <w:outlineLvl w:val="0"/>
        <w:rPr>
          <w:b/>
        </w:rPr>
      </w:pPr>
    </w:p>
    <w:p w:rsidR="00E67DF3" w:rsidRPr="007F768A" w:rsidRDefault="00E67DF3" w:rsidP="008B1740">
      <w:pPr>
        <w:jc w:val="center"/>
        <w:outlineLvl w:val="0"/>
        <w:rPr>
          <w:b/>
          <w:bCs/>
        </w:rPr>
      </w:pPr>
      <w:r w:rsidRPr="007F768A">
        <w:rPr>
          <w:b/>
        </w:rPr>
        <w:t xml:space="preserve">ДОГОВОР  ПОСТАВКИ № </w:t>
      </w:r>
      <w:r w:rsidR="00E25014">
        <w:rPr>
          <w:b/>
        </w:rPr>
        <w:t>_______________</w:t>
      </w:r>
    </w:p>
    <w:p w:rsidR="00E67DF3" w:rsidRDefault="00E67DF3" w:rsidP="00E67DF3">
      <w:pPr>
        <w:jc w:val="center"/>
        <w:rPr>
          <w:b/>
          <w:bCs/>
        </w:rPr>
      </w:pPr>
    </w:p>
    <w:p w:rsidR="00E67DF3" w:rsidRPr="0086779B" w:rsidRDefault="00E67DF3" w:rsidP="00E67DF3">
      <w:r w:rsidRPr="0086779B">
        <w:t>г. Нижний Новгород</w:t>
      </w:r>
      <w:r w:rsidRPr="0086779B">
        <w:tab/>
      </w:r>
      <w:r w:rsidRPr="0086779B">
        <w:tab/>
      </w:r>
      <w:r w:rsidRPr="0086779B">
        <w:tab/>
      </w:r>
      <w:r w:rsidRPr="0086779B">
        <w:tab/>
      </w:r>
      <w:r w:rsidRPr="0086779B">
        <w:tab/>
      </w:r>
      <w:r w:rsidRPr="0086779B">
        <w:tab/>
      </w:r>
      <w:r>
        <w:t xml:space="preserve">       </w:t>
      </w:r>
      <w:r w:rsidRPr="0086779B">
        <w:t>«</w:t>
      </w:r>
      <w:r w:rsidR="00E25014">
        <w:t>_____</w:t>
      </w:r>
      <w:r w:rsidRPr="0086779B">
        <w:t>»</w:t>
      </w:r>
      <w:r w:rsidR="007D3437">
        <w:t xml:space="preserve"> </w:t>
      </w:r>
      <w:r w:rsidR="00E25014">
        <w:t>__________</w:t>
      </w:r>
      <w:r w:rsidRPr="0086779B">
        <w:t xml:space="preserve">  20</w:t>
      </w:r>
      <w:r>
        <w:t>1</w:t>
      </w:r>
      <w:r w:rsidR="00E25014">
        <w:t>5</w:t>
      </w:r>
      <w:r w:rsidRPr="0086779B">
        <w:t>г.</w:t>
      </w:r>
    </w:p>
    <w:p w:rsidR="00E67DF3" w:rsidRPr="007B3556" w:rsidRDefault="00E25014" w:rsidP="00E67DF3">
      <w:pPr>
        <w:pStyle w:val="BodyText31"/>
        <w:tabs>
          <w:tab w:val="left" w:pos="180"/>
          <w:tab w:val="num" w:pos="3510"/>
          <w:tab w:val="num" w:pos="6390"/>
        </w:tabs>
        <w:ind w:firstLine="0"/>
        <w:rPr>
          <w:szCs w:val="24"/>
        </w:rPr>
      </w:pPr>
      <w:r>
        <w:rPr>
          <w:szCs w:val="24"/>
        </w:rPr>
        <w:t>_______________________________________</w:t>
      </w:r>
      <w:r w:rsidR="00E67DF3" w:rsidRPr="0086779B">
        <w:rPr>
          <w:szCs w:val="24"/>
        </w:rPr>
        <w:t xml:space="preserve">, в лице </w:t>
      </w:r>
      <w:r>
        <w:rPr>
          <w:szCs w:val="24"/>
        </w:rPr>
        <w:t>______________________________</w:t>
      </w:r>
      <w:r w:rsidR="00E67DF3" w:rsidRPr="0086779B">
        <w:rPr>
          <w:szCs w:val="24"/>
        </w:rPr>
        <w:t xml:space="preserve">, действующего на основании </w:t>
      </w:r>
      <w:r>
        <w:rPr>
          <w:szCs w:val="24"/>
        </w:rPr>
        <w:t>_______________________________________________</w:t>
      </w:r>
      <w:r w:rsidR="00E67DF3" w:rsidRPr="0086779B">
        <w:rPr>
          <w:szCs w:val="24"/>
        </w:rPr>
        <w:t xml:space="preserve">, именуемое в дальнейшем «Поставщик», с одной стороны,  и </w:t>
      </w:r>
      <w:r w:rsidR="002D43BC">
        <w:rPr>
          <w:szCs w:val="24"/>
        </w:rPr>
        <w:t>АО</w:t>
      </w:r>
      <w:r w:rsidR="00E67DF3" w:rsidRPr="0086779B">
        <w:rPr>
          <w:szCs w:val="24"/>
        </w:rPr>
        <w:t xml:space="preserve"> "НИАЭП", </w:t>
      </w:r>
      <w:r w:rsidR="00EE4DC0" w:rsidRPr="00E6594D">
        <w:t>в лице</w:t>
      </w:r>
      <w:r w:rsidR="00EE4DC0" w:rsidRPr="00F12036">
        <w:t xml:space="preserve"> </w:t>
      </w:r>
      <w:r w:rsidR="00EE4DC0">
        <w:t>вице-президента по проектированию Иванова Юрия Алексеевича</w:t>
      </w:r>
      <w:r w:rsidR="00EE4DC0" w:rsidRPr="002D3FE2">
        <w:rPr>
          <w:color w:val="000000"/>
        </w:rPr>
        <w:t xml:space="preserve">, действующего на основании </w:t>
      </w:r>
      <w:r w:rsidR="00EE4DC0">
        <w:t>доверенности №40/185/2014-ДОВ от 26.05.2014</w:t>
      </w:r>
      <w:r w:rsidR="00E67DF3" w:rsidRPr="007B3556">
        <w:rPr>
          <w:szCs w:val="24"/>
        </w:rPr>
        <w:t>, именуемое в дальнейшем «Покупатель», с другой стороны, вместе именуемые «Стороны», заключили настоящий договор о нижеследующем:</w:t>
      </w:r>
    </w:p>
    <w:p w:rsidR="00E67DF3" w:rsidRPr="0086779B" w:rsidRDefault="00E67DF3" w:rsidP="00E67DF3">
      <w:pPr>
        <w:pStyle w:val="BodyText31"/>
        <w:tabs>
          <w:tab w:val="left" w:pos="180"/>
          <w:tab w:val="num" w:pos="3510"/>
          <w:tab w:val="num" w:pos="6390"/>
        </w:tabs>
        <w:ind w:firstLine="900"/>
        <w:rPr>
          <w:szCs w:val="24"/>
        </w:rPr>
      </w:pPr>
    </w:p>
    <w:p w:rsidR="00E67DF3" w:rsidRPr="0086779B" w:rsidRDefault="00E67DF3" w:rsidP="008B1740">
      <w:pPr>
        <w:pStyle w:val="a5"/>
        <w:spacing w:after="0"/>
        <w:jc w:val="center"/>
        <w:outlineLvl w:val="0"/>
        <w:rPr>
          <w:b/>
          <w:bCs/>
        </w:rPr>
      </w:pPr>
      <w:r>
        <w:rPr>
          <w:b/>
          <w:bCs/>
        </w:rPr>
        <w:t xml:space="preserve">1. </w:t>
      </w:r>
      <w:r w:rsidRPr="0086779B">
        <w:rPr>
          <w:b/>
          <w:bCs/>
        </w:rPr>
        <w:t>ПРЕДМЕТ ДОГОВОРА</w:t>
      </w:r>
    </w:p>
    <w:p w:rsidR="00FF2E59" w:rsidRPr="00631EB7" w:rsidRDefault="00E67DF3" w:rsidP="00FF2E59">
      <w:pPr>
        <w:numPr>
          <w:ilvl w:val="0"/>
          <w:numId w:val="13"/>
        </w:numPr>
        <w:tabs>
          <w:tab w:val="clear" w:pos="1260"/>
          <w:tab w:val="num" w:pos="0"/>
          <w:tab w:val="left" w:pos="1080"/>
        </w:tabs>
        <w:ind w:left="0" w:firstLine="540"/>
        <w:jc w:val="both"/>
        <w:rPr>
          <w:bCs/>
          <w:color w:val="000000"/>
        </w:rPr>
      </w:pPr>
      <w:r w:rsidRPr="003D0B41">
        <w:rPr>
          <w:bCs/>
          <w:color w:val="000000"/>
        </w:rPr>
        <w:t>Поставщик обязуется передать в собственность Покупателя Товар в количестве, ассортименте, по цене, согласно прилагаемым спецификациям (приложения №№1.1, 1.2) являющиеся неотъемлемой частью настоящего</w:t>
      </w:r>
      <w:r>
        <w:rPr>
          <w:bCs/>
          <w:color w:val="000000"/>
        </w:rPr>
        <w:t xml:space="preserve"> договора. Товар по спецификациям</w:t>
      </w:r>
      <w:r w:rsidRPr="003D0B41">
        <w:rPr>
          <w:bCs/>
          <w:color w:val="000000"/>
        </w:rPr>
        <w:t xml:space="preserve"> №1.1, 1.2</w:t>
      </w:r>
      <w:r>
        <w:rPr>
          <w:bCs/>
          <w:color w:val="000000"/>
        </w:rPr>
        <w:t xml:space="preserve"> </w:t>
      </w:r>
      <w:r w:rsidRPr="003D0B41">
        <w:rPr>
          <w:bCs/>
          <w:color w:val="000000"/>
        </w:rPr>
        <w:t xml:space="preserve">поставляется партиями по заявкам Покупателя. </w:t>
      </w:r>
      <w:r w:rsidRPr="00AE41F5">
        <w:rPr>
          <w:bCs/>
          <w:color w:val="000000"/>
        </w:rPr>
        <w:t xml:space="preserve">Заявка </w:t>
      </w:r>
      <w:r>
        <w:rPr>
          <w:bCs/>
          <w:color w:val="000000"/>
        </w:rPr>
        <w:t>по форме Приложение №</w:t>
      </w:r>
      <w:r w:rsidRPr="002A3B6E">
        <w:rPr>
          <w:bCs/>
          <w:color w:val="000000"/>
        </w:rPr>
        <w:t xml:space="preserve">2 </w:t>
      </w:r>
      <w:r w:rsidRPr="00AE41F5">
        <w:rPr>
          <w:bCs/>
          <w:color w:val="000000"/>
        </w:rPr>
        <w:t xml:space="preserve">направляется уполномоченным лицом Покупателя на электронный адрес </w:t>
      </w:r>
      <w:r w:rsidR="00D66535">
        <w:rPr>
          <w:bCs/>
          <w:color w:val="000000"/>
        </w:rPr>
        <w:t>_____________________</w:t>
      </w:r>
      <w:r>
        <w:rPr>
          <w:bCs/>
          <w:color w:val="000000"/>
        </w:rPr>
        <w:t xml:space="preserve"> </w:t>
      </w:r>
      <w:r w:rsidRPr="00AE41F5">
        <w:rPr>
          <w:bCs/>
          <w:color w:val="000000"/>
        </w:rPr>
        <w:t>Поставщика или по факсу</w:t>
      </w:r>
      <w:r>
        <w:rPr>
          <w:bCs/>
          <w:color w:val="000000"/>
        </w:rPr>
        <w:t xml:space="preserve"> </w:t>
      </w:r>
      <w:r w:rsidR="00F81AE0">
        <w:rPr>
          <w:bCs/>
          <w:color w:val="000000"/>
        </w:rPr>
        <w:t>номер ______________</w:t>
      </w:r>
      <w:r w:rsidRPr="00AE41F5">
        <w:rPr>
          <w:bCs/>
          <w:color w:val="000000"/>
        </w:rPr>
        <w:t>. Уполномоченными лицами Покупателя являются:</w:t>
      </w:r>
      <w:r>
        <w:rPr>
          <w:bCs/>
          <w:color w:val="000000"/>
        </w:rPr>
        <w:t xml:space="preserve"> </w:t>
      </w:r>
      <w:r w:rsidRPr="00E8148B">
        <w:rPr>
          <w:bCs/>
          <w:color w:val="000000"/>
        </w:rPr>
        <w:t>Серова А.Г. (</w:t>
      </w:r>
      <w:proofErr w:type="spellStart"/>
      <w:r w:rsidRPr="00E8148B">
        <w:rPr>
          <w:bCs/>
          <w:color w:val="000000"/>
        </w:rPr>
        <w:t>e-mail</w:t>
      </w:r>
      <w:proofErr w:type="spellEnd"/>
      <w:r w:rsidRPr="00E8148B">
        <w:rPr>
          <w:bCs/>
          <w:color w:val="000000"/>
        </w:rPr>
        <w:t xml:space="preserve">: </w:t>
      </w:r>
      <w:hyperlink r:id="rId5" w:history="1">
        <w:r w:rsidRPr="002E0BC1">
          <w:rPr>
            <w:rStyle w:val="a4"/>
            <w:bCs/>
          </w:rPr>
          <w:t>a.serova@niaep.ru</w:t>
        </w:r>
      </w:hyperlink>
      <w:r w:rsidRPr="00E8148B">
        <w:rPr>
          <w:bCs/>
          <w:color w:val="000000"/>
        </w:rPr>
        <w:t>)</w:t>
      </w:r>
      <w:r>
        <w:rPr>
          <w:bCs/>
          <w:color w:val="000000"/>
        </w:rPr>
        <w:t xml:space="preserve">, </w:t>
      </w:r>
      <w:r w:rsidRPr="00E8148B">
        <w:rPr>
          <w:bCs/>
          <w:color w:val="000000"/>
        </w:rPr>
        <w:t>Серова Л.В. (</w:t>
      </w:r>
      <w:proofErr w:type="spellStart"/>
      <w:r w:rsidRPr="00E8148B">
        <w:rPr>
          <w:bCs/>
          <w:color w:val="000000"/>
        </w:rPr>
        <w:t>e-mail</w:t>
      </w:r>
      <w:proofErr w:type="spellEnd"/>
      <w:r w:rsidRPr="00E8148B">
        <w:rPr>
          <w:bCs/>
          <w:color w:val="000000"/>
        </w:rPr>
        <w:t xml:space="preserve">: </w:t>
      </w:r>
      <w:proofErr w:type="spellStart"/>
      <w:r w:rsidRPr="00E8148B">
        <w:rPr>
          <w:bCs/>
          <w:color w:val="000000"/>
        </w:rPr>
        <w:t>l.</w:t>
      </w:r>
      <w:r w:rsidRPr="00631EB7">
        <w:rPr>
          <w:bCs/>
          <w:color w:val="000000"/>
        </w:rPr>
        <w:t>serova@niaep.ru</w:t>
      </w:r>
      <w:proofErr w:type="spellEnd"/>
      <w:r w:rsidRPr="00631EB7">
        <w:rPr>
          <w:bCs/>
          <w:color w:val="000000"/>
        </w:rPr>
        <w:t>). Покупатель формирует заявки по мере необходимости товара и не обязан выкупить весь товар по Дополнительной спецификации (Приложение №1.2). Покупатель обязуется принять и оплатить поставленный Поставщиком Товар на условиях настоящего Договора.</w:t>
      </w:r>
    </w:p>
    <w:p w:rsidR="00E67DF3" w:rsidRPr="00631EB7" w:rsidRDefault="00E67DF3" w:rsidP="00FF2E59">
      <w:pPr>
        <w:numPr>
          <w:ilvl w:val="0"/>
          <w:numId w:val="13"/>
        </w:numPr>
        <w:tabs>
          <w:tab w:val="clear" w:pos="1260"/>
          <w:tab w:val="num" w:pos="0"/>
          <w:tab w:val="left" w:pos="1080"/>
        </w:tabs>
        <w:ind w:left="0" w:firstLine="540"/>
        <w:jc w:val="both"/>
        <w:rPr>
          <w:bCs/>
          <w:color w:val="000000"/>
        </w:rPr>
      </w:pPr>
      <w:r w:rsidRPr="00631EB7">
        <w:rPr>
          <w:bCs/>
          <w:color w:val="000000"/>
        </w:rPr>
        <w:t xml:space="preserve">Срок поставки Товара </w:t>
      </w:r>
      <w:r w:rsidR="00FF2E59" w:rsidRPr="00631EB7">
        <w:rPr>
          <w:bCs/>
          <w:color w:val="000000"/>
        </w:rPr>
        <w:t>5 рабочих дней с момента получения заявки от Покупателя</w:t>
      </w:r>
      <w:r w:rsidR="00631EB7" w:rsidRPr="00631EB7">
        <w:rPr>
          <w:bCs/>
          <w:color w:val="000000"/>
        </w:rPr>
        <w:t xml:space="preserve"> </w:t>
      </w:r>
      <w:r w:rsidR="00631EB7" w:rsidRPr="00631EB7">
        <w:t>с учетом положений п. 1.3 Договора</w:t>
      </w:r>
      <w:r w:rsidR="00FF2E59" w:rsidRPr="00631EB7">
        <w:rPr>
          <w:bCs/>
          <w:color w:val="000000"/>
        </w:rPr>
        <w:t>.</w:t>
      </w:r>
    </w:p>
    <w:p w:rsidR="00631EB7" w:rsidRPr="00631EB7" w:rsidRDefault="00631EB7" w:rsidP="00FF2E59">
      <w:pPr>
        <w:numPr>
          <w:ilvl w:val="0"/>
          <w:numId w:val="13"/>
        </w:numPr>
        <w:tabs>
          <w:tab w:val="clear" w:pos="1260"/>
          <w:tab w:val="num" w:pos="0"/>
          <w:tab w:val="left" w:pos="1080"/>
        </w:tabs>
        <w:ind w:left="0" w:firstLine="540"/>
        <w:jc w:val="both"/>
        <w:rPr>
          <w:bCs/>
          <w:color w:val="000000"/>
        </w:rPr>
      </w:pPr>
      <w:r w:rsidRPr="00631EB7">
        <w:t>Поставка Товара не осуществляется в последние 4 (четыре) рабочих дня месяца по пятидневной рабочей неделе. Срок поставки товара, попадающий на последние 4 (четыре) рабочих дня месяца по пятидневной рабочей неделе, переносится на первый рабочий день следующего месяца»</w:t>
      </w:r>
    </w:p>
    <w:p w:rsidR="00E67DF3" w:rsidRPr="0086779B" w:rsidRDefault="00E67DF3" w:rsidP="00E67DF3">
      <w:pPr>
        <w:tabs>
          <w:tab w:val="left" w:pos="180"/>
          <w:tab w:val="left" w:pos="1080"/>
        </w:tabs>
        <w:ind w:left="540"/>
        <w:rPr>
          <w:bCs/>
          <w:color w:val="000000"/>
        </w:rPr>
      </w:pPr>
    </w:p>
    <w:p w:rsidR="00E67DF3" w:rsidRPr="0086779B" w:rsidRDefault="00E67DF3" w:rsidP="008B1740">
      <w:pPr>
        <w:pStyle w:val="a5"/>
        <w:tabs>
          <w:tab w:val="num" w:pos="1260"/>
        </w:tabs>
        <w:spacing w:after="0"/>
        <w:ind w:left="1260" w:hanging="360"/>
        <w:jc w:val="center"/>
        <w:outlineLvl w:val="0"/>
        <w:rPr>
          <w:b/>
          <w:bCs/>
        </w:rPr>
      </w:pPr>
      <w:r>
        <w:rPr>
          <w:b/>
          <w:bCs/>
        </w:rPr>
        <w:t xml:space="preserve">2. </w:t>
      </w:r>
      <w:r w:rsidRPr="0086779B">
        <w:rPr>
          <w:b/>
          <w:bCs/>
        </w:rPr>
        <w:t>ЦЕНЫ И ПОРЯДОК РАСЧЕТОВ</w:t>
      </w:r>
    </w:p>
    <w:p w:rsidR="00E67DF3" w:rsidRPr="0086779B" w:rsidRDefault="00E67DF3" w:rsidP="00E67DF3">
      <w:pPr>
        <w:pStyle w:val="a5"/>
        <w:numPr>
          <w:ilvl w:val="0"/>
          <w:numId w:val="1"/>
        </w:numPr>
        <w:tabs>
          <w:tab w:val="clear" w:pos="1260"/>
          <w:tab w:val="num" w:pos="0"/>
          <w:tab w:val="left" w:pos="1080"/>
          <w:tab w:val="num" w:pos="1440"/>
        </w:tabs>
        <w:spacing w:after="0"/>
        <w:ind w:left="0" w:firstLine="540"/>
        <w:jc w:val="both"/>
      </w:pPr>
      <w:r w:rsidRPr="0086779B">
        <w:t xml:space="preserve">Цена настоящего Договора составляет  </w:t>
      </w:r>
      <w:r w:rsidR="00E25014">
        <w:t>________</w:t>
      </w:r>
      <w:r w:rsidR="004D2C90">
        <w:t>,</w:t>
      </w:r>
      <w:r w:rsidR="00E25014">
        <w:t>____</w:t>
      </w:r>
      <w:r w:rsidR="004D2C90">
        <w:t xml:space="preserve"> (</w:t>
      </w:r>
      <w:r w:rsidR="00E25014">
        <w:t>__</w:t>
      </w:r>
      <w:r w:rsidR="004D2C90">
        <w:t xml:space="preserve"> </w:t>
      </w:r>
      <w:r w:rsidR="00E25014">
        <w:t>__</w:t>
      </w:r>
      <w:r w:rsidR="004D2C90">
        <w:t xml:space="preserve"> коп.)</w:t>
      </w:r>
      <w:r w:rsidRPr="0086779B">
        <w:t xml:space="preserve">, в том числе НДС </w:t>
      </w:r>
      <w:r w:rsidR="004D2C90">
        <w:t xml:space="preserve">18%  </w:t>
      </w:r>
      <w:r w:rsidR="00E25014">
        <w:t>__</w:t>
      </w:r>
      <w:r w:rsidR="004D2C90">
        <w:t>,</w:t>
      </w:r>
      <w:r w:rsidR="00E25014">
        <w:t>__</w:t>
      </w:r>
      <w:r w:rsidR="004D2C90" w:rsidRPr="0086779B">
        <w:t xml:space="preserve"> </w:t>
      </w:r>
      <w:r w:rsidRPr="0086779B">
        <w:t>(</w:t>
      </w:r>
      <w:r w:rsidR="00E25014">
        <w:t>____</w:t>
      </w:r>
      <w:r w:rsidRPr="0086779B">
        <w:t>) руб.</w:t>
      </w:r>
      <w:r w:rsidR="00432B32">
        <w:t xml:space="preserve"> </w:t>
      </w:r>
      <w:r w:rsidR="00E25014">
        <w:t>___</w:t>
      </w:r>
      <w:r w:rsidR="00432B32">
        <w:t xml:space="preserve"> коп.</w:t>
      </w:r>
    </w:p>
    <w:p w:rsidR="00E67DF3" w:rsidRDefault="00E67DF3" w:rsidP="00E67DF3">
      <w:pPr>
        <w:widowControl w:val="0"/>
        <w:numPr>
          <w:ilvl w:val="0"/>
          <w:numId w:val="1"/>
        </w:numPr>
        <w:tabs>
          <w:tab w:val="clear" w:pos="1260"/>
          <w:tab w:val="num" w:pos="0"/>
          <w:tab w:val="left" w:pos="1080"/>
        </w:tabs>
        <w:autoSpaceDE w:val="0"/>
        <w:autoSpaceDN w:val="0"/>
        <w:adjustRightInd w:val="0"/>
        <w:ind w:left="0" w:firstLine="540"/>
        <w:jc w:val="both"/>
      </w:pPr>
      <w:r w:rsidRPr="009A4DFF">
        <w:t>Цена Договора включает в себя стоимость непосредственно Товара, перевозки Товара до склада Покупателя, погрузки/разгрузки Товара, стоимость упаковки, маркировки, страхования, сертификации, гарантийного обслуживания Товара, расходы по уплате тамо</w:t>
      </w:r>
      <w:r>
        <w:t>женных пошлин, налогов и сборов</w:t>
      </w:r>
      <w:r w:rsidRPr="009A4DFF">
        <w:t xml:space="preserve">, других обязательных платежей </w:t>
      </w:r>
      <w:r w:rsidRPr="00161456">
        <w:t>в соответствии с действующим законодательством Российской Федерации, а также все иные расходы Поставщика, связанные с исполнением договора</w:t>
      </w:r>
      <w:r>
        <w:t>.</w:t>
      </w:r>
    </w:p>
    <w:p w:rsidR="00E67DF3" w:rsidRPr="00FD1663" w:rsidRDefault="00E67DF3" w:rsidP="00E67DF3">
      <w:pPr>
        <w:pStyle w:val="a5"/>
        <w:numPr>
          <w:ilvl w:val="0"/>
          <w:numId w:val="1"/>
        </w:numPr>
        <w:tabs>
          <w:tab w:val="clear" w:pos="1260"/>
          <w:tab w:val="num" w:pos="0"/>
          <w:tab w:val="left" w:pos="1080"/>
        </w:tabs>
        <w:spacing w:after="0"/>
        <w:ind w:left="0" w:firstLine="540"/>
        <w:jc w:val="both"/>
      </w:pPr>
      <w:r w:rsidRPr="00FD1663">
        <w:t xml:space="preserve">Покупатель производит расчет по настоящему Договору в течение </w:t>
      </w:r>
      <w:r>
        <w:t>15</w:t>
      </w:r>
      <w:r w:rsidRPr="00FD1663">
        <w:t xml:space="preserve"> банковских дней с момента приемки Товара Покупателем по товарной накладной (ф. ТОРГ-12), получения счета-фактуры, счета на поставленный Товар.</w:t>
      </w:r>
    </w:p>
    <w:p w:rsidR="00E67DF3" w:rsidRDefault="00E67DF3" w:rsidP="00E67DF3">
      <w:pPr>
        <w:pStyle w:val="a5"/>
        <w:numPr>
          <w:ilvl w:val="0"/>
          <w:numId w:val="1"/>
        </w:numPr>
        <w:tabs>
          <w:tab w:val="clear" w:pos="1260"/>
          <w:tab w:val="num" w:pos="0"/>
          <w:tab w:val="left" w:pos="1080"/>
        </w:tabs>
        <w:spacing w:after="0"/>
        <w:ind w:left="0" w:firstLine="540"/>
        <w:jc w:val="both"/>
      </w:pPr>
      <w:r w:rsidRPr="0086779B">
        <w:t xml:space="preserve">Все расчеты производятся путем перечисления денежных средств на расчетный счет Поставщика. </w:t>
      </w:r>
    </w:p>
    <w:p w:rsidR="00E67DF3" w:rsidRDefault="00E67DF3" w:rsidP="00E67DF3">
      <w:pPr>
        <w:pStyle w:val="a5"/>
        <w:numPr>
          <w:ilvl w:val="0"/>
          <w:numId w:val="1"/>
        </w:numPr>
        <w:tabs>
          <w:tab w:val="clear" w:pos="1260"/>
          <w:tab w:val="num" w:pos="0"/>
          <w:tab w:val="left" w:pos="1080"/>
        </w:tabs>
        <w:spacing w:after="0"/>
        <w:ind w:left="0" w:firstLine="284"/>
        <w:jc w:val="both"/>
      </w:pPr>
      <w:r w:rsidRPr="000A7A62">
        <w:t>Датой оплаты является дата списания денежных сре</w:t>
      </w:r>
      <w:proofErr w:type="gramStart"/>
      <w:r w:rsidRPr="000A7A62">
        <w:t>дств с р</w:t>
      </w:r>
      <w:proofErr w:type="gramEnd"/>
      <w:r w:rsidRPr="000A7A62">
        <w:t>асчетного счета Покупателя.</w:t>
      </w:r>
    </w:p>
    <w:p w:rsidR="00E67DF3" w:rsidRPr="0086779B" w:rsidRDefault="00E67DF3" w:rsidP="00E67DF3">
      <w:pPr>
        <w:pStyle w:val="a5"/>
        <w:tabs>
          <w:tab w:val="left" w:pos="1080"/>
        </w:tabs>
        <w:spacing w:after="0"/>
        <w:ind w:left="540"/>
        <w:jc w:val="both"/>
      </w:pPr>
    </w:p>
    <w:p w:rsidR="00E67DF3" w:rsidRPr="0086779B" w:rsidRDefault="00E67DF3" w:rsidP="008B1740">
      <w:pPr>
        <w:pStyle w:val="ConsNormal"/>
        <w:tabs>
          <w:tab w:val="num" w:pos="1260"/>
        </w:tabs>
        <w:ind w:left="1260" w:right="0" w:hanging="360"/>
        <w:jc w:val="center"/>
        <w:outlineLvl w:val="0"/>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3. </w:t>
      </w:r>
      <w:r w:rsidRPr="0086779B">
        <w:rPr>
          <w:rFonts w:ascii="Times New Roman" w:hAnsi="Times New Roman" w:cs="Times New Roman"/>
          <w:b/>
          <w:color w:val="000000"/>
          <w:sz w:val="24"/>
          <w:szCs w:val="24"/>
        </w:rPr>
        <w:t>ОБЯЗАННОСТИ СТОРОН</w:t>
      </w:r>
    </w:p>
    <w:p w:rsidR="00E67DF3" w:rsidRPr="0086779B" w:rsidRDefault="00E67DF3" w:rsidP="00E67DF3">
      <w:pPr>
        <w:pStyle w:val="ConsNormal"/>
        <w:numPr>
          <w:ilvl w:val="0"/>
          <w:numId w:val="2"/>
        </w:numPr>
        <w:tabs>
          <w:tab w:val="clear" w:pos="1800"/>
          <w:tab w:val="left" w:pos="1260"/>
          <w:tab w:val="num" w:pos="1440"/>
        </w:tabs>
        <w:ind w:left="54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Поставщик обязан:</w:t>
      </w:r>
    </w:p>
    <w:p w:rsidR="00E67DF3" w:rsidRPr="002111D0" w:rsidRDefault="00E67DF3" w:rsidP="00E67DF3">
      <w:pPr>
        <w:widowControl w:val="0"/>
        <w:shd w:val="clear" w:color="auto" w:fill="FFFFFF"/>
        <w:ind w:left="240"/>
      </w:pPr>
      <w:r>
        <w:t xml:space="preserve">3.1.1.  </w:t>
      </w:r>
      <w:r w:rsidRPr="00D963F9">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w:t>
      </w:r>
      <w:r>
        <w:t xml:space="preserve">на склад </w:t>
      </w:r>
      <w:r w:rsidRPr="002111D0">
        <w:t xml:space="preserve">Покупателя </w:t>
      </w:r>
      <w:r>
        <w:rPr>
          <w:color w:val="000000"/>
        </w:rPr>
        <w:t xml:space="preserve">по </w:t>
      </w:r>
      <w:r>
        <w:t xml:space="preserve">адресу </w:t>
      </w:r>
      <w:r w:rsidR="002D43BC">
        <w:rPr>
          <w:bCs/>
          <w:color w:val="000000"/>
        </w:rPr>
        <w:t>АО</w:t>
      </w:r>
      <w:r w:rsidRPr="00516270">
        <w:rPr>
          <w:bCs/>
          <w:color w:val="000000"/>
        </w:rPr>
        <w:t xml:space="preserve"> "НИАЭП", </w:t>
      </w:r>
      <w:smartTag w:uri="urn:schemas-microsoft-com:office:smarttags" w:element="metricconverter">
        <w:smartTagPr>
          <w:attr w:name="ProductID" w:val="603006, г"/>
        </w:smartTagPr>
        <w:r w:rsidRPr="00516270">
          <w:rPr>
            <w:bCs/>
            <w:color w:val="000000"/>
          </w:rPr>
          <w:t>603006, г</w:t>
        </w:r>
      </w:smartTag>
      <w:r w:rsidRPr="00516270">
        <w:rPr>
          <w:bCs/>
          <w:color w:val="000000"/>
        </w:rPr>
        <w:t>. Н.Новгород, пл. Свободы, д.3</w:t>
      </w:r>
      <w:r w:rsidRPr="002111D0">
        <w:t>.</w:t>
      </w:r>
    </w:p>
    <w:p w:rsidR="00E67DF3" w:rsidRPr="0086779B" w:rsidRDefault="00E67DF3" w:rsidP="00E67DF3">
      <w:pPr>
        <w:pStyle w:val="ConsNormal"/>
        <w:tabs>
          <w:tab w:val="left" w:pos="9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lastRenderedPageBreak/>
        <w:t xml:space="preserve">         3.1.2.   </w:t>
      </w:r>
      <w:r w:rsidRPr="0086779B">
        <w:rPr>
          <w:rFonts w:ascii="Times New Roman" w:hAnsi="Times New Roman" w:cs="Times New Roman"/>
          <w:bCs/>
          <w:color w:val="000000"/>
          <w:sz w:val="24"/>
          <w:szCs w:val="24"/>
        </w:rPr>
        <w:t xml:space="preserve">Одновременно с передачей Товара передать Покупателю все относящиеся к нему документы, </w:t>
      </w:r>
      <w:r w:rsidRPr="0086779B">
        <w:rPr>
          <w:rFonts w:ascii="Times New Roman" w:hAnsi="Times New Roman" w:cs="Times New Roman"/>
          <w:bCs/>
          <w:sz w:val="24"/>
          <w:szCs w:val="24"/>
        </w:rPr>
        <w:t xml:space="preserve">в т.ч. </w:t>
      </w:r>
      <w:r w:rsidRPr="00C57348">
        <w:rPr>
          <w:rFonts w:ascii="Times New Roman" w:hAnsi="Times New Roman" w:cs="Times New Roman"/>
          <w:bCs/>
          <w:sz w:val="24"/>
          <w:szCs w:val="24"/>
        </w:rPr>
        <w:t>паспорт с инструкцией по эксплуатации и копию сертификата качества (сертификата соответствия)</w:t>
      </w:r>
      <w:r w:rsidRPr="0086779B">
        <w:rPr>
          <w:rFonts w:ascii="Times New Roman" w:hAnsi="Times New Roman" w:cs="Times New Roman"/>
          <w:bCs/>
          <w:color w:val="000000"/>
          <w:sz w:val="24"/>
          <w:szCs w:val="24"/>
        </w:rPr>
        <w:t>, а также</w:t>
      </w:r>
      <w:r>
        <w:rPr>
          <w:rFonts w:ascii="Times New Roman" w:hAnsi="Times New Roman" w:cs="Times New Roman"/>
          <w:bCs/>
          <w:color w:val="000000"/>
          <w:sz w:val="24"/>
          <w:szCs w:val="24"/>
        </w:rPr>
        <w:t xml:space="preserve"> </w:t>
      </w:r>
      <w:r>
        <w:rPr>
          <w:rFonts w:ascii="Times New Roman" w:hAnsi="Times New Roman"/>
          <w:sz w:val="24"/>
          <w:szCs w:val="24"/>
        </w:rPr>
        <w:t>товарно-транспортную накладную и</w:t>
      </w:r>
      <w:r w:rsidRPr="0086779B">
        <w:rPr>
          <w:rFonts w:ascii="Times New Roman" w:hAnsi="Times New Roman" w:cs="Times New Roman"/>
          <w:bCs/>
          <w:color w:val="000000"/>
          <w:sz w:val="24"/>
          <w:szCs w:val="24"/>
        </w:rPr>
        <w:t xml:space="preserve"> счет-фактуру с указанием номера настоящего Договора. </w:t>
      </w:r>
    </w:p>
    <w:p w:rsidR="00E67DF3" w:rsidRDefault="00E67DF3" w:rsidP="00E67DF3">
      <w:pPr>
        <w:pStyle w:val="ConsNormal"/>
        <w:tabs>
          <w:tab w:val="left" w:pos="567"/>
          <w:tab w:val="left" w:pos="63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t xml:space="preserve">3.1.3.  </w:t>
      </w:r>
      <w:r w:rsidRPr="0086779B">
        <w:rPr>
          <w:rFonts w:ascii="Times New Roman" w:hAnsi="Times New Roman" w:cs="Times New Roman"/>
          <w:bCs/>
          <w:color w:val="000000"/>
          <w:sz w:val="24"/>
          <w:szCs w:val="24"/>
        </w:rPr>
        <w:t>Предоставить Покупателю гарантию качества Товара в соответствии с условиями настоящего Договора.</w:t>
      </w:r>
    </w:p>
    <w:p w:rsidR="00E67DF3" w:rsidRDefault="00E67DF3" w:rsidP="00E67DF3">
      <w:pPr>
        <w:pStyle w:val="ConsNormal"/>
        <w:tabs>
          <w:tab w:val="left" w:pos="180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3.1.4.  </w:t>
      </w:r>
      <w:r w:rsidRPr="0086779B">
        <w:rPr>
          <w:rFonts w:ascii="Times New Roman" w:hAnsi="Times New Roman" w:cs="Times New Roman"/>
          <w:bCs/>
          <w:color w:val="000000"/>
          <w:sz w:val="24"/>
          <w:szCs w:val="24"/>
        </w:rPr>
        <w:t>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w:t>
      </w:r>
    </w:p>
    <w:p w:rsidR="00E67DF3" w:rsidRPr="003C3453" w:rsidRDefault="00E67DF3" w:rsidP="00E67DF3">
      <w:pPr>
        <w:pStyle w:val="ConsNormal"/>
        <w:tabs>
          <w:tab w:val="left" w:pos="567"/>
          <w:tab w:val="left" w:pos="630"/>
        </w:tabs>
        <w:ind w:right="0" w:firstLine="0"/>
        <w:jc w:val="both"/>
        <w:rPr>
          <w:rFonts w:ascii="Times New Roman" w:hAnsi="Times New Roman"/>
          <w:sz w:val="24"/>
          <w:szCs w:val="24"/>
        </w:rPr>
      </w:pPr>
      <w:r>
        <w:rPr>
          <w:rFonts w:ascii="Times New Roman" w:hAnsi="Times New Roman" w:cs="Times New Roman"/>
          <w:bCs/>
          <w:color w:val="000000"/>
          <w:sz w:val="24"/>
          <w:szCs w:val="24"/>
        </w:rPr>
        <w:tab/>
        <w:t xml:space="preserve">3.1.5.  </w:t>
      </w:r>
      <w:proofErr w:type="gramStart"/>
      <w:r w:rsidRPr="003C3453">
        <w:rPr>
          <w:rFonts w:ascii="Times New Roman" w:hAnsi="Times New Roman"/>
          <w:sz w:val="24"/>
          <w:szCs w:val="24"/>
        </w:rPr>
        <w:t>В срок не позднее 15 (Пятнадцати) календарных дней с даты подписания Договора предоставить Заказчику документы, подтверждающие отсутствие налоговой задолженности  превышающей 25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 полугодие, 9 месяцев текущего года,), а именно:</w:t>
      </w:r>
      <w:proofErr w:type="gramEnd"/>
    </w:p>
    <w:p w:rsidR="00E67DF3" w:rsidRPr="003C3453" w:rsidRDefault="00E67DF3" w:rsidP="00E67DF3">
      <w:pPr>
        <w:pStyle w:val="a7"/>
        <w:tabs>
          <w:tab w:val="left" w:pos="1134"/>
        </w:tabs>
        <w:ind w:firstLine="426"/>
        <w:jc w:val="both"/>
        <w:rPr>
          <w:rFonts w:ascii="Times New Roman" w:hAnsi="Times New Roman"/>
          <w:sz w:val="24"/>
          <w:szCs w:val="24"/>
        </w:rPr>
      </w:pPr>
      <w:proofErr w:type="gramStart"/>
      <w:r w:rsidRPr="003C3453">
        <w:rPr>
          <w:rFonts w:ascii="Times New Roman" w:hAnsi="Times New Roman"/>
          <w:sz w:val="24"/>
          <w:szCs w:val="24"/>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Договора, подтверждающей отсутствие задолженности по уплате налогов, сборов, пеней и штрафов, размер которых превышает 25 (Двадцать пять) процентов балансовой стоимости активов Поставщика.</w:t>
      </w:r>
      <w:proofErr w:type="gramEnd"/>
    </w:p>
    <w:p w:rsidR="00E67DF3" w:rsidRPr="003C3453" w:rsidRDefault="00E67DF3" w:rsidP="00E67DF3">
      <w:pPr>
        <w:pStyle w:val="a7"/>
        <w:tabs>
          <w:tab w:val="left" w:pos="1134"/>
        </w:tabs>
        <w:ind w:firstLine="426"/>
        <w:jc w:val="both"/>
        <w:rPr>
          <w:rFonts w:ascii="Times New Roman" w:hAnsi="Times New Roman"/>
          <w:sz w:val="24"/>
          <w:szCs w:val="24"/>
        </w:rPr>
      </w:pPr>
      <w:r w:rsidRPr="003C3453">
        <w:rPr>
          <w:rFonts w:ascii="Times New Roman" w:hAnsi="Times New Roman"/>
          <w:sz w:val="24"/>
          <w:szCs w:val="24"/>
        </w:rPr>
        <w:t xml:space="preserve">При наличии в справке положений о неисполненной обязанности по уплате налогов, сборов, пеней, штрафов  </w:t>
      </w:r>
      <w:r>
        <w:rPr>
          <w:rFonts w:ascii="Times New Roman" w:hAnsi="Times New Roman"/>
          <w:sz w:val="24"/>
          <w:szCs w:val="24"/>
        </w:rPr>
        <w:t>справка должна содержать приложение, в котором указываются коды инспекции ФНС России, по данным которых Поставщик  имеет неисполненную обязанность, при этом дополнительно предоставляются</w:t>
      </w:r>
      <w:r w:rsidRPr="003C3453">
        <w:rPr>
          <w:rFonts w:ascii="Times New Roman" w:hAnsi="Times New Roman"/>
          <w:sz w:val="24"/>
          <w:szCs w:val="24"/>
        </w:rPr>
        <w:t>:</w:t>
      </w:r>
    </w:p>
    <w:p w:rsidR="00E67DF3" w:rsidRPr="003C3453" w:rsidRDefault="00E67DF3" w:rsidP="00E67DF3">
      <w:pPr>
        <w:pStyle w:val="a7"/>
        <w:tabs>
          <w:tab w:val="left" w:pos="1134"/>
        </w:tabs>
        <w:ind w:firstLine="426"/>
        <w:jc w:val="both"/>
        <w:rPr>
          <w:rFonts w:ascii="Times New Roman" w:hAnsi="Times New Roman"/>
          <w:sz w:val="24"/>
          <w:szCs w:val="24"/>
        </w:rPr>
      </w:pPr>
      <w:r w:rsidRPr="003C3453">
        <w:rPr>
          <w:rFonts w:ascii="Times New Roman" w:hAnsi="Times New Roman"/>
          <w:sz w:val="24"/>
          <w:szCs w:val="24"/>
        </w:rPr>
        <w:t>- копия справки о состоянии расчетов по налогам, сборам, пеням и штрафам, выданная налоговым органом не ранее чем за 60 (Шестьдесят) дней до даты заключения Договора;</w:t>
      </w:r>
    </w:p>
    <w:p w:rsidR="00E67DF3" w:rsidRDefault="00E67DF3" w:rsidP="00E67DF3">
      <w:pPr>
        <w:pStyle w:val="ConsNormal"/>
        <w:tabs>
          <w:tab w:val="left" w:pos="567"/>
          <w:tab w:val="left" w:pos="630"/>
        </w:tabs>
        <w:ind w:right="0" w:firstLine="0"/>
        <w:jc w:val="both"/>
        <w:rPr>
          <w:rFonts w:ascii="Times New Roman" w:hAnsi="Times New Roman"/>
          <w:sz w:val="24"/>
          <w:szCs w:val="24"/>
        </w:rPr>
      </w:pPr>
      <w:r w:rsidRPr="003C3453">
        <w:rPr>
          <w:rFonts w:ascii="Times New Roman" w:hAnsi="Times New Roman"/>
          <w:sz w:val="24"/>
          <w:szCs w:val="24"/>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отчетности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8B1740" w:rsidRPr="008B1740" w:rsidRDefault="008B1740" w:rsidP="00E67DF3">
      <w:pPr>
        <w:pStyle w:val="ConsNormal"/>
        <w:tabs>
          <w:tab w:val="left" w:pos="567"/>
          <w:tab w:val="left" w:pos="630"/>
        </w:tabs>
        <w:ind w:right="0" w:firstLine="0"/>
        <w:jc w:val="both"/>
        <w:rPr>
          <w:rFonts w:ascii="Times New Roman" w:hAnsi="Times New Roman" w:cs="Times New Roman"/>
          <w:bCs/>
          <w:color w:val="000000"/>
          <w:sz w:val="24"/>
          <w:szCs w:val="24"/>
        </w:rPr>
      </w:pPr>
      <w:r>
        <w:rPr>
          <w:rFonts w:ascii="Times New Roman" w:hAnsi="Times New Roman" w:cs="Times New Roman"/>
          <w:color w:val="000000"/>
          <w:sz w:val="24"/>
          <w:szCs w:val="24"/>
        </w:rPr>
        <w:tab/>
      </w:r>
      <w:r w:rsidRPr="008B1740">
        <w:rPr>
          <w:rFonts w:ascii="Times New Roman" w:hAnsi="Times New Roman" w:cs="Times New Roman"/>
          <w:color w:val="000000"/>
          <w:sz w:val="24"/>
          <w:szCs w:val="24"/>
        </w:rPr>
        <w:t xml:space="preserve">3.1.6. Непосредственно после доставки Товара по соответствующей спецификации Покупателю по адресу: </w:t>
      </w:r>
      <w:proofErr w:type="gramStart"/>
      <w:r w:rsidRPr="008B1740">
        <w:rPr>
          <w:rFonts w:ascii="Times New Roman" w:hAnsi="Times New Roman" w:cs="Times New Roman"/>
          <w:color w:val="000000"/>
          <w:sz w:val="24"/>
          <w:szCs w:val="24"/>
        </w:rPr>
        <w:t>г</w:t>
      </w:r>
      <w:proofErr w:type="gramEnd"/>
      <w:r w:rsidRPr="008B1740">
        <w:rPr>
          <w:rFonts w:ascii="Times New Roman" w:hAnsi="Times New Roman" w:cs="Times New Roman"/>
          <w:color w:val="000000"/>
          <w:sz w:val="24"/>
          <w:szCs w:val="24"/>
        </w:rPr>
        <w:t>. Нижний Новгород, пл. Свободы, д. 3 вывезти за свой счет отработанные расходные материалы и комплектующие для оргтехники Покупателя. Покупатель самостоятельно производит внутренний сбор отработанных расходных материалов и комплектующих для вывоза их Поставщиком».</w:t>
      </w:r>
    </w:p>
    <w:p w:rsidR="00E67DF3" w:rsidRDefault="00E67DF3" w:rsidP="00E67DF3">
      <w:pPr>
        <w:pStyle w:val="ConsNormal"/>
        <w:tabs>
          <w:tab w:val="left" w:pos="1800"/>
        </w:tabs>
        <w:ind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 xml:space="preserve"> </w:t>
      </w:r>
    </w:p>
    <w:p w:rsidR="00E67DF3" w:rsidRPr="0086779B" w:rsidRDefault="00E67DF3" w:rsidP="00E67DF3">
      <w:pPr>
        <w:pStyle w:val="ConsNormal"/>
        <w:numPr>
          <w:ilvl w:val="0"/>
          <w:numId w:val="3"/>
        </w:numPr>
        <w:tabs>
          <w:tab w:val="left" w:pos="1080"/>
        </w:tabs>
        <w:ind w:right="0" w:hanging="1260"/>
        <w:jc w:val="both"/>
        <w:rPr>
          <w:rFonts w:ascii="Times New Roman" w:hAnsi="Times New Roman" w:cs="Times New Roman"/>
          <w:bCs/>
          <w:sz w:val="24"/>
          <w:szCs w:val="24"/>
        </w:rPr>
      </w:pPr>
      <w:r>
        <w:rPr>
          <w:rFonts w:ascii="Times New Roman" w:hAnsi="Times New Roman" w:cs="Times New Roman"/>
          <w:bCs/>
          <w:color w:val="000000"/>
          <w:sz w:val="24"/>
          <w:szCs w:val="24"/>
        </w:rPr>
        <w:t xml:space="preserve">   </w:t>
      </w:r>
      <w:r w:rsidRPr="0086779B">
        <w:rPr>
          <w:rFonts w:ascii="Times New Roman" w:hAnsi="Times New Roman" w:cs="Times New Roman"/>
          <w:bCs/>
          <w:color w:val="000000"/>
          <w:sz w:val="24"/>
          <w:szCs w:val="24"/>
        </w:rPr>
        <w:t>Покупатель</w:t>
      </w:r>
      <w:r w:rsidRPr="0086779B">
        <w:rPr>
          <w:rFonts w:ascii="Times New Roman" w:hAnsi="Times New Roman" w:cs="Times New Roman"/>
          <w:bCs/>
          <w:sz w:val="24"/>
          <w:szCs w:val="24"/>
        </w:rPr>
        <w:t xml:space="preserve"> обязан:</w:t>
      </w:r>
    </w:p>
    <w:p w:rsidR="00E67DF3" w:rsidRPr="0086779B" w:rsidRDefault="00E67DF3" w:rsidP="00E67DF3">
      <w:pPr>
        <w:pStyle w:val="ConsNormal"/>
        <w:numPr>
          <w:ilvl w:val="0"/>
          <w:numId w:val="4"/>
        </w:numPr>
        <w:tabs>
          <w:tab w:val="clear" w:pos="1800"/>
          <w:tab w:val="left" w:pos="1260"/>
          <w:tab w:val="left" w:pos="1440"/>
        </w:tabs>
        <w:ind w:left="54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 xml:space="preserve">Оплатить Товар в размерах </w:t>
      </w:r>
      <w:r w:rsidRPr="000A7A62">
        <w:rPr>
          <w:rFonts w:ascii="Times New Roman" w:hAnsi="Times New Roman" w:cs="Times New Roman"/>
          <w:bCs/>
          <w:color w:val="000000"/>
          <w:sz w:val="24"/>
          <w:szCs w:val="24"/>
        </w:rPr>
        <w:t>и в сроки</w:t>
      </w:r>
      <w:r w:rsidRPr="0086779B">
        <w:rPr>
          <w:rFonts w:ascii="Times New Roman" w:hAnsi="Times New Roman" w:cs="Times New Roman"/>
          <w:bCs/>
          <w:color w:val="000000"/>
          <w:sz w:val="24"/>
          <w:szCs w:val="24"/>
        </w:rPr>
        <w:t>, установленные настоящим Договором.</w:t>
      </w:r>
    </w:p>
    <w:p w:rsidR="00E67DF3" w:rsidRDefault="00E67DF3" w:rsidP="00E67DF3">
      <w:pPr>
        <w:pStyle w:val="ConsNormal"/>
        <w:numPr>
          <w:ilvl w:val="0"/>
          <w:numId w:val="4"/>
        </w:numPr>
        <w:tabs>
          <w:tab w:val="clear" w:pos="1800"/>
          <w:tab w:val="left" w:pos="1260"/>
          <w:tab w:val="left" w:pos="1440"/>
        </w:tabs>
        <w:ind w:left="540" w:right="0" w:firstLine="0"/>
        <w:jc w:val="both"/>
        <w:rPr>
          <w:rFonts w:ascii="Times New Roman" w:hAnsi="Times New Roman" w:cs="Times New Roman"/>
          <w:bCs/>
          <w:sz w:val="24"/>
          <w:szCs w:val="24"/>
        </w:rPr>
      </w:pPr>
      <w:r w:rsidRPr="0086779B">
        <w:rPr>
          <w:rFonts w:ascii="Times New Roman" w:hAnsi="Times New Roman" w:cs="Times New Roman"/>
          <w:bCs/>
          <w:color w:val="000000"/>
          <w:sz w:val="24"/>
          <w:szCs w:val="24"/>
        </w:rPr>
        <w:t>Осуществ</w:t>
      </w:r>
      <w:r w:rsidRPr="0086779B">
        <w:rPr>
          <w:rFonts w:ascii="Times New Roman" w:hAnsi="Times New Roman" w:cs="Times New Roman"/>
          <w:bCs/>
          <w:sz w:val="24"/>
          <w:szCs w:val="24"/>
        </w:rPr>
        <w:t xml:space="preserve">лять проверку при приемке Товара по количеству, качеству и комплектности. </w:t>
      </w:r>
    </w:p>
    <w:p w:rsidR="00E67DF3" w:rsidRPr="002C4E23" w:rsidRDefault="00E67DF3" w:rsidP="00E67DF3">
      <w:pPr>
        <w:pStyle w:val="ConsNormal"/>
        <w:tabs>
          <w:tab w:val="left" w:pos="1260"/>
          <w:tab w:val="left" w:pos="1440"/>
        </w:tabs>
        <w:ind w:right="0" w:firstLine="540"/>
        <w:jc w:val="both"/>
        <w:rPr>
          <w:rFonts w:ascii="Times New Roman" w:hAnsi="Times New Roman" w:cs="Times New Roman"/>
          <w:bCs/>
          <w:sz w:val="24"/>
          <w:szCs w:val="24"/>
        </w:rPr>
      </w:pPr>
      <w:r w:rsidRPr="002C4E23">
        <w:rPr>
          <w:rFonts w:ascii="Times New Roman" w:hAnsi="Times New Roman" w:cs="Times New Roman"/>
          <w:sz w:val="24"/>
          <w:szCs w:val="24"/>
        </w:rPr>
        <w:t xml:space="preserve">3.3 Стороны обязаны ежеквартально производить сверку расчетов по обязательствам, возникшим из исполняемого Договора. Покупатель обязан представлять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2C4E23">
        <w:rPr>
          <w:rFonts w:ascii="Times New Roman" w:hAnsi="Times New Roman" w:cs="Times New Roman"/>
          <w:sz w:val="24"/>
          <w:szCs w:val="24"/>
        </w:rPr>
        <w:t>с даты получения</w:t>
      </w:r>
      <w:proofErr w:type="gramEnd"/>
      <w:r w:rsidRPr="002C4E23">
        <w:rPr>
          <w:rFonts w:ascii="Times New Roman" w:hAnsi="Times New Roman" w:cs="Times New Roman"/>
          <w:sz w:val="24"/>
          <w:szCs w:val="24"/>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r w:rsidRPr="002C4E23">
        <w:rPr>
          <w:rFonts w:ascii="Times New Roman" w:hAnsi="Times New Roman" w:cs="Times New Roman"/>
          <w:bCs/>
          <w:sz w:val="24"/>
          <w:szCs w:val="24"/>
        </w:rPr>
        <w:t xml:space="preserve"> </w:t>
      </w:r>
    </w:p>
    <w:p w:rsidR="00E67DF3" w:rsidRDefault="00E67DF3" w:rsidP="00E67DF3">
      <w:pPr>
        <w:pStyle w:val="ConsNormal"/>
        <w:tabs>
          <w:tab w:val="left" w:pos="1260"/>
          <w:tab w:val="left" w:pos="1440"/>
        </w:tabs>
        <w:ind w:left="540" w:right="0" w:firstLine="0"/>
        <w:jc w:val="both"/>
        <w:rPr>
          <w:rFonts w:ascii="Times New Roman" w:hAnsi="Times New Roman" w:cs="Times New Roman"/>
          <w:bCs/>
          <w:sz w:val="24"/>
          <w:szCs w:val="24"/>
        </w:rPr>
      </w:pPr>
    </w:p>
    <w:p w:rsidR="00E67DF3" w:rsidRPr="0086779B" w:rsidRDefault="00E67DF3" w:rsidP="008B1740">
      <w:pPr>
        <w:pStyle w:val="ConsNormal"/>
        <w:tabs>
          <w:tab w:val="num" w:pos="1260"/>
        </w:tabs>
        <w:ind w:left="1260" w:right="0" w:hanging="360"/>
        <w:jc w:val="center"/>
        <w:outlineLvl w:val="0"/>
        <w:rPr>
          <w:rFonts w:ascii="Times New Roman" w:hAnsi="Times New Roman" w:cs="Times New Roman"/>
          <w:b/>
          <w:color w:val="000000"/>
          <w:sz w:val="24"/>
          <w:szCs w:val="24"/>
        </w:rPr>
      </w:pPr>
      <w:r>
        <w:rPr>
          <w:rFonts w:ascii="Times New Roman" w:hAnsi="Times New Roman" w:cs="Times New Roman"/>
          <w:b/>
          <w:caps/>
          <w:color w:val="000000"/>
          <w:sz w:val="24"/>
          <w:szCs w:val="24"/>
        </w:rPr>
        <w:t xml:space="preserve">4. </w:t>
      </w:r>
      <w:r w:rsidRPr="0086779B">
        <w:rPr>
          <w:rFonts w:ascii="Times New Roman" w:hAnsi="Times New Roman" w:cs="Times New Roman"/>
          <w:b/>
          <w:caps/>
          <w:color w:val="000000"/>
          <w:sz w:val="24"/>
          <w:szCs w:val="24"/>
        </w:rPr>
        <w:t>Порядок поставки и приемки Товара</w:t>
      </w:r>
      <w:r w:rsidRPr="00E77FC5">
        <w:rPr>
          <w:rFonts w:ascii="Times New Roman" w:hAnsi="Times New Roman" w:cs="Times New Roman"/>
          <w:b/>
          <w:caps/>
          <w:sz w:val="24"/>
          <w:szCs w:val="24"/>
        </w:rPr>
        <w:t xml:space="preserve"> </w:t>
      </w:r>
    </w:p>
    <w:p w:rsidR="00E67DF3" w:rsidRPr="00516270" w:rsidRDefault="00E67DF3" w:rsidP="00E67DF3">
      <w:pPr>
        <w:widowControl w:val="0"/>
        <w:numPr>
          <w:ilvl w:val="1"/>
          <w:numId w:val="4"/>
        </w:numPr>
        <w:shd w:val="clear" w:color="auto" w:fill="FFFFFF"/>
        <w:tabs>
          <w:tab w:val="clear" w:pos="1440"/>
          <w:tab w:val="num" w:pos="0"/>
          <w:tab w:val="left" w:pos="1080"/>
        </w:tabs>
        <w:autoSpaceDE w:val="0"/>
        <w:autoSpaceDN w:val="0"/>
        <w:adjustRightInd w:val="0"/>
        <w:ind w:left="0" w:firstLine="540"/>
        <w:jc w:val="both"/>
        <w:rPr>
          <w:color w:val="000000"/>
        </w:rPr>
      </w:pPr>
      <w:r w:rsidRPr="00516270">
        <w:rPr>
          <w:color w:val="000000"/>
        </w:rPr>
        <w:t xml:space="preserve">Доставка Товара Покупателю производится Поставщиком на склад Покупателя </w:t>
      </w:r>
      <w:r>
        <w:rPr>
          <w:color w:val="000000"/>
        </w:rPr>
        <w:t xml:space="preserve">по </w:t>
      </w:r>
      <w:r>
        <w:t xml:space="preserve">адресу </w:t>
      </w:r>
      <w:r w:rsidR="002D43BC">
        <w:rPr>
          <w:bCs/>
          <w:color w:val="000000"/>
        </w:rPr>
        <w:t>АО</w:t>
      </w:r>
      <w:r w:rsidRPr="00516270">
        <w:rPr>
          <w:bCs/>
          <w:color w:val="000000"/>
        </w:rPr>
        <w:t xml:space="preserve"> "НИАЭП", </w:t>
      </w:r>
      <w:smartTag w:uri="urn:schemas-microsoft-com:office:smarttags" w:element="metricconverter">
        <w:smartTagPr>
          <w:attr w:name="ProductID" w:val="603006, г"/>
        </w:smartTagPr>
        <w:r w:rsidRPr="00516270">
          <w:rPr>
            <w:bCs/>
            <w:color w:val="000000"/>
          </w:rPr>
          <w:t>603006, г</w:t>
        </w:r>
      </w:smartTag>
      <w:r w:rsidRPr="00516270">
        <w:rPr>
          <w:bCs/>
          <w:color w:val="000000"/>
        </w:rPr>
        <w:t>. Н.Новгород, пл. Свободы, д.3</w:t>
      </w:r>
      <w:r w:rsidRPr="00516270">
        <w:rPr>
          <w:b/>
          <w:bCs/>
          <w:color w:val="000000"/>
        </w:rPr>
        <w:t>.</w:t>
      </w:r>
      <w:r w:rsidRPr="00516270">
        <w:rPr>
          <w:color w:val="000000"/>
        </w:rPr>
        <w:t xml:space="preserve"> </w:t>
      </w:r>
    </w:p>
    <w:p w:rsidR="00E67DF3" w:rsidRDefault="00E67DF3" w:rsidP="00E67DF3">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sidRPr="0077666C">
        <w:rPr>
          <w:rFonts w:ascii="Times New Roman" w:hAnsi="Times New Roman" w:cs="Times New Roman"/>
          <w:sz w:val="24"/>
          <w:szCs w:val="24"/>
        </w:rPr>
        <w:t>Поставщик за 2 дня до предстоящей поставки должен оповестить по телефону ответственного за приемку оборудования со стороны Покупателя о времени доставки товара</w:t>
      </w:r>
      <w:r>
        <w:rPr>
          <w:rFonts w:ascii="Times New Roman" w:hAnsi="Times New Roman" w:cs="Times New Roman"/>
          <w:sz w:val="24"/>
          <w:szCs w:val="24"/>
        </w:rPr>
        <w:t>.</w:t>
      </w:r>
    </w:p>
    <w:p w:rsidR="00E67DF3" w:rsidRPr="002715DC" w:rsidRDefault="00E67DF3" w:rsidP="00E67DF3">
      <w:pPr>
        <w:pStyle w:val="ConsNormal"/>
        <w:widowControl w:val="0"/>
        <w:tabs>
          <w:tab w:val="left" w:pos="1080"/>
        </w:tabs>
        <w:ind w:right="0" w:firstLine="0"/>
        <w:jc w:val="both"/>
        <w:rPr>
          <w:rFonts w:ascii="Times New Roman" w:hAnsi="Times New Roman" w:cs="Times New Roman"/>
          <w:sz w:val="24"/>
          <w:szCs w:val="24"/>
        </w:rPr>
      </w:pPr>
      <w:r>
        <w:t xml:space="preserve">          </w:t>
      </w:r>
      <w:r w:rsidRPr="002715DC">
        <w:rPr>
          <w:rFonts w:ascii="Times New Roman" w:hAnsi="Times New Roman" w:cs="Times New Roman"/>
          <w:sz w:val="24"/>
          <w:szCs w:val="24"/>
        </w:rPr>
        <w:t>Ответственные:</w:t>
      </w:r>
    </w:p>
    <w:p w:rsidR="00E67DF3" w:rsidRPr="00516270" w:rsidRDefault="002D43BC" w:rsidP="00E67DF3">
      <w:pPr>
        <w:pStyle w:val="ConsNormal"/>
        <w:widowControl w:val="0"/>
        <w:numPr>
          <w:ilvl w:val="0"/>
          <w:numId w:val="14"/>
        </w:numPr>
        <w:tabs>
          <w:tab w:val="left" w:pos="1080"/>
        </w:tabs>
        <w:ind w:right="0"/>
        <w:jc w:val="both"/>
        <w:rPr>
          <w:rFonts w:ascii="Times New Roman" w:hAnsi="Times New Roman" w:cs="Times New Roman"/>
          <w:sz w:val="24"/>
          <w:szCs w:val="24"/>
        </w:rPr>
      </w:pPr>
      <w:r>
        <w:rPr>
          <w:rFonts w:ascii="Times New Roman" w:hAnsi="Times New Roman" w:cs="Times New Roman"/>
          <w:sz w:val="24"/>
          <w:szCs w:val="24"/>
        </w:rPr>
        <w:t>АО</w:t>
      </w:r>
      <w:r w:rsidR="00E67DF3" w:rsidRPr="00B279D7">
        <w:rPr>
          <w:rFonts w:ascii="Times New Roman" w:hAnsi="Times New Roman" w:cs="Times New Roman"/>
          <w:sz w:val="24"/>
          <w:szCs w:val="24"/>
        </w:rPr>
        <w:t xml:space="preserve"> «НИАЭП»  Серова Александра Геннадьевна </w:t>
      </w:r>
      <w:r w:rsidR="00E67DF3">
        <w:rPr>
          <w:rFonts w:ascii="Times New Roman" w:hAnsi="Times New Roman" w:cs="Times New Roman"/>
          <w:sz w:val="24"/>
          <w:szCs w:val="24"/>
        </w:rPr>
        <w:t xml:space="preserve">тел. </w:t>
      </w:r>
      <w:r w:rsidR="00E67DF3" w:rsidRPr="00B279D7">
        <w:rPr>
          <w:rFonts w:ascii="Times New Roman" w:hAnsi="Times New Roman" w:cs="Times New Roman"/>
          <w:sz w:val="24"/>
          <w:szCs w:val="24"/>
        </w:rPr>
        <w:t>(831) 42</w:t>
      </w:r>
      <w:r w:rsidR="00E67DF3">
        <w:rPr>
          <w:rFonts w:ascii="Times New Roman" w:hAnsi="Times New Roman" w:cs="Times New Roman"/>
          <w:sz w:val="24"/>
          <w:szCs w:val="24"/>
        </w:rPr>
        <w:t>1</w:t>
      </w:r>
      <w:r w:rsidR="00E67DF3" w:rsidRPr="00B279D7">
        <w:rPr>
          <w:rFonts w:ascii="Times New Roman" w:hAnsi="Times New Roman" w:cs="Times New Roman"/>
          <w:sz w:val="24"/>
          <w:szCs w:val="24"/>
        </w:rPr>
        <w:t>-</w:t>
      </w:r>
      <w:r w:rsidR="00E67DF3">
        <w:rPr>
          <w:rFonts w:ascii="Times New Roman" w:hAnsi="Times New Roman" w:cs="Times New Roman"/>
          <w:sz w:val="24"/>
          <w:szCs w:val="24"/>
        </w:rPr>
        <w:t>79-00, вн.33-63.</w:t>
      </w:r>
      <w:r w:rsidR="00E67DF3" w:rsidRPr="00516270">
        <w:rPr>
          <w:rFonts w:ascii="Times New Roman" w:hAnsi="Times New Roman" w:cs="Times New Roman"/>
          <w:sz w:val="24"/>
          <w:szCs w:val="24"/>
        </w:rPr>
        <w:t xml:space="preserve"> </w:t>
      </w:r>
    </w:p>
    <w:p w:rsidR="00E67DF3" w:rsidRDefault="00E67DF3" w:rsidP="00E67DF3">
      <w:pPr>
        <w:widowControl w:val="0"/>
        <w:tabs>
          <w:tab w:val="left" w:pos="1080"/>
        </w:tabs>
        <w:autoSpaceDE w:val="0"/>
        <w:autoSpaceDN w:val="0"/>
        <w:adjustRightInd w:val="0"/>
        <w:ind w:left="540"/>
        <w:jc w:val="both"/>
        <w:rPr>
          <w:color w:val="000000"/>
        </w:rPr>
      </w:pPr>
    </w:p>
    <w:p w:rsidR="00E67DF3" w:rsidRPr="002111D0" w:rsidRDefault="00E67DF3" w:rsidP="00E67DF3">
      <w:pPr>
        <w:widowControl w:val="0"/>
        <w:numPr>
          <w:ilvl w:val="1"/>
          <w:numId w:val="4"/>
        </w:numPr>
        <w:tabs>
          <w:tab w:val="clear" w:pos="1440"/>
          <w:tab w:val="num" w:pos="0"/>
          <w:tab w:val="left" w:pos="1080"/>
        </w:tabs>
        <w:autoSpaceDE w:val="0"/>
        <w:autoSpaceDN w:val="0"/>
        <w:adjustRightInd w:val="0"/>
        <w:ind w:left="0" w:firstLine="540"/>
        <w:jc w:val="both"/>
        <w:rPr>
          <w:color w:val="000000"/>
        </w:rPr>
      </w:pPr>
      <w:r w:rsidRPr="002111D0">
        <w:rPr>
          <w:color w:val="000000"/>
        </w:rPr>
        <w:t>Приемка-передача Товара подтверждается подписанием Сторонами товарной накладной (ТОРГ-12)</w:t>
      </w:r>
    </w:p>
    <w:p w:rsidR="00E67DF3" w:rsidRPr="0086779B" w:rsidRDefault="00E67DF3" w:rsidP="00E67DF3">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При обнаружении несоответствия количества, ассортимента и качества </w:t>
      </w:r>
      <w:r>
        <w:rPr>
          <w:rFonts w:ascii="Times New Roman" w:hAnsi="Times New Roman" w:cs="Times New Roman"/>
          <w:color w:val="000000"/>
          <w:sz w:val="24"/>
          <w:szCs w:val="24"/>
        </w:rPr>
        <w:t>Т</w:t>
      </w:r>
      <w:r w:rsidRPr="0086779B">
        <w:rPr>
          <w:rFonts w:ascii="Times New Roman" w:hAnsi="Times New Roman" w:cs="Times New Roman"/>
          <w:color w:val="000000"/>
          <w:sz w:val="24"/>
          <w:szCs w:val="24"/>
        </w:rPr>
        <w:t>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proofErr w:type="gramStart"/>
      <w:r w:rsidRPr="0086779B">
        <w:rPr>
          <w:rFonts w:ascii="Times New Roman" w:hAnsi="Times New Roman" w:cs="Times New Roman"/>
          <w:color w:val="000000"/>
          <w:sz w:val="24"/>
          <w:szCs w:val="24"/>
        </w:rPr>
        <w:t>и</w:t>
      </w:r>
      <w:proofErr w:type="gramEnd"/>
      <w:r w:rsidRPr="0086779B">
        <w:rPr>
          <w:rFonts w:ascii="Times New Roman" w:hAnsi="Times New Roman" w:cs="Times New Roman"/>
          <w:color w:val="000000"/>
          <w:sz w:val="24"/>
          <w:szCs w:val="24"/>
        </w:rPr>
        <w:t xml:space="preserve"> приемки и составления двухстороннего акта.</w:t>
      </w:r>
    </w:p>
    <w:p w:rsidR="00E67DF3" w:rsidRPr="0086779B" w:rsidRDefault="00E67DF3" w:rsidP="00E67DF3">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случае</w:t>
      </w:r>
      <w:proofErr w:type="gramStart"/>
      <w:r w:rsidRPr="0086779B">
        <w:rPr>
          <w:rFonts w:ascii="Times New Roman" w:hAnsi="Times New Roman" w:cs="Times New Roman"/>
          <w:color w:val="000000"/>
          <w:sz w:val="24"/>
          <w:szCs w:val="24"/>
        </w:rPr>
        <w:t>,</w:t>
      </w:r>
      <w:proofErr w:type="gramEnd"/>
      <w:r w:rsidRPr="0086779B">
        <w:rPr>
          <w:rFonts w:ascii="Times New Roman" w:hAnsi="Times New Roman" w:cs="Times New Roman"/>
          <w:color w:val="000000"/>
          <w:sz w:val="24"/>
          <w:szCs w:val="24"/>
        </w:rPr>
        <w:t xml:space="preserve"> если представитель Поставщика не прибыл в течение рабочего дня с момента получения уведомления, Покупатель в течение  10 (десяти) дней со дня</w:t>
      </w:r>
      <w:r>
        <w:rPr>
          <w:rFonts w:ascii="Times New Roman" w:hAnsi="Times New Roman" w:cs="Times New Roman"/>
          <w:color w:val="000000"/>
          <w:sz w:val="24"/>
          <w:szCs w:val="24"/>
        </w:rPr>
        <w:t>, когда представитель Поставщика обязан был явиться</w:t>
      </w:r>
      <w:r w:rsidRPr="0086779B">
        <w:rPr>
          <w:rFonts w:ascii="Times New Roman" w:hAnsi="Times New Roman" w:cs="Times New Roman"/>
          <w:color w:val="000000"/>
          <w:sz w:val="24"/>
          <w:szCs w:val="24"/>
        </w:rPr>
        <w:t xml:space="preserve">,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E67DF3" w:rsidRDefault="00E67DF3" w:rsidP="00E67DF3">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Датой поставки Товара  считается дата приемки Товара по количеству и качеству на складе Покупателя (Получателя). </w:t>
      </w:r>
    </w:p>
    <w:p w:rsidR="00E67DF3" w:rsidRPr="0086779B" w:rsidRDefault="00E67DF3" w:rsidP="00E67DF3">
      <w:pPr>
        <w:pStyle w:val="ConsNormal"/>
        <w:tabs>
          <w:tab w:val="left" w:pos="1080"/>
        </w:tabs>
        <w:ind w:left="540" w:right="0" w:firstLine="0"/>
        <w:jc w:val="both"/>
        <w:rPr>
          <w:rFonts w:ascii="Times New Roman" w:hAnsi="Times New Roman" w:cs="Times New Roman"/>
          <w:color w:val="000000"/>
          <w:sz w:val="24"/>
          <w:szCs w:val="24"/>
        </w:rPr>
      </w:pPr>
    </w:p>
    <w:p w:rsidR="00E67DF3" w:rsidRPr="0086779B" w:rsidRDefault="00E67DF3" w:rsidP="008B1740">
      <w:pPr>
        <w:pStyle w:val="ConsNormal"/>
        <w:tabs>
          <w:tab w:val="num" w:pos="1068"/>
        </w:tabs>
        <w:ind w:left="1068" w:right="0" w:hanging="360"/>
        <w:jc w:val="center"/>
        <w:outlineLvl w:val="0"/>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w:t>
      </w:r>
      <w:r w:rsidRPr="0086779B">
        <w:rPr>
          <w:rFonts w:ascii="Times New Roman" w:hAnsi="Times New Roman" w:cs="Times New Roman"/>
          <w:b/>
          <w:color w:val="000000"/>
          <w:sz w:val="24"/>
          <w:szCs w:val="24"/>
        </w:rPr>
        <w:t>КОМПЛЕКТНОСТЬ, КАЧЕСТВО И ГАРАНТИИ</w:t>
      </w:r>
    </w:p>
    <w:p w:rsidR="00E67DF3" w:rsidRPr="00C57348" w:rsidRDefault="00E67DF3" w:rsidP="00E67DF3">
      <w:pPr>
        <w:pStyle w:val="ConsNormal"/>
        <w:widowControl w:val="0"/>
        <w:numPr>
          <w:ilvl w:val="0"/>
          <w:numId w:val="5"/>
        </w:numPr>
        <w:tabs>
          <w:tab w:val="clear" w:pos="1440"/>
          <w:tab w:val="left" w:pos="1080"/>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Срок гарантии на поставленный Товар </w:t>
      </w:r>
      <w:r>
        <w:rPr>
          <w:rFonts w:ascii="Times New Roman" w:hAnsi="Times New Roman" w:cs="Times New Roman"/>
          <w:sz w:val="24"/>
          <w:szCs w:val="24"/>
        </w:rPr>
        <w:t>указан в Спецификации. Срок гарантии исчисляется</w:t>
      </w:r>
      <w:r w:rsidRPr="00C57348">
        <w:rPr>
          <w:rFonts w:ascii="Times New Roman" w:hAnsi="Times New Roman" w:cs="Times New Roman"/>
          <w:sz w:val="24"/>
          <w:szCs w:val="24"/>
        </w:rPr>
        <w:t xml:space="preserve"> с момента приемки Товара на складе Покупателя. </w:t>
      </w:r>
    </w:p>
    <w:p w:rsidR="00E67DF3" w:rsidRDefault="00E67DF3" w:rsidP="00E67DF3">
      <w:pPr>
        <w:pStyle w:val="ConsNormal"/>
        <w:widowControl w:val="0"/>
        <w:tabs>
          <w:tab w:val="left" w:pos="1080"/>
          <w:tab w:val="num" w:pos="1395"/>
        </w:tabs>
        <w:ind w:left="-16" w:right="0" w:firstLine="600"/>
        <w:jc w:val="both"/>
        <w:rPr>
          <w:rFonts w:ascii="Times New Roman" w:hAnsi="Times New Roman" w:cs="Times New Roman"/>
          <w:sz w:val="24"/>
          <w:szCs w:val="24"/>
        </w:rPr>
      </w:pPr>
      <w:r w:rsidRPr="00C57348">
        <w:rPr>
          <w:rFonts w:ascii="Times New Roman" w:hAnsi="Times New Roman" w:cs="Times New Roman"/>
          <w:sz w:val="24"/>
          <w:szCs w:val="24"/>
        </w:rPr>
        <w:t xml:space="preserve">Комплектность и качество Товара должны соответствовать требованиям государственных стандартов, </w:t>
      </w:r>
      <w:r w:rsidRPr="00984A3A">
        <w:rPr>
          <w:rFonts w:ascii="Times New Roman" w:hAnsi="Times New Roman" w:cs="Times New Roman"/>
          <w:sz w:val="24"/>
          <w:szCs w:val="24"/>
        </w:rPr>
        <w:t xml:space="preserve">стандартам и техническим условиям </w:t>
      </w:r>
      <w:r>
        <w:rPr>
          <w:rFonts w:ascii="Times New Roman" w:hAnsi="Times New Roman" w:cs="Times New Roman"/>
          <w:sz w:val="24"/>
          <w:szCs w:val="24"/>
        </w:rPr>
        <w:t>завода-</w:t>
      </w:r>
      <w:r w:rsidRPr="00984A3A">
        <w:rPr>
          <w:rFonts w:ascii="Times New Roman" w:hAnsi="Times New Roman" w:cs="Times New Roman"/>
          <w:sz w:val="24"/>
          <w:szCs w:val="24"/>
        </w:rPr>
        <w:t>производителя</w:t>
      </w:r>
      <w:r w:rsidRPr="00C57348">
        <w:rPr>
          <w:rFonts w:ascii="Times New Roman" w:hAnsi="Times New Roman" w:cs="Times New Roman"/>
          <w:sz w:val="24"/>
          <w:szCs w:val="24"/>
        </w:rPr>
        <w:t xml:space="preserve">, а в случае обязательной сертификации иметь сертификаты соответствия и сертификаты </w:t>
      </w:r>
      <w:proofErr w:type="gramStart"/>
      <w:r w:rsidRPr="00C57348">
        <w:rPr>
          <w:rFonts w:ascii="Times New Roman" w:hAnsi="Times New Roman" w:cs="Times New Roman"/>
          <w:sz w:val="24"/>
          <w:szCs w:val="24"/>
        </w:rPr>
        <w:t>качества</w:t>
      </w:r>
      <w:proofErr w:type="gramEnd"/>
      <w:r w:rsidRPr="00C57348">
        <w:rPr>
          <w:rFonts w:ascii="Times New Roman" w:hAnsi="Times New Roman" w:cs="Times New Roman"/>
          <w:sz w:val="24"/>
          <w:szCs w:val="24"/>
        </w:rPr>
        <w:t xml:space="preserve"> и другие документы, необходимые для передачи </w:t>
      </w:r>
      <w:r>
        <w:rPr>
          <w:rFonts w:ascii="Times New Roman" w:hAnsi="Times New Roman" w:cs="Times New Roman"/>
          <w:sz w:val="24"/>
          <w:szCs w:val="24"/>
        </w:rPr>
        <w:t>Т</w:t>
      </w:r>
      <w:r w:rsidRPr="00C57348">
        <w:rPr>
          <w:rFonts w:ascii="Times New Roman" w:hAnsi="Times New Roman" w:cs="Times New Roman"/>
          <w:sz w:val="24"/>
          <w:szCs w:val="24"/>
        </w:rPr>
        <w:t>овара Покупателю.</w:t>
      </w:r>
      <w:r>
        <w:rPr>
          <w:rFonts w:ascii="Times New Roman" w:hAnsi="Times New Roman" w:cs="Times New Roman"/>
          <w:sz w:val="24"/>
          <w:szCs w:val="24"/>
        </w:rPr>
        <w:t xml:space="preserve"> Товар должен быть новым, не использованным ранее</w:t>
      </w:r>
      <w:r>
        <w:rPr>
          <w:rFonts w:ascii="Times New Roman" w:hAnsi="Times New Roman"/>
          <w:sz w:val="24"/>
          <w:szCs w:val="24"/>
        </w:rPr>
        <w:t>.</w:t>
      </w:r>
    </w:p>
    <w:p w:rsidR="00E67DF3" w:rsidRDefault="00E67DF3" w:rsidP="00E67DF3">
      <w:pPr>
        <w:pStyle w:val="ConsNormal"/>
        <w:widowControl w:val="0"/>
        <w:numPr>
          <w:ilvl w:val="0"/>
          <w:numId w:val="5"/>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При обнаружении </w:t>
      </w:r>
      <w:r w:rsidRPr="00C57348">
        <w:rPr>
          <w:rFonts w:ascii="Times New Roman" w:hAnsi="Times New Roman" w:cs="Times New Roman"/>
          <w:sz w:val="24"/>
          <w:szCs w:val="24"/>
        </w:rPr>
        <w:t xml:space="preserve">в течение </w:t>
      </w:r>
      <w:r>
        <w:rPr>
          <w:rFonts w:ascii="Times New Roman" w:hAnsi="Times New Roman" w:cs="Times New Roman"/>
          <w:sz w:val="24"/>
          <w:szCs w:val="24"/>
        </w:rPr>
        <w:t>г</w:t>
      </w:r>
      <w:r w:rsidRPr="00C57348">
        <w:rPr>
          <w:rFonts w:ascii="Times New Roman" w:hAnsi="Times New Roman" w:cs="Times New Roman"/>
          <w:sz w:val="24"/>
          <w:szCs w:val="24"/>
        </w:rPr>
        <w:t xml:space="preserve">арантийного </w:t>
      </w:r>
      <w:r>
        <w:rPr>
          <w:rFonts w:ascii="Times New Roman" w:hAnsi="Times New Roman" w:cs="Times New Roman"/>
          <w:sz w:val="24"/>
          <w:szCs w:val="24"/>
        </w:rPr>
        <w:t xml:space="preserve">срока недостатков и /или дефектов </w:t>
      </w:r>
      <w:r w:rsidRPr="00C57348">
        <w:rPr>
          <w:rFonts w:ascii="Times New Roman" w:hAnsi="Times New Roman" w:cs="Times New Roman"/>
          <w:sz w:val="24"/>
          <w:szCs w:val="24"/>
        </w:rPr>
        <w:t xml:space="preserve"> Товар</w:t>
      </w:r>
      <w:r>
        <w:rPr>
          <w:rFonts w:ascii="Times New Roman" w:hAnsi="Times New Roman" w:cs="Times New Roman"/>
          <w:sz w:val="24"/>
          <w:szCs w:val="24"/>
        </w:rPr>
        <w:t xml:space="preserve">а, </w:t>
      </w:r>
      <w:r w:rsidRPr="00C57348">
        <w:rPr>
          <w:rFonts w:ascii="Times New Roman" w:hAnsi="Times New Roman" w:cs="Times New Roman"/>
          <w:sz w:val="24"/>
          <w:szCs w:val="24"/>
        </w:rPr>
        <w:t>Покупатель направляет Поставщику</w:t>
      </w:r>
      <w:r>
        <w:rPr>
          <w:rFonts w:ascii="Times New Roman" w:hAnsi="Times New Roman" w:cs="Times New Roman"/>
          <w:sz w:val="24"/>
          <w:szCs w:val="24"/>
        </w:rPr>
        <w:t xml:space="preserve"> факсимильным сообщением, телефонограммой или иным способом </w:t>
      </w:r>
      <w:r w:rsidRPr="00C57348">
        <w:rPr>
          <w:rFonts w:ascii="Times New Roman" w:hAnsi="Times New Roman" w:cs="Times New Roman"/>
          <w:sz w:val="24"/>
          <w:szCs w:val="24"/>
        </w:rPr>
        <w:t xml:space="preserve">уведомление о </w:t>
      </w:r>
      <w:r>
        <w:rPr>
          <w:rFonts w:ascii="Times New Roman" w:hAnsi="Times New Roman" w:cs="Times New Roman"/>
          <w:sz w:val="24"/>
          <w:szCs w:val="24"/>
        </w:rPr>
        <w:t>выявлении недостатков и /или дефектов Товара.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Покупателя.</w:t>
      </w:r>
    </w:p>
    <w:p w:rsidR="00E67DF3" w:rsidRPr="00C57348" w:rsidRDefault="00E67DF3" w:rsidP="00E67DF3">
      <w:pPr>
        <w:pStyle w:val="ConsNormal"/>
        <w:widowControl w:val="0"/>
        <w:numPr>
          <w:ilvl w:val="0"/>
          <w:numId w:val="5"/>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В случае неявки представителя Поставщика в указанные сроки либо необоснованного отказа от подписания акта действительным считается акт о выявленных недостатках и /или дефектах, подписанный Покупателем в одностороннем порядке.</w:t>
      </w:r>
    </w:p>
    <w:p w:rsidR="00E67DF3" w:rsidRDefault="00E67DF3" w:rsidP="00E67DF3">
      <w:pPr>
        <w:pStyle w:val="ConsNormal"/>
        <w:widowControl w:val="0"/>
        <w:numPr>
          <w:ilvl w:val="0"/>
          <w:numId w:val="5"/>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устранить недостатки и /или дефекты, выявленные в течение гарантийного срока, либо заменить Товар с недостатками и/или дефектами  не позднее 10 рабочих дней </w:t>
      </w:r>
      <w:proofErr w:type="gramStart"/>
      <w:r>
        <w:rPr>
          <w:rFonts w:ascii="Times New Roman" w:hAnsi="Times New Roman" w:cs="Times New Roman"/>
          <w:sz w:val="24"/>
          <w:szCs w:val="24"/>
        </w:rPr>
        <w:t>с даты подписания</w:t>
      </w:r>
      <w:proofErr w:type="gramEnd"/>
      <w:r>
        <w:rPr>
          <w:rFonts w:ascii="Times New Roman" w:hAnsi="Times New Roman" w:cs="Times New Roman"/>
          <w:sz w:val="24"/>
          <w:szCs w:val="24"/>
        </w:rPr>
        <w:t xml:space="preserve"> акта о выявленных недостатках и /или дефектах.  </w:t>
      </w:r>
      <w:r w:rsidRPr="00736364">
        <w:rPr>
          <w:rFonts w:ascii="Times New Roman" w:hAnsi="Times New Roman" w:cs="Times New Roman"/>
          <w:sz w:val="24"/>
          <w:szCs w:val="24"/>
        </w:rPr>
        <w:t>В случае</w:t>
      </w:r>
      <w:proofErr w:type="gramStart"/>
      <w:r w:rsidRPr="00736364">
        <w:rPr>
          <w:rFonts w:ascii="Times New Roman" w:hAnsi="Times New Roman" w:cs="Times New Roman"/>
          <w:sz w:val="24"/>
          <w:szCs w:val="24"/>
        </w:rPr>
        <w:t>,</w:t>
      </w:r>
      <w:proofErr w:type="gramEnd"/>
      <w:r w:rsidRPr="00736364">
        <w:rPr>
          <w:rFonts w:ascii="Times New Roman" w:hAnsi="Times New Roman" w:cs="Times New Roman"/>
          <w:sz w:val="24"/>
          <w:szCs w:val="24"/>
        </w:rPr>
        <w:t xml:space="preserve"> если срок ремонта или замены превышает </w:t>
      </w:r>
      <w:r>
        <w:rPr>
          <w:rFonts w:ascii="Times New Roman" w:hAnsi="Times New Roman" w:cs="Times New Roman"/>
          <w:sz w:val="24"/>
          <w:szCs w:val="24"/>
        </w:rPr>
        <w:t>10</w:t>
      </w:r>
      <w:r w:rsidRPr="00736364">
        <w:rPr>
          <w:rFonts w:ascii="Times New Roman" w:hAnsi="Times New Roman" w:cs="Times New Roman"/>
          <w:sz w:val="24"/>
          <w:szCs w:val="24"/>
        </w:rPr>
        <w:t xml:space="preserve"> рабочих дней, предоставить подменное оборудование на время проведения ремонта или замены.</w:t>
      </w:r>
    </w:p>
    <w:p w:rsidR="00E67DF3" w:rsidRPr="005F68A1" w:rsidRDefault="00E67DF3" w:rsidP="00E67DF3">
      <w:pPr>
        <w:pStyle w:val="ConsNormal"/>
        <w:widowControl w:val="0"/>
        <w:numPr>
          <w:ilvl w:val="0"/>
          <w:numId w:val="5"/>
        </w:numPr>
        <w:tabs>
          <w:tab w:val="clear" w:pos="1440"/>
          <w:tab w:val="left" w:pos="1080"/>
        </w:tabs>
        <w:ind w:left="0" w:right="0" w:firstLine="540"/>
        <w:jc w:val="both"/>
        <w:rPr>
          <w:rFonts w:ascii="Times New Roman" w:hAnsi="Times New Roman"/>
          <w:sz w:val="24"/>
          <w:szCs w:val="24"/>
        </w:rPr>
      </w:pPr>
      <w:proofErr w:type="gramStart"/>
      <w:r>
        <w:rPr>
          <w:rFonts w:ascii="Times New Roman" w:hAnsi="Times New Roman" w:cs="Times New Roman"/>
          <w:sz w:val="24"/>
          <w:szCs w:val="24"/>
        </w:rPr>
        <w:t>В случае неявки представителей Поставщика в согласованный срок либо необоснованного отказа от подписания акта, а также в случае не устранения недостатков и /или дефектов либо замены товара в установленный срок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 8.1. настоящего</w:t>
      </w:r>
      <w:proofErr w:type="gramEnd"/>
      <w:r>
        <w:rPr>
          <w:rFonts w:ascii="Times New Roman" w:hAnsi="Times New Roman" w:cs="Times New Roman"/>
          <w:sz w:val="24"/>
          <w:szCs w:val="24"/>
        </w:rPr>
        <w:t xml:space="preserve"> Договора.</w:t>
      </w:r>
    </w:p>
    <w:p w:rsidR="00E67DF3" w:rsidRPr="00096B89" w:rsidRDefault="00E67DF3" w:rsidP="00E67DF3">
      <w:pPr>
        <w:pStyle w:val="ConsNormal"/>
        <w:tabs>
          <w:tab w:val="left" w:pos="1080"/>
        </w:tabs>
        <w:ind w:right="0" w:firstLine="0"/>
        <w:jc w:val="both"/>
        <w:rPr>
          <w:rFonts w:ascii="Times New Roman" w:hAnsi="Times New Roman" w:cs="Times New Roman"/>
          <w:sz w:val="24"/>
          <w:szCs w:val="24"/>
        </w:rPr>
      </w:pPr>
    </w:p>
    <w:p w:rsidR="00E67DF3" w:rsidRDefault="00E67DF3" w:rsidP="008B1740">
      <w:pPr>
        <w:pStyle w:val="ConsNormal"/>
        <w:ind w:right="0" w:firstLine="0"/>
        <w:outlineLvl w:val="0"/>
        <w:rPr>
          <w:rFonts w:ascii="Times New Roman" w:hAnsi="Times New Roman" w:cs="Times New Roman"/>
          <w:b/>
          <w:sz w:val="24"/>
          <w:szCs w:val="24"/>
        </w:rPr>
      </w:pPr>
      <w:r>
        <w:rPr>
          <w:rFonts w:ascii="Times New Roman" w:hAnsi="Times New Roman" w:cs="Times New Roman"/>
          <w:b/>
          <w:sz w:val="24"/>
          <w:szCs w:val="24"/>
        </w:rPr>
        <w:t xml:space="preserve">                                                             6. </w:t>
      </w:r>
      <w:r w:rsidRPr="0086779B">
        <w:rPr>
          <w:rFonts w:ascii="Times New Roman" w:hAnsi="Times New Roman" w:cs="Times New Roman"/>
          <w:b/>
          <w:sz w:val="24"/>
          <w:szCs w:val="24"/>
        </w:rPr>
        <w:t>УПАКОВКА И МАРКИРОВКА</w:t>
      </w:r>
    </w:p>
    <w:p w:rsidR="00E67DF3" w:rsidRPr="0086779B" w:rsidRDefault="00E67DF3" w:rsidP="00E67DF3">
      <w:pPr>
        <w:pStyle w:val="ConsNormal"/>
        <w:ind w:right="0" w:firstLine="0"/>
        <w:rPr>
          <w:rFonts w:ascii="Times New Roman" w:hAnsi="Times New Roman" w:cs="Times New Roman"/>
          <w:iCs/>
          <w:sz w:val="24"/>
          <w:szCs w:val="24"/>
        </w:rPr>
      </w:pPr>
      <w:r w:rsidRPr="0086779B">
        <w:rPr>
          <w:rFonts w:ascii="Times New Roman" w:hAnsi="Times New Roman" w:cs="Times New Roman"/>
          <w:b/>
          <w:sz w:val="24"/>
          <w:szCs w:val="24"/>
        </w:rPr>
        <w:t xml:space="preserve"> </w:t>
      </w:r>
      <w:r w:rsidRPr="0086779B">
        <w:rPr>
          <w:rFonts w:ascii="Times New Roman" w:hAnsi="Times New Roman" w:cs="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86779B">
        <w:rPr>
          <w:rFonts w:ascii="Times New Roman" w:hAnsi="Times New Roman" w:cs="Times New Roman"/>
          <w:iCs/>
          <w:sz w:val="24"/>
          <w:szCs w:val="24"/>
        </w:rPr>
        <w:t>В каждую упаковку вкладывается  упаковочный лист с указанием в нем следующих данных:</w:t>
      </w:r>
    </w:p>
    <w:p w:rsidR="00E67DF3" w:rsidRPr="0086779B" w:rsidRDefault="00E67DF3" w:rsidP="00E67DF3">
      <w:pPr>
        <w:ind w:left="540"/>
      </w:pPr>
      <w:r w:rsidRPr="0086779B">
        <w:t>номер Договора;</w:t>
      </w:r>
    </w:p>
    <w:p w:rsidR="00E67DF3" w:rsidRPr="0086779B" w:rsidRDefault="00E67DF3" w:rsidP="00E67DF3">
      <w:pPr>
        <w:ind w:left="540"/>
      </w:pPr>
      <w:r w:rsidRPr="0086779B">
        <w:t>номер упаковки;</w:t>
      </w:r>
    </w:p>
    <w:p w:rsidR="00E67DF3" w:rsidRPr="0086779B" w:rsidRDefault="00E67DF3" w:rsidP="00E67DF3">
      <w:pPr>
        <w:ind w:left="540"/>
      </w:pPr>
      <w:r w:rsidRPr="0086779B">
        <w:t>наименование Товара;</w:t>
      </w:r>
    </w:p>
    <w:p w:rsidR="00E67DF3" w:rsidRPr="0086779B" w:rsidRDefault="00E67DF3" w:rsidP="00E67DF3">
      <w:pPr>
        <w:ind w:left="540"/>
      </w:pPr>
      <w:r w:rsidRPr="0086779B">
        <w:t>модель;</w:t>
      </w:r>
    </w:p>
    <w:p w:rsidR="00E67DF3" w:rsidRPr="0086779B" w:rsidRDefault="00E67DF3" w:rsidP="00E67DF3">
      <w:pPr>
        <w:ind w:left="540"/>
      </w:pPr>
      <w:r w:rsidRPr="0086779B">
        <w:t>количество изделий в упаковке, всего.</w:t>
      </w:r>
      <w:r>
        <w:t xml:space="preserve"> </w:t>
      </w:r>
    </w:p>
    <w:p w:rsidR="00E67DF3" w:rsidRPr="0086779B" w:rsidRDefault="00E67DF3" w:rsidP="00E67DF3">
      <w:pPr>
        <w:ind w:left="720"/>
      </w:pPr>
    </w:p>
    <w:p w:rsidR="00E67DF3" w:rsidRPr="0086779B" w:rsidRDefault="00E67DF3" w:rsidP="008B1740">
      <w:pPr>
        <w:pStyle w:val="ConsNormal"/>
        <w:tabs>
          <w:tab w:val="left" w:pos="3735"/>
        </w:tabs>
        <w:ind w:right="0" w:firstLine="0"/>
        <w:outlineLvl w:val="0"/>
        <w:rPr>
          <w:rFonts w:ascii="Times New Roman" w:hAnsi="Times New Roman" w:cs="Times New Roman"/>
          <w:b/>
          <w:sz w:val="24"/>
          <w:szCs w:val="24"/>
        </w:rPr>
      </w:pPr>
      <w:r>
        <w:rPr>
          <w:rFonts w:ascii="Times New Roman" w:hAnsi="Times New Roman" w:cs="Times New Roman"/>
          <w:b/>
          <w:sz w:val="24"/>
          <w:szCs w:val="24"/>
        </w:rPr>
        <w:t xml:space="preserve">                                               7. </w:t>
      </w:r>
      <w:r w:rsidRPr="0086779B">
        <w:rPr>
          <w:rFonts w:ascii="Times New Roman" w:hAnsi="Times New Roman" w:cs="Times New Roman"/>
          <w:b/>
          <w:sz w:val="24"/>
          <w:szCs w:val="24"/>
        </w:rPr>
        <w:t>ПЕРЕХОД ПРАВА СОБСТВЕННОСТИ</w:t>
      </w:r>
    </w:p>
    <w:p w:rsidR="00E67DF3" w:rsidRPr="0086779B" w:rsidRDefault="00E67DF3" w:rsidP="00E67DF3">
      <w:pPr>
        <w:pStyle w:val="23"/>
        <w:numPr>
          <w:ilvl w:val="0"/>
          <w:numId w:val="7"/>
        </w:numPr>
        <w:tabs>
          <w:tab w:val="clear" w:pos="1440"/>
          <w:tab w:val="num" w:pos="1080"/>
        </w:tabs>
        <w:spacing w:after="0" w:line="240" w:lineRule="auto"/>
        <w:ind w:left="0" w:right="21" w:firstLine="540"/>
        <w:jc w:val="both"/>
      </w:pPr>
      <w:r w:rsidRPr="0086779B">
        <w:lastRenderedPageBreak/>
        <w:t>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w:t>
      </w:r>
      <w:proofErr w:type="gramStart"/>
      <w:r w:rsidRPr="0086779B">
        <w:t>.Т</w:t>
      </w:r>
      <w:proofErr w:type="gramEnd"/>
      <w:r w:rsidRPr="0086779B">
        <w:t xml:space="preserve">ОРГ – 12). </w:t>
      </w:r>
    </w:p>
    <w:p w:rsidR="00E67DF3" w:rsidRPr="0086779B" w:rsidRDefault="00E67DF3" w:rsidP="00E67DF3"/>
    <w:p w:rsidR="00E67DF3" w:rsidRPr="0086779B" w:rsidRDefault="00E67DF3" w:rsidP="008B1740">
      <w:pPr>
        <w:pStyle w:val="ConsNormal"/>
        <w:ind w:right="0" w:firstLine="0"/>
        <w:jc w:val="center"/>
        <w:outlineLvl w:val="0"/>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8. </w:t>
      </w:r>
      <w:r w:rsidRPr="0086779B">
        <w:rPr>
          <w:rFonts w:ascii="Times New Roman" w:hAnsi="Times New Roman" w:cs="Times New Roman"/>
          <w:b/>
          <w:color w:val="000000"/>
          <w:sz w:val="24"/>
          <w:szCs w:val="24"/>
        </w:rPr>
        <w:t>ОТВЕТСТВЕННОСТЬ СТОРОН</w:t>
      </w:r>
    </w:p>
    <w:p w:rsidR="00E67DF3" w:rsidRPr="0086779B" w:rsidRDefault="00E67DF3" w:rsidP="00E67DF3">
      <w:pPr>
        <w:numPr>
          <w:ilvl w:val="0"/>
          <w:numId w:val="6"/>
        </w:numPr>
        <w:tabs>
          <w:tab w:val="clear" w:pos="1440"/>
          <w:tab w:val="num" w:pos="1080"/>
        </w:tabs>
        <w:ind w:left="0" w:firstLine="540"/>
        <w:jc w:val="both"/>
        <w:rPr>
          <w:bCs/>
        </w:rPr>
      </w:pPr>
      <w:proofErr w:type="gramStart"/>
      <w:r>
        <w:rPr>
          <w:bCs/>
        </w:rPr>
        <w:t xml:space="preserve">В случае если Поставщик в срок, предусмотренный настоящим Договором, не устранит недостатки и /или дефекты, обнаруженные при приемке Товара или в течение Гарантийного срока, либо не заменит Товар ненадлежащего качества на товар надлежащего качества, Поставщик уплачивает пени в размере </w:t>
      </w:r>
      <w:r w:rsidRPr="0086779B">
        <w:rPr>
          <w:bCs/>
        </w:rPr>
        <w:t>0,</w:t>
      </w:r>
      <w:r w:rsidR="00CE07BD">
        <w:rPr>
          <w:bCs/>
        </w:rPr>
        <w:t>2</w:t>
      </w:r>
      <w:r w:rsidRPr="0086779B">
        <w:rPr>
          <w:bCs/>
        </w:rPr>
        <w:t xml:space="preserve">% </w:t>
      </w:r>
      <w:r>
        <w:rPr>
          <w:bCs/>
        </w:rPr>
        <w:t>от стоимости товара ненадлежащего качества за каждый день просрочки устранения недостатков и /или дефектов или замены Товара.</w:t>
      </w:r>
      <w:r w:rsidRPr="0086779B">
        <w:rPr>
          <w:bCs/>
        </w:rPr>
        <w:t xml:space="preserve"> </w:t>
      </w:r>
      <w:proofErr w:type="gramEnd"/>
    </w:p>
    <w:p w:rsidR="00E67DF3" w:rsidRPr="0086779B" w:rsidRDefault="00E67DF3" w:rsidP="00E67DF3">
      <w:pPr>
        <w:numPr>
          <w:ilvl w:val="0"/>
          <w:numId w:val="6"/>
        </w:numPr>
        <w:tabs>
          <w:tab w:val="clear" w:pos="1440"/>
          <w:tab w:val="num" w:pos="1080"/>
        </w:tabs>
        <w:ind w:left="0" w:firstLine="540"/>
        <w:jc w:val="both"/>
        <w:rPr>
          <w:bCs/>
        </w:rPr>
      </w:pPr>
      <w:r w:rsidRPr="0086779B">
        <w:t xml:space="preserve">В случае нарушения срока поставки </w:t>
      </w:r>
      <w:r w:rsidRPr="0086779B">
        <w:rPr>
          <w:bCs/>
        </w:rPr>
        <w:t>Поставщик уплачивает пени в размере 0,</w:t>
      </w:r>
      <w:r w:rsidR="00CE07BD">
        <w:rPr>
          <w:bCs/>
        </w:rPr>
        <w:t>2</w:t>
      </w:r>
      <w:r w:rsidRPr="0086779B">
        <w:rPr>
          <w:bCs/>
        </w:rPr>
        <w:t xml:space="preserve">% от стоимости </w:t>
      </w:r>
      <w:proofErr w:type="spellStart"/>
      <w:r>
        <w:rPr>
          <w:bCs/>
        </w:rPr>
        <w:t>непоставленного</w:t>
      </w:r>
      <w:proofErr w:type="spellEnd"/>
      <w:r>
        <w:rPr>
          <w:bCs/>
        </w:rPr>
        <w:t xml:space="preserve"> </w:t>
      </w:r>
      <w:r w:rsidRPr="0086779B">
        <w:t>Товара за каждый день просрочки поставки.</w:t>
      </w:r>
    </w:p>
    <w:p w:rsidR="00E67DF3" w:rsidRPr="0086779B" w:rsidRDefault="00E67DF3" w:rsidP="00E67DF3">
      <w:pPr>
        <w:numPr>
          <w:ilvl w:val="0"/>
          <w:numId w:val="6"/>
        </w:numPr>
        <w:tabs>
          <w:tab w:val="clear" w:pos="1440"/>
          <w:tab w:val="num" w:pos="1080"/>
        </w:tabs>
        <w:ind w:left="0" w:firstLine="540"/>
        <w:jc w:val="both"/>
        <w:rPr>
          <w:bCs/>
        </w:rPr>
      </w:pPr>
      <w:proofErr w:type="gramStart"/>
      <w:r w:rsidRPr="0086779B">
        <w:rPr>
          <w:bCs/>
        </w:rPr>
        <w:t>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w:t>
      </w:r>
      <w:r w:rsidR="00CE07BD">
        <w:rPr>
          <w:bCs/>
        </w:rPr>
        <w:t>2</w:t>
      </w:r>
      <w:r w:rsidRPr="0086779B">
        <w:rPr>
          <w:bCs/>
        </w:rPr>
        <w:t xml:space="preserve">% суммы счета за каждый день просрочки передачи документов. </w:t>
      </w:r>
      <w:proofErr w:type="gramEnd"/>
    </w:p>
    <w:p w:rsidR="00E67DF3" w:rsidRPr="0086779B" w:rsidRDefault="00E67DF3" w:rsidP="00E67DF3">
      <w:pPr>
        <w:numPr>
          <w:ilvl w:val="0"/>
          <w:numId w:val="6"/>
        </w:numPr>
        <w:tabs>
          <w:tab w:val="clear" w:pos="1440"/>
          <w:tab w:val="num" w:pos="1080"/>
        </w:tabs>
        <w:ind w:left="0" w:firstLine="540"/>
        <w:jc w:val="both"/>
      </w:pPr>
      <w:r w:rsidRPr="0086779B">
        <w:t>В случае нарушения Покупателем срока оплаты поставленного Товара, предусмотренного п. 2.</w:t>
      </w:r>
      <w:r>
        <w:t>3</w:t>
      </w:r>
      <w:r w:rsidRPr="0086779B">
        <w:t>.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E67DF3" w:rsidRPr="0086779B" w:rsidRDefault="00E67DF3" w:rsidP="00E67DF3">
      <w:pPr>
        <w:pStyle w:val="ConsNormal"/>
        <w:ind w:firstLine="540"/>
        <w:jc w:val="both"/>
        <w:rPr>
          <w:rFonts w:ascii="Times New Roman" w:hAnsi="Times New Roman" w:cs="Times New Roman"/>
          <w:sz w:val="24"/>
          <w:szCs w:val="24"/>
        </w:rPr>
      </w:pPr>
    </w:p>
    <w:p w:rsidR="00E67DF3" w:rsidRPr="0086779B" w:rsidRDefault="00E67DF3" w:rsidP="008B1740">
      <w:pPr>
        <w:pStyle w:val="ConsNormal"/>
        <w:tabs>
          <w:tab w:val="left" w:pos="900"/>
          <w:tab w:val="num" w:pos="1068"/>
        </w:tabs>
        <w:ind w:right="0" w:firstLine="540"/>
        <w:jc w:val="center"/>
        <w:outlineLvl w:val="0"/>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9. </w:t>
      </w:r>
      <w:r w:rsidRPr="0086779B">
        <w:rPr>
          <w:rFonts w:ascii="Times New Roman" w:hAnsi="Times New Roman" w:cs="Times New Roman"/>
          <w:b/>
          <w:color w:val="000000"/>
          <w:sz w:val="24"/>
          <w:szCs w:val="24"/>
        </w:rPr>
        <w:t>ОБСТОЯТЕЛЬСТВА НЕПРЕОДОЛИМОЙ СИЛЫ</w:t>
      </w:r>
    </w:p>
    <w:p w:rsidR="00E67DF3" w:rsidRPr="0086779B" w:rsidRDefault="00E67DF3" w:rsidP="00E67DF3">
      <w:pPr>
        <w:pStyle w:val="ConsNormal"/>
        <w:widowControl w:val="0"/>
        <w:numPr>
          <w:ilvl w:val="0"/>
          <w:numId w:val="8"/>
        </w:numPr>
        <w:tabs>
          <w:tab w:val="clear" w:pos="1980"/>
          <w:tab w:val="left" w:pos="1080"/>
        </w:tabs>
        <w:ind w:left="0" w:right="0" w:firstLine="540"/>
        <w:jc w:val="both"/>
        <w:rPr>
          <w:rFonts w:ascii="Times New Roman" w:hAnsi="Times New Roman" w:cs="Times New Roman"/>
          <w:color w:val="000000"/>
          <w:sz w:val="24"/>
          <w:szCs w:val="24"/>
        </w:rPr>
      </w:pPr>
      <w:proofErr w:type="gramStart"/>
      <w:r w:rsidRPr="0086779B">
        <w:rPr>
          <w:rFonts w:ascii="Times New Roman" w:hAnsi="Times New Roman" w:cs="Times New Roman"/>
          <w:color w:val="000000"/>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E67DF3" w:rsidRPr="0086779B" w:rsidRDefault="00E67DF3" w:rsidP="00E67DF3">
      <w:pPr>
        <w:pStyle w:val="ConsNormal"/>
        <w:widowControl w:val="0"/>
        <w:numPr>
          <w:ilvl w:val="0"/>
          <w:numId w:val="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E67DF3" w:rsidRPr="0086779B" w:rsidRDefault="00E67DF3" w:rsidP="00E67DF3">
      <w:pPr>
        <w:pStyle w:val="ConsNormal"/>
        <w:widowControl w:val="0"/>
        <w:numPr>
          <w:ilvl w:val="0"/>
          <w:numId w:val="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E67DF3" w:rsidRDefault="00E67DF3" w:rsidP="00E67DF3">
      <w:pPr>
        <w:pStyle w:val="ConsNormal"/>
        <w:widowControl w:val="0"/>
        <w:numPr>
          <w:ilvl w:val="0"/>
          <w:numId w:val="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Если обстоятельства непреодолимой силы действуют на протяжении 3 (трех) последовательных месяцев, настоящий </w:t>
      </w:r>
      <w:proofErr w:type="gramStart"/>
      <w:r w:rsidRPr="0086779B">
        <w:rPr>
          <w:rFonts w:ascii="Times New Roman" w:hAnsi="Times New Roman" w:cs="Times New Roman"/>
          <w:color w:val="000000"/>
          <w:sz w:val="24"/>
          <w:szCs w:val="24"/>
        </w:rPr>
        <w:t>Договор</w:t>
      </w:r>
      <w:proofErr w:type="gramEnd"/>
      <w:r w:rsidRPr="0086779B">
        <w:rPr>
          <w:rFonts w:ascii="Times New Roman" w:hAnsi="Times New Roman" w:cs="Times New Roman"/>
          <w:color w:val="000000"/>
          <w:sz w:val="24"/>
          <w:szCs w:val="24"/>
        </w:rPr>
        <w:t xml:space="preserve"> может быть расторгнут по соглашению Сторон, либо в порядке, установленном настоящим Договором.</w:t>
      </w:r>
    </w:p>
    <w:p w:rsidR="00E67DF3" w:rsidRPr="0086779B" w:rsidRDefault="00E67DF3" w:rsidP="00E67DF3">
      <w:pPr>
        <w:pStyle w:val="ConsNormal"/>
        <w:widowControl w:val="0"/>
        <w:tabs>
          <w:tab w:val="left" w:pos="1080"/>
        </w:tabs>
        <w:ind w:left="540" w:right="0" w:firstLine="0"/>
        <w:jc w:val="both"/>
        <w:rPr>
          <w:rFonts w:ascii="Times New Roman" w:hAnsi="Times New Roman" w:cs="Times New Roman"/>
          <w:color w:val="000000"/>
          <w:sz w:val="24"/>
          <w:szCs w:val="24"/>
        </w:rPr>
      </w:pPr>
    </w:p>
    <w:p w:rsidR="00E67DF3" w:rsidRPr="0086779B" w:rsidRDefault="00E67DF3" w:rsidP="008B1740">
      <w:pPr>
        <w:pStyle w:val="ConsNormal"/>
        <w:tabs>
          <w:tab w:val="num" w:pos="1068"/>
        </w:tabs>
        <w:ind w:left="1068" w:right="0" w:hanging="360"/>
        <w:jc w:val="center"/>
        <w:outlineLvl w:val="0"/>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10.  </w:t>
      </w:r>
      <w:r w:rsidRPr="0086779B">
        <w:rPr>
          <w:rFonts w:ascii="Times New Roman" w:hAnsi="Times New Roman" w:cs="Times New Roman"/>
          <w:b/>
          <w:color w:val="000000"/>
          <w:sz w:val="24"/>
          <w:szCs w:val="24"/>
        </w:rPr>
        <w:t>РАЗРЕШЕНИЕ СПОРОВ</w:t>
      </w:r>
    </w:p>
    <w:p w:rsidR="00E67DF3" w:rsidRPr="0086779B" w:rsidRDefault="00E67DF3" w:rsidP="00E67DF3">
      <w:pPr>
        <w:pStyle w:val="ConsNormal"/>
        <w:widowControl w:val="0"/>
        <w:numPr>
          <w:ilvl w:val="0"/>
          <w:numId w:val="9"/>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E67DF3" w:rsidRPr="0086779B" w:rsidRDefault="00E67DF3" w:rsidP="00E67DF3">
      <w:pPr>
        <w:pStyle w:val="ConsNormal"/>
        <w:widowControl w:val="0"/>
        <w:numPr>
          <w:ilvl w:val="0"/>
          <w:numId w:val="9"/>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86779B">
        <w:rPr>
          <w:rFonts w:ascii="Times New Roman" w:hAnsi="Times New Roman" w:cs="Times New Roman"/>
          <w:color w:val="000000"/>
          <w:sz w:val="24"/>
          <w:szCs w:val="24"/>
        </w:rPr>
        <w:t>с даты получения</w:t>
      </w:r>
      <w:proofErr w:type="gramEnd"/>
      <w:r w:rsidRPr="0086779B">
        <w:rPr>
          <w:rFonts w:ascii="Times New Roman" w:hAnsi="Times New Roman" w:cs="Times New Roman"/>
          <w:color w:val="000000"/>
          <w:sz w:val="24"/>
          <w:szCs w:val="24"/>
        </w:rPr>
        <w:t xml:space="preserve"> претензии.</w:t>
      </w:r>
    </w:p>
    <w:p w:rsidR="00E67DF3" w:rsidRDefault="00E67DF3" w:rsidP="00E67DF3">
      <w:pPr>
        <w:pStyle w:val="ConsNormal"/>
        <w:widowControl w:val="0"/>
        <w:numPr>
          <w:ilvl w:val="0"/>
          <w:numId w:val="9"/>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случае</w:t>
      </w:r>
      <w:proofErr w:type="gramStart"/>
      <w:r w:rsidRPr="0086779B">
        <w:rPr>
          <w:rFonts w:ascii="Times New Roman" w:hAnsi="Times New Roman" w:cs="Times New Roman"/>
          <w:color w:val="000000"/>
          <w:sz w:val="24"/>
          <w:szCs w:val="24"/>
        </w:rPr>
        <w:t>,</w:t>
      </w:r>
      <w:proofErr w:type="gramEnd"/>
      <w:r w:rsidRPr="0086779B">
        <w:rPr>
          <w:rFonts w:ascii="Times New Roman" w:hAnsi="Times New Roman" w:cs="Times New Roman"/>
          <w:color w:val="000000"/>
          <w:sz w:val="24"/>
          <w:szCs w:val="24"/>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E67DF3" w:rsidRPr="0086779B" w:rsidRDefault="00E67DF3" w:rsidP="00E67DF3">
      <w:pPr>
        <w:pStyle w:val="ConsNormal"/>
        <w:widowControl w:val="0"/>
        <w:numPr>
          <w:ilvl w:val="0"/>
          <w:numId w:val="9"/>
        </w:numPr>
        <w:tabs>
          <w:tab w:val="clear" w:pos="2520"/>
          <w:tab w:val="left" w:pos="1080"/>
        </w:tabs>
        <w:ind w:left="0" w:right="0"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w:t>
      </w:r>
      <w:r>
        <w:rPr>
          <w:rFonts w:ascii="Times New Roman" w:hAnsi="Times New Roman" w:cs="Times New Roman"/>
          <w:color w:val="000000"/>
          <w:sz w:val="24"/>
          <w:szCs w:val="24"/>
        </w:rPr>
        <w:lastRenderedPageBreak/>
        <w:t>года.</w:t>
      </w:r>
    </w:p>
    <w:p w:rsidR="00E67DF3" w:rsidRPr="0086779B" w:rsidRDefault="00E67DF3" w:rsidP="00E67DF3">
      <w:pPr>
        <w:pStyle w:val="ConsNormal"/>
        <w:tabs>
          <w:tab w:val="num" w:pos="0"/>
          <w:tab w:val="left" w:pos="1080"/>
        </w:tabs>
        <w:ind w:firstLine="540"/>
        <w:jc w:val="both"/>
        <w:rPr>
          <w:rFonts w:ascii="Times New Roman" w:hAnsi="Times New Roman" w:cs="Times New Roman"/>
          <w:color w:val="000000"/>
          <w:sz w:val="24"/>
          <w:szCs w:val="24"/>
        </w:rPr>
      </w:pPr>
    </w:p>
    <w:p w:rsidR="00E67DF3" w:rsidRPr="0086779B" w:rsidRDefault="00E67DF3" w:rsidP="008B1740">
      <w:pPr>
        <w:pStyle w:val="ConsNormal"/>
        <w:tabs>
          <w:tab w:val="left" w:pos="1080"/>
        </w:tabs>
        <w:ind w:right="0" w:firstLine="540"/>
        <w:jc w:val="center"/>
        <w:outlineLvl w:val="0"/>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11. </w:t>
      </w:r>
      <w:r w:rsidRPr="0086779B">
        <w:rPr>
          <w:rFonts w:ascii="Times New Roman" w:hAnsi="Times New Roman" w:cs="Times New Roman"/>
          <w:b/>
          <w:color w:val="000000"/>
          <w:sz w:val="24"/>
          <w:szCs w:val="24"/>
        </w:rPr>
        <w:t>ПОРЯДОК  ВНЕСЕНИЯ ИЗМЕНЕНИЙ, ДОПОЛНЕНИЙ В ДОГОВОР И ЕГО РАСТОРЖЕНИЯ</w:t>
      </w:r>
    </w:p>
    <w:p w:rsidR="00E67DF3" w:rsidRPr="0086779B" w:rsidRDefault="00E67DF3" w:rsidP="00E67DF3">
      <w:pPr>
        <w:pStyle w:val="ConsNormal"/>
        <w:widowControl w:val="0"/>
        <w:numPr>
          <w:ilvl w:val="0"/>
          <w:numId w:val="10"/>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E67DF3" w:rsidRPr="0086779B" w:rsidRDefault="00E67DF3" w:rsidP="00E67DF3">
      <w:pPr>
        <w:pStyle w:val="ConsNormal"/>
        <w:widowControl w:val="0"/>
        <w:numPr>
          <w:ilvl w:val="0"/>
          <w:numId w:val="10"/>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Настоящий Договор </w:t>
      </w:r>
      <w:proofErr w:type="gramStart"/>
      <w:r w:rsidRPr="0086779B">
        <w:rPr>
          <w:rFonts w:ascii="Times New Roman" w:hAnsi="Times New Roman" w:cs="Times New Roman"/>
          <w:color w:val="000000"/>
          <w:sz w:val="24"/>
          <w:szCs w:val="24"/>
        </w:rPr>
        <w:t>может быть досрочно расторгнут</w:t>
      </w:r>
      <w:proofErr w:type="gramEnd"/>
      <w:r w:rsidRPr="0086779B">
        <w:rPr>
          <w:rFonts w:ascii="Times New Roman" w:hAnsi="Times New Roman" w:cs="Times New Roman"/>
          <w:color w:val="000000"/>
          <w:sz w:val="24"/>
          <w:szCs w:val="24"/>
        </w:rPr>
        <w:t xml:space="preserve"> по основаниям, предусмотренным настоящим Договором и законодательством Российской Федерации.</w:t>
      </w:r>
    </w:p>
    <w:p w:rsidR="00E67DF3" w:rsidRPr="0086779B" w:rsidRDefault="00E67DF3" w:rsidP="00E67DF3">
      <w:pPr>
        <w:pStyle w:val="ConsNormal"/>
        <w:widowControl w:val="0"/>
        <w:numPr>
          <w:ilvl w:val="0"/>
          <w:numId w:val="10"/>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E67DF3" w:rsidRPr="0086779B" w:rsidRDefault="00E67DF3" w:rsidP="00E67DF3">
      <w:pPr>
        <w:pStyle w:val="ConsNormal"/>
        <w:widowControl w:val="0"/>
        <w:numPr>
          <w:ilvl w:val="0"/>
          <w:numId w:val="10"/>
        </w:numPr>
        <w:tabs>
          <w:tab w:val="clear" w:pos="3060"/>
          <w:tab w:val="left" w:pos="1080"/>
        </w:tabs>
        <w:ind w:left="0" w:right="0" w:firstLine="540"/>
        <w:jc w:val="both"/>
        <w:rPr>
          <w:rFonts w:ascii="Times New Roman" w:hAnsi="Times New Roman" w:cs="Times New Roman"/>
          <w:color w:val="000000"/>
          <w:sz w:val="24"/>
          <w:szCs w:val="24"/>
        </w:rPr>
      </w:pPr>
      <w:r w:rsidRPr="007077F8">
        <w:rPr>
          <w:rFonts w:ascii="Times New Roman" w:hAnsi="Times New Roman" w:cs="Times New Roman"/>
          <w:color w:val="000000"/>
          <w:sz w:val="24"/>
          <w:szCs w:val="24"/>
        </w:rPr>
        <w:t xml:space="preserve">Покупатель имеет право </w:t>
      </w:r>
      <w:r>
        <w:rPr>
          <w:rFonts w:ascii="Times New Roman" w:hAnsi="Times New Roman" w:cs="Times New Roman"/>
          <w:color w:val="000000"/>
          <w:sz w:val="24"/>
          <w:szCs w:val="24"/>
        </w:rPr>
        <w:t>в одностороннем порядке отказаться от исполнения договора,</w:t>
      </w:r>
      <w:r w:rsidRPr="007077F8">
        <w:rPr>
          <w:rFonts w:ascii="Times New Roman" w:hAnsi="Times New Roman" w:cs="Times New Roman"/>
          <w:color w:val="000000"/>
          <w:sz w:val="24"/>
          <w:szCs w:val="24"/>
        </w:rPr>
        <w:t xml:space="preserve"> в случае непредставления подтверждающих </w:t>
      </w:r>
      <w:r>
        <w:rPr>
          <w:rFonts w:ascii="Times New Roman" w:hAnsi="Times New Roman" w:cs="Times New Roman"/>
          <w:color w:val="000000"/>
          <w:sz w:val="24"/>
          <w:szCs w:val="24"/>
        </w:rPr>
        <w:t>документов, указанных в п. 3.1.5</w:t>
      </w:r>
      <w:r w:rsidRPr="007077F8">
        <w:rPr>
          <w:rFonts w:ascii="Times New Roman" w:hAnsi="Times New Roman" w:cs="Times New Roman"/>
          <w:color w:val="000000"/>
          <w:sz w:val="24"/>
          <w:szCs w:val="24"/>
        </w:rPr>
        <w:t xml:space="preserve">. настоящего Договора, либо в случае выявления по представленным документам задолженности </w:t>
      </w:r>
      <w:r>
        <w:rPr>
          <w:rFonts w:ascii="Times New Roman" w:hAnsi="Times New Roman" w:cs="Times New Roman"/>
          <w:color w:val="000000"/>
          <w:sz w:val="24"/>
          <w:szCs w:val="24"/>
        </w:rPr>
        <w:t xml:space="preserve">Поставщика </w:t>
      </w:r>
      <w:r w:rsidRPr="007077F8">
        <w:rPr>
          <w:rFonts w:ascii="Times New Roman" w:hAnsi="Times New Roman" w:cs="Times New Roman"/>
          <w:color w:val="000000"/>
          <w:sz w:val="24"/>
          <w:szCs w:val="24"/>
        </w:rPr>
        <w:t>по уплате налогов, сборов, пеней и штрафов, превышающей двадцать пять процентов балансовой стоимости его активов.</w:t>
      </w:r>
    </w:p>
    <w:p w:rsidR="00E67DF3" w:rsidRPr="0086779B" w:rsidRDefault="00E67DF3" w:rsidP="00E67DF3">
      <w:pPr>
        <w:pStyle w:val="ConsNormal"/>
        <w:tabs>
          <w:tab w:val="left" w:pos="1080"/>
        </w:tabs>
        <w:ind w:firstLine="0"/>
        <w:jc w:val="both"/>
        <w:rPr>
          <w:rFonts w:ascii="Times New Roman" w:hAnsi="Times New Roman" w:cs="Times New Roman"/>
          <w:color w:val="000000"/>
          <w:sz w:val="24"/>
          <w:szCs w:val="24"/>
        </w:rPr>
      </w:pPr>
    </w:p>
    <w:p w:rsidR="00E67DF3" w:rsidRPr="0086779B" w:rsidRDefault="00E67DF3" w:rsidP="008B1740">
      <w:pPr>
        <w:pStyle w:val="ConsNormal"/>
        <w:tabs>
          <w:tab w:val="num" w:pos="1068"/>
        </w:tabs>
        <w:ind w:left="1068" w:right="0" w:hanging="360"/>
        <w:jc w:val="center"/>
        <w:outlineLvl w:val="0"/>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12. </w:t>
      </w:r>
      <w:r w:rsidRPr="0086779B">
        <w:rPr>
          <w:rFonts w:ascii="Times New Roman" w:hAnsi="Times New Roman" w:cs="Times New Roman"/>
          <w:b/>
          <w:color w:val="000000"/>
          <w:sz w:val="24"/>
          <w:szCs w:val="24"/>
        </w:rPr>
        <w:t>СРОК  ДЕЙСТВИЯ ДОГОВОРА</w:t>
      </w:r>
    </w:p>
    <w:p w:rsidR="00E67DF3" w:rsidRPr="00D84728" w:rsidRDefault="00E67DF3" w:rsidP="00E67DF3">
      <w:pPr>
        <w:pStyle w:val="ConsNormal"/>
        <w:widowControl w:val="0"/>
        <w:numPr>
          <w:ilvl w:val="0"/>
          <w:numId w:val="11"/>
        </w:numPr>
        <w:tabs>
          <w:tab w:val="clear" w:pos="3600"/>
          <w:tab w:val="left" w:pos="1080"/>
          <w:tab w:val="left" w:pos="3780"/>
        </w:tabs>
        <w:ind w:left="0" w:right="0" w:firstLine="540"/>
        <w:jc w:val="both"/>
        <w:rPr>
          <w:rFonts w:ascii="Times New Roman" w:hAnsi="Times New Roman" w:cs="Times New Roman"/>
          <w:sz w:val="24"/>
          <w:szCs w:val="24"/>
        </w:rPr>
      </w:pPr>
      <w:r w:rsidRPr="00D84728">
        <w:rPr>
          <w:rFonts w:ascii="Times New Roman" w:hAnsi="Times New Roman" w:cs="Times New Roman"/>
          <w:sz w:val="24"/>
          <w:szCs w:val="24"/>
        </w:rPr>
        <w:t xml:space="preserve">Настоящий Договор вступает в силу </w:t>
      </w:r>
      <w:proofErr w:type="gramStart"/>
      <w:r w:rsidRPr="00D84728">
        <w:rPr>
          <w:rFonts w:ascii="Times New Roman" w:hAnsi="Times New Roman" w:cs="Times New Roman"/>
          <w:sz w:val="24"/>
          <w:szCs w:val="24"/>
        </w:rPr>
        <w:t>с даты</w:t>
      </w:r>
      <w:proofErr w:type="gramEnd"/>
      <w:r w:rsidRPr="00D84728">
        <w:rPr>
          <w:rFonts w:ascii="Times New Roman" w:hAnsi="Times New Roman" w:cs="Times New Roman"/>
          <w:sz w:val="24"/>
          <w:szCs w:val="24"/>
        </w:rPr>
        <w:t xml:space="preserve"> его подписания Сторонами и действует </w:t>
      </w:r>
      <w:r w:rsidR="00426306">
        <w:rPr>
          <w:rFonts w:ascii="Times New Roman" w:hAnsi="Times New Roman" w:cs="Times New Roman"/>
          <w:sz w:val="24"/>
          <w:szCs w:val="24"/>
        </w:rPr>
        <w:t>шесть месяцев</w:t>
      </w:r>
      <w:r w:rsidRPr="00D84728">
        <w:rPr>
          <w:rFonts w:ascii="Times New Roman" w:hAnsi="Times New Roman" w:cs="Times New Roman"/>
          <w:iCs/>
          <w:sz w:val="24"/>
          <w:szCs w:val="24"/>
        </w:rPr>
        <w:t xml:space="preserve">, а в части гарантийных </w:t>
      </w:r>
      <w:r w:rsidR="003F5EEA">
        <w:rPr>
          <w:rFonts w:ascii="Times New Roman" w:hAnsi="Times New Roman" w:cs="Times New Roman"/>
          <w:iCs/>
          <w:sz w:val="24"/>
          <w:szCs w:val="24"/>
        </w:rPr>
        <w:t xml:space="preserve">и финансовых </w:t>
      </w:r>
      <w:r w:rsidRPr="00D84728">
        <w:rPr>
          <w:rFonts w:ascii="Times New Roman" w:hAnsi="Times New Roman" w:cs="Times New Roman"/>
          <w:iCs/>
          <w:sz w:val="24"/>
          <w:szCs w:val="24"/>
        </w:rPr>
        <w:t>обязательств, до их полного исполнения.</w:t>
      </w:r>
    </w:p>
    <w:p w:rsidR="00E67DF3" w:rsidRPr="0086779B" w:rsidRDefault="00E67DF3" w:rsidP="00E67DF3">
      <w:pPr>
        <w:pStyle w:val="ConsNormal"/>
        <w:ind w:firstLine="495"/>
        <w:jc w:val="both"/>
        <w:rPr>
          <w:rFonts w:ascii="Times New Roman" w:hAnsi="Times New Roman" w:cs="Times New Roman"/>
          <w:iCs/>
          <w:color w:val="000000"/>
          <w:sz w:val="24"/>
          <w:szCs w:val="24"/>
        </w:rPr>
      </w:pPr>
    </w:p>
    <w:p w:rsidR="00E67DF3" w:rsidRPr="0086779B" w:rsidRDefault="00E67DF3" w:rsidP="008B1740">
      <w:pPr>
        <w:pStyle w:val="ConsNormal"/>
        <w:tabs>
          <w:tab w:val="num" w:pos="1068"/>
        </w:tabs>
        <w:ind w:left="1068" w:right="0" w:hanging="360"/>
        <w:jc w:val="center"/>
        <w:outlineLvl w:val="0"/>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13. </w:t>
      </w:r>
      <w:r w:rsidRPr="0086779B">
        <w:rPr>
          <w:rFonts w:ascii="Times New Roman" w:hAnsi="Times New Roman" w:cs="Times New Roman"/>
          <w:b/>
          <w:color w:val="000000"/>
          <w:sz w:val="24"/>
          <w:szCs w:val="24"/>
        </w:rPr>
        <w:t>ПРОЧИЕ УСЛОВИЯ</w:t>
      </w:r>
    </w:p>
    <w:p w:rsidR="00E67DF3" w:rsidRPr="0086779B" w:rsidRDefault="00E67DF3" w:rsidP="00E67DF3">
      <w:pPr>
        <w:pStyle w:val="ConsNormal"/>
        <w:widowControl w:val="0"/>
        <w:numPr>
          <w:ilvl w:val="0"/>
          <w:numId w:val="12"/>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Поставщик не вправе полностью или частично уступать свои права по настоящему Договору третьим лицам без согласования с Покупателем. </w:t>
      </w:r>
    </w:p>
    <w:p w:rsidR="00E67DF3" w:rsidRPr="0086779B" w:rsidRDefault="00E67DF3" w:rsidP="00E67DF3">
      <w:pPr>
        <w:pStyle w:val="ConsNormal"/>
        <w:widowControl w:val="0"/>
        <w:numPr>
          <w:ilvl w:val="0"/>
          <w:numId w:val="12"/>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E67DF3" w:rsidRDefault="00E67DF3" w:rsidP="00E67DF3">
      <w:pPr>
        <w:pStyle w:val="ConsNormal"/>
        <w:widowControl w:val="0"/>
        <w:numPr>
          <w:ilvl w:val="0"/>
          <w:numId w:val="12"/>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В случае изменения у </w:t>
      </w:r>
      <w:proofErr w:type="gramStart"/>
      <w:r w:rsidRPr="0086779B">
        <w:rPr>
          <w:rFonts w:ascii="Times New Roman" w:hAnsi="Times New Roman" w:cs="Times New Roman"/>
          <w:color w:val="000000"/>
          <w:sz w:val="24"/>
          <w:szCs w:val="24"/>
        </w:rPr>
        <w:t>какой-либо</w:t>
      </w:r>
      <w:proofErr w:type="gramEnd"/>
      <w:r w:rsidRPr="0086779B">
        <w:rPr>
          <w:rFonts w:ascii="Times New Roman" w:hAnsi="Times New Roman" w:cs="Times New Roman"/>
          <w:color w:val="000000"/>
          <w:sz w:val="24"/>
          <w:szCs w:val="24"/>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E67DF3" w:rsidRPr="00854B37" w:rsidRDefault="00E67DF3" w:rsidP="00E67DF3">
      <w:pPr>
        <w:pStyle w:val="ConsNormal"/>
        <w:widowControl w:val="0"/>
        <w:numPr>
          <w:ilvl w:val="0"/>
          <w:numId w:val="12"/>
        </w:numPr>
        <w:tabs>
          <w:tab w:val="clear" w:pos="3600"/>
          <w:tab w:val="num" w:pos="1080"/>
        </w:tabs>
        <w:ind w:left="0" w:right="0" w:firstLine="540"/>
        <w:jc w:val="both"/>
        <w:rPr>
          <w:rFonts w:ascii="Times New Roman" w:hAnsi="Times New Roman" w:cs="Times New Roman"/>
          <w:sz w:val="24"/>
          <w:szCs w:val="24"/>
        </w:rPr>
      </w:pPr>
      <w:r w:rsidRPr="00854B37">
        <w:rPr>
          <w:rFonts w:ascii="Times New Roman" w:hAnsi="Times New Roman" w:cs="Times New Roman"/>
          <w:sz w:val="24"/>
          <w:szCs w:val="24"/>
        </w:rPr>
        <w:t xml:space="preserve">Поставщик гарантирует </w:t>
      </w:r>
      <w:r w:rsidR="002D43BC">
        <w:rPr>
          <w:rFonts w:ascii="Times New Roman" w:hAnsi="Times New Roman" w:cs="Times New Roman"/>
          <w:sz w:val="24"/>
          <w:szCs w:val="24"/>
        </w:rPr>
        <w:t>АО</w:t>
      </w:r>
      <w:r w:rsidRPr="00854B37">
        <w:rPr>
          <w:rFonts w:ascii="Times New Roman" w:hAnsi="Times New Roman" w:cs="Times New Roman"/>
          <w:sz w:val="24"/>
          <w:szCs w:val="24"/>
        </w:rPr>
        <w:t xml:space="preserve"> «НИАЭП»,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запроса </w:t>
      </w:r>
      <w:r>
        <w:rPr>
          <w:rFonts w:ascii="Times New Roman" w:hAnsi="Times New Roman" w:cs="Times New Roman"/>
          <w:sz w:val="24"/>
          <w:szCs w:val="24"/>
        </w:rPr>
        <w:t>предложений</w:t>
      </w:r>
      <w:r w:rsidRPr="00854B37">
        <w:rPr>
          <w:rFonts w:ascii="Times New Roman" w:hAnsi="Times New Roman" w:cs="Times New Roman"/>
          <w:sz w:val="24"/>
          <w:szCs w:val="24"/>
        </w:rPr>
        <w:t>, (далее – Сведения), являются полными, точными и достоверными.</w:t>
      </w:r>
    </w:p>
    <w:p w:rsidR="00E67DF3" w:rsidRPr="00854B37" w:rsidRDefault="00E67DF3" w:rsidP="00E67DF3">
      <w:pPr>
        <w:ind w:firstLine="567"/>
        <w:jc w:val="both"/>
      </w:pPr>
      <w:r w:rsidRPr="00854B37">
        <w:t xml:space="preserve">При изменении Сведений Поставщик  обязан не позднее 5 (пяти) дней с момента таких изменений направить </w:t>
      </w:r>
      <w:r w:rsidR="002D43BC">
        <w:t>АО</w:t>
      </w:r>
      <w:r w:rsidRPr="00854B37">
        <w:t xml:space="preserve">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E67DF3" w:rsidRPr="00854B37" w:rsidRDefault="00E67DF3" w:rsidP="00E67DF3">
      <w:pPr>
        <w:ind w:firstLine="567"/>
        <w:jc w:val="both"/>
      </w:pPr>
      <w:proofErr w:type="gramStart"/>
      <w:r w:rsidRPr="00854B37">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002D43BC">
        <w:t>АО</w:t>
      </w:r>
      <w:r w:rsidRPr="00854B37">
        <w:t xml:space="preserve"> «НИАЭП», а также на раскрытие </w:t>
      </w:r>
      <w:r w:rsidR="002D43BC">
        <w:t>АО</w:t>
      </w:r>
      <w:r w:rsidRPr="00854B37">
        <w:t xml:space="preserve"> «НИАЭП» Сведений, полностью или частично, </w:t>
      </w:r>
      <w:proofErr w:type="spellStart"/>
      <w:r w:rsidRPr="00854B37">
        <w:t>Госкорпарации</w:t>
      </w:r>
      <w:proofErr w:type="spellEnd"/>
      <w:r w:rsidRPr="00854B37">
        <w:t xml:space="preserve"> «Росатом» и компетентным органам</w:t>
      </w:r>
      <w:proofErr w:type="gramEnd"/>
      <w:r w:rsidRPr="00854B37">
        <w:t xml:space="preserve"> государственной власти (в том числе Федеральной налоговой службе, Минэнерго России, </w:t>
      </w:r>
      <w:proofErr w:type="spellStart"/>
      <w:r w:rsidRPr="00854B37">
        <w:t>Росфинмониторингу</w:t>
      </w:r>
      <w:proofErr w:type="spellEnd"/>
      <w:r w:rsidRPr="00854B37">
        <w:t xml:space="preserve">, Правительству Российской Федерации) и последующую обработку Сведений </w:t>
      </w:r>
      <w:proofErr w:type="spellStart"/>
      <w:r w:rsidRPr="00854B37">
        <w:t>Госкорпорацией</w:t>
      </w:r>
      <w:proofErr w:type="spellEnd"/>
      <w:r w:rsidRPr="00854B37">
        <w:t xml:space="preserve"> «Росатом» и такими органами (далее – Раскрытие). Поставщик освобождает </w:t>
      </w:r>
      <w:r w:rsidR="002D43BC">
        <w:t>АО</w:t>
      </w:r>
      <w:r w:rsidRPr="00854B37">
        <w:t xml:space="preserve"> «НИАЭП» от любой ответственности в связи с Раскрытием, в том числе возмещает </w:t>
      </w:r>
      <w:r w:rsidR="002D43BC">
        <w:t>АО</w:t>
      </w:r>
      <w:r w:rsidRPr="00854B37">
        <w:t xml:space="preserve"> «НИАЭП» убытки, понесенные в связи с предъявлением </w:t>
      </w:r>
      <w:r w:rsidR="002D43BC">
        <w:t>АО</w:t>
      </w:r>
      <w:r w:rsidRPr="00854B37">
        <w:t xml:space="preserve"> «НИАЭП» претензий, исков и требований любыми третьими лицами, чьи права были или могли быть нарушены таким Раскрытием.</w:t>
      </w:r>
    </w:p>
    <w:p w:rsidR="00E67DF3" w:rsidRPr="00854B37" w:rsidRDefault="00E67DF3" w:rsidP="00E67DF3">
      <w:pPr>
        <w:ind w:firstLine="567"/>
        <w:jc w:val="both"/>
      </w:pPr>
      <w:r w:rsidRPr="00854B37">
        <w:lastRenderedPageBreak/>
        <w:t xml:space="preserve">Поставщик и </w:t>
      </w:r>
      <w:r w:rsidR="002D43BC">
        <w:t>АО</w:t>
      </w:r>
      <w:r w:rsidRPr="00854B37">
        <w:t xml:space="preserve">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67DF3" w:rsidRPr="00854B37" w:rsidRDefault="00E67DF3" w:rsidP="00E67DF3">
      <w:pPr>
        <w:ind w:firstLine="567"/>
        <w:jc w:val="both"/>
      </w:pPr>
      <w:proofErr w:type="gramStart"/>
      <w:r w:rsidRPr="00854B37">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2D43BC">
        <w:t>АО</w:t>
      </w:r>
      <w:r w:rsidRPr="00854B37">
        <w:t xml:space="preserve"> «НИАЭП» от исполнения Договора и предъявления </w:t>
      </w:r>
      <w:r w:rsidR="002D43BC">
        <w:t>АО</w:t>
      </w:r>
      <w:r w:rsidRPr="00854B37">
        <w:t xml:space="preserve"> «НИАЭП» Поставщику требования о возмещении убытков, причиненных прекращением Договора.</w:t>
      </w:r>
      <w:proofErr w:type="gramEnd"/>
      <w:r w:rsidRPr="00854B37">
        <w:t xml:space="preserve"> Договор считается расторгнутым </w:t>
      </w:r>
      <w:proofErr w:type="gramStart"/>
      <w:r w:rsidRPr="00854B37">
        <w:t>с даты получения</w:t>
      </w:r>
      <w:proofErr w:type="gramEnd"/>
      <w:r w:rsidRPr="00854B37">
        <w:t xml:space="preserve"> Поставщиком соответствующего письменного уведомления </w:t>
      </w:r>
      <w:r w:rsidR="002D43BC">
        <w:t>АО</w:t>
      </w:r>
      <w:r w:rsidRPr="00854B37">
        <w:t xml:space="preserve"> «НИАЭП», если более поздняя дата не будет установлена в уведомлении.</w:t>
      </w:r>
    </w:p>
    <w:p w:rsidR="00E67DF3" w:rsidRPr="0086779B" w:rsidRDefault="00E67DF3" w:rsidP="00E67DF3">
      <w:pPr>
        <w:pStyle w:val="ConsNormal"/>
        <w:widowControl w:val="0"/>
        <w:numPr>
          <w:ilvl w:val="0"/>
          <w:numId w:val="12"/>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Все приложения к настоящему Договору являются его неотъемлемой частью.</w:t>
      </w:r>
    </w:p>
    <w:p w:rsidR="00E67DF3" w:rsidRPr="0086779B" w:rsidRDefault="00E67DF3" w:rsidP="00E67DF3">
      <w:pPr>
        <w:numPr>
          <w:ilvl w:val="0"/>
          <w:numId w:val="12"/>
        </w:numPr>
        <w:tabs>
          <w:tab w:val="clear" w:pos="3600"/>
          <w:tab w:val="num" w:pos="1080"/>
        </w:tabs>
        <w:ind w:left="0" w:firstLine="540"/>
        <w:jc w:val="both"/>
        <w:rPr>
          <w:bCs/>
          <w:color w:val="000000"/>
        </w:rPr>
      </w:pPr>
      <w:r w:rsidRPr="0086779B">
        <w:rPr>
          <w:bCs/>
          <w:color w:val="000000"/>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E67DF3" w:rsidRPr="0086779B" w:rsidRDefault="00E67DF3" w:rsidP="00E67DF3">
      <w:pPr>
        <w:numPr>
          <w:ilvl w:val="0"/>
          <w:numId w:val="12"/>
        </w:numPr>
        <w:tabs>
          <w:tab w:val="clear" w:pos="3600"/>
          <w:tab w:val="num" w:pos="1080"/>
        </w:tabs>
        <w:ind w:left="0" w:firstLine="540"/>
        <w:jc w:val="both"/>
        <w:rPr>
          <w:bCs/>
          <w:color w:val="000000"/>
        </w:rPr>
      </w:pPr>
      <w:r w:rsidRPr="0086779B">
        <w:rPr>
          <w:bCs/>
          <w:color w:val="000000"/>
        </w:rPr>
        <w:t>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E67DF3" w:rsidRPr="00EA0813" w:rsidRDefault="00E67DF3" w:rsidP="00E67DF3">
      <w:pPr>
        <w:pStyle w:val="ConsNormal"/>
        <w:widowControl w:val="0"/>
        <w:numPr>
          <w:ilvl w:val="0"/>
          <w:numId w:val="12"/>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Настоящий Договор составлен в двух экземплярах, имеющих одинаковую силу,  по одному  для каждой из Сторон.</w:t>
      </w:r>
    </w:p>
    <w:p w:rsidR="00E67DF3" w:rsidRPr="0086779B" w:rsidRDefault="00E67DF3" w:rsidP="00E67DF3">
      <w:pPr>
        <w:pStyle w:val="ConsNormal"/>
        <w:ind w:firstLine="0"/>
        <w:jc w:val="center"/>
        <w:rPr>
          <w:rFonts w:ascii="Times New Roman" w:hAnsi="Times New Roman" w:cs="Times New Roman"/>
          <w:b/>
          <w:color w:val="000000"/>
          <w:sz w:val="24"/>
          <w:szCs w:val="24"/>
        </w:rPr>
      </w:pPr>
    </w:p>
    <w:p w:rsidR="00E67DF3" w:rsidRPr="0086779B" w:rsidRDefault="00E67DF3" w:rsidP="008B1740">
      <w:pPr>
        <w:pStyle w:val="ConsNormal"/>
        <w:tabs>
          <w:tab w:val="num" w:pos="1068"/>
        </w:tabs>
        <w:ind w:left="1068" w:right="0" w:hanging="360"/>
        <w:jc w:val="center"/>
        <w:outlineLvl w:val="0"/>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14. </w:t>
      </w:r>
      <w:r w:rsidRPr="0086779B">
        <w:rPr>
          <w:rFonts w:ascii="Times New Roman" w:hAnsi="Times New Roman" w:cs="Times New Roman"/>
          <w:b/>
          <w:color w:val="000000"/>
          <w:sz w:val="24"/>
          <w:szCs w:val="24"/>
        </w:rPr>
        <w:t>ЮРИДИЧЕСКИЕ АДРЕСА И ПЛАТЕЖНЫЕ РЕКВИЗИТЫ СТОРОН</w:t>
      </w:r>
    </w:p>
    <w:p w:rsidR="00E67DF3" w:rsidRPr="0086779B" w:rsidRDefault="00E67DF3" w:rsidP="00E67DF3">
      <w:pPr>
        <w:pStyle w:val="ConsNormal"/>
        <w:jc w:val="center"/>
        <w:rPr>
          <w:rFonts w:ascii="Times New Roman" w:hAnsi="Times New Roman" w:cs="Times New Roman"/>
          <w:b/>
          <w:color w:val="000000"/>
          <w:sz w:val="24"/>
          <w:szCs w:val="24"/>
        </w:rPr>
      </w:pPr>
    </w:p>
    <w:tbl>
      <w:tblPr>
        <w:tblW w:w="0" w:type="auto"/>
        <w:tblLook w:val="01E0"/>
      </w:tblPr>
      <w:tblGrid>
        <w:gridCol w:w="4740"/>
        <w:gridCol w:w="5115"/>
      </w:tblGrid>
      <w:tr w:rsidR="00E67DF3" w:rsidRPr="0086779B" w:rsidTr="007D1ECF">
        <w:tc>
          <w:tcPr>
            <w:tcW w:w="4827" w:type="dxa"/>
          </w:tcPr>
          <w:p w:rsidR="00E67DF3" w:rsidRPr="0086779B" w:rsidRDefault="00E67DF3" w:rsidP="007D1ECF">
            <w:pPr>
              <w:tabs>
                <w:tab w:val="left" w:pos="4882"/>
              </w:tabs>
              <w:rPr>
                <w:bCs/>
                <w:color w:val="000000"/>
                <w:spacing w:val="-1"/>
              </w:rPr>
            </w:pPr>
            <w:r w:rsidRPr="0086779B">
              <w:rPr>
                <w:bCs/>
                <w:color w:val="000000"/>
                <w:spacing w:val="-2"/>
              </w:rPr>
              <w:t>Поставщик:</w:t>
            </w:r>
          </w:p>
        </w:tc>
        <w:tc>
          <w:tcPr>
            <w:tcW w:w="5181" w:type="dxa"/>
          </w:tcPr>
          <w:p w:rsidR="00E67DF3" w:rsidRPr="0086779B" w:rsidRDefault="00E67DF3" w:rsidP="007D1ECF">
            <w:pPr>
              <w:tabs>
                <w:tab w:val="left" w:pos="4882"/>
              </w:tabs>
              <w:ind w:firstLine="33"/>
              <w:rPr>
                <w:bCs/>
                <w:color w:val="000000"/>
                <w:spacing w:val="-1"/>
              </w:rPr>
            </w:pPr>
            <w:r w:rsidRPr="0086779B">
              <w:rPr>
                <w:bCs/>
                <w:color w:val="000000"/>
                <w:spacing w:val="-2"/>
              </w:rPr>
              <w:t>Покупатель:</w:t>
            </w:r>
          </w:p>
        </w:tc>
      </w:tr>
      <w:tr w:rsidR="00E67DF3" w:rsidRPr="0086779B" w:rsidTr="007D1ECF">
        <w:tc>
          <w:tcPr>
            <w:tcW w:w="4827" w:type="dxa"/>
          </w:tcPr>
          <w:p w:rsidR="008E6565" w:rsidRPr="00D07751" w:rsidRDefault="008E6565" w:rsidP="008E6565">
            <w:pPr>
              <w:tabs>
                <w:tab w:val="left" w:pos="4882"/>
              </w:tabs>
              <w:rPr>
                <w:b/>
                <w:color w:val="000000"/>
                <w:spacing w:val="-1"/>
              </w:rPr>
            </w:pPr>
          </w:p>
        </w:tc>
        <w:tc>
          <w:tcPr>
            <w:tcW w:w="5181" w:type="dxa"/>
          </w:tcPr>
          <w:p w:rsidR="00E67DF3" w:rsidRPr="0086779B" w:rsidRDefault="002D43BC" w:rsidP="007D1ECF">
            <w:pPr>
              <w:tabs>
                <w:tab w:val="center" w:pos="2305"/>
              </w:tabs>
              <w:ind w:firstLine="33"/>
              <w:rPr>
                <w:b/>
                <w:color w:val="000000"/>
                <w:spacing w:val="-1"/>
              </w:rPr>
            </w:pPr>
            <w:r>
              <w:rPr>
                <w:b/>
                <w:color w:val="000000"/>
                <w:spacing w:val="-1"/>
              </w:rPr>
              <w:t>АО</w:t>
            </w:r>
            <w:r w:rsidR="00E67DF3" w:rsidRPr="0086779B">
              <w:rPr>
                <w:b/>
                <w:color w:val="000000"/>
                <w:spacing w:val="-1"/>
              </w:rPr>
              <w:t xml:space="preserve"> «НИАЭП»</w:t>
            </w:r>
          </w:p>
        </w:tc>
      </w:tr>
      <w:tr w:rsidR="00E67DF3" w:rsidRPr="0086779B" w:rsidTr="007D1ECF">
        <w:tc>
          <w:tcPr>
            <w:tcW w:w="4827" w:type="dxa"/>
          </w:tcPr>
          <w:p w:rsidR="008E6565" w:rsidRPr="0086779B" w:rsidRDefault="008E6565" w:rsidP="007D1ECF">
            <w:pPr>
              <w:tabs>
                <w:tab w:val="left" w:pos="4882"/>
              </w:tabs>
              <w:rPr>
                <w:bCs/>
                <w:color w:val="000000"/>
                <w:spacing w:val="-1"/>
              </w:rPr>
            </w:pPr>
          </w:p>
        </w:tc>
        <w:tc>
          <w:tcPr>
            <w:tcW w:w="5181" w:type="dxa"/>
          </w:tcPr>
          <w:p w:rsidR="00E67DF3" w:rsidRPr="0086779B" w:rsidRDefault="00E67DF3" w:rsidP="007D1ECF">
            <w:pPr>
              <w:tabs>
                <w:tab w:val="left" w:pos="4882"/>
              </w:tabs>
              <w:ind w:firstLine="33"/>
              <w:rPr>
                <w:bCs/>
                <w:color w:val="000000"/>
                <w:spacing w:val="-1"/>
              </w:rPr>
            </w:pPr>
            <w:r w:rsidRPr="0086779B">
              <w:rPr>
                <w:color w:val="000000"/>
              </w:rPr>
              <w:t xml:space="preserve">Место нахождения: </w:t>
            </w:r>
            <w:smartTag w:uri="urn:schemas-microsoft-com:office:smarttags" w:element="metricconverter">
              <w:smartTagPr>
                <w:attr w:name="ProductID" w:val="603006, г"/>
              </w:smartTagPr>
              <w:r w:rsidRPr="0086779B">
                <w:rPr>
                  <w:color w:val="000000"/>
                </w:rPr>
                <w:t>603006, г</w:t>
              </w:r>
            </w:smartTag>
            <w:r w:rsidRPr="0086779B">
              <w:rPr>
                <w:color w:val="000000"/>
              </w:rPr>
              <w:t>. Нижний Новгород, пл. Свободы, д. 3</w:t>
            </w:r>
          </w:p>
        </w:tc>
      </w:tr>
      <w:tr w:rsidR="00E67DF3" w:rsidRPr="0086779B" w:rsidTr="007D1ECF">
        <w:tc>
          <w:tcPr>
            <w:tcW w:w="4827" w:type="dxa"/>
          </w:tcPr>
          <w:p w:rsidR="008E6565" w:rsidRPr="008E6565" w:rsidRDefault="008E6565" w:rsidP="007D1ECF">
            <w:pPr>
              <w:tabs>
                <w:tab w:val="left" w:pos="4882"/>
              </w:tabs>
              <w:rPr>
                <w:bCs/>
                <w:color w:val="000000"/>
                <w:spacing w:val="-1"/>
              </w:rPr>
            </w:pPr>
          </w:p>
        </w:tc>
        <w:tc>
          <w:tcPr>
            <w:tcW w:w="5181" w:type="dxa"/>
          </w:tcPr>
          <w:p w:rsidR="00E67DF3" w:rsidRPr="0086779B" w:rsidRDefault="00E67DF3" w:rsidP="007D1ECF">
            <w:pPr>
              <w:ind w:firstLine="33"/>
              <w:rPr>
                <w:b/>
              </w:rPr>
            </w:pPr>
            <w:r w:rsidRPr="0086779B">
              <w:rPr>
                <w:b/>
              </w:rPr>
              <w:t>Банковские реквизиты:</w:t>
            </w:r>
          </w:p>
          <w:p w:rsidR="00E67DF3" w:rsidRPr="0086779B" w:rsidRDefault="00E67DF3" w:rsidP="007D1ECF">
            <w:pPr>
              <w:ind w:firstLine="33"/>
            </w:pPr>
            <w:r w:rsidRPr="0086779B">
              <w:t>расчетный счет -  40702810542020102883</w:t>
            </w:r>
          </w:p>
          <w:p w:rsidR="00E67DF3" w:rsidRPr="0086779B" w:rsidRDefault="00E67DF3" w:rsidP="007D1ECF">
            <w:pPr>
              <w:ind w:firstLine="33"/>
            </w:pPr>
            <w:r w:rsidRPr="0086779B">
              <w:t>корреспондентский счет - 30101810900000000603</w:t>
            </w:r>
          </w:p>
          <w:p w:rsidR="00E67DF3" w:rsidRPr="0086779B" w:rsidRDefault="00E67DF3" w:rsidP="007D1ECF">
            <w:pPr>
              <w:ind w:firstLine="33"/>
            </w:pPr>
            <w:r w:rsidRPr="0086779B">
              <w:t>БИК - 042202603</w:t>
            </w:r>
          </w:p>
          <w:p w:rsidR="00E67DF3" w:rsidRPr="0086779B" w:rsidRDefault="00E67DF3" w:rsidP="007D1ECF">
            <w:pPr>
              <w:ind w:firstLine="33"/>
            </w:pPr>
            <w:r w:rsidRPr="0086779B">
              <w:t>банк – Волго-Вятский банк Сбербанка РФ г. Нижнего Новгорода</w:t>
            </w:r>
          </w:p>
        </w:tc>
      </w:tr>
      <w:tr w:rsidR="00E67DF3" w:rsidRPr="0086779B" w:rsidTr="007D1ECF">
        <w:tc>
          <w:tcPr>
            <w:tcW w:w="4827" w:type="dxa"/>
          </w:tcPr>
          <w:p w:rsidR="00E67DF3" w:rsidRPr="008E6565" w:rsidRDefault="00E67DF3" w:rsidP="007D1ECF">
            <w:pPr>
              <w:tabs>
                <w:tab w:val="left" w:pos="4882"/>
              </w:tabs>
              <w:rPr>
                <w:color w:val="000000"/>
                <w:spacing w:val="-1"/>
              </w:rPr>
            </w:pPr>
          </w:p>
        </w:tc>
        <w:tc>
          <w:tcPr>
            <w:tcW w:w="5181" w:type="dxa"/>
          </w:tcPr>
          <w:p w:rsidR="00E67DF3" w:rsidRDefault="00E67DF3" w:rsidP="007D1ECF">
            <w:r w:rsidRPr="0086779B">
              <w:t>ИНН 5260214123, КПП 525350001</w:t>
            </w:r>
          </w:p>
          <w:p w:rsidR="00E67DF3" w:rsidRPr="0086779B" w:rsidRDefault="00E67DF3" w:rsidP="007D1ECF"/>
        </w:tc>
      </w:tr>
    </w:tbl>
    <w:p w:rsidR="00E67DF3" w:rsidRPr="0086779B" w:rsidRDefault="00E67DF3" w:rsidP="00E67DF3">
      <w:pPr>
        <w:ind w:firstLine="540"/>
        <w:jc w:val="center"/>
        <w:rPr>
          <w:bCs/>
          <w:color w:val="000000"/>
        </w:rPr>
      </w:pPr>
    </w:p>
    <w:p w:rsidR="00E67DF3" w:rsidRPr="0086779B" w:rsidRDefault="00E67DF3" w:rsidP="008B1740">
      <w:pPr>
        <w:jc w:val="center"/>
        <w:outlineLvl w:val="0"/>
        <w:rPr>
          <w:bCs/>
          <w:color w:val="000000"/>
        </w:rPr>
      </w:pPr>
      <w:r w:rsidRPr="0086779B">
        <w:rPr>
          <w:bCs/>
          <w:color w:val="000000"/>
        </w:rPr>
        <w:t>ПОДПИСИ СТОРОН:</w:t>
      </w:r>
    </w:p>
    <w:tbl>
      <w:tblPr>
        <w:tblW w:w="0" w:type="auto"/>
        <w:tblLook w:val="01E0"/>
      </w:tblPr>
      <w:tblGrid>
        <w:gridCol w:w="4928"/>
        <w:gridCol w:w="4927"/>
      </w:tblGrid>
      <w:tr w:rsidR="00E67DF3" w:rsidRPr="00717052" w:rsidTr="007D1ECF">
        <w:tc>
          <w:tcPr>
            <w:tcW w:w="4968" w:type="dxa"/>
          </w:tcPr>
          <w:p w:rsidR="00E67DF3" w:rsidRPr="00717052" w:rsidRDefault="00E67DF3" w:rsidP="007D1ECF">
            <w:pPr>
              <w:rPr>
                <w:color w:val="000000"/>
              </w:rPr>
            </w:pPr>
            <w:r w:rsidRPr="00717052">
              <w:rPr>
                <w:color w:val="000000"/>
              </w:rPr>
              <w:t xml:space="preserve">От </w:t>
            </w:r>
            <w:r w:rsidRPr="00717052">
              <w:rPr>
                <w:bCs/>
                <w:color w:val="000000"/>
                <w:spacing w:val="-2"/>
              </w:rPr>
              <w:t>Поставщика</w:t>
            </w:r>
            <w:r w:rsidRPr="00717052">
              <w:rPr>
                <w:color w:val="000000"/>
              </w:rPr>
              <w:t>:</w:t>
            </w:r>
          </w:p>
          <w:p w:rsidR="00E67DF3" w:rsidRPr="00717052" w:rsidRDefault="00E67DF3" w:rsidP="007D1ECF">
            <w:pPr>
              <w:rPr>
                <w:color w:val="000000"/>
              </w:rPr>
            </w:pPr>
          </w:p>
          <w:p w:rsidR="00E67DF3" w:rsidRPr="00717052" w:rsidRDefault="00E67DF3" w:rsidP="007D1ECF">
            <w:pPr>
              <w:rPr>
                <w:color w:val="000000"/>
              </w:rPr>
            </w:pPr>
            <w:r w:rsidRPr="00717052">
              <w:rPr>
                <w:color w:val="000000"/>
              </w:rPr>
              <w:t>_________________  /</w:t>
            </w:r>
            <w:r w:rsidR="00E25014">
              <w:rPr>
                <w:color w:val="000000"/>
                <w:u w:val="single"/>
              </w:rPr>
              <w:t>______________</w:t>
            </w:r>
            <w:r w:rsidRPr="00717052">
              <w:rPr>
                <w:color w:val="000000"/>
              </w:rPr>
              <w:t xml:space="preserve">/ </w:t>
            </w:r>
          </w:p>
          <w:p w:rsidR="00E67DF3" w:rsidRPr="00717052" w:rsidRDefault="00E67DF3" w:rsidP="007D1ECF">
            <w:pPr>
              <w:rPr>
                <w:color w:val="000000"/>
                <w:vertAlign w:val="superscript"/>
              </w:rPr>
            </w:pPr>
            <w:r w:rsidRPr="00717052">
              <w:rPr>
                <w:color w:val="000000"/>
                <w:vertAlign w:val="superscript"/>
              </w:rPr>
              <w:tab/>
              <w:t>подпись</w:t>
            </w:r>
          </w:p>
          <w:p w:rsidR="00E67DF3" w:rsidRPr="00717052" w:rsidRDefault="00E67DF3" w:rsidP="00E25014">
            <w:pPr>
              <w:rPr>
                <w:bCs/>
                <w:color w:val="000000"/>
              </w:rPr>
            </w:pPr>
            <w:r w:rsidRPr="00717052">
              <w:rPr>
                <w:color w:val="000000"/>
              </w:rPr>
              <w:t>«____» _________________ 20</w:t>
            </w:r>
            <w:r>
              <w:rPr>
                <w:color w:val="000000"/>
              </w:rPr>
              <w:t>1</w:t>
            </w:r>
            <w:r w:rsidR="00E25014">
              <w:rPr>
                <w:color w:val="000000"/>
              </w:rPr>
              <w:t>5</w:t>
            </w:r>
            <w:r w:rsidRPr="00717052">
              <w:rPr>
                <w:color w:val="000000"/>
              </w:rPr>
              <w:t xml:space="preserve"> г.</w:t>
            </w:r>
          </w:p>
        </w:tc>
        <w:tc>
          <w:tcPr>
            <w:tcW w:w="4968" w:type="dxa"/>
          </w:tcPr>
          <w:p w:rsidR="00E67DF3" w:rsidRPr="00717052" w:rsidRDefault="00E67DF3" w:rsidP="007D1ECF">
            <w:pPr>
              <w:rPr>
                <w:color w:val="000000"/>
              </w:rPr>
            </w:pPr>
            <w:r w:rsidRPr="00717052">
              <w:rPr>
                <w:color w:val="000000"/>
              </w:rPr>
              <w:t xml:space="preserve">От </w:t>
            </w:r>
            <w:r w:rsidRPr="00717052">
              <w:rPr>
                <w:bCs/>
                <w:color w:val="000000"/>
                <w:spacing w:val="-2"/>
              </w:rPr>
              <w:t>Покупателя</w:t>
            </w:r>
            <w:r w:rsidRPr="00717052">
              <w:rPr>
                <w:color w:val="000000"/>
              </w:rPr>
              <w:t>:</w:t>
            </w:r>
          </w:p>
          <w:p w:rsidR="00E67DF3" w:rsidRPr="00717052" w:rsidRDefault="00E67DF3" w:rsidP="007D1ECF">
            <w:pPr>
              <w:rPr>
                <w:color w:val="000000"/>
              </w:rPr>
            </w:pPr>
          </w:p>
          <w:p w:rsidR="00E67DF3" w:rsidRPr="00717052" w:rsidRDefault="00E67DF3" w:rsidP="007D1ECF">
            <w:pPr>
              <w:rPr>
                <w:color w:val="000000"/>
              </w:rPr>
            </w:pPr>
            <w:r w:rsidRPr="00717052">
              <w:rPr>
                <w:color w:val="000000"/>
              </w:rPr>
              <w:t xml:space="preserve">_________________   </w:t>
            </w:r>
            <w:r w:rsidRPr="007B3556">
              <w:rPr>
                <w:color w:val="000000"/>
              </w:rPr>
              <w:t>/</w:t>
            </w:r>
            <w:r w:rsidR="00EE4DC0">
              <w:rPr>
                <w:u w:val="single"/>
              </w:rPr>
              <w:t xml:space="preserve"> Иванов Ю.А.   </w:t>
            </w:r>
            <w:r w:rsidRPr="00717052">
              <w:rPr>
                <w:color w:val="000000"/>
              </w:rPr>
              <w:t>/</w:t>
            </w:r>
          </w:p>
          <w:p w:rsidR="00E67DF3" w:rsidRPr="00717052" w:rsidRDefault="00E67DF3" w:rsidP="007D1ECF">
            <w:pPr>
              <w:rPr>
                <w:color w:val="000000"/>
                <w:vertAlign w:val="superscript"/>
              </w:rPr>
            </w:pPr>
            <w:r w:rsidRPr="00717052">
              <w:rPr>
                <w:color w:val="000000"/>
                <w:vertAlign w:val="superscript"/>
              </w:rPr>
              <w:tab/>
              <w:t>подпись</w:t>
            </w:r>
          </w:p>
          <w:p w:rsidR="00E67DF3" w:rsidRPr="00717052" w:rsidRDefault="00E67DF3" w:rsidP="00E25014">
            <w:pPr>
              <w:jc w:val="center"/>
              <w:rPr>
                <w:bCs/>
                <w:color w:val="000000"/>
              </w:rPr>
            </w:pPr>
            <w:r w:rsidRPr="00717052">
              <w:rPr>
                <w:color w:val="000000"/>
              </w:rPr>
              <w:t>«____» _________________ 20</w:t>
            </w:r>
            <w:r>
              <w:rPr>
                <w:color w:val="000000"/>
              </w:rPr>
              <w:t>1</w:t>
            </w:r>
            <w:r w:rsidR="00E25014">
              <w:rPr>
                <w:color w:val="000000"/>
              </w:rPr>
              <w:t>5</w:t>
            </w:r>
            <w:r w:rsidRPr="00717052">
              <w:rPr>
                <w:color w:val="000000"/>
              </w:rPr>
              <w:t xml:space="preserve"> г.</w:t>
            </w:r>
          </w:p>
        </w:tc>
      </w:tr>
    </w:tbl>
    <w:p w:rsidR="00E67DF3" w:rsidRPr="0086779B" w:rsidRDefault="00E67DF3" w:rsidP="008B1740">
      <w:pPr>
        <w:jc w:val="right"/>
        <w:outlineLvl w:val="0"/>
        <w:rPr>
          <w:b/>
          <w:bCs/>
        </w:rPr>
      </w:pPr>
      <w:r>
        <w:rPr>
          <w:highlight w:val="yellow"/>
        </w:rPr>
        <w:br w:type="page"/>
      </w:r>
      <w:r w:rsidRPr="0086779B">
        <w:rPr>
          <w:b/>
          <w:bCs/>
        </w:rPr>
        <w:lastRenderedPageBreak/>
        <w:t>Приложение №1</w:t>
      </w:r>
      <w:r>
        <w:rPr>
          <w:b/>
          <w:bCs/>
        </w:rPr>
        <w:t>.1</w:t>
      </w:r>
    </w:p>
    <w:p w:rsidR="00E67DF3" w:rsidRPr="0086779B" w:rsidRDefault="00E67DF3" w:rsidP="00E67DF3">
      <w:pPr>
        <w:jc w:val="right"/>
      </w:pPr>
      <w:r w:rsidRPr="0086779B">
        <w:rPr>
          <w:bCs/>
        </w:rPr>
        <w:t xml:space="preserve">к договору </w:t>
      </w:r>
      <w:r w:rsidRPr="0086779B">
        <w:t>№</w:t>
      </w:r>
      <w:r w:rsidR="00533159" w:rsidRPr="00533159">
        <w:rPr>
          <w:b/>
        </w:rPr>
        <w:t xml:space="preserve"> </w:t>
      </w:r>
      <w:r w:rsidR="00E25014">
        <w:t>_____</w:t>
      </w:r>
    </w:p>
    <w:p w:rsidR="00E67DF3" w:rsidRPr="0086779B" w:rsidRDefault="00E67DF3" w:rsidP="00E67DF3">
      <w:pPr>
        <w:jc w:val="right"/>
      </w:pPr>
      <w:r w:rsidRPr="0086779B">
        <w:t>от «</w:t>
      </w:r>
      <w:r w:rsidR="00E25014">
        <w:t>___</w:t>
      </w:r>
      <w:r w:rsidRPr="0086779B">
        <w:t xml:space="preserve">» </w:t>
      </w:r>
      <w:r w:rsidR="00E25014">
        <w:t>_____</w:t>
      </w:r>
      <w:r w:rsidRPr="0086779B">
        <w:t xml:space="preserve">  20</w:t>
      </w:r>
      <w:r w:rsidR="007D3437">
        <w:t>14</w:t>
      </w:r>
      <w:r w:rsidRPr="0086779B">
        <w:t>г.</w:t>
      </w:r>
    </w:p>
    <w:p w:rsidR="00E67DF3" w:rsidRDefault="00E67DF3" w:rsidP="008B1740">
      <w:pPr>
        <w:jc w:val="center"/>
        <w:outlineLvl w:val="0"/>
        <w:rPr>
          <w:b/>
          <w:bCs/>
        </w:rPr>
      </w:pPr>
      <w:r w:rsidRPr="0086779B">
        <w:rPr>
          <w:b/>
          <w:bCs/>
        </w:rPr>
        <w:t>Спецификаци</w:t>
      </w:r>
      <w:r>
        <w:rPr>
          <w:b/>
          <w:bCs/>
        </w:rPr>
        <w:t>я</w:t>
      </w:r>
    </w:p>
    <w:p w:rsidR="00E67DF3" w:rsidRPr="0086779B" w:rsidRDefault="00E67DF3" w:rsidP="00E67DF3">
      <w:pPr>
        <w:tabs>
          <w:tab w:val="left" w:pos="2250"/>
        </w:tabs>
        <w:jc w:val="right"/>
      </w:pPr>
    </w:p>
    <w:p w:rsidR="00E67DF3" w:rsidRPr="00F030F8" w:rsidRDefault="00E67DF3" w:rsidP="008B1740">
      <w:pPr>
        <w:outlineLvl w:val="0"/>
        <w:rPr>
          <w:b/>
        </w:rPr>
      </w:pPr>
      <w:r w:rsidRPr="00F030F8">
        <w:rPr>
          <w:b/>
        </w:rPr>
        <w:t>Спецификация № 1</w:t>
      </w:r>
    </w:p>
    <w:p w:rsidR="00E67DF3" w:rsidRDefault="00E67DF3" w:rsidP="008B1740">
      <w:pPr>
        <w:outlineLvl w:val="0"/>
        <w:rPr>
          <w:b/>
          <w:bCs/>
        </w:rPr>
      </w:pPr>
      <w:r>
        <w:rPr>
          <w:b/>
        </w:rPr>
        <w:t xml:space="preserve">Адрес поставки: </w:t>
      </w:r>
      <w:r w:rsidR="002D43BC">
        <w:rPr>
          <w:b/>
        </w:rPr>
        <w:t>АО</w:t>
      </w:r>
      <w:r w:rsidRPr="00F030F8">
        <w:rPr>
          <w:b/>
        </w:rPr>
        <w:t xml:space="preserve"> «НИАЭП» по адресу: 603006, г. Н.Новгород, пл. Свободы, д.3</w:t>
      </w:r>
    </w:p>
    <w:tbl>
      <w:tblPr>
        <w:tblW w:w="10420" w:type="dxa"/>
        <w:tblInd w:w="-459" w:type="dxa"/>
        <w:tblLayout w:type="fixed"/>
        <w:tblLook w:val="0000"/>
      </w:tblPr>
      <w:tblGrid>
        <w:gridCol w:w="851"/>
        <w:gridCol w:w="4980"/>
        <w:gridCol w:w="674"/>
        <w:gridCol w:w="866"/>
        <w:gridCol w:w="1134"/>
        <w:gridCol w:w="1276"/>
        <w:gridCol w:w="639"/>
      </w:tblGrid>
      <w:tr w:rsidR="00E67DF3" w:rsidRPr="006B0247" w:rsidTr="00B8069B">
        <w:trPr>
          <w:trHeight w:val="961"/>
        </w:trPr>
        <w:tc>
          <w:tcPr>
            <w:tcW w:w="851" w:type="dxa"/>
            <w:tcBorders>
              <w:top w:val="single" w:sz="8" w:space="0" w:color="auto"/>
              <w:left w:val="single" w:sz="8" w:space="0" w:color="auto"/>
              <w:bottom w:val="single" w:sz="8" w:space="0" w:color="auto"/>
              <w:right w:val="single" w:sz="8" w:space="0" w:color="auto"/>
            </w:tcBorders>
            <w:noWrap/>
            <w:vAlign w:val="center"/>
          </w:tcPr>
          <w:p w:rsidR="00E67DF3" w:rsidRPr="006B0247" w:rsidRDefault="00E67DF3" w:rsidP="007D1ECF">
            <w:pPr>
              <w:jc w:val="center"/>
              <w:rPr>
                <w:b/>
                <w:bCs/>
                <w:color w:val="000000"/>
              </w:rPr>
            </w:pPr>
            <w:r w:rsidRPr="006B0247">
              <w:rPr>
                <w:b/>
                <w:bCs/>
                <w:color w:val="000000"/>
              </w:rPr>
              <w:t xml:space="preserve">№ </w:t>
            </w:r>
            <w:proofErr w:type="spellStart"/>
            <w:proofErr w:type="gramStart"/>
            <w:r w:rsidRPr="006B0247">
              <w:rPr>
                <w:b/>
                <w:bCs/>
                <w:color w:val="000000"/>
              </w:rPr>
              <w:t>п</w:t>
            </w:r>
            <w:proofErr w:type="spellEnd"/>
            <w:proofErr w:type="gramEnd"/>
            <w:r w:rsidRPr="006B0247">
              <w:rPr>
                <w:b/>
                <w:bCs/>
                <w:color w:val="000000"/>
              </w:rPr>
              <w:t>/</w:t>
            </w:r>
            <w:proofErr w:type="spellStart"/>
            <w:r w:rsidRPr="006B0247">
              <w:rPr>
                <w:b/>
                <w:bCs/>
                <w:color w:val="000000"/>
              </w:rPr>
              <w:t>п</w:t>
            </w:r>
            <w:proofErr w:type="spellEnd"/>
          </w:p>
        </w:tc>
        <w:tc>
          <w:tcPr>
            <w:tcW w:w="4980" w:type="dxa"/>
            <w:tcBorders>
              <w:top w:val="single" w:sz="8" w:space="0" w:color="auto"/>
              <w:left w:val="single" w:sz="8" w:space="0" w:color="auto"/>
              <w:bottom w:val="single" w:sz="8" w:space="0" w:color="auto"/>
              <w:right w:val="single" w:sz="4" w:space="0" w:color="auto"/>
            </w:tcBorders>
            <w:noWrap/>
            <w:vAlign w:val="center"/>
          </w:tcPr>
          <w:p w:rsidR="00E67DF3" w:rsidRPr="00207401" w:rsidRDefault="00E67DF3" w:rsidP="007D1ECF">
            <w:pPr>
              <w:jc w:val="center"/>
              <w:rPr>
                <w:b/>
                <w:bCs/>
                <w:color w:val="000000"/>
              </w:rPr>
            </w:pPr>
            <w:r w:rsidRPr="00FD5DB3">
              <w:rPr>
                <w:b/>
                <w:bCs/>
                <w:color w:val="000000"/>
              </w:rPr>
              <w:t>Наименование</w:t>
            </w:r>
            <w:r w:rsidRPr="00FD5DB3">
              <w:rPr>
                <w:b/>
                <w:bCs/>
                <w:color w:val="000000"/>
                <w:lang w:val="en-US"/>
              </w:rPr>
              <w:t>, [</w:t>
            </w:r>
            <w:proofErr w:type="spellStart"/>
            <w:proofErr w:type="gramStart"/>
            <w:r w:rsidRPr="00FD5DB3">
              <w:rPr>
                <w:b/>
                <w:bCs/>
                <w:color w:val="000000"/>
              </w:rPr>
              <w:t>парт-номер</w:t>
            </w:r>
            <w:proofErr w:type="spellEnd"/>
            <w:proofErr w:type="gramEnd"/>
            <w:r w:rsidRPr="00FD5DB3">
              <w:rPr>
                <w:b/>
                <w:bCs/>
                <w:color w:val="000000"/>
                <w:lang w:val="en-US"/>
              </w:rPr>
              <w:t>]</w:t>
            </w:r>
          </w:p>
        </w:tc>
        <w:tc>
          <w:tcPr>
            <w:tcW w:w="674" w:type="dxa"/>
            <w:tcBorders>
              <w:top w:val="single" w:sz="8" w:space="0" w:color="auto"/>
              <w:left w:val="single" w:sz="4" w:space="0" w:color="auto"/>
              <w:bottom w:val="single" w:sz="8" w:space="0" w:color="auto"/>
              <w:right w:val="single" w:sz="8" w:space="0" w:color="auto"/>
            </w:tcBorders>
            <w:vAlign w:val="center"/>
          </w:tcPr>
          <w:p w:rsidR="00E67DF3" w:rsidRPr="00207401" w:rsidRDefault="00E67DF3" w:rsidP="007D1ECF">
            <w:pPr>
              <w:jc w:val="center"/>
              <w:rPr>
                <w:b/>
                <w:bCs/>
                <w:color w:val="000000"/>
              </w:rPr>
            </w:pPr>
            <w:r>
              <w:rPr>
                <w:b/>
                <w:bCs/>
                <w:color w:val="000000"/>
              </w:rPr>
              <w:t xml:space="preserve">Ед. </w:t>
            </w:r>
            <w:proofErr w:type="spellStart"/>
            <w:r>
              <w:rPr>
                <w:b/>
                <w:bCs/>
                <w:color w:val="000000"/>
              </w:rPr>
              <w:t>изм</w:t>
            </w:r>
            <w:proofErr w:type="spellEnd"/>
            <w:r>
              <w:rPr>
                <w:b/>
                <w:bCs/>
                <w:color w:val="000000"/>
              </w:rPr>
              <w:t>.</w:t>
            </w:r>
          </w:p>
        </w:tc>
        <w:tc>
          <w:tcPr>
            <w:tcW w:w="866" w:type="dxa"/>
            <w:tcBorders>
              <w:top w:val="single" w:sz="8" w:space="0" w:color="auto"/>
              <w:left w:val="single" w:sz="8" w:space="0" w:color="auto"/>
              <w:bottom w:val="single" w:sz="8" w:space="0" w:color="auto"/>
              <w:right w:val="single" w:sz="8" w:space="0" w:color="auto"/>
            </w:tcBorders>
            <w:noWrap/>
            <w:vAlign w:val="center"/>
          </w:tcPr>
          <w:p w:rsidR="00E67DF3" w:rsidRPr="006B0247" w:rsidRDefault="00E67DF3" w:rsidP="007D1ECF">
            <w:pPr>
              <w:jc w:val="center"/>
              <w:rPr>
                <w:b/>
                <w:bCs/>
                <w:color w:val="000000"/>
              </w:rPr>
            </w:pPr>
            <w:r w:rsidRPr="006B0247">
              <w:rPr>
                <w:b/>
                <w:bCs/>
                <w:color w:val="000000"/>
              </w:rPr>
              <w:t>Кол-во</w:t>
            </w:r>
          </w:p>
        </w:tc>
        <w:tc>
          <w:tcPr>
            <w:tcW w:w="1134" w:type="dxa"/>
            <w:tcBorders>
              <w:top w:val="single" w:sz="8" w:space="0" w:color="auto"/>
              <w:left w:val="single" w:sz="8" w:space="0" w:color="auto"/>
              <w:bottom w:val="single" w:sz="8" w:space="0" w:color="auto"/>
              <w:right w:val="single" w:sz="8" w:space="0" w:color="auto"/>
            </w:tcBorders>
            <w:noWrap/>
            <w:vAlign w:val="center"/>
          </w:tcPr>
          <w:p w:rsidR="00E67DF3" w:rsidRPr="006B0247" w:rsidRDefault="00E67DF3" w:rsidP="007D1ECF">
            <w:pPr>
              <w:jc w:val="center"/>
              <w:rPr>
                <w:b/>
                <w:bCs/>
                <w:color w:val="000000"/>
              </w:rPr>
            </w:pPr>
            <w:r w:rsidRPr="006B0247">
              <w:rPr>
                <w:b/>
                <w:bCs/>
                <w:color w:val="000000"/>
              </w:rPr>
              <w:t>Цена, руб.</w:t>
            </w:r>
          </w:p>
        </w:tc>
        <w:tc>
          <w:tcPr>
            <w:tcW w:w="1276" w:type="dxa"/>
            <w:tcBorders>
              <w:top w:val="single" w:sz="8" w:space="0" w:color="auto"/>
              <w:left w:val="single" w:sz="8" w:space="0" w:color="auto"/>
              <w:bottom w:val="single" w:sz="8" w:space="0" w:color="auto"/>
              <w:right w:val="single" w:sz="8" w:space="0" w:color="auto"/>
            </w:tcBorders>
            <w:noWrap/>
            <w:vAlign w:val="center"/>
          </w:tcPr>
          <w:p w:rsidR="00E67DF3" w:rsidRPr="006B0247" w:rsidRDefault="00E67DF3" w:rsidP="007D1ECF">
            <w:pPr>
              <w:jc w:val="center"/>
              <w:rPr>
                <w:b/>
                <w:bCs/>
                <w:color w:val="000000"/>
              </w:rPr>
            </w:pPr>
            <w:r w:rsidRPr="006B0247">
              <w:rPr>
                <w:b/>
                <w:bCs/>
                <w:color w:val="000000"/>
              </w:rPr>
              <w:t>Сумма, руб.</w:t>
            </w:r>
          </w:p>
        </w:tc>
        <w:tc>
          <w:tcPr>
            <w:tcW w:w="639" w:type="dxa"/>
            <w:tcBorders>
              <w:top w:val="single" w:sz="8" w:space="0" w:color="auto"/>
              <w:left w:val="single" w:sz="8" w:space="0" w:color="auto"/>
              <w:bottom w:val="single" w:sz="8" w:space="0" w:color="auto"/>
              <w:right w:val="single" w:sz="8" w:space="0" w:color="auto"/>
            </w:tcBorders>
            <w:vAlign w:val="center"/>
          </w:tcPr>
          <w:p w:rsidR="00E67DF3" w:rsidRPr="006B0247" w:rsidRDefault="00E67DF3" w:rsidP="007D1ECF">
            <w:pPr>
              <w:jc w:val="center"/>
              <w:rPr>
                <w:b/>
                <w:bCs/>
                <w:color w:val="000000"/>
              </w:rPr>
            </w:pPr>
            <w:r w:rsidRPr="006B0247">
              <w:rPr>
                <w:b/>
                <w:bCs/>
                <w:color w:val="000000"/>
              </w:rPr>
              <w:t>Срок гарантии</w:t>
            </w:r>
          </w:p>
        </w:tc>
      </w:tr>
      <w:tr w:rsidR="00CA2A65" w:rsidRPr="006B0247" w:rsidTr="00B8069B">
        <w:trPr>
          <w:trHeight w:val="318"/>
        </w:trPr>
        <w:tc>
          <w:tcPr>
            <w:tcW w:w="851" w:type="dxa"/>
            <w:tcBorders>
              <w:top w:val="single" w:sz="8" w:space="0" w:color="auto"/>
              <w:left w:val="single" w:sz="8" w:space="0" w:color="auto"/>
              <w:bottom w:val="single" w:sz="8" w:space="0" w:color="auto"/>
              <w:right w:val="single" w:sz="8" w:space="0" w:color="auto"/>
            </w:tcBorders>
            <w:noWrap/>
            <w:vAlign w:val="center"/>
          </w:tcPr>
          <w:p w:rsidR="00CA2A65" w:rsidRPr="005A7CEA" w:rsidRDefault="00CA2A65" w:rsidP="007D1ECF">
            <w:pPr>
              <w:jc w:val="center"/>
              <w:rPr>
                <w:b/>
                <w:bCs/>
                <w:color w:val="000000"/>
              </w:rPr>
            </w:pPr>
          </w:p>
        </w:tc>
        <w:tc>
          <w:tcPr>
            <w:tcW w:w="4980" w:type="dxa"/>
            <w:tcBorders>
              <w:top w:val="single" w:sz="8" w:space="0" w:color="auto"/>
              <w:left w:val="single" w:sz="8" w:space="0" w:color="auto"/>
              <w:bottom w:val="single" w:sz="8" w:space="0" w:color="auto"/>
              <w:right w:val="single" w:sz="4" w:space="0" w:color="auto"/>
            </w:tcBorders>
            <w:vAlign w:val="center"/>
          </w:tcPr>
          <w:p w:rsidR="00CA2A65" w:rsidRPr="00717B54" w:rsidRDefault="00CA2A65" w:rsidP="007D1ECF"/>
        </w:tc>
        <w:tc>
          <w:tcPr>
            <w:tcW w:w="674" w:type="dxa"/>
            <w:tcBorders>
              <w:top w:val="single" w:sz="8" w:space="0" w:color="auto"/>
              <w:left w:val="single" w:sz="4" w:space="0" w:color="auto"/>
              <w:bottom w:val="single" w:sz="8" w:space="0" w:color="auto"/>
              <w:right w:val="single" w:sz="8" w:space="0" w:color="auto"/>
            </w:tcBorders>
            <w:vAlign w:val="center"/>
          </w:tcPr>
          <w:p w:rsidR="00CA2A65" w:rsidRPr="0014208B" w:rsidRDefault="00CA2A65" w:rsidP="007D1ECF">
            <w:pPr>
              <w:jc w:val="center"/>
              <w:rPr>
                <w:sz w:val="18"/>
                <w:szCs w:val="18"/>
              </w:rPr>
            </w:pPr>
          </w:p>
        </w:tc>
        <w:tc>
          <w:tcPr>
            <w:tcW w:w="866" w:type="dxa"/>
            <w:tcBorders>
              <w:top w:val="single" w:sz="8" w:space="0" w:color="auto"/>
              <w:left w:val="single" w:sz="8" w:space="0" w:color="auto"/>
              <w:bottom w:val="single" w:sz="8" w:space="0" w:color="auto"/>
              <w:right w:val="single" w:sz="8" w:space="0" w:color="auto"/>
            </w:tcBorders>
            <w:noWrap/>
            <w:vAlign w:val="center"/>
          </w:tcPr>
          <w:p w:rsidR="00CA2A65" w:rsidRPr="0014208B" w:rsidRDefault="00CA2A65" w:rsidP="007D1ECF">
            <w:pPr>
              <w:jc w:val="center"/>
              <w:rPr>
                <w:sz w:val="18"/>
                <w:szCs w:val="18"/>
              </w:rPr>
            </w:pPr>
          </w:p>
        </w:tc>
        <w:tc>
          <w:tcPr>
            <w:tcW w:w="1134" w:type="dxa"/>
            <w:tcBorders>
              <w:top w:val="single" w:sz="8" w:space="0" w:color="auto"/>
              <w:left w:val="single" w:sz="8" w:space="0" w:color="auto"/>
              <w:bottom w:val="single" w:sz="8" w:space="0" w:color="auto"/>
              <w:right w:val="single" w:sz="8" w:space="0" w:color="auto"/>
            </w:tcBorders>
            <w:noWrap/>
            <w:vAlign w:val="center"/>
          </w:tcPr>
          <w:p w:rsidR="00CA2A65" w:rsidRPr="00CA2A65" w:rsidRDefault="00CA2A65">
            <w:pPr>
              <w:jc w:val="center"/>
              <w:rPr>
                <w:rFonts w:ascii="Arial" w:hAnsi="Arial" w:cs="Arial"/>
                <w:sz w:val="20"/>
                <w:szCs w:val="20"/>
              </w:rPr>
            </w:pPr>
          </w:p>
        </w:tc>
        <w:tc>
          <w:tcPr>
            <w:tcW w:w="1276" w:type="dxa"/>
            <w:tcBorders>
              <w:top w:val="single" w:sz="8" w:space="0" w:color="auto"/>
              <w:left w:val="single" w:sz="8" w:space="0" w:color="auto"/>
              <w:bottom w:val="single" w:sz="8" w:space="0" w:color="auto"/>
              <w:right w:val="single" w:sz="8" w:space="0" w:color="auto"/>
            </w:tcBorders>
            <w:vAlign w:val="center"/>
          </w:tcPr>
          <w:p w:rsidR="00CA2A65" w:rsidRPr="00CA2A65" w:rsidRDefault="00CA2A65">
            <w:pPr>
              <w:jc w:val="center"/>
              <w:rPr>
                <w:rFonts w:ascii="Arial" w:hAnsi="Arial" w:cs="Arial"/>
                <w:sz w:val="20"/>
                <w:szCs w:val="20"/>
              </w:rPr>
            </w:pPr>
          </w:p>
        </w:tc>
        <w:tc>
          <w:tcPr>
            <w:tcW w:w="639" w:type="dxa"/>
            <w:tcBorders>
              <w:top w:val="single" w:sz="8" w:space="0" w:color="auto"/>
              <w:left w:val="single" w:sz="8" w:space="0" w:color="auto"/>
              <w:bottom w:val="single" w:sz="8" w:space="0" w:color="auto"/>
              <w:right w:val="single" w:sz="8" w:space="0" w:color="auto"/>
            </w:tcBorders>
            <w:vAlign w:val="center"/>
          </w:tcPr>
          <w:p w:rsidR="00CA2A65" w:rsidRPr="0014208B" w:rsidRDefault="00CA2A65" w:rsidP="007D1ECF">
            <w:pPr>
              <w:jc w:val="center"/>
              <w:rPr>
                <w:b/>
                <w:bCs/>
                <w:color w:val="000000"/>
                <w:sz w:val="18"/>
                <w:szCs w:val="18"/>
              </w:rPr>
            </w:pPr>
          </w:p>
        </w:tc>
      </w:tr>
      <w:tr w:rsidR="00CA2A65" w:rsidRPr="006B0247" w:rsidTr="00B8069B">
        <w:trPr>
          <w:trHeight w:val="279"/>
        </w:trPr>
        <w:tc>
          <w:tcPr>
            <w:tcW w:w="851" w:type="dxa"/>
            <w:tcBorders>
              <w:top w:val="single" w:sz="8" w:space="0" w:color="auto"/>
              <w:left w:val="single" w:sz="8" w:space="0" w:color="auto"/>
              <w:bottom w:val="single" w:sz="8" w:space="0" w:color="auto"/>
              <w:right w:val="single" w:sz="8" w:space="0" w:color="auto"/>
            </w:tcBorders>
            <w:noWrap/>
            <w:vAlign w:val="center"/>
          </w:tcPr>
          <w:p w:rsidR="00CA2A65" w:rsidRPr="005A7CEA" w:rsidRDefault="00CA2A65" w:rsidP="007D1ECF">
            <w:pPr>
              <w:jc w:val="center"/>
              <w:rPr>
                <w:b/>
                <w:bCs/>
                <w:color w:val="000000"/>
              </w:rPr>
            </w:pPr>
          </w:p>
        </w:tc>
        <w:tc>
          <w:tcPr>
            <w:tcW w:w="4980" w:type="dxa"/>
            <w:tcBorders>
              <w:top w:val="single" w:sz="8" w:space="0" w:color="auto"/>
              <w:left w:val="single" w:sz="8" w:space="0" w:color="auto"/>
              <w:bottom w:val="single" w:sz="8" w:space="0" w:color="auto"/>
              <w:right w:val="single" w:sz="4" w:space="0" w:color="auto"/>
            </w:tcBorders>
            <w:vAlign w:val="center"/>
          </w:tcPr>
          <w:p w:rsidR="00CA2A65" w:rsidRPr="005A7CEA" w:rsidRDefault="00CA2A65" w:rsidP="006B1CE7"/>
        </w:tc>
        <w:tc>
          <w:tcPr>
            <w:tcW w:w="674" w:type="dxa"/>
            <w:tcBorders>
              <w:top w:val="single" w:sz="8" w:space="0" w:color="auto"/>
              <w:left w:val="single" w:sz="4" w:space="0" w:color="auto"/>
              <w:bottom w:val="single" w:sz="8" w:space="0" w:color="auto"/>
              <w:right w:val="single" w:sz="8" w:space="0" w:color="auto"/>
            </w:tcBorders>
            <w:vAlign w:val="center"/>
          </w:tcPr>
          <w:p w:rsidR="00CA2A65" w:rsidRPr="0014208B" w:rsidRDefault="00CA2A65" w:rsidP="007D1ECF">
            <w:pPr>
              <w:jc w:val="center"/>
              <w:rPr>
                <w:sz w:val="18"/>
                <w:szCs w:val="18"/>
              </w:rPr>
            </w:pPr>
          </w:p>
        </w:tc>
        <w:tc>
          <w:tcPr>
            <w:tcW w:w="866" w:type="dxa"/>
            <w:tcBorders>
              <w:top w:val="single" w:sz="8" w:space="0" w:color="auto"/>
              <w:left w:val="single" w:sz="8" w:space="0" w:color="auto"/>
              <w:bottom w:val="single" w:sz="8" w:space="0" w:color="auto"/>
              <w:right w:val="single" w:sz="8" w:space="0" w:color="auto"/>
            </w:tcBorders>
            <w:noWrap/>
            <w:vAlign w:val="center"/>
          </w:tcPr>
          <w:p w:rsidR="00CA2A65" w:rsidRPr="0014208B" w:rsidRDefault="00CA2A65" w:rsidP="007D1ECF">
            <w:pPr>
              <w:jc w:val="center"/>
              <w:rPr>
                <w:sz w:val="18"/>
                <w:szCs w:val="18"/>
              </w:rPr>
            </w:pPr>
          </w:p>
        </w:tc>
        <w:tc>
          <w:tcPr>
            <w:tcW w:w="1134" w:type="dxa"/>
            <w:tcBorders>
              <w:top w:val="single" w:sz="8" w:space="0" w:color="auto"/>
              <w:left w:val="single" w:sz="8" w:space="0" w:color="auto"/>
              <w:bottom w:val="single" w:sz="8" w:space="0" w:color="auto"/>
              <w:right w:val="single" w:sz="8" w:space="0" w:color="auto"/>
            </w:tcBorders>
            <w:noWrap/>
            <w:vAlign w:val="center"/>
          </w:tcPr>
          <w:p w:rsidR="00CA2A65" w:rsidRPr="00CA2A65" w:rsidRDefault="00CA2A65">
            <w:pPr>
              <w:jc w:val="center"/>
              <w:rPr>
                <w:rFonts w:ascii="Arial" w:hAnsi="Arial" w:cs="Arial"/>
                <w:sz w:val="20"/>
                <w:szCs w:val="20"/>
              </w:rPr>
            </w:pPr>
          </w:p>
        </w:tc>
        <w:tc>
          <w:tcPr>
            <w:tcW w:w="1276" w:type="dxa"/>
            <w:tcBorders>
              <w:top w:val="single" w:sz="8" w:space="0" w:color="auto"/>
              <w:left w:val="single" w:sz="8" w:space="0" w:color="auto"/>
              <w:bottom w:val="single" w:sz="8" w:space="0" w:color="auto"/>
              <w:right w:val="single" w:sz="8" w:space="0" w:color="auto"/>
            </w:tcBorders>
            <w:vAlign w:val="center"/>
          </w:tcPr>
          <w:p w:rsidR="00CA2A65" w:rsidRPr="00CA2A65" w:rsidRDefault="00CA2A65">
            <w:pPr>
              <w:jc w:val="center"/>
              <w:rPr>
                <w:rFonts w:ascii="Arial" w:hAnsi="Arial" w:cs="Arial"/>
                <w:sz w:val="20"/>
                <w:szCs w:val="20"/>
              </w:rPr>
            </w:pPr>
          </w:p>
        </w:tc>
        <w:tc>
          <w:tcPr>
            <w:tcW w:w="639" w:type="dxa"/>
            <w:tcBorders>
              <w:top w:val="single" w:sz="8" w:space="0" w:color="auto"/>
              <w:left w:val="single" w:sz="8" w:space="0" w:color="auto"/>
              <w:bottom w:val="single" w:sz="8" w:space="0" w:color="auto"/>
              <w:right w:val="single" w:sz="8" w:space="0" w:color="auto"/>
            </w:tcBorders>
            <w:vAlign w:val="center"/>
          </w:tcPr>
          <w:p w:rsidR="00CA2A65" w:rsidRPr="0014208B" w:rsidRDefault="00CA2A65" w:rsidP="007D1ECF">
            <w:pPr>
              <w:jc w:val="center"/>
              <w:rPr>
                <w:b/>
                <w:bCs/>
                <w:color w:val="000000"/>
                <w:sz w:val="18"/>
                <w:szCs w:val="18"/>
              </w:rPr>
            </w:pPr>
          </w:p>
        </w:tc>
      </w:tr>
      <w:tr w:rsidR="000066B1" w:rsidRPr="006B0247" w:rsidTr="00EE4DC0">
        <w:trPr>
          <w:trHeight w:val="349"/>
        </w:trPr>
        <w:tc>
          <w:tcPr>
            <w:tcW w:w="851" w:type="dxa"/>
            <w:tcBorders>
              <w:top w:val="single" w:sz="8" w:space="0" w:color="auto"/>
              <w:left w:val="single" w:sz="8" w:space="0" w:color="auto"/>
              <w:bottom w:val="single" w:sz="8" w:space="0" w:color="auto"/>
              <w:right w:val="single" w:sz="8" w:space="0" w:color="auto"/>
            </w:tcBorders>
            <w:noWrap/>
            <w:vAlign w:val="bottom"/>
          </w:tcPr>
          <w:p w:rsidR="000066B1" w:rsidRPr="006B0247" w:rsidRDefault="000066B1" w:rsidP="007D1ECF">
            <w:pPr>
              <w:rPr>
                <w:b/>
                <w:bCs/>
                <w:color w:val="000000"/>
                <w:sz w:val="18"/>
                <w:szCs w:val="18"/>
              </w:rPr>
            </w:pPr>
            <w:r w:rsidRPr="006B0247">
              <w:rPr>
                <w:b/>
                <w:bCs/>
                <w:color w:val="000000"/>
                <w:sz w:val="18"/>
                <w:szCs w:val="18"/>
              </w:rPr>
              <w:t> </w:t>
            </w:r>
          </w:p>
        </w:tc>
        <w:tc>
          <w:tcPr>
            <w:tcW w:w="7654" w:type="dxa"/>
            <w:gridSpan w:val="4"/>
            <w:tcBorders>
              <w:top w:val="single" w:sz="8" w:space="0" w:color="auto"/>
              <w:left w:val="single" w:sz="8" w:space="0" w:color="auto"/>
              <w:bottom w:val="single" w:sz="8" w:space="0" w:color="auto"/>
              <w:right w:val="single" w:sz="8" w:space="0" w:color="auto"/>
            </w:tcBorders>
            <w:noWrap/>
            <w:vAlign w:val="bottom"/>
          </w:tcPr>
          <w:p w:rsidR="000066B1" w:rsidRPr="006B0247" w:rsidRDefault="000066B1" w:rsidP="007D1ECF">
            <w:pPr>
              <w:jc w:val="right"/>
              <w:rPr>
                <w:b/>
                <w:bCs/>
                <w:color w:val="000000"/>
                <w:szCs w:val="28"/>
              </w:rPr>
            </w:pPr>
            <w:r w:rsidRPr="00FD5DB3">
              <w:rPr>
                <w:b/>
                <w:bCs/>
                <w:color w:val="000000"/>
                <w:szCs w:val="28"/>
              </w:rPr>
              <w:t>Итого:</w:t>
            </w:r>
          </w:p>
        </w:tc>
        <w:tc>
          <w:tcPr>
            <w:tcW w:w="1276" w:type="dxa"/>
            <w:tcBorders>
              <w:top w:val="single" w:sz="8" w:space="0" w:color="auto"/>
              <w:left w:val="single" w:sz="8" w:space="0" w:color="auto"/>
              <w:bottom w:val="single" w:sz="8" w:space="0" w:color="auto"/>
              <w:right w:val="single" w:sz="8" w:space="0" w:color="auto"/>
            </w:tcBorders>
          </w:tcPr>
          <w:p w:rsidR="000066B1" w:rsidRPr="00B8069B" w:rsidRDefault="000066B1" w:rsidP="007D1ECF">
            <w:pPr>
              <w:rPr>
                <w:b/>
                <w:bCs/>
                <w:color w:val="000000"/>
                <w:sz w:val="20"/>
                <w:szCs w:val="20"/>
              </w:rPr>
            </w:pPr>
          </w:p>
        </w:tc>
        <w:tc>
          <w:tcPr>
            <w:tcW w:w="639" w:type="dxa"/>
            <w:tcBorders>
              <w:top w:val="single" w:sz="8" w:space="0" w:color="auto"/>
              <w:left w:val="single" w:sz="8" w:space="0" w:color="auto"/>
              <w:bottom w:val="single" w:sz="8" w:space="0" w:color="auto"/>
              <w:right w:val="single" w:sz="8" w:space="0" w:color="auto"/>
            </w:tcBorders>
            <w:noWrap/>
            <w:vAlign w:val="bottom"/>
          </w:tcPr>
          <w:p w:rsidR="000066B1" w:rsidRPr="006B0247" w:rsidRDefault="000066B1" w:rsidP="00EE4DC0">
            <w:pPr>
              <w:rPr>
                <w:b/>
                <w:bCs/>
                <w:color w:val="000000"/>
                <w:szCs w:val="28"/>
              </w:rPr>
            </w:pPr>
            <w:r w:rsidRPr="006B0247">
              <w:rPr>
                <w:b/>
                <w:bCs/>
                <w:color w:val="000000"/>
                <w:szCs w:val="28"/>
              </w:rPr>
              <w:t>  </w:t>
            </w:r>
          </w:p>
        </w:tc>
      </w:tr>
      <w:tr w:rsidR="000066B1" w:rsidRPr="006B0247" w:rsidTr="00B8069B">
        <w:trPr>
          <w:trHeight w:val="370"/>
        </w:trPr>
        <w:tc>
          <w:tcPr>
            <w:tcW w:w="851" w:type="dxa"/>
            <w:tcBorders>
              <w:top w:val="single" w:sz="8" w:space="0" w:color="auto"/>
              <w:left w:val="single" w:sz="8" w:space="0" w:color="auto"/>
              <w:bottom w:val="single" w:sz="8" w:space="0" w:color="auto"/>
              <w:right w:val="single" w:sz="8" w:space="0" w:color="auto"/>
            </w:tcBorders>
            <w:noWrap/>
            <w:vAlign w:val="bottom"/>
          </w:tcPr>
          <w:p w:rsidR="000066B1" w:rsidRPr="006B0247" w:rsidRDefault="000066B1" w:rsidP="007D1ECF">
            <w:pPr>
              <w:rPr>
                <w:b/>
                <w:bCs/>
                <w:color w:val="000000"/>
                <w:sz w:val="18"/>
                <w:szCs w:val="18"/>
              </w:rPr>
            </w:pPr>
            <w:r w:rsidRPr="006B0247">
              <w:rPr>
                <w:b/>
                <w:bCs/>
                <w:color w:val="000000"/>
                <w:sz w:val="18"/>
                <w:szCs w:val="18"/>
              </w:rPr>
              <w:t> </w:t>
            </w:r>
          </w:p>
        </w:tc>
        <w:tc>
          <w:tcPr>
            <w:tcW w:w="7654" w:type="dxa"/>
            <w:gridSpan w:val="4"/>
            <w:tcBorders>
              <w:top w:val="single" w:sz="8" w:space="0" w:color="auto"/>
              <w:left w:val="single" w:sz="8" w:space="0" w:color="auto"/>
              <w:bottom w:val="single" w:sz="8" w:space="0" w:color="auto"/>
              <w:right w:val="single" w:sz="8" w:space="0" w:color="auto"/>
            </w:tcBorders>
            <w:noWrap/>
            <w:vAlign w:val="bottom"/>
          </w:tcPr>
          <w:p w:rsidR="000066B1" w:rsidRPr="006B0247" w:rsidRDefault="000066B1" w:rsidP="007D1ECF">
            <w:pPr>
              <w:jc w:val="right"/>
              <w:rPr>
                <w:b/>
                <w:bCs/>
                <w:color w:val="000000"/>
              </w:rPr>
            </w:pPr>
            <w:r w:rsidRPr="006B0247">
              <w:rPr>
                <w:b/>
                <w:bCs/>
                <w:color w:val="000000"/>
              </w:rPr>
              <w:t>В т.ч. НДС 18%</w:t>
            </w:r>
          </w:p>
        </w:tc>
        <w:tc>
          <w:tcPr>
            <w:tcW w:w="1276" w:type="dxa"/>
            <w:tcBorders>
              <w:top w:val="single" w:sz="8" w:space="0" w:color="auto"/>
              <w:left w:val="single" w:sz="8" w:space="0" w:color="auto"/>
              <w:bottom w:val="single" w:sz="8" w:space="0" w:color="auto"/>
              <w:right w:val="single" w:sz="8" w:space="0" w:color="auto"/>
            </w:tcBorders>
          </w:tcPr>
          <w:p w:rsidR="000066B1" w:rsidRPr="00B8069B" w:rsidRDefault="000066B1" w:rsidP="007D1ECF">
            <w:pPr>
              <w:rPr>
                <w:b/>
                <w:bCs/>
                <w:color w:val="000000"/>
                <w:sz w:val="20"/>
                <w:szCs w:val="20"/>
              </w:rPr>
            </w:pPr>
          </w:p>
        </w:tc>
        <w:tc>
          <w:tcPr>
            <w:tcW w:w="639" w:type="dxa"/>
            <w:tcBorders>
              <w:top w:val="single" w:sz="8" w:space="0" w:color="auto"/>
              <w:left w:val="single" w:sz="8" w:space="0" w:color="auto"/>
              <w:bottom w:val="single" w:sz="8" w:space="0" w:color="auto"/>
              <w:right w:val="single" w:sz="8" w:space="0" w:color="auto"/>
            </w:tcBorders>
            <w:noWrap/>
            <w:vAlign w:val="bottom"/>
          </w:tcPr>
          <w:p w:rsidR="000066B1" w:rsidRPr="006B0247" w:rsidRDefault="000066B1" w:rsidP="00EE4DC0">
            <w:pPr>
              <w:rPr>
                <w:b/>
                <w:bCs/>
                <w:color w:val="000000"/>
                <w:szCs w:val="28"/>
              </w:rPr>
            </w:pPr>
            <w:r w:rsidRPr="006B0247">
              <w:rPr>
                <w:b/>
                <w:bCs/>
                <w:color w:val="000000"/>
                <w:szCs w:val="28"/>
              </w:rPr>
              <w:t>  </w:t>
            </w:r>
          </w:p>
        </w:tc>
      </w:tr>
    </w:tbl>
    <w:p w:rsidR="00E67DF3" w:rsidRPr="006B1CE7" w:rsidRDefault="00E67DF3" w:rsidP="00E67DF3">
      <w:pPr>
        <w:rPr>
          <w:i/>
          <w:sz w:val="10"/>
          <w:szCs w:val="10"/>
          <w:u w:val="single"/>
        </w:rPr>
      </w:pPr>
    </w:p>
    <w:p w:rsidR="00E67DF3" w:rsidRPr="008A05F5" w:rsidRDefault="00E67DF3" w:rsidP="00E67DF3">
      <w:r w:rsidRPr="008A05F5">
        <w:t>Итого на сумму</w:t>
      </w:r>
      <w:r w:rsidR="00B8069B" w:rsidRPr="008A05F5">
        <w:t xml:space="preserve"> </w:t>
      </w:r>
      <w:r w:rsidR="00E25014">
        <w:rPr>
          <w:b/>
          <w:bCs/>
          <w:color w:val="000000"/>
        </w:rPr>
        <w:t>______</w:t>
      </w:r>
      <w:r w:rsidR="00B8069B" w:rsidRPr="008A05F5">
        <w:rPr>
          <w:b/>
          <w:bCs/>
          <w:color w:val="000000"/>
        </w:rPr>
        <w:t>,</w:t>
      </w:r>
      <w:r w:rsidR="00E25014">
        <w:rPr>
          <w:b/>
          <w:bCs/>
          <w:color w:val="000000"/>
        </w:rPr>
        <w:t>__</w:t>
      </w:r>
      <w:r w:rsidRPr="008A05F5">
        <w:t xml:space="preserve"> </w:t>
      </w:r>
      <w:r w:rsidR="00B8069B" w:rsidRPr="008A05F5">
        <w:t>(</w:t>
      </w:r>
      <w:r w:rsidR="00E25014">
        <w:t>___</w:t>
      </w:r>
      <w:r w:rsidR="00B8069B" w:rsidRPr="008A05F5">
        <w:t xml:space="preserve">) </w:t>
      </w:r>
      <w:r w:rsidR="009505A9">
        <w:t xml:space="preserve"> рубль</w:t>
      </w:r>
      <w:r w:rsidR="00B8069B" w:rsidRPr="008A05F5">
        <w:t xml:space="preserve"> </w:t>
      </w:r>
      <w:r w:rsidR="00E25014">
        <w:t>__</w:t>
      </w:r>
      <w:r w:rsidRPr="008A05F5">
        <w:t xml:space="preserve"> коп</w:t>
      </w:r>
      <w:proofErr w:type="gramStart"/>
      <w:r w:rsidRPr="008A05F5">
        <w:t xml:space="preserve">., </w:t>
      </w:r>
      <w:proofErr w:type="gramEnd"/>
      <w:r w:rsidRPr="008A05F5">
        <w:t xml:space="preserve">в т.ч. НДС  - </w:t>
      </w:r>
      <w:r w:rsidR="00E25014">
        <w:rPr>
          <w:b/>
          <w:bCs/>
          <w:color w:val="000000"/>
        </w:rPr>
        <w:t>___</w:t>
      </w:r>
      <w:r w:rsidR="00B8069B" w:rsidRPr="008A05F5">
        <w:rPr>
          <w:b/>
          <w:bCs/>
          <w:color w:val="000000"/>
        </w:rPr>
        <w:t>,</w:t>
      </w:r>
      <w:r w:rsidR="00E25014">
        <w:rPr>
          <w:b/>
          <w:bCs/>
          <w:color w:val="000000"/>
        </w:rPr>
        <w:t>__</w:t>
      </w:r>
      <w:r w:rsidRPr="008A05F5">
        <w:t xml:space="preserve">  (</w:t>
      </w:r>
      <w:r w:rsidR="00E25014">
        <w:t>__</w:t>
      </w:r>
      <w:r w:rsidR="00B8069B" w:rsidRPr="008A05F5">
        <w:t xml:space="preserve">) </w:t>
      </w:r>
      <w:r w:rsidRPr="008A05F5">
        <w:t xml:space="preserve">рублей </w:t>
      </w:r>
      <w:r w:rsidR="00E25014">
        <w:t>__</w:t>
      </w:r>
      <w:r w:rsidRPr="008A05F5">
        <w:t xml:space="preserve"> коп.</w:t>
      </w:r>
    </w:p>
    <w:p w:rsidR="00E67DF3" w:rsidRPr="0086779B" w:rsidRDefault="00E67DF3" w:rsidP="00E67DF3"/>
    <w:tbl>
      <w:tblPr>
        <w:tblW w:w="9180" w:type="dxa"/>
        <w:tblInd w:w="108" w:type="dxa"/>
        <w:tblLook w:val="0000"/>
      </w:tblPr>
      <w:tblGrid>
        <w:gridCol w:w="4860"/>
        <w:gridCol w:w="4320"/>
      </w:tblGrid>
      <w:tr w:rsidR="00E67DF3" w:rsidRPr="0086779B" w:rsidTr="007D1ECF">
        <w:trPr>
          <w:trHeight w:val="551"/>
        </w:trPr>
        <w:tc>
          <w:tcPr>
            <w:tcW w:w="4860" w:type="dxa"/>
          </w:tcPr>
          <w:p w:rsidR="00E67DF3" w:rsidRPr="0086779B" w:rsidRDefault="00E67DF3" w:rsidP="007D1ECF">
            <w:r w:rsidRPr="0086779B">
              <w:t xml:space="preserve">ПОСТАВЩИК: </w:t>
            </w:r>
          </w:p>
        </w:tc>
        <w:tc>
          <w:tcPr>
            <w:tcW w:w="4320" w:type="dxa"/>
          </w:tcPr>
          <w:p w:rsidR="00E67DF3" w:rsidRPr="0086779B" w:rsidRDefault="00E67DF3" w:rsidP="007D1ECF">
            <w:pPr>
              <w:pStyle w:val="a5"/>
            </w:pPr>
            <w:r w:rsidRPr="0086779B">
              <w:t xml:space="preserve">ПОКУПАТЕЛЬ: </w:t>
            </w:r>
            <w:r w:rsidR="002D43BC">
              <w:t>АО</w:t>
            </w:r>
            <w:r w:rsidRPr="0086779B">
              <w:t xml:space="preserve"> "НИАЭП"</w:t>
            </w:r>
            <w:r w:rsidRPr="0086779B">
              <w:tab/>
            </w:r>
          </w:p>
        </w:tc>
      </w:tr>
      <w:tr w:rsidR="00E67DF3" w:rsidRPr="0086779B" w:rsidTr="007D1ECF">
        <w:tc>
          <w:tcPr>
            <w:tcW w:w="4860" w:type="dxa"/>
          </w:tcPr>
          <w:p w:rsidR="00E67DF3" w:rsidRPr="0086779B" w:rsidRDefault="00E67DF3" w:rsidP="007D1ECF"/>
          <w:p w:rsidR="0092720A" w:rsidRPr="0092720A" w:rsidRDefault="0092720A" w:rsidP="0092720A"/>
          <w:p w:rsidR="0092720A" w:rsidRPr="0086779B" w:rsidRDefault="0092720A" w:rsidP="0092720A"/>
          <w:p w:rsidR="0092720A" w:rsidRPr="0086779B" w:rsidRDefault="0092720A" w:rsidP="0092720A">
            <w:r w:rsidRPr="0086779B">
              <w:t>________________</w:t>
            </w:r>
            <w:r>
              <w:t xml:space="preserve"> </w:t>
            </w:r>
            <w:r w:rsidR="00EE4DC0">
              <w:t>//</w:t>
            </w:r>
          </w:p>
          <w:p w:rsidR="00E67DF3" w:rsidRPr="0086779B" w:rsidRDefault="00E67DF3" w:rsidP="007D1ECF"/>
          <w:p w:rsidR="00E67DF3" w:rsidRPr="0086779B" w:rsidRDefault="00E67DF3" w:rsidP="007D1ECF">
            <w:r w:rsidRPr="0086779B">
              <w:t>«____» _________________ 20</w:t>
            </w:r>
            <w:r w:rsidRPr="004D2C90">
              <w:t>1</w:t>
            </w:r>
            <w:r w:rsidR="00E25014">
              <w:t>5</w:t>
            </w:r>
            <w:r w:rsidRPr="0086779B">
              <w:t>г.</w:t>
            </w:r>
          </w:p>
          <w:p w:rsidR="00E67DF3" w:rsidRPr="0086779B" w:rsidRDefault="00E67DF3" w:rsidP="007D1ECF">
            <w:r w:rsidRPr="0086779B">
              <w:t xml:space="preserve">МП </w:t>
            </w:r>
          </w:p>
        </w:tc>
        <w:tc>
          <w:tcPr>
            <w:tcW w:w="4320" w:type="dxa"/>
          </w:tcPr>
          <w:p w:rsidR="00E67DF3" w:rsidRDefault="00E67DF3" w:rsidP="007D1ECF">
            <w:pPr>
              <w:pStyle w:val="a5"/>
              <w:spacing w:after="0"/>
            </w:pPr>
          </w:p>
          <w:p w:rsidR="00E67DF3" w:rsidRPr="0086779B" w:rsidRDefault="00E67DF3" w:rsidP="007D1ECF">
            <w:pPr>
              <w:pStyle w:val="a5"/>
              <w:spacing w:after="0"/>
            </w:pPr>
          </w:p>
          <w:p w:rsidR="00E67DF3" w:rsidRPr="0086779B" w:rsidRDefault="00E67DF3" w:rsidP="007D1ECF">
            <w:pPr>
              <w:pStyle w:val="a5"/>
              <w:spacing w:after="0"/>
            </w:pPr>
          </w:p>
          <w:p w:rsidR="00EE4DC0" w:rsidRPr="003C5C13" w:rsidRDefault="00EE4DC0" w:rsidP="00EE4DC0">
            <w:pPr>
              <w:spacing w:line="276" w:lineRule="auto"/>
              <w:rPr>
                <w:color w:val="000000"/>
              </w:rPr>
            </w:pPr>
            <w:r w:rsidRPr="003C5C13">
              <w:rPr>
                <w:color w:val="000000"/>
              </w:rPr>
              <w:t>_________________   /</w:t>
            </w:r>
            <w:r w:rsidRPr="00684F9E">
              <w:t xml:space="preserve"> </w:t>
            </w:r>
            <w:r>
              <w:rPr>
                <w:u w:val="single"/>
              </w:rPr>
              <w:t xml:space="preserve">Иванов Ю.А.   </w:t>
            </w:r>
            <w:r w:rsidRPr="003C5C13">
              <w:rPr>
                <w:color w:val="000000"/>
              </w:rPr>
              <w:t>/</w:t>
            </w:r>
          </w:p>
          <w:p w:rsidR="00E67DF3" w:rsidRPr="0086779B" w:rsidRDefault="00E67DF3" w:rsidP="007D1ECF"/>
          <w:p w:rsidR="00E67DF3" w:rsidRPr="0086779B" w:rsidRDefault="00E67DF3" w:rsidP="007D1ECF">
            <w:r>
              <w:t>«______» ______________ 20</w:t>
            </w:r>
            <w:r w:rsidRPr="0090208A">
              <w:t>1</w:t>
            </w:r>
            <w:r w:rsidR="00E25014">
              <w:t>5</w:t>
            </w:r>
            <w:r w:rsidRPr="0086779B">
              <w:t>.</w:t>
            </w:r>
          </w:p>
          <w:p w:rsidR="00E67DF3" w:rsidRPr="0086779B" w:rsidRDefault="00E67DF3" w:rsidP="007D1ECF">
            <w:r w:rsidRPr="0086779B">
              <w:t>МП</w:t>
            </w:r>
          </w:p>
        </w:tc>
      </w:tr>
    </w:tbl>
    <w:p w:rsidR="00E67DF3" w:rsidRPr="0086779B" w:rsidRDefault="00E67DF3" w:rsidP="00E67DF3"/>
    <w:p w:rsidR="00E67DF3" w:rsidRDefault="00E67DF3" w:rsidP="00E67DF3">
      <w:pPr>
        <w:pStyle w:val="a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sz w:val="23"/>
          <w:szCs w:val="23"/>
        </w:rPr>
      </w:pPr>
    </w:p>
    <w:p w:rsidR="00E67DF3" w:rsidRPr="00CC2B95" w:rsidRDefault="00E67DF3" w:rsidP="00E67DF3">
      <w:pPr>
        <w:pStyle w:val="Times12"/>
        <w:overflowPunct/>
        <w:autoSpaceDE/>
        <w:autoSpaceDN/>
        <w:adjustRightInd/>
        <w:spacing w:before="100" w:beforeAutospacing="1" w:after="100" w:afterAutospacing="1"/>
        <w:ind w:firstLine="0"/>
        <w:rPr>
          <w:b/>
          <w:i/>
          <w:szCs w:val="24"/>
        </w:rPr>
      </w:pPr>
    </w:p>
    <w:p w:rsidR="00E67DF3" w:rsidRPr="00076B0D" w:rsidRDefault="00E67DF3" w:rsidP="00E67DF3">
      <w:pPr>
        <w:pStyle w:val="Times12"/>
        <w:overflowPunct/>
        <w:autoSpaceDE/>
        <w:autoSpaceDN/>
        <w:adjustRightInd/>
        <w:spacing w:before="100" w:beforeAutospacing="1" w:after="100" w:afterAutospacing="1"/>
        <w:ind w:firstLine="360"/>
      </w:pPr>
    </w:p>
    <w:p w:rsidR="00E67DF3" w:rsidRPr="0086779B" w:rsidRDefault="00E67DF3" w:rsidP="00E67DF3">
      <w:pPr>
        <w:jc w:val="right"/>
      </w:pPr>
      <w:r>
        <w:br w:type="page"/>
      </w:r>
      <w:r w:rsidRPr="00A82972">
        <w:lastRenderedPageBreak/>
        <w:t xml:space="preserve">Приложение </w:t>
      </w:r>
      <w:r>
        <w:t>1.2</w:t>
      </w:r>
      <w:r w:rsidRPr="00A82972">
        <w:t xml:space="preserve"> </w:t>
      </w:r>
      <w:r>
        <w:br/>
      </w:r>
      <w:r w:rsidRPr="0086779B">
        <w:rPr>
          <w:bCs/>
        </w:rPr>
        <w:t xml:space="preserve">к договору </w:t>
      </w:r>
      <w:r w:rsidRPr="0086779B">
        <w:t>№</w:t>
      </w:r>
      <w:r w:rsidR="00533159" w:rsidRPr="00533159">
        <w:rPr>
          <w:b/>
        </w:rPr>
        <w:t xml:space="preserve"> </w:t>
      </w:r>
      <w:r w:rsidR="00E25014">
        <w:t>_____</w:t>
      </w:r>
    </w:p>
    <w:p w:rsidR="00E67DF3" w:rsidRPr="0086779B" w:rsidRDefault="00E67DF3" w:rsidP="00E67DF3">
      <w:pPr>
        <w:jc w:val="right"/>
      </w:pPr>
      <w:r w:rsidRPr="0086779B">
        <w:t>от «</w:t>
      </w:r>
      <w:r w:rsidR="00E25014">
        <w:t>__</w:t>
      </w:r>
      <w:r w:rsidRPr="0086779B">
        <w:t xml:space="preserve">» </w:t>
      </w:r>
      <w:r w:rsidR="00E25014">
        <w:t>____</w:t>
      </w:r>
      <w:r w:rsidRPr="0086779B">
        <w:t xml:space="preserve">  20</w:t>
      </w:r>
      <w:r w:rsidR="007D3437">
        <w:t>1</w:t>
      </w:r>
      <w:r w:rsidR="00E25014">
        <w:t>5</w:t>
      </w:r>
      <w:r w:rsidRPr="0086779B">
        <w:t>г.</w:t>
      </w:r>
    </w:p>
    <w:p w:rsidR="00E67DF3" w:rsidRPr="0086779B" w:rsidRDefault="00E67DF3" w:rsidP="00E67DF3">
      <w:pPr>
        <w:jc w:val="right"/>
        <w:rPr>
          <w:b/>
          <w:bCs/>
        </w:rPr>
      </w:pPr>
    </w:p>
    <w:p w:rsidR="00E67DF3" w:rsidRDefault="00E67DF3" w:rsidP="008B1740">
      <w:pPr>
        <w:pStyle w:val="21"/>
        <w:spacing w:line="360" w:lineRule="auto"/>
        <w:jc w:val="center"/>
        <w:outlineLvl w:val="0"/>
      </w:pPr>
      <w:r>
        <w:t>Дополнительная спецификация</w:t>
      </w:r>
    </w:p>
    <w:tbl>
      <w:tblPr>
        <w:tblW w:w="10787" w:type="dxa"/>
        <w:tblInd w:w="-601" w:type="dxa"/>
        <w:tblLayout w:type="fixed"/>
        <w:tblLook w:val="0000"/>
      </w:tblPr>
      <w:tblGrid>
        <w:gridCol w:w="1242"/>
        <w:gridCol w:w="4851"/>
        <w:gridCol w:w="690"/>
        <w:gridCol w:w="589"/>
        <w:gridCol w:w="1134"/>
        <w:gridCol w:w="1417"/>
        <w:gridCol w:w="864"/>
      </w:tblGrid>
      <w:tr w:rsidR="00E67DF3" w:rsidRPr="006B0247" w:rsidTr="006467EA">
        <w:trPr>
          <w:trHeight w:val="944"/>
        </w:trPr>
        <w:tc>
          <w:tcPr>
            <w:tcW w:w="1242" w:type="dxa"/>
            <w:tcBorders>
              <w:top w:val="single" w:sz="8" w:space="0" w:color="auto"/>
              <w:left w:val="single" w:sz="8" w:space="0" w:color="auto"/>
              <w:bottom w:val="single" w:sz="8" w:space="0" w:color="auto"/>
              <w:right w:val="single" w:sz="8" w:space="0" w:color="auto"/>
            </w:tcBorders>
            <w:noWrap/>
            <w:vAlign w:val="center"/>
          </w:tcPr>
          <w:p w:rsidR="00E67DF3" w:rsidRPr="006B0247" w:rsidRDefault="00E67DF3" w:rsidP="006B1CE7">
            <w:pPr>
              <w:jc w:val="center"/>
              <w:rPr>
                <w:b/>
                <w:bCs/>
                <w:color w:val="000000"/>
              </w:rPr>
            </w:pPr>
            <w:r w:rsidRPr="006B0247">
              <w:rPr>
                <w:b/>
                <w:bCs/>
                <w:color w:val="000000"/>
              </w:rPr>
              <w:t xml:space="preserve">№ </w:t>
            </w:r>
            <w:proofErr w:type="spellStart"/>
            <w:proofErr w:type="gramStart"/>
            <w:r w:rsidRPr="006B0247">
              <w:rPr>
                <w:b/>
                <w:bCs/>
                <w:color w:val="000000"/>
              </w:rPr>
              <w:t>п</w:t>
            </w:r>
            <w:proofErr w:type="spellEnd"/>
            <w:proofErr w:type="gramEnd"/>
            <w:r w:rsidRPr="006B0247">
              <w:rPr>
                <w:b/>
                <w:bCs/>
                <w:color w:val="000000"/>
              </w:rPr>
              <w:t>/</w:t>
            </w:r>
            <w:proofErr w:type="spellStart"/>
            <w:r w:rsidRPr="006B0247">
              <w:rPr>
                <w:b/>
                <w:bCs/>
                <w:color w:val="000000"/>
              </w:rPr>
              <w:t>п</w:t>
            </w:r>
            <w:proofErr w:type="spellEnd"/>
          </w:p>
        </w:tc>
        <w:tc>
          <w:tcPr>
            <w:tcW w:w="4851" w:type="dxa"/>
            <w:tcBorders>
              <w:top w:val="single" w:sz="8" w:space="0" w:color="auto"/>
              <w:left w:val="single" w:sz="8" w:space="0" w:color="auto"/>
              <w:bottom w:val="single" w:sz="8" w:space="0" w:color="auto"/>
              <w:right w:val="single" w:sz="4" w:space="0" w:color="auto"/>
            </w:tcBorders>
            <w:noWrap/>
            <w:vAlign w:val="center"/>
          </w:tcPr>
          <w:p w:rsidR="00E67DF3" w:rsidRPr="00207401" w:rsidRDefault="00E67DF3" w:rsidP="007D1ECF">
            <w:pPr>
              <w:jc w:val="center"/>
              <w:rPr>
                <w:b/>
                <w:bCs/>
                <w:color w:val="000000"/>
              </w:rPr>
            </w:pPr>
            <w:r w:rsidRPr="00FD5DB3">
              <w:rPr>
                <w:b/>
                <w:bCs/>
                <w:color w:val="000000"/>
              </w:rPr>
              <w:t>Наименование</w:t>
            </w:r>
            <w:r w:rsidRPr="00FD5DB3">
              <w:rPr>
                <w:b/>
                <w:bCs/>
                <w:color w:val="000000"/>
                <w:lang w:val="en-US"/>
              </w:rPr>
              <w:t>, [</w:t>
            </w:r>
            <w:proofErr w:type="spellStart"/>
            <w:proofErr w:type="gramStart"/>
            <w:r w:rsidRPr="00FD5DB3">
              <w:rPr>
                <w:b/>
                <w:bCs/>
                <w:color w:val="000000"/>
              </w:rPr>
              <w:t>парт-номер</w:t>
            </w:r>
            <w:proofErr w:type="spellEnd"/>
            <w:proofErr w:type="gramEnd"/>
            <w:r w:rsidRPr="00FD5DB3">
              <w:rPr>
                <w:b/>
                <w:bCs/>
                <w:color w:val="000000"/>
                <w:lang w:val="en-US"/>
              </w:rPr>
              <w:t>]</w:t>
            </w:r>
          </w:p>
        </w:tc>
        <w:tc>
          <w:tcPr>
            <w:tcW w:w="690" w:type="dxa"/>
            <w:tcBorders>
              <w:top w:val="single" w:sz="8" w:space="0" w:color="auto"/>
              <w:left w:val="single" w:sz="4" w:space="0" w:color="auto"/>
              <w:bottom w:val="single" w:sz="8" w:space="0" w:color="auto"/>
              <w:right w:val="single" w:sz="8" w:space="0" w:color="auto"/>
            </w:tcBorders>
            <w:vAlign w:val="center"/>
          </w:tcPr>
          <w:p w:rsidR="00E67DF3" w:rsidRPr="00207401" w:rsidRDefault="00E67DF3" w:rsidP="007D1ECF">
            <w:pPr>
              <w:jc w:val="center"/>
              <w:rPr>
                <w:b/>
                <w:bCs/>
                <w:color w:val="000000"/>
              </w:rPr>
            </w:pPr>
            <w:r>
              <w:rPr>
                <w:b/>
                <w:bCs/>
                <w:color w:val="000000"/>
              </w:rPr>
              <w:t xml:space="preserve">Ед. </w:t>
            </w:r>
            <w:proofErr w:type="spellStart"/>
            <w:r>
              <w:rPr>
                <w:b/>
                <w:bCs/>
                <w:color w:val="000000"/>
              </w:rPr>
              <w:t>изм</w:t>
            </w:r>
            <w:proofErr w:type="spellEnd"/>
            <w:r>
              <w:rPr>
                <w:b/>
                <w:bCs/>
                <w:color w:val="000000"/>
              </w:rPr>
              <w:t>.</w:t>
            </w:r>
          </w:p>
        </w:tc>
        <w:tc>
          <w:tcPr>
            <w:tcW w:w="589" w:type="dxa"/>
            <w:tcBorders>
              <w:top w:val="single" w:sz="8" w:space="0" w:color="auto"/>
              <w:left w:val="single" w:sz="8" w:space="0" w:color="auto"/>
              <w:bottom w:val="single" w:sz="8" w:space="0" w:color="auto"/>
              <w:right w:val="single" w:sz="8" w:space="0" w:color="auto"/>
            </w:tcBorders>
            <w:noWrap/>
            <w:vAlign w:val="center"/>
          </w:tcPr>
          <w:p w:rsidR="00E67DF3" w:rsidRPr="006B0247" w:rsidRDefault="00E67DF3" w:rsidP="007D1ECF">
            <w:pPr>
              <w:jc w:val="center"/>
              <w:rPr>
                <w:b/>
                <w:bCs/>
                <w:color w:val="000000"/>
              </w:rPr>
            </w:pPr>
            <w:r w:rsidRPr="006B0247">
              <w:rPr>
                <w:b/>
                <w:bCs/>
                <w:color w:val="000000"/>
              </w:rPr>
              <w:t>Кол-во</w:t>
            </w:r>
          </w:p>
        </w:tc>
        <w:tc>
          <w:tcPr>
            <w:tcW w:w="1134" w:type="dxa"/>
            <w:tcBorders>
              <w:top w:val="single" w:sz="8" w:space="0" w:color="auto"/>
              <w:left w:val="single" w:sz="8" w:space="0" w:color="auto"/>
              <w:bottom w:val="single" w:sz="8" w:space="0" w:color="auto"/>
              <w:right w:val="single" w:sz="8" w:space="0" w:color="auto"/>
            </w:tcBorders>
            <w:noWrap/>
            <w:vAlign w:val="center"/>
          </w:tcPr>
          <w:p w:rsidR="00E67DF3" w:rsidRPr="006B0247" w:rsidRDefault="00E67DF3" w:rsidP="007D1ECF">
            <w:pPr>
              <w:jc w:val="center"/>
              <w:rPr>
                <w:b/>
                <w:bCs/>
                <w:color w:val="000000"/>
              </w:rPr>
            </w:pPr>
            <w:r w:rsidRPr="006B0247">
              <w:rPr>
                <w:b/>
                <w:bCs/>
                <w:color w:val="000000"/>
              </w:rPr>
              <w:t>Цена, руб.</w:t>
            </w:r>
          </w:p>
        </w:tc>
        <w:tc>
          <w:tcPr>
            <w:tcW w:w="1417" w:type="dxa"/>
            <w:tcBorders>
              <w:top w:val="single" w:sz="8" w:space="0" w:color="auto"/>
              <w:left w:val="single" w:sz="8" w:space="0" w:color="auto"/>
              <w:bottom w:val="single" w:sz="8" w:space="0" w:color="auto"/>
              <w:right w:val="single" w:sz="8" w:space="0" w:color="auto"/>
            </w:tcBorders>
            <w:noWrap/>
            <w:vAlign w:val="center"/>
          </w:tcPr>
          <w:p w:rsidR="00E67DF3" w:rsidRPr="006B0247" w:rsidRDefault="00E67DF3" w:rsidP="007D1ECF">
            <w:pPr>
              <w:jc w:val="center"/>
              <w:rPr>
                <w:b/>
                <w:bCs/>
                <w:color w:val="000000"/>
              </w:rPr>
            </w:pPr>
            <w:r w:rsidRPr="006B0247">
              <w:rPr>
                <w:b/>
                <w:bCs/>
                <w:color w:val="000000"/>
              </w:rPr>
              <w:t>Сумма, руб.</w:t>
            </w:r>
          </w:p>
        </w:tc>
        <w:tc>
          <w:tcPr>
            <w:tcW w:w="864" w:type="dxa"/>
            <w:tcBorders>
              <w:top w:val="single" w:sz="8" w:space="0" w:color="auto"/>
              <w:left w:val="single" w:sz="8" w:space="0" w:color="auto"/>
              <w:bottom w:val="single" w:sz="8" w:space="0" w:color="auto"/>
              <w:right w:val="single" w:sz="8" w:space="0" w:color="auto"/>
            </w:tcBorders>
            <w:vAlign w:val="center"/>
          </w:tcPr>
          <w:p w:rsidR="00E67DF3" w:rsidRPr="006B0247" w:rsidRDefault="00E67DF3" w:rsidP="007D1ECF">
            <w:pPr>
              <w:jc w:val="center"/>
              <w:rPr>
                <w:b/>
                <w:bCs/>
                <w:color w:val="000000"/>
              </w:rPr>
            </w:pPr>
            <w:r w:rsidRPr="006B0247">
              <w:rPr>
                <w:b/>
                <w:bCs/>
                <w:color w:val="000000"/>
              </w:rPr>
              <w:t>Срок гарантии</w:t>
            </w:r>
          </w:p>
        </w:tc>
      </w:tr>
      <w:tr w:rsidR="00CA2A65" w:rsidRPr="006B0247" w:rsidTr="006467EA">
        <w:trPr>
          <w:trHeight w:val="339"/>
        </w:trPr>
        <w:tc>
          <w:tcPr>
            <w:tcW w:w="1242" w:type="dxa"/>
            <w:tcBorders>
              <w:top w:val="single" w:sz="8" w:space="0" w:color="auto"/>
              <w:left w:val="single" w:sz="8" w:space="0" w:color="auto"/>
              <w:bottom w:val="single" w:sz="8" w:space="0" w:color="auto"/>
              <w:right w:val="single" w:sz="8" w:space="0" w:color="auto"/>
            </w:tcBorders>
            <w:noWrap/>
            <w:vAlign w:val="bottom"/>
          </w:tcPr>
          <w:p w:rsidR="00CA2A65" w:rsidRDefault="00CA2A65" w:rsidP="006B1CE7">
            <w:pPr>
              <w:jc w:val="center"/>
              <w:rPr>
                <w:b/>
                <w:bCs/>
              </w:rPr>
            </w:pPr>
          </w:p>
        </w:tc>
        <w:tc>
          <w:tcPr>
            <w:tcW w:w="4851" w:type="dxa"/>
            <w:tcBorders>
              <w:top w:val="single" w:sz="8" w:space="0" w:color="auto"/>
              <w:left w:val="single" w:sz="8" w:space="0" w:color="auto"/>
              <w:bottom w:val="single" w:sz="8" w:space="0" w:color="auto"/>
              <w:right w:val="single" w:sz="4" w:space="0" w:color="auto"/>
            </w:tcBorders>
            <w:vAlign w:val="center"/>
          </w:tcPr>
          <w:p w:rsidR="00CA2A65" w:rsidRPr="00717B54" w:rsidRDefault="00CA2A65" w:rsidP="007D1ECF"/>
        </w:tc>
        <w:tc>
          <w:tcPr>
            <w:tcW w:w="690" w:type="dxa"/>
            <w:tcBorders>
              <w:top w:val="single" w:sz="8" w:space="0" w:color="auto"/>
              <w:left w:val="single" w:sz="4" w:space="0" w:color="auto"/>
              <w:bottom w:val="single" w:sz="8" w:space="0" w:color="auto"/>
              <w:right w:val="single" w:sz="8" w:space="0" w:color="auto"/>
            </w:tcBorders>
            <w:vAlign w:val="center"/>
          </w:tcPr>
          <w:p w:rsidR="00CA2A65" w:rsidRPr="0014208B" w:rsidRDefault="00CA2A65" w:rsidP="007D1ECF">
            <w:pPr>
              <w:jc w:val="center"/>
              <w:rPr>
                <w:sz w:val="18"/>
                <w:szCs w:val="18"/>
              </w:rPr>
            </w:pPr>
          </w:p>
        </w:tc>
        <w:tc>
          <w:tcPr>
            <w:tcW w:w="589" w:type="dxa"/>
            <w:tcBorders>
              <w:top w:val="single" w:sz="8" w:space="0" w:color="auto"/>
              <w:left w:val="single" w:sz="8" w:space="0" w:color="auto"/>
              <w:bottom w:val="single" w:sz="8" w:space="0" w:color="auto"/>
              <w:right w:val="single" w:sz="8" w:space="0" w:color="auto"/>
            </w:tcBorders>
            <w:noWrap/>
            <w:vAlign w:val="center"/>
          </w:tcPr>
          <w:p w:rsidR="00CA2A65" w:rsidRPr="0014208B" w:rsidRDefault="00CA2A65" w:rsidP="007D1ECF">
            <w:pPr>
              <w:jc w:val="center"/>
              <w:rPr>
                <w:sz w:val="18"/>
                <w:szCs w:val="18"/>
              </w:rPr>
            </w:pPr>
          </w:p>
        </w:tc>
        <w:tc>
          <w:tcPr>
            <w:tcW w:w="1134" w:type="dxa"/>
            <w:tcBorders>
              <w:top w:val="single" w:sz="8" w:space="0" w:color="auto"/>
              <w:left w:val="single" w:sz="8" w:space="0" w:color="auto"/>
              <w:bottom w:val="single" w:sz="8" w:space="0" w:color="auto"/>
              <w:right w:val="single" w:sz="8" w:space="0" w:color="auto"/>
            </w:tcBorders>
            <w:noWrap/>
            <w:vAlign w:val="center"/>
          </w:tcPr>
          <w:p w:rsidR="00CA2A65" w:rsidRPr="00CA2A65" w:rsidRDefault="00CA2A65">
            <w:pPr>
              <w:jc w:val="center"/>
              <w:rPr>
                <w:rFonts w:ascii="Arial" w:hAnsi="Arial" w:cs="Arial"/>
                <w:sz w:val="20"/>
                <w:szCs w:val="20"/>
              </w:rPr>
            </w:pPr>
          </w:p>
        </w:tc>
        <w:tc>
          <w:tcPr>
            <w:tcW w:w="1417" w:type="dxa"/>
            <w:tcBorders>
              <w:top w:val="single" w:sz="8" w:space="0" w:color="auto"/>
              <w:left w:val="single" w:sz="8" w:space="0" w:color="auto"/>
              <w:bottom w:val="single" w:sz="8" w:space="0" w:color="auto"/>
              <w:right w:val="single" w:sz="8" w:space="0" w:color="auto"/>
            </w:tcBorders>
            <w:vAlign w:val="center"/>
          </w:tcPr>
          <w:p w:rsidR="00CA2A65" w:rsidRPr="00CA2A65" w:rsidRDefault="00CA2A65">
            <w:pPr>
              <w:jc w:val="center"/>
              <w:rPr>
                <w:rFonts w:ascii="Arial" w:hAnsi="Arial" w:cs="Arial"/>
                <w:sz w:val="20"/>
                <w:szCs w:val="20"/>
              </w:rPr>
            </w:pPr>
          </w:p>
        </w:tc>
        <w:tc>
          <w:tcPr>
            <w:tcW w:w="864" w:type="dxa"/>
            <w:tcBorders>
              <w:top w:val="single" w:sz="8" w:space="0" w:color="auto"/>
              <w:left w:val="single" w:sz="8" w:space="0" w:color="auto"/>
              <w:bottom w:val="single" w:sz="8" w:space="0" w:color="auto"/>
              <w:right w:val="single" w:sz="8" w:space="0" w:color="auto"/>
            </w:tcBorders>
            <w:vAlign w:val="center"/>
          </w:tcPr>
          <w:p w:rsidR="00CA2A65" w:rsidRPr="0014208B" w:rsidRDefault="00CA2A65" w:rsidP="00D07751">
            <w:pPr>
              <w:jc w:val="center"/>
              <w:rPr>
                <w:b/>
                <w:bCs/>
                <w:color w:val="000000"/>
                <w:sz w:val="18"/>
                <w:szCs w:val="18"/>
              </w:rPr>
            </w:pPr>
          </w:p>
        </w:tc>
      </w:tr>
      <w:tr w:rsidR="00CA2A65" w:rsidRPr="006B0247" w:rsidTr="006467EA">
        <w:trPr>
          <w:trHeight w:val="402"/>
        </w:trPr>
        <w:tc>
          <w:tcPr>
            <w:tcW w:w="1242" w:type="dxa"/>
            <w:tcBorders>
              <w:top w:val="single" w:sz="8" w:space="0" w:color="auto"/>
              <w:left w:val="single" w:sz="8" w:space="0" w:color="auto"/>
              <w:bottom w:val="single" w:sz="8" w:space="0" w:color="auto"/>
              <w:right w:val="single" w:sz="8" w:space="0" w:color="auto"/>
            </w:tcBorders>
            <w:noWrap/>
            <w:vAlign w:val="bottom"/>
          </w:tcPr>
          <w:p w:rsidR="00CA2A65" w:rsidRDefault="00CA2A65" w:rsidP="006B1CE7">
            <w:pPr>
              <w:jc w:val="center"/>
              <w:rPr>
                <w:b/>
                <w:bCs/>
              </w:rPr>
            </w:pPr>
          </w:p>
        </w:tc>
        <w:tc>
          <w:tcPr>
            <w:tcW w:w="4851" w:type="dxa"/>
            <w:tcBorders>
              <w:top w:val="single" w:sz="8" w:space="0" w:color="auto"/>
              <w:left w:val="single" w:sz="8" w:space="0" w:color="auto"/>
              <w:bottom w:val="single" w:sz="8" w:space="0" w:color="auto"/>
              <w:right w:val="single" w:sz="4" w:space="0" w:color="auto"/>
            </w:tcBorders>
            <w:vAlign w:val="center"/>
          </w:tcPr>
          <w:p w:rsidR="00CA2A65" w:rsidRPr="005A7CEA" w:rsidRDefault="00CA2A65" w:rsidP="006B1CE7"/>
        </w:tc>
        <w:tc>
          <w:tcPr>
            <w:tcW w:w="690" w:type="dxa"/>
            <w:tcBorders>
              <w:top w:val="single" w:sz="8" w:space="0" w:color="auto"/>
              <w:left w:val="single" w:sz="4" w:space="0" w:color="auto"/>
              <w:bottom w:val="single" w:sz="8" w:space="0" w:color="auto"/>
              <w:right w:val="single" w:sz="8" w:space="0" w:color="auto"/>
            </w:tcBorders>
            <w:vAlign w:val="center"/>
          </w:tcPr>
          <w:p w:rsidR="00CA2A65" w:rsidRPr="0014208B" w:rsidRDefault="00CA2A65" w:rsidP="007D1ECF">
            <w:pPr>
              <w:jc w:val="center"/>
              <w:rPr>
                <w:sz w:val="18"/>
                <w:szCs w:val="18"/>
              </w:rPr>
            </w:pPr>
          </w:p>
        </w:tc>
        <w:tc>
          <w:tcPr>
            <w:tcW w:w="589" w:type="dxa"/>
            <w:tcBorders>
              <w:top w:val="single" w:sz="8" w:space="0" w:color="auto"/>
              <w:left w:val="single" w:sz="8" w:space="0" w:color="auto"/>
              <w:bottom w:val="single" w:sz="8" w:space="0" w:color="auto"/>
              <w:right w:val="single" w:sz="8" w:space="0" w:color="auto"/>
            </w:tcBorders>
            <w:noWrap/>
            <w:vAlign w:val="center"/>
          </w:tcPr>
          <w:p w:rsidR="00CA2A65" w:rsidRPr="0014208B" w:rsidRDefault="00CA2A65" w:rsidP="007D1ECF">
            <w:pPr>
              <w:jc w:val="center"/>
              <w:rPr>
                <w:sz w:val="18"/>
                <w:szCs w:val="18"/>
              </w:rPr>
            </w:pPr>
          </w:p>
        </w:tc>
        <w:tc>
          <w:tcPr>
            <w:tcW w:w="1134" w:type="dxa"/>
            <w:tcBorders>
              <w:top w:val="single" w:sz="8" w:space="0" w:color="auto"/>
              <w:left w:val="single" w:sz="8" w:space="0" w:color="auto"/>
              <w:bottom w:val="single" w:sz="8" w:space="0" w:color="auto"/>
              <w:right w:val="single" w:sz="8" w:space="0" w:color="auto"/>
            </w:tcBorders>
            <w:noWrap/>
            <w:vAlign w:val="center"/>
          </w:tcPr>
          <w:p w:rsidR="00CA2A65" w:rsidRPr="00CA2A65" w:rsidRDefault="00CA2A65">
            <w:pPr>
              <w:jc w:val="center"/>
              <w:rPr>
                <w:rFonts w:ascii="Arial" w:hAnsi="Arial" w:cs="Arial"/>
                <w:sz w:val="20"/>
                <w:szCs w:val="20"/>
              </w:rPr>
            </w:pPr>
          </w:p>
        </w:tc>
        <w:tc>
          <w:tcPr>
            <w:tcW w:w="1417" w:type="dxa"/>
            <w:tcBorders>
              <w:top w:val="single" w:sz="8" w:space="0" w:color="auto"/>
              <w:left w:val="single" w:sz="8" w:space="0" w:color="auto"/>
              <w:bottom w:val="single" w:sz="8" w:space="0" w:color="auto"/>
              <w:right w:val="single" w:sz="8" w:space="0" w:color="auto"/>
            </w:tcBorders>
            <w:vAlign w:val="center"/>
          </w:tcPr>
          <w:p w:rsidR="00CA2A65" w:rsidRPr="00CA2A65" w:rsidRDefault="00CA2A65">
            <w:pPr>
              <w:jc w:val="center"/>
              <w:rPr>
                <w:rFonts w:ascii="Arial" w:hAnsi="Arial" w:cs="Arial"/>
                <w:sz w:val="20"/>
                <w:szCs w:val="20"/>
              </w:rPr>
            </w:pPr>
          </w:p>
        </w:tc>
        <w:tc>
          <w:tcPr>
            <w:tcW w:w="864" w:type="dxa"/>
            <w:tcBorders>
              <w:top w:val="single" w:sz="8" w:space="0" w:color="auto"/>
              <w:left w:val="single" w:sz="8" w:space="0" w:color="auto"/>
              <w:bottom w:val="single" w:sz="8" w:space="0" w:color="auto"/>
              <w:right w:val="single" w:sz="8" w:space="0" w:color="auto"/>
            </w:tcBorders>
            <w:vAlign w:val="center"/>
          </w:tcPr>
          <w:p w:rsidR="00CA2A65" w:rsidRPr="0014208B" w:rsidRDefault="00CA2A65" w:rsidP="00D07751">
            <w:pPr>
              <w:jc w:val="center"/>
              <w:rPr>
                <w:b/>
                <w:bCs/>
                <w:color w:val="000000"/>
                <w:sz w:val="18"/>
                <w:szCs w:val="18"/>
              </w:rPr>
            </w:pPr>
          </w:p>
        </w:tc>
      </w:tr>
      <w:tr w:rsidR="00E813AA" w:rsidRPr="006B0247" w:rsidTr="00D07751">
        <w:trPr>
          <w:trHeight w:val="351"/>
        </w:trPr>
        <w:tc>
          <w:tcPr>
            <w:tcW w:w="1242" w:type="dxa"/>
            <w:tcBorders>
              <w:top w:val="single" w:sz="8" w:space="0" w:color="auto"/>
              <w:left w:val="single" w:sz="8" w:space="0" w:color="auto"/>
              <w:bottom w:val="single" w:sz="8" w:space="0" w:color="auto"/>
              <w:right w:val="single" w:sz="8" w:space="0" w:color="auto"/>
            </w:tcBorders>
            <w:noWrap/>
            <w:vAlign w:val="bottom"/>
          </w:tcPr>
          <w:p w:rsidR="00E813AA" w:rsidRPr="006B0247" w:rsidRDefault="00E813AA" w:rsidP="006B1CE7">
            <w:pPr>
              <w:jc w:val="center"/>
              <w:rPr>
                <w:b/>
                <w:bCs/>
                <w:color w:val="000000"/>
                <w:sz w:val="18"/>
                <w:szCs w:val="18"/>
              </w:rPr>
            </w:pPr>
          </w:p>
        </w:tc>
        <w:tc>
          <w:tcPr>
            <w:tcW w:w="7264" w:type="dxa"/>
            <w:gridSpan w:val="4"/>
            <w:tcBorders>
              <w:top w:val="single" w:sz="8" w:space="0" w:color="auto"/>
              <w:left w:val="single" w:sz="8" w:space="0" w:color="auto"/>
              <w:bottom w:val="single" w:sz="8" w:space="0" w:color="auto"/>
              <w:right w:val="single" w:sz="8" w:space="0" w:color="auto"/>
            </w:tcBorders>
            <w:noWrap/>
            <w:vAlign w:val="bottom"/>
          </w:tcPr>
          <w:p w:rsidR="00E813AA" w:rsidRPr="006B0247" w:rsidRDefault="00E813AA" w:rsidP="007D1ECF">
            <w:pPr>
              <w:jc w:val="right"/>
              <w:rPr>
                <w:b/>
                <w:bCs/>
                <w:color w:val="000000"/>
                <w:szCs w:val="28"/>
              </w:rPr>
            </w:pPr>
            <w:r w:rsidRPr="006B0247">
              <w:rPr>
                <w:b/>
                <w:bCs/>
                <w:color w:val="000000"/>
                <w:szCs w:val="28"/>
                <w:lang w:val="en-US"/>
              </w:rPr>
              <w:t> </w:t>
            </w:r>
            <w:r w:rsidRPr="00FD5DB3">
              <w:rPr>
                <w:b/>
                <w:bCs/>
                <w:color w:val="000000"/>
                <w:szCs w:val="28"/>
              </w:rPr>
              <w:t>Итого:</w:t>
            </w:r>
          </w:p>
        </w:tc>
        <w:tc>
          <w:tcPr>
            <w:tcW w:w="1417" w:type="dxa"/>
            <w:tcBorders>
              <w:top w:val="single" w:sz="8" w:space="0" w:color="auto"/>
              <w:left w:val="single" w:sz="8" w:space="0" w:color="auto"/>
              <w:bottom w:val="single" w:sz="8" w:space="0" w:color="auto"/>
              <w:right w:val="single" w:sz="8" w:space="0" w:color="auto"/>
            </w:tcBorders>
            <w:vAlign w:val="bottom"/>
          </w:tcPr>
          <w:p w:rsidR="00E813AA" w:rsidRPr="00E813AA" w:rsidRDefault="00E813AA" w:rsidP="006B1CE7">
            <w:pPr>
              <w:rPr>
                <w:b/>
                <w:bCs/>
                <w:color w:val="000000"/>
                <w:sz w:val="20"/>
                <w:szCs w:val="20"/>
              </w:rPr>
            </w:pPr>
          </w:p>
        </w:tc>
        <w:tc>
          <w:tcPr>
            <w:tcW w:w="864" w:type="dxa"/>
            <w:tcBorders>
              <w:top w:val="single" w:sz="8" w:space="0" w:color="auto"/>
              <w:left w:val="single" w:sz="8" w:space="0" w:color="auto"/>
              <w:bottom w:val="single" w:sz="8" w:space="0" w:color="auto"/>
              <w:right w:val="single" w:sz="8" w:space="0" w:color="auto"/>
            </w:tcBorders>
            <w:noWrap/>
            <w:vAlign w:val="bottom"/>
          </w:tcPr>
          <w:p w:rsidR="00E813AA" w:rsidRPr="006B0247" w:rsidRDefault="00E813AA" w:rsidP="007D1ECF">
            <w:pPr>
              <w:rPr>
                <w:b/>
                <w:bCs/>
                <w:color w:val="000000"/>
                <w:szCs w:val="28"/>
              </w:rPr>
            </w:pPr>
          </w:p>
        </w:tc>
      </w:tr>
      <w:tr w:rsidR="00E813AA" w:rsidRPr="006B0247" w:rsidTr="00D07751">
        <w:trPr>
          <w:trHeight w:val="363"/>
        </w:trPr>
        <w:tc>
          <w:tcPr>
            <w:tcW w:w="1242" w:type="dxa"/>
            <w:tcBorders>
              <w:top w:val="single" w:sz="8" w:space="0" w:color="auto"/>
              <w:left w:val="single" w:sz="8" w:space="0" w:color="auto"/>
              <w:bottom w:val="single" w:sz="8" w:space="0" w:color="auto"/>
              <w:right w:val="single" w:sz="8" w:space="0" w:color="auto"/>
            </w:tcBorders>
            <w:noWrap/>
            <w:vAlign w:val="bottom"/>
          </w:tcPr>
          <w:p w:rsidR="00E813AA" w:rsidRPr="006B0247" w:rsidRDefault="00E813AA" w:rsidP="006B1CE7">
            <w:pPr>
              <w:jc w:val="center"/>
              <w:rPr>
                <w:b/>
                <w:bCs/>
                <w:color w:val="000000"/>
                <w:sz w:val="18"/>
                <w:szCs w:val="18"/>
              </w:rPr>
            </w:pPr>
          </w:p>
        </w:tc>
        <w:tc>
          <w:tcPr>
            <w:tcW w:w="7264" w:type="dxa"/>
            <w:gridSpan w:val="4"/>
            <w:tcBorders>
              <w:top w:val="single" w:sz="8" w:space="0" w:color="auto"/>
              <w:left w:val="single" w:sz="8" w:space="0" w:color="auto"/>
              <w:bottom w:val="single" w:sz="8" w:space="0" w:color="auto"/>
              <w:right w:val="single" w:sz="8" w:space="0" w:color="auto"/>
            </w:tcBorders>
            <w:noWrap/>
            <w:vAlign w:val="bottom"/>
          </w:tcPr>
          <w:p w:rsidR="00E813AA" w:rsidRPr="006B0247" w:rsidRDefault="00E813AA" w:rsidP="007D1ECF">
            <w:pPr>
              <w:jc w:val="right"/>
              <w:rPr>
                <w:b/>
                <w:bCs/>
                <w:color w:val="000000"/>
              </w:rPr>
            </w:pPr>
            <w:r w:rsidRPr="006B0247">
              <w:rPr>
                <w:b/>
                <w:bCs/>
                <w:color w:val="000000"/>
              </w:rPr>
              <w:t>В т.ч. НДС 18%</w:t>
            </w:r>
          </w:p>
        </w:tc>
        <w:tc>
          <w:tcPr>
            <w:tcW w:w="1417" w:type="dxa"/>
            <w:tcBorders>
              <w:top w:val="single" w:sz="8" w:space="0" w:color="auto"/>
              <w:left w:val="single" w:sz="8" w:space="0" w:color="auto"/>
              <w:bottom w:val="single" w:sz="8" w:space="0" w:color="auto"/>
              <w:right w:val="single" w:sz="8" w:space="0" w:color="auto"/>
            </w:tcBorders>
            <w:vAlign w:val="bottom"/>
          </w:tcPr>
          <w:p w:rsidR="00E813AA" w:rsidRPr="00E813AA" w:rsidRDefault="00E813AA" w:rsidP="00CA2A65">
            <w:pPr>
              <w:rPr>
                <w:b/>
                <w:bCs/>
                <w:color w:val="000000"/>
                <w:sz w:val="20"/>
                <w:szCs w:val="20"/>
              </w:rPr>
            </w:pPr>
          </w:p>
        </w:tc>
        <w:tc>
          <w:tcPr>
            <w:tcW w:w="864" w:type="dxa"/>
            <w:tcBorders>
              <w:top w:val="single" w:sz="8" w:space="0" w:color="auto"/>
              <w:left w:val="single" w:sz="8" w:space="0" w:color="auto"/>
              <w:bottom w:val="single" w:sz="8" w:space="0" w:color="auto"/>
              <w:right w:val="single" w:sz="8" w:space="0" w:color="auto"/>
            </w:tcBorders>
            <w:noWrap/>
            <w:vAlign w:val="bottom"/>
          </w:tcPr>
          <w:p w:rsidR="00E813AA" w:rsidRPr="006B0247" w:rsidRDefault="00E813AA" w:rsidP="007D1ECF">
            <w:pPr>
              <w:rPr>
                <w:b/>
                <w:bCs/>
                <w:color w:val="000000"/>
                <w:szCs w:val="28"/>
              </w:rPr>
            </w:pPr>
          </w:p>
        </w:tc>
      </w:tr>
    </w:tbl>
    <w:p w:rsidR="00E67DF3" w:rsidRDefault="00E67DF3" w:rsidP="00E67DF3">
      <w:pPr>
        <w:rPr>
          <w:i/>
          <w:u w:val="single"/>
        </w:rPr>
      </w:pPr>
    </w:p>
    <w:p w:rsidR="00E67DF3" w:rsidRPr="005F421A" w:rsidRDefault="00E67DF3" w:rsidP="00E67DF3">
      <w:r w:rsidRPr="005F421A">
        <w:t>Итого на сумму</w:t>
      </w:r>
      <w:r w:rsidR="00CA2A65">
        <w:rPr>
          <w:u w:val="single"/>
        </w:rPr>
        <w:t xml:space="preserve"> </w:t>
      </w:r>
      <w:r w:rsidR="00E25014">
        <w:rPr>
          <w:u w:val="single"/>
        </w:rPr>
        <w:t>___</w:t>
      </w:r>
      <w:r w:rsidR="00E813AA">
        <w:rPr>
          <w:u w:val="single"/>
        </w:rPr>
        <w:t xml:space="preserve"> руб. </w:t>
      </w:r>
      <w:r w:rsidR="00E25014">
        <w:rPr>
          <w:u w:val="single"/>
        </w:rPr>
        <w:t>__</w:t>
      </w:r>
      <w:r w:rsidR="00E813AA">
        <w:rPr>
          <w:u w:val="single"/>
        </w:rPr>
        <w:t xml:space="preserve"> коп</w:t>
      </w:r>
      <w:proofErr w:type="gramStart"/>
      <w:r w:rsidR="00E813AA">
        <w:rPr>
          <w:u w:val="single"/>
        </w:rPr>
        <w:t>.</w:t>
      </w:r>
      <w:proofErr w:type="gramEnd"/>
      <w:r w:rsidRPr="00195F2F">
        <w:t xml:space="preserve"> (</w:t>
      </w:r>
      <w:r w:rsidR="00E25014">
        <w:t>__</w:t>
      </w:r>
      <w:r>
        <w:t xml:space="preserve"> </w:t>
      </w:r>
      <w:r w:rsidR="00E25014">
        <w:t>__</w:t>
      </w:r>
      <w:r w:rsidRPr="00195F2F">
        <w:t xml:space="preserve"> </w:t>
      </w:r>
      <w:proofErr w:type="gramStart"/>
      <w:r w:rsidRPr="00195F2F">
        <w:t>к</w:t>
      </w:r>
      <w:proofErr w:type="gramEnd"/>
      <w:r w:rsidRPr="00195F2F">
        <w:t>оп.</w:t>
      </w:r>
      <w:r w:rsidR="00F14233">
        <w:t>)</w:t>
      </w:r>
      <w:r w:rsidRPr="00195F2F">
        <w:t xml:space="preserve">, в т.ч. НДС  - </w:t>
      </w:r>
      <w:r w:rsidR="00E25014">
        <w:t>__</w:t>
      </w:r>
      <w:r w:rsidR="00CA2A65">
        <w:t>,</w:t>
      </w:r>
      <w:r w:rsidR="00E25014">
        <w:t>__</w:t>
      </w:r>
      <w:r w:rsidR="00E813AA">
        <w:t xml:space="preserve"> </w:t>
      </w:r>
      <w:r w:rsidRPr="00195F2F">
        <w:t>(</w:t>
      </w:r>
      <w:r w:rsidR="00E25014">
        <w:t>__</w:t>
      </w:r>
      <w:r w:rsidRPr="00195F2F">
        <w:t xml:space="preserve"> </w:t>
      </w:r>
      <w:r w:rsidR="00E25014">
        <w:t>__</w:t>
      </w:r>
      <w:r w:rsidRPr="00195F2F">
        <w:t xml:space="preserve"> коп.</w:t>
      </w:r>
      <w:r w:rsidR="00F14233">
        <w:t>).</w:t>
      </w:r>
    </w:p>
    <w:p w:rsidR="00E67DF3" w:rsidRPr="0086779B" w:rsidRDefault="00E67DF3" w:rsidP="00E67DF3"/>
    <w:tbl>
      <w:tblPr>
        <w:tblW w:w="9180" w:type="dxa"/>
        <w:tblInd w:w="108" w:type="dxa"/>
        <w:tblLook w:val="0000"/>
      </w:tblPr>
      <w:tblGrid>
        <w:gridCol w:w="4860"/>
        <w:gridCol w:w="4320"/>
      </w:tblGrid>
      <w:tr w:rsidR="00E67DF3" w:rsidRPr="0086779B" w:rsidTr="007D1ECF">
        <w:trPr>
          <w:trHeight w:val="551"/>
        </w:trPr>
        <w:tc>
          <w:tcPr>
            <w:tcW w:w="4860" w:type="dxa"/>
          </w:tcPr>
          <w:p w:rsidR="00E67DF3" w:rsidRPr="0086779B" w:rsidRDefault="00E67DF3" w:rsidP="007D1ECF">
            <w:r w:rsidRPr="0086779B">
              <w:t xml:space="preserve">ПОСТАВЩИК: </w:t>
            </w:r>
          </w:p>
        </w:tc>
        <w:tc>
          <w:tcPr>
            <w:tcW w:w="4320" w:type="dxa"/>
          </w:tcPr>
          <w:p w:rsidR="00E67DF3" w:rsidRPr="0086779B" w:rsidRDefault="00E67DF3" w:rsidP="007D1ECF">
            <w:pPr>
              <w:pStyle w:val="a5"/>
            </w:pPr>
            <w:r>
              <w:t xml:space="preserve">ПОКУПАТЕЛЬ: </w:t>
            </w:r>
            <w:r w:rsidR="002D43BC">
              <w:t>АО</w:t>
            </w:r>
            <w:r>
              <w:t xml:space="preserve"> "НИАЭП"</w:t>
            </w:r>
          </w:p>
        </w:tc>
      </w:tr>
      <w:tr w:rsidR="00E67DF3" w:rsidRPr="0086779B" w:rsidTr="007D1ECF">
        <w:tc>
          <w:tcPr>
            <w:tcW w:w="4860" w:type="dxa"/>
          </w:tcPr>
          <w:p w:rsidR="00E67DF3" w:rsidRPr="0086779B" w:rsidRDefault="00E67DF3" w:rsidP="007D1ECF"/>
          <w:p w:rsidR="00E67DF3" w:rsidRPr="0086779B" w:rsidRDefault="00E67DF3" w:rsidP="007D1ECF">
            <w:r w:rsidRPr="0086779B">
              <w:t>________________</w:t>
            </w:r>
            <w:r w:rsidR="0092720A">
              <w:t xml:space="preserve"> </w:t>
            </w:r>
            <w:r w:rsidR="006B1CE7">
              <w:t>/</w:t>
            </w:r>
            <w:r w:rsidR="00E25014">
              <w:t xml:space="preserve"> </w:t>
            </w:r>
            <w:r w:rsidR="006B1CE7">
              <w:t>/</w:t>
            </w:r>
          </w:p>
          <w:p w:rsidR="00E67DF3" w:rsidRPr="0086779B" w:rsidRDefault="00E67DF3" w:rsidP="007D1ECF"/>
          <w:p w:rsidR="00E67DF3" w:rsidRPr="0086779B" w:rsidRDefault="00E67DF3" w:rsidP="007D1ECF">
            <w:r w:rsidRPr="0086779B">
              <w:t>«____» _________________ 20</w:t>
            </w:r>
            <w:r w:rsidRPr="004D2C90">
              <w:t>1</w:t>
            </w:r>
            <w:r w:rsidR="00E25014">
              <w:t>5</w:t>
            </w:r>
            <w:r w:rsidRPr="0086779B">
              <w:t>г.</w:t>
            </w:r>
          </w:p>
          <w:p w:rsidR="00E67DF3" w:rsidRPr="0086779B" w:rsidRDefault="00E67DF3" w:rsidP="007D1ECF">
            <w:r w:rsidRPr="0086779B">
              <w:t xml:space="preserve">МП </w:t>
            </w:r>
          </w:p>
        </w:tc>
        <w:tc>
          <w:tcPr>
            <w:tcW w:w="4320" w:type="dxa"/>
          </w:tcPr>
          <w:p w:rsidR="00E67DF3" w:rsidRPr="0086779B" w:rsidRDefault="00E67DF3" w:rsidP="007D1ECF">
            <w:pPr>
              <w:pStyle w:val="a5"/>
              <w:spacing w:after="0"/>
            </w:pPr>
          </w:p>
          <w:p w:rsidR="00E67DF3" w:rsidRPr="0086779B" w:rsidRDefault="00E67DF3" w:rsidP="007D1ECF">
            <w:pPr>
              <w:pStyle w:val="a5"/>
              <w:spacing w:after="0"/>
            </w:pPr>
          </w:p>
          <w:p w:rsidR="006B1CE7" w:rsidRPr="003C5C13" w:rsidRDefault="006B1CE7" w:rsidP="006B1CE7">
            <w:pPr>
              <w:spacing w:line="276" w:lineRule="auto"/>
              <w:rPr>
                <w:color w:val="000000"/>
              </w:rPr>
            </w:pPr>
            <w:r w:rsidRPr="003C5C13">
              <w:rPr>
                <w:color w:val="000000"/>
              </w:rPr>
              <w:t>_________________   /</w:t>
            </w:r>
            <w:r w:rsidRPr="00684F9E">
              <w:t xml:space="preserve"> </w:t>
            </w:r>
            <w:r>
              <w:rPr>
                <w:u w:val="single"/>
              </w:rPr>
              <w:t xml:space="preserve">Иванов Ю.А.   </w:t>
            </w:r>
            <w:r w:rsidRPr="003C5C13">
              <w:rPr>
                <w:color w:val="000000"/>
              </w:rPr>
              <w:t>/</w:t>
            </w:r>
          </w:p>
          <w:p w:rsidR="00E67DF3" w:rsidRPr="0086779B" w:rsidRDefault="00E67DF3" w:rsidP="007D1ECF"/>
          <w:p w:rsidR="00E67DF3" w:rsidRPr="0086779B" w:rsidRDefault="00E67DF3" w:rsidP="007D1ECF">
            <w:r>
              <w:t>«______» ______________ 20</w:t>
            </w:r>
            <w:r w:rsidRPr="0090208A">
              <w:t>1</w:t>
            </w:r>
            <w:r w:rsidR="00E25014">
              <w:t>5</w:t>
            </w:r>
            <w:r w:rsidRPr="0086779B">
              <w:t>.</w:t>
            </w:r>
          </w:p>
          <w:p w:rsidR="00E67DF3" w:rsidRPr="0086779B" w:rsidRDefault="00E67DF3" w:rsidP="007D1ECF">
            <w:r w:rsidRPr="0086779B">
              <w:t>МП</w:t>
            </w:r>
          </w:p>
        </w:tc>
      </w:tr>
    </w:tbl>
    <w:p w:rsidR="00E67DF3" w:rsidRDefault="00E67DF3" w:rsidP="00E67DF3">
      <w:pPr>
        <w:pStyle w:val="Times12"/>
        <w:overflowPunct/>
        <w:autoSpaceDE/>
        <w:autoSpaceDN/>
        <w:adjustRightInd/>
        <w:ind w:firstLine="0"/>
        <w:rPr>
          <w:sz w:val="28"/>
          <w:szCs w:val="28"/>
        </w:rPr>
      </w:pPr>
    </w:p>
    <w:p w:rsidR="00EF7A90" w:rsidRDefault="00EF7A90" w:rsidP="00E67DF3">
      <w:pPr>
        <w:sectPr w:rsidR="00EF7A90" w:rsidSect="006B1CE7">
          <w:pgSz w:w="11906" w:h="16838"/>
          <w:pgMar w:top="709" w:right="566" w:bottom="567" w:left="1701" w:header="708" w:footer="708" w:gutter="0"/>
          <w:cols w:space="708"/>
          <w:docGrid w:linePitch="360"/>
        </w:sectPr>
      </w:pPr>
    </w:p>
    <w:p w:rsidR="00E67DF3" w:rsidRDefault="00E67DF3" w:rsidP="00E67DF3"/>
    <w:p w:rsidR="00E67DF3" w:rsidRPr="0086779B" w:rsidRDefault="00E67DF3" w:rsidP="008B1740">
      <w:pPr>
        <w:jc w:val="right"/>
        <w:outlineLvl w:val="0"/>
      </w:pPr>
      <w:r>
        <w:t xml:space="preserve">Приложение №2 </w:t>
      </w:r>
      <w:r w:rsidRPr="0086779B">
        <w:rPr>
          <w:bCs/>
        </w:rPr>
        <w:t xml:space="preserve">к договору </w:t>
      </w:r>
      <w:r w:rsidRPr="0086779B">
        <w:t>№</w:t>
      </w:r>
      <w:r w:rsidR="00533159" w:rsidRPr="00533159">
        <w:rPr>
          <w:b/>
        </w:rPr>
        <w:t xml:space="preserve"> </w:t>
      </w:r>
      <w:r w:rsidR="00E25014">
        <w:t>_______</w:t>
      </w:r>
    </w:p>
    <w:p w:rsidR="00E67DF3" w:rsidRDefault="00E67DF3" w:rsidP="00E67DF3">
      <w:pPr>
        <w:jc w:val="right"/>
      </w:pPr>
      <w:r>
        <w:t>от «</w:t>
      </w:r>
      <w:r w:rsidR="00E25014">
        <w:t>___</w:t>
      </w:r>
      <w:r w:rsidRPr="0086779B">
        <w:t xml:space="preserve">» </w:t>
      </w:r>
      <w:r w:rsidR="00E25014">
        <w:t>___</w:t>
      </w:r>
      <w:r w:rsidRPr="0086779B">
        <w:t xml:space="preserve">  20</w:t>
      </w:r>
      <w:r>
        <w:t>1</w:t>
      </w:r>
      <w:r w:rsidR="00E25014">
        <w:t>5</w:t>
      </w:r>
      <w:r w:rsidRPr="0086779B">
        <w:t>г.</w:t>
      </w:r>
    </w:p>
    <w:p w:rsidR="00E67DF3" w:rsidRPr="00CB45D4" w:rsidRDefault="00E67DF3" w:rsidP="00E67DF3">
      <w:pPr>
        <w:shd w:val="clear" w:color="auto" w:fill="FFFFFF"/>
        <w:overflowPunct w:val="0"/>
        <w:autoSpaceDE w:val="0"/>
        <w:autoSpaceDN w:val="0"/>
        <w:adjustRightInd w:val="0"/>
        <w:ind w:right="110"/>
        <w:contextualSpacing/>
        <w:jc w:val="right"/>
        <w:textAlignment w:val="baseline"/>
        <w:rPr>
          <w:b/>
          <w:bCs/>
        </w:rPr>
      </w:pPr>
    </w:p>
    <w:p w:rsidR="00E67DF3" w:rsidRPr="00CB45D4" w:rsidRDefault="00E67DF3" w:rsidP="008B1740">
      <w:pPr>
        <w:pBdr>
          <w:bottom w:val="single" w:sz="4" w:space="1" w:color="auto"/>
        </w:pBdr>
        <w:jc w:val="center"/>
        <w:outlineLvl w:val="0"/>
        <w:rPr>
          <w:b/>
          <w:bCs/>
        </w:rPr>
      </w:pPr>
      <w:r w:rsidRPr="00CB45D4">
        <w:rPr>
          <w:b/>
          <w:bCs/>
        </w:rPr>
        <w:t>Форма заявки на поставку товара</w:t>
      </w:r>
    </w:p>
    <w:p w:rsidR="00E67DF3" w:rsidRPr="00CB45D4" w:rsidRDefault="00E67DF3" w:rsidP="008B1740">
      <w:pPr>
        <w:outlineLvl w:val="0"/>
        <w:rPr>
          <w:color w:val="BFBFBF"/>
        </w:rPr>
      </w:pPr>
      <w:r w:rsidRPr="00CB45D4">
        <w:rPr>
          <w:color w:val="BFBFBF"/>
        </w:rPr>
        <w:t>НАЧАЛО ФОРМЫ</w:t>
      </w:r>
    </w:p>
    <w:p w:rsidR="00E67DF3" w:rsidRPr="00CB45D4" w:rsidRDefault="00E67DF3" w:rsidP="008B1740">
      <w:pPr>
        <w:jc w:val="center"/>
        <w:outlineLvl w:val="0"/>
        <w:rPr>
          <w:b/>
        </w:rPr>
      </w:pPr>
      <w:r w:rsidRPr="00CB45D4">
        <w:rPr>
          <w:b/>
        </w:rPr>
        <w:t>Заявка на поставку Товара</w:t>
      </w:r>
    </w:p>
    <w:p w:rsidR="00E67DF3" w:rsidRDefault="00E67DF3" w:rsidP="00E67DF3">
      <w:pPr>
        <w:jc w:val="center"/>
      </w:pPr>
      <w:r w:rsidRPr="00865B9F">
        <w:t xml:space="preserve">по </w:t>
      </w:r>
      <w:r>
        <w:t>Дополнительной с</w:t>
      </w:r>
      <w:r w:rsidRPr="00865B9F">
        <w:t xml:space="preserve">пецификации </w:t>
      </w:r>
      <w:r w:rsidRPr="0086779B">
        <w:rPr>
          <w:bCs/>
        </w:rPr>
        <w:t xml:space="preserve">к договору </w:t>
      </w:r>
      <w:r w:rsidRPr="0086779B">
        <w:t>№</w:t>
      </w:r>
      <w:r>
        <w:rPr>
          <w:rFonts w:eastAsiaTheme="minorHAnsi"/>
          <w:color w:val="000000"/>
          <w:lang w:eastAsia="en-US"/>
        </w:rPr>
        <w:t xml:space="preserve">_________ </w:t>
      </w:r>
      <w:r>
        <w:t>от «___</w:t>
      </w:r>
      <w:r w:rsidRPr="0086779B">
        <w:t xml:space="preserve">» </w:t>
      </w:r>
      <w:r>
        <w:t>_______</w:t>
      </w:r>
      <w:r w:rsidRPr="0086779B">
        <w:t xml:space="preserve">  20</w:t>
      </w:r>
      <w:r>
        <w:t>1</w:t>
      </w:r>
      <w:r w:rsidR="00E25014">
        <w:t>5</w:t>
      </w:r>
      <w:r w:rsidRPr="0086779B">
        <w:t>г.</w:t>
      </w:r>
    </w:p>
    <w:p w:rsidR="00E67DF3" w:rsidRPr="00865B9F" w:rsidRDefault="00E67DF3" w:rsidP="00E67DF3">
      <w:pPr>
        <w:shd w:val="clear" w:color="auto" w:fill="FFFFFF"/>
        <w:overflowPunct w:val="0"/>
        <w:autoSpaceDE w:val="0"/>
        <w:autoSpaceDN w:val="0"/>
        <w:adjustRightInd w:val="0"/>
        <w:ind w:right="110"/>
        <w:contextualSpacing/>
        <w:jc w:val="center"/>
        <w:textAlignment w:val="baseline"/>
      </w:pPr>
    </w:p>
    <w:p w:rsidR="00E67DF3" w:rsidRPr="00CB45D4" w:rsidRDefault="00E67DF3" w:rsidP="00E67DF3">
      <w:pPr>
        <w:shd w:val="clear" w:color="auto" w:fill="FFFFFF"/>
        <w:overflowPunct w:val="0"/>
        <w:autoSpaceDE w:val="0"/>
        <w:autoSpaceDN w:val="0"/>
        <w:adjustRightInd w:val="0"/>
        <w:ind w:right="110"/>
        <w:contextualSpacing/>
        <w:jc w:val="center"/>
        <w:textAlignment w:val="baseline"/>
        <w:rPr>
          <w:b/>
        </w:rPr>
      </w:pPr>
    </w:p>
    <w:p w:rsidR="00E67DF3" w:rsidRPr="00CB45D4" w:rsidRDefault="00E67DF3" w:rsidP="008B1740">
      <w:pPr>
        <w:outlineLvl w:val="0"/>
      </w:pPr>
      <w:r w:rsidRPr="00CB45D4">
        <w:t>Дата заявки: _______________</w:t>
      </w:r>
    </w:p>
    <w:p w:rsidR="00E67DF3" w:rsidRPr="00CB45D4" w:rsidRDefault="002D43BC" w:rsidP="00E67DF3">
      <w:pPr>
        <w:tabs>
          <w:tab w:val="left" w:pos="1080"/>
        </w:tabs>
        <w:jc w:val="both"/>
        <w:rPr>
          <w:bCs/>
        </w:rPr>
      </w:pPr>
      <w:r>
        <w:t>АО</w:t>
      </w:r>
      <w:r w:rsidR="00E67DF3" w:rsidRPr="00CB45D4">
        <w:t xml:space="preserve"> "НИАЭП", в лице уполномоченных лиц:</w:t>
      </w:r>
      <w:r w:rsidR="00E67DF3">
        <w:t xml:space="preserve"> Серова А.Г.,</w:t>
      </w:r>
      <w:r w:rsidR="00E67DF3" w:rsidRPr="00CB45D4">
        <w:t xml:space="preserve"> </w:t>
      </w:r>
      <w:r w:rsidR="00E67DF3">
        <w:t>Серова Л.В.</w:t>
      </w:r>
      <w:r w:rsidR="00E67DF3" w:rsidRPr="00CB45D4">
        <w:rPr>
          <w:bCs/>
        </w:rPr>
        <w:t xml:space="preserve"> направляет  заявку на поставку Товара:</w:t>
      </w:r>
    </w:p>
    <w:tbl>
      <w:tblPr>
        <w:tblW w:w="9356" w:type="dxa"/>
        <w:tblInd w:w="108" w:type="dxa"/>
        <w:tblLook w:val="04A0"/>
      </w:tblPr>
      <w:tblGrid>
        <w:gridCol w:w="709"/>
        <w:gridCol w:w="6379"/>
        <w:gridCol w:w="850"/>
        <w:gridCol w:w="1418"/>
      </w:tblGrid>
      <w:tr w:rsidR="00E67DF3" w:rsidRPr="00CB45D4" w:rsidTr="007D1ECF">
        <w:trPr>
          <w:trHeight w:val="2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7DF3" w:rsidRPr="00CB45D4" w:rsidRDefault="00E67DF3" w:rsidP="007D1ECF">
            <w:pPr>
              <w:jc w:val="center"/>
              <w:rPr>
                <w:b/>
                <w:bCs/>
              </w:rPr>
            </w:pPr>
            <w:r w:rsidRPr="00CB45D4">
              <w:rPr>
                <w:b/>
                <w:bCs/>
              </w:rPr>
              <w:t xml:space="preserve">№ </w:t>
            </w:r>
            <w:proofErr w:type="spellStart"/>
            <w:proofErr w:type="gramStart"/>
            <w:r w:rsidRPr="00CB45D4">
              <w:rPr>
                <w:b/>
                <w:bCs/>
              </w:rPr>
              <w:t>п</w:t>
            </w:r>
            <w:proofErr w:type="spellEnd"/>
            <w:proofErr w:type="gramEnd"/>
            <w:r w:rsidRPr="00CB45D4">
              <w:rPr>
                <w:b/>
                <w:bCs/>
              </w:rPr>
              <w:t>/</w:t>
            </w:r>
            <w:proofErr w:type="spellStart"/>
            <w:r w:rsidRPr="00CB45D4">
              <w:rPr>
                <w:b/>
                <w:bCs/>
              </w:rPr>
              <w:t>п</w:t>
            </w:r>
            <w:proofErr w:type="spellEnd"/>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E67DF3" w:rsidRPr="00CB45D4" w:rsidRDefault="00E67DF3" w:rsidP="007D1ECF">
            <w:pPr>
              <w:jc w:val="center"/>
              <w:rPr>
                <w:b/>
                <w:bCs/>
              </w:rPr>
            </w:pPr>
            <w:r w:rsidRPr="00CB45D4">
              <w:rPr>
                <w:b/>
                <w:bCs/>
                <w:color w:val="000000"/>
              </w:rPr>
              <w:t>Наименование, [</w:t>
            </w:r>
            <w:proofErr w:type="spellStart"/>
            <w:proofErr w:type="gramStart"/>
            <w:r w:rsidRPr="00CB45D4">
              <w:rPr>
                <w:b/>
                <w:bCs/>
                <w:color w:val="000000"/>
              </w:rPr>
              <w:t>парт-номер</w:t>
            </w:r>
            <w:proofErr w:type="spellEnd"/>
            <w:proofErr w:type="gramEnd"/>
            <w:r w:rsidRPr="00CB45D4">
              <w:rPr>
                <w:b/>
                <w:bCs/>
                <w:color w:val="000000"/>
              </w:rPr>
              <w:t>]</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E67DF3" w:rsidRPr="00CB45D4" w:rsidRDefault="00E67DF3" w:rsidP="007D1ECF">
            <w:pPr>
              <w:jc w:val="center"/>
              <w:rPr>
                <w:b/>
                <w:bCs/>
              </w:rPr>
            </w:pPr>
            <w:r w:rsidRPr="00CB45D4">
              <w:rPr>
                <w:b/>
                <w:bCs/>
              </w:rPr>
              <w:t xml:space="preserve">Ед. </w:t>
            </w:r>
            <w:proofErr w:type="spellStart"/>
            <w:r w:rsidRPr="00CB45D4">
              <w:rPr>
                <w:b/>
                <w:bCs/>
              </w:rPr>
              <w:t>изм</w:t>
            </w:r>
            <w:proofErr w:type="spellEnd"/>
            <w:r w:rsidRPr="00CB45D4">
              <w:rPr>
                <w:b/>
                <w:bCs/>
              </w:rPr>
              <w:t>.</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E67DF3" w:rsidRPr="00CB45D4" w:rsidRDefault="00E67DF3" w:rsidP="007D1ECF">
            <w:pPr>
              <w:jc w:val="center"/>
              <w:rPr>
                <w:b/>
                <w:bCs/>
              </w:rPr>
            </w:pPr>
            <w:r w:rsidRPr="00CB45D4">
              <w:rPr>
                <w:b/>
                <w:bCs/>
              </w:rPr>
              <w:t>Кол-во</w:t>
            </w:r>
          </w:p>
        </w:tc>
      </w:tr>
      <w:tr w:rsidR="00E67DF3" w:rsidRPr="00CB45D4" w:rsidTr="007D1ECF">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E67DF3" w:rsidRPr="00CB45D4" w:rsidRDefault="00E67DF3" w:rsidP="007D1ECF">
            <w:pPr>
              <w:jc w:val="right"/>
            </w:pPr>
            <w:r w:rsidRPr="00CB45D4">
              <w:t>1</w:t>
            </w:r>
          </w:p>
        </w:tc>
        <w:tc>
          <w:tcPr>
            <w:tcW w:w="6379" w:type="dxa"/>
            <w:tcBorders>
              <w:top w:val="nil"/>
              <w:left w:val="nil"/>
              <w:bottom w:val="single" w:sz="4" w:space="0" w:color="auto"/>
              <w:right w:val="single" w:sz="4" w:space="0" w:color="auto"/>
            </w:tcBorders>
            <w:shd w:val="clear" w:color="auto" w:fill="auto"/>
            <w:vAlign w:val="bottom"/>
          </w:tcPr>
          <w:p w:rsidR="00E67DF3" w:rsidRPr="00CB45D4" w:rsidRDefault="00E67DF3" w:rsidP="007D1ECF"/>
        </w:tc>
        <w:tc>
          <w:tcPr>
            <w:tcW w:w="850" w:type="dxa"/>
            <w:tcBorders>
              <w:top w:val="nil"/>
              <w:left w:val="nil"/>
              <w:bottom w:val="single" w:sz="4" w:space="0" w:color="auto"/>
              <w:right w:val="single" w:sz="4" w:space="0" w:color="auto"/>
            </w:tcBorders>
            <w:shd w:val="clear" w:color="auto" w:fill="auto"/>
            <w:vAlign w:val="bottom"/>
          </w:tcPr>
          <w:p w:rsidR="00E67DF3" w:rsidRPr="00CB45D4" w:rsidRDefault="00E67DF3" w:rsidP="007D1ECF">
            <w:pPr>
              <w:jc w:val="center"/>
            </w:pPr>
          </w:p>
        </w:tc>
        <w:tc>
          <w:tcPr>
            <w:tcW w:w="1418" w:type="dxa"/>
            <w:tcBorders>
              <w:top w:val="nil"/>
              <w:left w:val="nil"/>
              <w:bottom w:val="single" w:sz="4" w:space="0" w:color="auto"/>
              <w:right w:val="single" w:sz="4" w:space="0" w:color="auto"/>
            </w:tcBorders>
            <w:shd w:val="clear" w:color="auto" w:fill="auto"/>
            <w:vAlign w:val="bottom"/>
          </w:tcPr>
          <w:p w:rsidR="00E67DF3" w:rsidRPr="00CB45D4" w:rsidRDefault="00E67DF3" w:rsidP="007D1ECF">
            <w:pPr>
              <w:jc w:val="center"/>
            </w:pPr>
          </w:p>
        </w:tc>
      </w:tr>
      <w:tr w:rsidR="00E67DF3" w:rsidRPr="00CB45D4" w:rsidTr="007D1ECF">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E67DF3" w:rsidRPr="00CB45D4" w:rsidRDefault="00E67DF3" w:rsidP="007D1ECF">
            <w:pPr>
              <w:jc w:val="right"/>
            </w:pPr>
            <w:r w:rsidRPr="00CB45D4">
              <w:t>2</w:t>
            </w:r>
          </w:p>
        </w:tc>
        <w:tc>
          <w:tcPr>
            <w:tcW w:w="6379" w:type="dxa"/>
            <w:tcBorders>
              <w:top w:val="nil"/>
              <w:left w:val="nil"/>
              <w:bottom w:val="single" w:sz="4" w:space="0" w:color="auto"/>
              <w:right w:val="single" w:sz="4" w:space="0" w:color="auto"/>
            </w:tcBorders>
            <w:shd w:val="clear" w:color="auto" w:fill="auto"/>
            <w:vAlign w:val="bottom"/>
          </w:tcPr>
          <w:p w:rsidR="00E67DF3" w:rsidRPr="00CB45D4" w:rsidRDefault="00E67DF3" w:rsidP="007D1ECF"/>
        </w:tc>
        <w:tc>
          <w:tcPr>
            <w:tcW w:w="850" w:type="dxa"/>
            <w:tcBorders>
              <w:top w:val="nil"/>
              <w:left w:val="nil"/>
              <w:bottom w:val="single" w:sz="4" w:space="0" w:color="auto"/>
              <w:right w:val="single" w:sz="4" w:space="0" w:color="auto"/>
            </w:tcBorders>
            <w:shd w:val="clear" w:color="auto" w:fill="auto"/>
            <w:vAlign w:val="bottom"/>
          </w:tcPr>
          <w:p w:rsidR="00E67DF3" w:rsidRPr="00CB45D4" w:rsidRDefault="00E67DF3" w:rsidP="007D1ECF">
            <w:pPr>
              <w:jc w:val="center"/>
            </w:pPr>
          </w:p>
        </w:tc>
        <w:tc>
          <w:tcPr>
            <w:tcW w:w="1418" w:type="dxa"/>
            <w:tcBorders>
              <w:top w:val="nil"/>
              <w:left w:val="nil"/>
              <w:bottom w:val="single" w:sz="4" w:space="0" w:color="auto"/>
              <w:right w:val="single" w:sz="4" w:space="0" w:color="auto"/>
            </w:tcBorders>
            <w:shd w:val="clear" w:color="auto" w:fill="auto"/>
            <w:noWrap/>
            <w:vAlign w:val="bottom"/>
          </w:tcPr>
          <w:p w:rsidR="00E67DF3" w:rsidRPr="00CB45D4" w:rsidRDefault="00E67DF3" w:rsidP="007D1ECF">
            <w:pPr>
              <w:jc w:val="center"/>
            </w:pPr>
          </w:p>
        </w:tc>
      </w:tr>
      <w:tr w:rsidR="00E67DF3" w:rsidRPr="00CB45D4" w:rsidTr="007D1ECF">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E67DF3" w:rsidRPr="00CB45D4" w:rsidRDefault="00E67DF3" w:rsidP="007D1ECF">
            <w:pPr>
              <w:jc w:val="right"/>
            </w:pPr>
            <w:r w:rsidRPr="00CB45D4">
              <w:t>…</w:t>
            </w:r>
          </w:p>
        </w:tc>
        <w:tc>
          <w:tcPr>
            <w:tcW w:w="6379" w:type="dxa"/>
            <w:tcBorders>
              <w:top w:val="nil"/>
              <w:left w:val="nil"/>
              <w:bottom w:val="single" w:sz="4" w:space="0" w:color="auto"/>
              <w:right w:val="single" w:sz="4" w:space="0" w:color="auto"/>
            </w:tcBorders>
            <w:shd w:val="clear" w:color="auto" w:fill="auto"/>
            <w:vAlign w:val="bottom"/>
          </w:tcPr>
          <w:p w:rsidR="00E67DF3" w:rsidRPr="00CB45D4" w:rsidRDefault="00E67DF3" w:rsidP="007D1ECF"/>
        </w:tc>
        <w:tc>
          <w:tcPr>
            <w:tcW w:w="850" w:type="dxa"/>
            <w:tcBorders>
              <w:top w:val="nil"/>
              <w:left w:val="nil"/>
              <w:bottom w:val="single" w:sz="4" w:space="0" w:color="auto"/>
              <w:right w:val="single" w:sz="4" w:space="0" w:color="auto"/>
            </w:tcBorders>
            <w:shd w:val="clear" w:color="auto" w:fill="auto"/>
            <w:vAlign w:val="bottom"/>
          </w:tcPr>
          <w:p w:rsidR="00E67DF3" w:rsidRPr="00CB45D4" w:rsidRDefault="00E67DF3" w:rsidP="007D1ECF">
            <w:pPr>
              <w:jc w:val="center"/>
            </w:pPr>
          </w:p>
        </w:tc>
        <w:tc>
          <w:tcPr>
            <w:tcW w:w="1418" w:type="dxa"/>
            <w:tcBorders>
              <w:top w:val="nil"/>
              <w:left w:val="nil"/>
              <w:bottom w:val="single" w:sz="4" w:space="0" w:color="auto"/>
              <w:right w:val="single" w:sz="4" w:space="0" w:color="auto"/>
            </w:tcBorders>
            <w:shd w:val="clear" w:color="auto" w:fill="auto"/>
            <w:noWrap/>
            <w:vAlign w:val="bottom"/>
          </w:tcPr>
          <w:p w:rsidR="00E67DF3" w:rsidRPr="00CB45D4" w:rsidRDefault="00E67DF3" w:rsidP="007D1ECF">
            <w:pPr>
              <w:jc w:val="center"/>
            </w:pPr>
          </w:p>
        </w:tc>
      </w:tr>
    </w:tbl>
    <w:p w:rsidR="00E67DF3" w:rsidRDefault="00E67DF3" w:rsidP="00E67DF3"/>
    <w:p w:rsidR="00E67DF3" w:rsidRPr="00CB45D4" w:rsidRDefault="00E67DF3" w:rsidP="00E67DF3">
      <w:r w:rsidRPr="00CB45D4">
        <w:t>Адрес поставки: _______________________________________________________________</w:t>
      </w:r>
    </w:p>
    <w:p w:rsidR="00E67DF3" w:rsidRPr="00CB45D4" w:rsidRDefault="00E67DF3" w:rsidP="00E67DF3">
      <w:r w:rsidRPr="00CB45D4">
        <w:t>Уполномоченное лицо:  _________________ / ________________________/</w:t>
      </w:r>
    </w:p>
    <w:p w:rsidR="00E67DF3" w:rsidRDefault="00E67DF3" w:rsidP="00E67DF3">
      <w:pPr>
        <w:rPr>
          <w:b/>
        </w:rPr>
      </w:pPr>
    </w:p>
    <w:p w:rsidR="00E67DF3" w:rsidRPr="00CB45D4" w:rsidRDefault="00E67DF3" w:rsidP="008B1740">
      <w:pPr>
        <w:outlineLvl w:val="0"/>
        <w:rPr>
          <w:b/>
        </w:rPr>
      </w:pPr>
      <w:r w:rsidRPr="00CB45D4">
        <w:rPr>
          <w:b/>
        </w:rPr>
        <w:t>Заявка получена:</w:t>
      </w:r>
    </w:p>
    <w:p w:rsidR="00E67DF3" w:rsidRPr="00CB45D4" w:rsidRDefault="00E67DF3" w:rsidP="008B1740">
      <w:pPr>
        <w:outlineLvl w:val="0"/>
      </w:pPr>
      <w:r w:rsidRPr="00CB45D4">
        <w:t>Уполномоченное лицо: _________________/ ________________________/</w:t>
      </w:r>
    </w:p>
    <w:p w:rsidR="00E67DF3" w:rsidRPr="00CB45D4" w:rsidRDefault="00E67DF3" w:rsidP="00E67DF3">
      <w:r w:rsidRPr="00CB45D4">
        <w:t>Дата: ______________</w:t>
      </w:r>
    </w:p>
    <w:p w:rsidR="00E67DF3" w:rsidRPr="00CB45D4" w:rsidRDefault="00E67DF3" w:rsidP="00E67DF3">
      <w:pPr>
        <w:pBdr>
          <w:bottom w:val="single" w:sz="4" w:space="1" w:color="auto"/>
        </w:pBdr>
        <w:rPr>
          <w:color w:val="BFBFBF"/>
        </w:rPr>
      </w:pPr>
      <w:r w:rsidRPr="00CB45D4">
        <w:rPr>
          <w:color w:val="BFBFBF"/>
        </w:rPr>
        <w:t>КОНЕЦ ФОРМЫ</w:t>
      </w:r>
    </w:p>
    <w:p w:rsidR="00E67DF3" w:rsidRDefault="00E67DF3" w:rsidP="00E67DF3">
      <w:pPr>
        <w:shd w:val="clear" w:color="auto" w:fill="FFFFFF"/>
        <w:overflowPunct w:val="0"/>
        <w:autoSpaceDE w:val="0"/>
        <w:autoSpaceDN w:val="0"/>
        <w:adjustRightInd w:val="0"/>
        <w:ind w:right="110"/>
        <w:contextualSpacing/>
        <w:textAlignment w:val="baseline"/>
      </w:pPr>
    </w:p>
    <w:tbl>
      <w:tblPr>
        <w:tblW w:w="9180" w:type="dxa"/>
        <w:tblInd w:w="108" w:type="dxa"/>
        <w:tblLook w:val="00A0"/>
      </w:tblPr>
      <w:tblGrid>
        <w:gridCol w:w="4860"/>
        <w:gridCol w:w="4320"/>
      </w:tblGrid>
      <w:tr w:rsidR="006B1CE7" w:rsidRPr="006C4FE9" w:rsidTr="007D1ECF">
        <w:trPr>
          <w:trHeight w:val="551"/>
        </w:trPr>
        <w:tc>
          <w:tcPr>
            <w:tcW w:w="4860" w:type="dxa"/>
          </w:tcPr>
          <w:p w:rsidR="006B1CE7" w:rsidRPr="0086779B" w:rsidRDefault="006B1CE7" w:rsidP="00113BB5">
            <w:r w:rsidRPr="0086779B">
              <w:t xml:space="preserve">ПОСТАВЩИК: </w:t>
            </w:r>
          </w:p>
        </w:tc>
        <w:tc>
          <w:tcPr>
            <w:tcW w:w="4320" w:type="dxa"/>
          </w:tcPr>
          <w:p w:rsidR="006B1CE7" w:rsidRPr="0086779B" w:rsidRDefault="006B1CE7" w:rsidP="00113BB5">
            <w:pPr>
              <w:pStyle w:val="a5"/>
            </w:pPr>
            <w:r>
              <w:t xml:space="preserve">ПОКУПАТЕЛЬ: </w:t>
            </w:r>
            <w:r w:rsidR="002D43BC">
              <w:t>АО</w:t>
            </w:r>
            <w:r>
              <w:t xml:space="preserve"> "НИАЭП"</w:t>
            </w:r>
          </w:p>
        </w:tc>
      </w:tr>
      <w:tr w:rsidR="006B1CE7" w:rsidRPr="006C4FE9" w:rsidTr="007D1ECF">
        <w:tc>
          <w:tcPr>
            <w:tcW w:w="4860" w:type="dxa"/>
          </w:tcPr>
          <w:p w:rsidR="006B1CE7" w:rsidRPr="0086779B" w:rsidRDefault="006B1CE7" w:rsidP="00113BB5"/>
          <w:p w:rsidR="006B1CE7" w:rsidRPr="0086779B" w:rsidRDefault="006B1CE7" w:rsidP="00113BB5">
            <w:r w:rsidRPr="0086779B">
              <w:t>________________</w:t>
            </w:r>
            <w:r>
              <w:t xml:space="preserve"> /</w:t>
            </w:r>
            <w:r w:rsidR="00EF7A90">
              <w:t>__</w:t>
            </w:r>
            <w:r>
              <w:t>/</w:t>
            </w:r>
          </w:p>
          <w:p w:rsidR="006B1CE7" w:rsidRPr="0086779B" w:rsidRDefault="006B1CE7" w:rsidP="00113BB5"/>
          <w:p w:rsidR="006B1CE7" w:rsidRPr="0086779B" w:rsidRDefault="006B1CE7" w:rsidP="00113BB5">
            <w:r w:rsidRPr="0086779B">
              <w:t>«____» _________________ 20</w:t>
            </w:r>
            <w:r w:rsidRPr="004D2C90">
              <w:t>1</w:t>
            </w:r>
            <w:r w:rsidR="00EF7A90">
              <w:t>5</w:t>
            </w:r>
            <w:r w:rsidRPr="0086779B">
              <w:t>г.</w:t>
            </w:r>
          </w:p>
          <w:p w:rsidR="006B1CE7" w:rsidRPr="0086779B" w:rsidRDefault="006B1CE7" w:rsidP="00113BB5">
            <w:r w:rsidRPr="0086779B">
              <w:t xml:space="preserve">МП </w:t>
            </w:r>
          </w:p>
        </w:tc>
        <w:tc>
          <w:tcPr>
            <w:tcW w:w="4320" w:type="dxa"/>
          </w:tcPr>
          <w:p w:rsidR="006B1CE7" w:rsidRPr="0086779B" w:rsidRDefault="006B1CE7" w:rsidP="00113BB5">
            <w:pPr>
              <w:pStyle w:val="a5"/>
              <w:spacing w:after="0"/>
            </w:pPr>
          </w:p>
          <w:p w:rsidR="006B1CE7" w:rsidRPr="0086779B" w:rsidRDefault="006B1CE7" w:rsidP="00113BB5">
            <w:pPr>
              <w:pStyle w:val="a5"/>
              <w:spacing w:after="0"/>
            </w:pPr>
          </w:p>
          <w:p w:rsidR="006B1CE7" w:rsidRPr="003C5C13" w:rsidRDefault="006B1CE7" w:rsidP="00113BB5">
            <w:pPr>
              <w:spacing w:line="276" w:lineRule="auto"/>
              <w:rPr>
                <w:color w:val="000000"/>
              </w:rPr>
            </w:pPr>
            <w:r w:rsidRPr="003C5C13">
              <w:rPr>
                <w:color w:val="000000"/>
              </w:rPr>
              <w:t>_________________   /</w:t>
            </w:r>
            <w:r w:rsidRPr="00684F9E">
              <w:t xml:space="preserve"> </w:t>
            </w:r>
            <w:r>
              <w:rPr>
                <w:u w:val="single"/>
              </w:rPr>
              <w:t xml:space="preserve">Иванов Ю.А.   </w:t>
            </w:r>
            <w:r w:rsidRPr="003C5C13">
              <w:rPr>
                <w:color w:val="000000"/>
              </w:rPr>
              <w:t>/</w:t>
            </w:r>
          </w:p>
          <w:p w:rsidR="006B1CE7" w:rsidRPr="0086779B" w:rsidRDefault="006B1CE7" w:rsidP="00113BB5"/>
          <w:p w:rsidR="006B1CE7" w:rsidRPr="0086779B" w:rsidRDefault="006B1CE7" w:rsidP="00113BB5">
            <w:r>
              <w:t>«______» ______________ 20</w:t>
            </w:r>
            <w:r w:rsidRPr="0090208A">
              <w:t>1</w:t>
            </w:r>
            <w:r w:rsidR="00EF7A90">
              <w:t>5</w:t>
            </w:r>
            <w:r w:rsidRPr="0086779B">
              <w:t>.</w:t>
            </w:r>
          </w:p>
          <w:p w:rsidR="006B1CE7" w:rsidRPr="0086779B" w:rsidRDefault="006B1CE7" w:rsidP="00113BB5">
            <w:r w:rsidRPr="0086779B">
              <w:t>МП</w:t>
            </w:r>
          </w:p>
        </w:tc>
      </w:tr>
    </w:tbl>
    <w:p w:rsidR="00E67DF3" w:rsidRDefault="00E67DF3" w:rsidP="00E67DF3"/>
    <w:p w:rsidR="00A745E1" w:rsidRDefault="00A745E1"/>
    <w:sectPr w:rsidR="00A745E1" w:rsidSect="006B1CE7">
      <w:pgSz w:w="11906" w:h="16838"/>
      <w:pgMar w:top="709" w:right="566" w:bottom="56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nsolas">
    <w:panose1 w:val="020B0609020204030204"/>
    <w:charset w:val="CC"/>
    <w:family w:val="modern"/>
    <w:pitch w:val="fixed"/>
    <w:sig w:usb0="A00002EF" w:usb1="4000204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5849A7"/>
    <w:multiLevelType w:val="hybridMultilevel"/>
    <w:tmpl w:val="8C2CE86A"/>
    <w:lvl w:ilvl="0" w:tplc="982C5200">
      <w:start w:val="1"/>
      <w:numFmt w:val="decimal"/>
      <w:lvlText w:val="13.%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3217E34"/>
    <w:multiLevelType w:val="hybridMultilevel"/>
    <w:tmpl w:val="6FE66070"/>
    <w:lvl w:ilvl="0" w:tplc="468CE430">
      <w:start w:val="1"/>
      <w:numFmt w:val="decimal"/>
      <w:lvlText w:val="3.%1."/>
      <w:lvlJc w:val="left"/>
      <w:pPr>
        <w:tabs>
          <w:tab w:val="num" w:pos="1800"/>
        </w:tabs>
        <w:ind w:left="1800" w:hanging="360"/>
      </w:pPr>
      <w:rPr>
        <w:rFonts w:hint="default"/>
      </w:rPr>
    </w:lvl>
    <w:lvl w:ilvl="1" w:tplc="04190001">
      <w:start w:val="1"/>
      <w:numFmt w:val="bullet"/>
      <w:lvlText w:val=""/>
      <w:lvlJc w:val="left"/>
      <w:pPr>
        <w:tabs>
          <w:tab w:val="num" w:pos="1980"/>
        </w:tabs>
        <w:ind w:left="1980" w:hanging="360"/>
      </w:pPr>
      <w:rPr>
        <w:rFonts w:ascii="Symbol" w:hAnsi="Symbol"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
    <w:nsid w:val="264D20BB"/>
    <w:multiLevelType w:val="hybridMultilevel"/>
    <w:tmpl w:val="B260AE94"/>
    <w:lvl w:ilvl="0" w:tplc="043EF71A">
      <w:start w:val="1"/>
      <w:numFmt w:val="decimal"/>
      <w:lvlText w:val="5.%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292650E8"/>
    <w:multiLevelType w:val="hybridMultilevel"/>
    <w:tmpl w:val="11229B58"/>
    <w:lvl w:ilvl="0" w:tplc="ADB4730E">
      <w:start w:val="1"/>
      <w:numFmt w:val="decimal"/>
      <w:lvlText w:val="9.%1"/>
      <w:lvlJc w:val="left"/>
      <w:pPr>
        <w:tabs>
          <w:tab w:val="num" w:pos="1980"/>
        </w:tabs>
        <w:ind w:left="19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4728025B"/>
    <w:multiLevelType w:val="hybridMultilevel"/>
    <w:tmpl w:val="3C6EA36E"/>
    <w:lvl w:ilvl="0" w:tplc="95B825A4">
      <w:start w:val="1"/>
      <w:numFmt w:val="decimal"/>
      <w:lvlText w:val="11.%1"/>
      <w:lvlJc w:val="left"/>
      <w:pPr>
        <w:tabs>
          <w:tab w:val="num" w:pos="3060"/>
        </w:tabs>
        <w:ind w:left="30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
    <w:nsid w:val="49B8531C"/>
    <w:multiLevelType w:val="hybridMultilevel"/>
    <w:tmpl w:val="5C1AEF50"/>
    <w:lvl w:ilvl="0" w:tplc="3EB8902E">
      <w:start w:val="1"/>
      <w:numFmt w:val="decimal"/>
      <w:lvlText w:val="1.%1"/>
      <w:lvlJc w:val="left"/>
      <w:pPr>
        <w:tabs>
          <w:tab w:val="num" w:pos="1260"/>
        </w:tabs>
        <w:ind w:left="12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4B6A66AF"/>
    <w:multiLevelType w:val="hybridMultilevel"/>
    <w:tmpl w:val="137A7F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566109B0"/>
    <w:multiLevelType w:val="hybridMultilevel"/>
    <w:tmpl w:val="BAAE5092"/>
    <w:lvl w:ilvl="0" w:tplc="F69C4E06">
      <w:start w:val="1"/>
      <w:numFmt w:val="decimal"/>
      <w:lvlText w:val="12.%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5728528D"/>
    <w:multiLevelType w:val="hybridMultilevel"/>
    <w:tmpl w:val="54EA1010"/>
    <w:lvl w:ilvl="0" w:tplc="474A324C">
      <w:start w:val="1"/>
      <w:numFmt w:val="bullet"/>
      <w:lvlText w:val=""/>
      <w:lvlJc w:val="left"/>
      <w:pPr>
        <w:tabs>
          <w:tab w:val="num" w:pos="1260"/>
        </w:tabs>
        <w:ind w:left="126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5868692D"/>
    <w:multiLevelType w:val="hybridMultilevel"/>
    <w:tmpl w:val="9188A470"/>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0419000F">
      <w:start w:val="1"/>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59293DD3"/>
    <w:multiLevelType w:val="hybridMultilevel"/>
    <w:tmpl w:val="042C57F0"/>
    <w:lvl w:ilvl="0" w:tplc="E7D8CEDE">
      <w:start w:val="1"/>
      <w:numFmt w:val="decimal"/>
      <w:lvlText w:val="2.%1"/>
      <w:lvlJc w:val="left"/>
      <w:pPr>
        <w:tabs>
          <w:tab w:val="num" w:pos="1260"/>
        </w:tabs>
        <w:ind w:left="12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67156507"/>
    <w:multiLevelType w:val="hybridMultilevel"/>
    <w:tmpl w:val="EF5C3C28"/>
    <w:lvl w:ilvl="0" w:tplc="CA524C56">
      <w:start w:val="1"/>
      <w:numFmt w:val="decimal"/>
      <w:lvlText w:val="8.%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6E910BC8"/>
    <w:multiLevelType w:val="hybridMultilevel"/>
    <w:tmpl w:val="5254BB8E"/>
    <w:lvl w:ilvl="0" w:tplc="86060D48">
      <w:start w:val="1"/>
      <w:numFmt w:val="decimal"/>
      <w:lvlText w:val="10.%1"/>
      <w:lvlJc w:val="left"/>
      <w:pPr>
        <w:tabs>
          <w:tab w:val="num" w:pos="2520"/>
        </w:tabs>
        <w:ind w:left="25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74116F42"/>
    <w:multiLevelType w:val="hybridMultilevel"/>
    <w:tmpl w:val="0DC8FD2C"/>
    <w:lvl w:ilvl="0" w:tplc="89448CBE">
      <w:start w:val="2"/>
      <w:numFmt w:val="decimal"/>
      <w:lvlText w:val="3.%1"/>
      <w:lvlJc w:val="left"/>
      <w:pPr>
        <w:tabs>
          <w:tab w:val="num" w:pos="1800"/>
        </w:tabs>
        <w:ind w:left="18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7BAC5780"/>
    <w:multiLevelType w:val="hybridMultilevel"/>
    <w:tmpl w:val="136EE864"/>
    <w:lvl w:ilvl="0" w:tplc="B69CF57C">
      <w:start w:val="1"/>
      <w:numFmt w:val="decimal"/>
      <w:lvlText w:val="7.%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1"/>
  </w:num>
  <w:num w:numId="2">
    <w:abstractNumId w:val="1"/>
  </w:num>
  <w:num w:numId="3">
    <w:abstractNumId w:val="14"/>
  </w:num>
  <w:num w:numId="4">
    <w:abstractNumId w:val="10"/>
  </w:num>
  <w:num w:numId="5">
    <w:abstractNumId w:val="2"/>
  </w:num>
  <w:num w:numId="6">
    <w:abstractNumId w:val="12"/>
  </w:num>
  <w:num w:numId="7">
    <w:abstractNumId w:val="15"/>
  </w:num>
  <w:num w:numId="8">
    <w:abstractNumId w:val="3"/>
  </w:num>
  <w:num w:numId="9">
    <w:abstractNumId w:val="13"/>
  </w:num>
  <w:num w:numId="10">
    <w:abstractNumId w:val="4"/>
  </w:num>
  <w:num w:numId="11">
    <w:abstractNumId w:val="8"/>
  </w:num>
  <w:num w:numId="12">
    <w:abstractNumId w:val="0"/>
  </w:num>
  <w:num w:numId="13">
    <w:abstractNumId w:val="6"/>
  </w:num>
  <w:num w:numId="14">
    <w:abstractNumId w:val="7"/>
  </w:num>
  <w:num w:numId="15">
    <w:abstractNumId w:val="9"/>
  </w:num>
  <w:num w:numId="1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67DF3"/>
    <w:rsid w:val="000066B1"/>
    <w:rsid w:val="00016B40"/>
    <w:rsid w:val="00026640"/>
    <w:rsid w:val="0006722C"/>
    <w:rsid w:val="000A5F42"/>
    <w:rsid w:val="000B2C52"/>
    <w:rsid w:val="000B5B4E"/>
    <w:rsid w:val="0011465B"/>
    <w:rsid w:val="001374A6"/>
    <w:rsid w:val="00153C52"/>
    <w:rsid w:val="002D43BC"/>
    <w:rsid w:val="002E05B4"/>
    <w:rsid w:val="003E5E4D"/>
    <w:rsid w:val="003F5EEA"/>
    <w:rsid w:val="00426306"/>
    <w:rsid w:val="00432B32"/>
    <w:rsid w:val="004333B3"/>
    <w:rsid w:val="0044195A"/>
    <w:rsid w:val="0045013A"/>
    <w:rsid w:val="00476BB3"/>
    <w:rsid w:val="0048172F"/>
    <w:rsid w:val="00493AB0"/>
    <w:rsid w:val="004D2C90"/>
    <w:rsid w:val="004F4784"/>
    <w:rsid w:val="00533159"/>
    <w:rsid w:val="00557C68"/>
    <w:rsid w:val="00631EB7"/>
    <w:rsid w:val="006467EA"/>
    <w:rsid w:val="006B1CE7"/>
    <w:rsid w:val="007519D5"/>
    <w:rsid w:val="007B5132"/>
    <w:rsid w:val="007D1ECF"/>
    <w:rsid w:val="007D3437"/>
    <w:rsid w:val="00810EFE"/>
    <w:rsid w:val="008839D1"/>
    <w:rsid w:val="008A05F5"/>
    <w:rsid w:val="008B1740"/>
    <w:rsid w:val="008D0F5F"/>
    <w:rsid w:val="008E6565"/>
    <w:rsid w:val="008F2DFB"/>
    <w:rsid w:val="0092720A"/>
    <w:rsid w:val="009505A9"/>
    <w:rsid w:val="00960F93"/>
    <w:rsid w:val="00997142"/>
    <w:rsid w:val="009B1769"/>
    <w:rsid w:val="009B3C9B"/>
    <w:rsid w:val="00A320BA"/>
    <w:rsid w:val="00A745E1"/>
    <w:rsid w:val="00AA6104"/>
    <w:rsid w:val="00B53470"/>
    <w:rsid w:val="00B8069B"/>
    <w:rsid w:val="00C4412C"/>
    <w:rsid w:val="00CA2A65"/>
    <w:rsid w:val="00CE07BD"/>
    <w:rsid w:val="00CF3F3E"/>
    <w:rsid w:val="00D07751"/>
    <w:rsid w:val="00D17658"/>
    <w:rsid w:val="00D66494"/>
    <w:rsid w:val="00D66535"/>
    <w:rsid w:val="00D75219"/>
    <w:rsid w:val="00E25014"/>
    <w:rsid w:val="00E67DF3"/>
    <w:rsid w:val="00E813AA"/>
    <w:rsid w:val="00EE4DC0"/>
    <w:rsid w:val="00EF7A90"/>
    <w:rsid w:val="00F0320B"/>
    <w:rsid w:val="00F14233"/>
    <w:rsid w:val="00F26B55"/>
    <w:rsid w:val="00F81AE0"/>
    <w:rsid w:val="00FE37B4"/>
    <w:rsid w:val="00FF2E5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67D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493AB0"/>
    <w:pPr>
      <w:keepNext/>
      <w:numPr>
        <w:numId w:val="16"/>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493AB0"/>
    <w:pPr>
      <w:keepNext/>
      <w:numPr>
        <w:ilvl w:val="1"/>
        <w:numId w:val="16"/>
      </w:numPr>
      <w:spacing w:before="240" w:after="60"/>
      <w:outlineLvl w:val="1"/>
    </w:pPr>
    <w:rPr>
      <w:rFonts w:ascii="Arial" w:hAnsi="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Normal">
    <w:name w:val="ConsNormal"/>
    <w:uiPriority w:val="99"/>
    <w:rsid w:val="00E67DF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1">
    <w:name w:val="Body Text Indent 2"/>
    <w:aliases w:val="Знак"/>
    <w:basedOn w:val="a0"/>
    <w:link w:val="210"/>
    <w:rsid w:val="00E67DF3"/>
    <w:pPr>
      <w:ind w:firstLine="720"/>
      <w:jc w:val="both"/>
    </w:pPr>
  </w:style>
  <w:style w:type="character" w:customStyle="1" w:styleId="22">
    <w:name w:val="Основной текст с отступом 2 Знак"/>
    <w:basedOn w:val="a1"/>
    <w:link w:val="21"/>
    <w:uiPriority w:val="99"/>
    <w:semiHidden/>
    <w:rsid w:val="00E67DF3"/>
    <w:rPr>
      <w:rFonts w:ascii="Times New Roman" w:eastAsia="Times New Roman" w:hAnsi="Times New Roman" w:cs="Times New Roman"/>
      <w:sz w:val="24"/>
      <w:szCs w:val="24"/>
      <w:lang w:eastAsia="ru-RU"/>
    </w:rPr>
  </w:style>
  <w:style w:type="paragraph" w:styleId="23">
    <w:name w:val="Body Text 2"/>
    <w:basedOn w:val="a0"/>
    <w:link w:val="24"/>
    <w:rsid w:val="00E67DF3"/>
    <w:pPr>
      <w:spacing w:after="120" w:line="480" w:lineRule="auto"/>
    </w:pPr>
  </w:style>
  <w:style w:type="character" w:customStyle="1" w:styleId="24">
    <w:name w:val="Основной текст 2 Знак"/>
    <w:basedOn w:val="a1"/>
    <w:link w:val="23"/>
    <w:rsid w:val="00E67DF3"/>
    <w:rPr>
      <w:rFonts w:ascii="Times New Roman" w:eastAsia="Times New Roman" w:hAnsi="Times New Roman" w:cs="Times New Roman"/>
      <w:sz w:val="24"/>
      <w:szCs w:val="24"/>
      <w:lang w:eastAsia="ru-RU"/>
    </w:rPr>
  </w:style>
  <w:style w:type="character" w:styleId="a4">
    <w:name w:val="Hyperlink"/>
    <w:uiPriority w:val="99"/>
    <w:rsid w:val="00E67DF3"/>
    <w:rPr>
      <w:color w:val="0000FF"/>
      <w:u w:val="single"/>
    </w:rPr>
  </w:style>
  <w:style w:type="paragraph" w:styleId="a5">
    <w:name w:val="Body Text"/>
    <w:basedOn w:val="a0"/>
    <w:link w:val="a6"/>
    <w:semiHidden/>
    <w:rsid w:val="00E67DF3"/>
    <w:pPr>
      <w:spacing w:after="120"/>
    </w:pPr>
  </w:style>
  <w:style w:type="character" w:customStyle="1" w:styleId="a6">
    <w:name w:val="Основной текст Знак"/>
    <w:basedOn w:val="a1"/>
    <w:link w:val="a5"/>
    <w:semiHidden/>
    <w:rsid w:val="00E67DF3"/>
    <w:rPr>
      <w:rFonts w:ascii="Times New Roman" w:eastAsia="Times New Roman" w:hAnsi="Times New Roman" w:cs="Times New Roman"/>
      <w:sz w:val="24"/>
      <w:szCs w:val="24"/>
      <w:lang w:eastAsia="ru-RU"/>
    </w:rPr>
  </w:style>
  <w:style w:type="paragraph" w:styleId="a7">
    <w:name w:val="Plain Text"/>
    <w:basedOn w:val="a0"/>
    <w:link w:val="11"/>
    <w:uiPriority w:val="99"/>
    <w:rsid w:val="00E67DF3"/>
    <w:rPr>
      <w:rFonts w:ascii="Courier New" w:hAnsi="Courier New"/>
      <w:snapToGrid w:val="0"/>
      <w:sz w:val="20"/>
      <w:szCs w:val="20"/>
    </w:rPr>
  </w:style>
  <w:style w:type="character" w:customStyle="1" w:styleId="a8">
    <w:name w:val="Текст Знак"/>
    <w:basedOn w:val="a1"/>
    <w:link w:val="a7"/>
    <w:uiPriority w:val="99"/>
    <w:semiHidden/>
    <w:rsid w:val="00E67DF3"/>
    <w:rPr>
      <w:rFonts w:ascii="Consolas" w:eastAsia="Times New Roman" w:hAnsi="Consolas" w:cs="Times New Roman"/>
      <w:sz w:val="21"/>
      <w:szCs w:val="21"/>
      <w:lang w:eastAsia="ru-RU"/>
    </w:rPr>
  </w:style>
  <w:style w:type="paragraph" w:customStyle="1" w:styleId="Times12">
    <w:name w:val="Times 12"/>
    <w:basedOn w:val="a0"/>
    <w:rsid w:val="00E67DF3"/>
    <w:pPr>
      <w:overflowPunct w:val="0"/>
      <w:autoSpaceDE w:val="0"/>
      <w:autoSpaceDN w:val="0"/>
      <w:adjustRightInd w:val="0"/>
      <w:ind w:firstLine="567"/>
      <w:jc w:val="both"/>
    </w:pPr>
    <w:rPr>
      <w:bCs/>
      <w:szCs w:val="22"/>
    </w:rPr>
  </w:style>
  <w:style w:type="character" w:customStyle="1" w:styleId="210">
    <w:name w:val="Основной текст с отступом 2 Знак1"/>
    <w:aliases w:val="Знак Знак"/>
    <w:link w:val="21"/>
    <w:rsid w:val="00E67DF3"/>
    <w:rPr>
      <w:rFonts w:ascii="Times New Roman" w:eastAsia="Times New Roman" w:hAnsi="Times New Roman" w:cs="Times New Roman"/>
      <w:sz w:val="24"/>
      <w:szCs w:val="24"/>
      <w:lang w:eastAsia="ru-RU"/>
    </w:rPr>
  </w:style>
  <w:style w:type="paragraph" w:customStyle="1" w:styleId="BodyText31">
    <w:name w:val="Body Text 31"/>
    <w:basedOn w:val="a0"/>
    <w:rsid w:val="00E67DF3"/>
    <w:pPr>
      <w:ind w:firstLine="567"/>
      <w:jc w:val="both"/>
    </w:pPr>
    <w:rPr>
      <w:rFonts w:eastAsia="Calibri"/>
      <w:szCs w:val="20"/>
    </w:rPr>
  </w:style>
  <w:style w:type="character" w:customStyle="1" w:styleId="11">
    <w:name w:val="Текст Знак1"/>
    <w:basedOn w:val="a1"/>
    <w:link w:val="a7"/>
    <w:uiPriority w:val="99"/>
    <w:locked/>
    <w:rsid w:val="00E67DF3"/>
    <w:rPr>
      <w:rFonts w:ascii="Courier New" w:eastAsia="Times New Roman" w:hAnsi="Courier New" w:cs="Times New Roman"/>
      <w:snapToGrid w:val="0"/>
      <w:sz w:val="20"/>
      <w:szCs w:val="20"/>
      <w:lang w:eastAsia="ru-RU"/>
    </w:rPr>
  </w:style>
  <w:style w:type="paragraph" w:customStyle="1" w:styleId="a9">
    <w:name w:val="Подрисуночная подпись"/>
    <w:next w:val="a0"/>
    <w:rsid w:val="00E67DF3"/>
    <w:pPr>
      <w:spacing w:after="60" w:line="240" w:lineRule="auto"/>
      <w:jc w:val="center"/>
    </w:pPr>
    <w:rPr>
      <w:rFonts w:ascii="Times New Roman" w:eastAsia="Times New Roman" w:hAnsi="Times New Roman" w:cs="Times New Roman"/>
      <w:color w:val="000000"/>
      <w:sz w:val="28"/>
      <w:szCs w:val="20"/>
    </w:rPr>
  </w:style>
  <w:style w:type="paragraph" w:styleId="aa">
    <w:name w:val="Document Map"/>
    <w:basedOn w:val="a0"/>
    <w:link w:val="ab"/>
    <w:uiPriority w:val="99"/>
    <w:semiHidden/>
    <w:unhideWhenUsed/>
    <w:rsid w:val="008B1740"/>
    <w:rPr>
      <w:rFonts w:ascii="Tahoma" w:hAnsi="Tahoma" w:cs="Tahoma"/>
      <w:sz w:val="16"/>
      <w:szCs w:val="16"/>
    </w:rPr>
  </w:style>
  <w:style w:type="character" w:customStyle="1" w:styleId="ab">
    <w:name w:val="Схема документа Знак"/>
    <w:basedOn w:val="a1"/>
    <w:link w:val="aa"/>
    <w:uiPriority w:val="99"/>
    <w:semiHidden/>
    <w:rsid w:val="008B1740"/>
    <w:rPr>
      <w:rFonts w:ascii="Tahoma" w:eastAsia="Times New Roman" w:hAnsi="Tahoma" w:cs="Tahoma"/>
      <w:sz w:val="16"/>
      <w:szCs w:val="16"/>
      <w:lang w:eastAsia="ru-RU"/>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493AB0"/>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493AB0"/>
    <w:rPr>
      <w:rFonts w:ascii="Arial" w:eastAsia="Times New Roman" w:hAnsi="Arial" w:cs="Times New Roman"/>
      <w:b/>
      <w:bCs/>
      <w:i/>
      <w:iCs/>
      <w:sz w:val="28"/>
      <w:szCs w:val="28"/>
      <w:lang w:eastAsia="ru-RU"/>
    </w:rPr>
  </w:style>
  <w:style w:type="paragraph" w:customStyle="1" w:styleId="a">
    <w:name w:val="Пункт"/>
    <w:basedOn w:val="a0"/>
    <w:rsid w:val="00493AB0"/>
    <w:pPr>
      <w:numPr>
        <w:ilvl w:val="2"/>
        <w:numId w:val="16"/>
      </w:numPr>
      <w:spacing w:line="360" w:lineRule="auto"/>
      <w:jc w:val="both"/>
    </w:pPr>
    <w:rPr>
      <w:snapToGrid w:val="0"/>
      <w:sz w:val="28"/>
      <w:szCs w:val="28"/>
    </w:rPr>
  </w:style>
  <w:style w:type="paragraph" w:customStyle="1" w:styleId="ac">
    <w:name w:val=" Знак Знак Знак Знак"/>
    <w:basedOn w:val="a0"/>
    <w:rsid w:val="00631EB7"/>
    <w:pPr>
      <w:spacing w:after="160" w:line="240" w:lineRule="exact"/>
    </w:pPr>
    <w:rPr>
      <w:rFonts w:ascii="Verdana" w:hAnsi="Verdana" w:cs="Verdana"/>
      <w:sz w:val="20"/>
      <w:szCs w:val="20"/>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serova@niaep.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124</TotalTime>
  <Pages>9</Pages>
  <Words>3201</Words>
  <Characters>18250</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21409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В. Корытина</dc:creator>
  <cp:lastModifiedBy>Pisarev</cp:lastModifiedBy>
  <cp:revision>25</cp:revision>
  <cp:lastPrinted>2015-02-18T16:44:00Z</cp:lastPrinted>
  <dcterms:created xsi:type="dcterms:W3CDTF">2014-10-20T13:30:00Z</dcterms:created>
  <dcterms:modified xsi:type="dcterms:W3CDTF">2015-04-02T12:36:00Z</dcterms:modified>
</cp:coreProperties>
</file>