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93257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409"/>
      </w:tblGrid>
      <w:tr w:rsidR="00986B03" w:rsidRPr="008C5364" w:rsidTr="006E6B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75287F">
              <w:rPr>
                <w:color w:val="000000"/>
                <w:sz w:val="28"/>
                <w:lang w:eastAsia="ru-RU"/>
              </w:rPr>
              <w:t>24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AB7319">
            <w:pPr>
              <w:tabs>
                <w:tab w:val="left" w:pos="4275"/>
              </w:tabs>
              <w:spacing w:before="80" w:line="276" w:lineRule="auto"/>
              <w:ind w:right="-148" w:hanging="72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75287F">
              <w:rPr>
                <w:color w:val="000000"/>
                <w:sz w:val="28"/>
                <w:lang w:eastAsia="ru-RU"/>
              </w:rPr>
              <w:t>7042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AB7319">
              <w:rPr>
                <w:color w:val="000000"/>
                <w:sz w:val="28"/>
                <w:lang w:eastAsia="ru-RU"/>
              </w:rPr>
              <w:t>_</w:t>
            </w:r>
            <w:r w:rsidR="00A35B45"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C44958">
        <w:rPr>
          <w:b/>
          <w:sz w:val="28"/>
          <w:szCs w:val="26"/>
        </w:rPr>
        <w:t>Навесное оборудование для автотехники</w:t>
      </w:r>
      <w:r w:rsidR="001314C6">
        <w:rPr>
          <w:b/>
          <w:sz w:val="28"/>
          <w:szCs w:val="26"/>
        </w:rPr>
        <w:t xml:space="preserve">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 xml:space="preserve">объекты </w:t>
      </w:r>
      <w:r w:rsidR="00C44958">
        <w:rPr>
          <w:sz w:val="28"/>
          <w:szCs w:val="28"/>
        </w:rPr>
        <w:t xml:space="preserve">ТМЦ (ТМЦ) и </w:t>
      </w:r>
      <w:r w:rsidR="00205E04">
        <w:rPr>
          <w:sz w:val="28"/>
          <w:szCs w:val="28"/>
        </w:rPr>
        <w:t>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</w:t>
      </w:r>
      <w:r w:rsidR="008E12AC">
        <w:rPr>
          <w:bCs/>
          <w:sz w:val="28"/>
          <w:szCs w:val="28"/>
        </w:rPr>
        <w:t>Октябрьская</w:t>
      </w:r>
      <w:r w:rsidRPr="00E423D4">
        <w:rPr>
          <w:bCs/>
          <w:sz w:val="28"/>
          <w:szCs w:val="28"/>
        </w:rPr>
        <w:t xml:space="preserve">, </w:t>
      </w:r>
      <w:r w:rsidR="008E12AC">
        <w:rPr>
          <w:bCs/>
          <w:sz w:val="28"/>
          <w:szCs w:val="28"/>
        </w:rPr>
        <w:t>59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A35B45">
        <w:rPr>
          <w:b/>
          <w:sz w:val="28"/>
          <w:szCs w:val="28"/>
        </w:rPr>
        <w:t>130 200,00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AB7319">
        <w:rPr>
          <w:iCs/>
          <w:color w:val="0000FF"/>
          <w:spacing w:val="4"/>
          <w:sz w:val="28"/>
          <w:szCs w:val="28"/>
        </w:rPr>
        <w:t>1</w:t>
      </w:r>
      <w:r w:rsidR="00A35B45">
        <w:rPr>
          <w:iCs/>
          <w:color w:val="0000FF"/>
          <w:spacing w:val="4"/>
          <w:sz w:val="28"/>
          <w:szCs w:val="28"/>
        </w:rPr>
        <w:t>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A35B45">
        <w:rPr>
          <w:iCs/>
          <w:color w:val="0000FF"/>
          <w:spacing w:val="4"/>
          <w:sz w:val="28"/>
          <w:szCs w:val="28"/>
        </w:rPr>
        <w:t>ма</w:t>
      </w:r>
      <w:r w:rsidR="00650641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E93257" w:rsidRPr="00E93257">
        <w:rPr>
          <w:iCs/>
          <w:color w:val="0000FF"/>
          <w:spacing w:val="4"/>
          <w:sz w:val="28"/>
          <w:szCs w:val="28"/>
        </w:rPr>
        <w:t>1</w:t>
      </w:r>
      <w:r w:rsidR="00E93257">
        <w:rPr>
          <w:iCs/>
          <w:color w:val="0000FF"/>
          <w:spacing w:val="4"/>
          <w:sz w:val="28"/>
          <w:szCs w:val="28"/>
          <w:lang w:val="en-US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1E562A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84692A">
        <w:rPr>
          <w:noProof/>
        </w:rPr>
        <w:drawing>
          <wp:anchor distT="0" distB="0" distL="114300" distR="114300" simplePos="0" relativeHeight="251661312" behindDoc="0" locked="0" layoutInCell="1" allowOverlap="1" wp14:anchorId="422DD197">
            <wp:simplePos x="0" y="0"/>
            <wp:positionH relativeFrom="column">
              <wp:posOffset>621665</wp:posOffset>
            </wp:positionH>
            <wp:positionV relativeFrom="paragraph">
              <wp:posOffset>1532890</wp:posOffset>
            </wp:positionV>
            <wp:extent cx="2754301" cy="3906185"/>
            <wp:effectExtent l="0" t="4445" r="3810" b="381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54301" cy="390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4536"/>
        <w:gridCol w:w="709"/>
        <w:gridCol w:w="709"/>
        <w:gridCol w:w="709"/>
        <w:gridCol w:w="1559"/>
      </w:tblGrid>
      <w:tr w:rsidR="00513D90" w:rsidTr="001314C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1314C6" w:rsidRDefault="001314C6" w:rsidP="00EC5B11">
            <w:pPr>
              <w:jc w:val="center"/>
              <w:rPr>
                <w:b/>
                <w:sz w:val="24"/>
                <w:szCs w:val="24"/>
              </w:rPr>
            </w:pPr>
            <w:r w:rsidRPr="001314C6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  <w:r w:rsidR="00DE3414" w:rsidRPr="00007EC4"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 xml:space="preserve">Цена </w:t>
            </w:r>
            <w:r w:rsidR="00513D90" w:rsidRPr="00007EC4">
              <w:rPr>
                <w:b/>
                <w:bCs/>
                <w:sz w:val="24"/>
                <w:szCs w:val="24"/>
              </w:rPr>
              <w:t>с НДС руб.</w:t>
            </w:r>
          </w:p>
        </w:tc>
      </w:tr>
      <w:tr w:rsidR="00C92195" w:rsidTr="001314C6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A35B45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007EC4" w:rsidRDefault="00A35B45" w:rsidP="00A35B4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3F3706" w:rsidRDefault="00A35B45" w:rsidP="00A35B45">
            <w:pPr>
              <w:widowControl/>
              <w:suppressAutoHyphens w:val="0"/>
              <w:autoSpaceDE/>
              <w:ind w:right="-111" w:hanging="85"/>
              <w:jc w:val="center"/>
              <w:rPr>
                <w:sz w:val="24"/>
                <w:szCs w:val="22"/>
                <w:lang w:eastAsia="ru-RU"/>
              </w:rPr>
            </w:pPr>
            <w:r w:rsidRPr="003F3706">
              <w:rPr>
                <w:sz w:val="24"/>
                <w:szCs w:val="22"/>
              </w:rPr>
              <w:t>7177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3F3706" w:rsidRDefault="00A35B45" w:rsidP="00A35B45">
            <w:pPr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Гидромолот с комплексом трубных шлангов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Default="00A35B45" w:rsidP="00A35B45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007EC4" w:rsidRDefault="00A35B45" w:rsidP="00A35B4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007EC4" w:rsidRDefault="00A35B45" w:rsidP="00A35B4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A35B45" w:rsidRDefault="00A35B45" w:rsidP="00A35B45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A35B45">
              <w:rPr>
                <w:sz w:val="24"/>
                <w:szCs w:val="22"/>
              </w:rPr>
              <w:t>54 000,00</w:t>
            </w:r>
          </w:p>
        </w:tc>
      </w:tr>
      <w:tr w:rsidR="00A35B45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007EC4" w:rsidRDefault="00A35B45" w:rsidP="00A35B4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3F3706" w:rsidRDefault="00A35B45" w:rsidP="00A35B45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9030862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3F3706" w:rsidRDefault="00A35B45" w:rsidP="00A35B45">
            <w:pPr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Гидромолот МГ-300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Default="00A35B45" w:rsidP="00A35B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007EC4" w:rsidRDefault="00A35B45" w:rsidP="00A35B4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007EC4" w:rsidRDefault="00A35B45" w:rsidP="00A35B4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A35B45" w:rsidRDefault="00A35B45" w:rsidP="00A35B45">
            <w:pPr>
              <w:jc w:val="center"/>
              <w:rPr>
                <w:sz w:val="24"/>
                <w:szCs w:val="22"/>
              </w:rPr>
            </w:pPr>
            <w:r w:rsidRPr="00A35B45">
              <w:rPr>
                <w:sz w:val="24"/>
                <w:szCs w:val="22"/>
              </w:rPr>
              <w:t>54 000,00</w:t>
            </w:r>
          </w:p>
        </w:tc>
      </w:tr>
      <w:tr w:rsidR="00A35B45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007EC4" w:rsidRDefault="00A35B45" w:rsidP="00A35B45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3F3706" w:rsidRDefault="00A35B45" w:rsidP="00A35B45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9003815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3F3706" w:rsidRDefault="00A35B45" w:rsidP="00A35B45">
            <w:pPr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Компрессор навесной (для ПУМ-500)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Default="00A35B45" w:rsidP="00A35B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007EC4" w:rsidRDefault="00A35B45" w:rsidP="00A35B4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007EC4" w:rsidRDefault="00A35B45" w:rsidP="00A35B45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B45" w:rsidRPr="00A35B45" w:rsidRDefault="00A35B45" w:rsidP="00A35B45">
            <w:pPr>
              <w:jc w:val="center"/>
              <w:rPr>
                <w:sz w:val="24"/>
                <w:szCs w:val="22"/>
              </w:rPr>
            </w:pPr>
            <w:r w:rsidRPr="00A35B45">
              <w:rPr>
                <w:sz w:val="24"/>
                <w:szCs w:val="22"/>
              </w:rPr>
              <w:t>22 200,00</w:t>
            </w:r>
          </w:p>
        </w:tc>
      </w:tr>
      <w:tr w:rsidR="001314C6" w:rsidRPr="00842835" w:rsidTr="001314C6">
        <w:trPr>
          <w:trHeight w:val="415"/>
        </w:trPr>
        <w:tc>
          <w:tcPr>
            <w:tcW w:w="82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A35B45" w:rsidP="001314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130 200,00</w:t>
            </w:r>
          </w:p>
        </w:tc>
      </w:tr>
    </w:tbl>
    <w:p w:rsidR="00542BC5" w:rsidRDefault="00C12334" w:rsidP="008E12AC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4643C4" w:rsidRDefault="00A3102C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   </w:t>
      </w:r>
      <w:bookmarkStart w:id="1" w:name="_Hlk130300692"/>
      <w:r w:rsidR="003E1FD4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</w:t>
      </w:r>
      <w:r>
        <w:rPr>
          <w:b/>
          <w:bCs/>
          <w:snapToGrid w:val="0"/>
          <w:sz w:val="28"/>
          <w:szCs w:val="28"/>
          <w:lang w:eastAsia="ru-RU"/>
        </w:rPr>
        <w:t xml:space="preserve">Поз. 1 – </w:t>
      </w:r>
      <w:r w:rsidR="003F3706">
        <w:rPr>
          <w:b/>
          <w:bCs/>
          <w:snapToGrid w:val="0"/>
          <w:sz w:val="28"/>
          <w:szCs w:val="28"/>
          <w:lang w:eastAsia="ru-RU"/>
        </w:rPr>
        <w:t>7177</w:t>
      </w:r>
      <w:r w:rsidR="003E1FD4">
        <w:rPr>
          <w:b/>
          <w:bCs/>
          <w:snapToGrid w:val="0"/>
          <w:sz w:val="28"/>
          <w:szCs w:val="28"/>
          <w:lang w:eastAsia="ru-RU"/>
        </w:rPr>
        <w:t xml:space="preserve"> </w:t>
      </w: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</w:t>
      </w:r>
      <w:bookmarkEnd w:id="1"/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E562A">
        <w:rPr>
          <w:noProof/>
        </w:rPr>
        <w:drawing>
          <wp:anchor distT="0" distB="0" distL="114300" distR="114300" simplePos="0" relativeHeight="251663360" behindDoc="0" locked="0" layoutInCell="1" allowOverlap="1" wp14:anchorId="3A34E846">
            <wp:simplePos x="0" y="0"/>
            <wp:positionH relativeFrom="column">
              <wp:posOffset>37465</wp:posOffset>
            </wp:positionH>
            <wp:positionV relativeFrom="paragraph">
              <wp:posOffset>45085</wp:posOffset>
            </wp:positionV>
            <wp:extent cx="4486275" cy="261718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61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47174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</w:t>
      </w:r>
      <w:bookmarkStart w:id="2" w:name="_Hlk130300997"/>
      <w:r w:rsidR="008F5A27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>
        <w:rPr>
          <w:b/>
          <w:bCs/>
          <w:snapToGrid w:val="0"/>
          <w:sz w:val="28"/>
          <w:szCs w:val="28"/>
          <w:lang w:eastAsia="ru-RU"/>
        </w:rPr>
        <w:t>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bookmarkEnd w:id="2"/>
      <w:r w:rsidR="003F3706">
        <w:rPr>
          <w:b/>
          <w:bCs/>
          <w:snapToGrid w:val="0"/>
          <w:sz w:val="28"/>
          <w:szCs w:val="28"/>
          <w:lang w:eastAsia="ru-RU"/>
        </w:rPr>
        <w:t>9030862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</w:t>
      </w: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E562A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E562A">
        <w:rPr>
          <w:noProof/>
        </w:rPr>
        <w:drawing>
          <wp:anchor distT="0" distB="0" distL="114300" distR="114300" simplePos="0" relativeHeight="251662336" behindDoc="0" locked="0" layoutInCell="1" allowOverlap="1" wp14:anchorId="40A8EE8E">
            <wp:simplePos x="0" y="0"/>
            <wp:positionH relativeFrom="column">
              <wp:posOffset>3038475</wp:posOffset>
            </wp:positionH>
            <wp:positionV relativeFrom="paragraph">
              <wp:posOffset>103505</wp:posOffset>
            </wp:positionV>
            <wp:extent cx="2558415" cy="4264025"/>
            <wp:effectExtent l="4445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58415" cy="426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E562A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5D7719F">
            <wp:simplePos x="0" y="0"/>
            <wp:positionH relativeFrom="column">
              <wp:posOffset>2353039</wp:posOffset>
            </wp:positionH>
            <wp:positionV relativeFrom="paragraph">
              <wp:posOffset>-6985</wp:posOffset>
            </wp:positionV>
            <wp:extent cx="3909332" cy="421005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3839" cy="4214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706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 w:rsidR="003F3706">
        <w:rPr>
          <w:b/>
          <w:bCs/>
          <w:snapToGrid w:val="0"/>
          <w:sz w:val="28"/>
          <w:szCs w:val="28"/>
          <w:lang w:eastAsia="ru-RU"/>
        </w:rPr>
        <w:t>3</w:t>
      </w:r>
      <w:r w:rsidR="003F3706"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r w:rsidR="003F3706">
        <w:rPr>
          <w:b/>
          <w:bCs/>
          <w:snapToGrid w:val="0"/>
          <w:sz w:val="28"/>
          <w:szCs w:val="28"/>
          <w:lang w:eastAsia="ru-RU"/>
        </w:rPr>
        <w:t>9003815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                             </w:t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3F3706">
        <w:rPr>
          <w:noProof/>
        </w:rPr>
        <w:drawing>
          <wp:anchor distT="0" distB="0" distL="114300" distR="114300" simplePos="0" relativeHeight="251659264" behindDoc="0" locked="0" layoutInCell="1" allowOverlap="1" wp14:anchorId="4B482F1E">
            <wp:simplePos x="0" y="0"/>
            <wp:positionH relativeFrom="column">
              <wp:posOffset>66040</wp:posOffset>
            </wp:positionH>
            <wp:positionV relativeFrom="paragraph">
              <wp:posOffset>9525</wp:posOffset>
            </wp:positionV>
            <wp:extent cx="3998595" cy="3733800"/>
            <wp:effectExtent l="0" t="0" r="1905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59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3F3706">
        <w:rPr>
          <w:noProof/>
        </w:rPr>
        <w:drawing>
          <wp:anchor distT="0" distB="0" distL="114300" distR="114300" simplePos="0" relativeHeight="251660288" behindDoc="0" locked="0" layoutInCell="1" allowOverlap="1" wp14:anchorId="60A7279B">
            <wp:simplePos x="0" y="0"/>
            <wp:positionH relativeFrom="column">
              <wp:posOffset>3009900</wp:posOffset>
            </wp:positionH>
            <wp:positionV relativeFrom="paragraph">
              <wp:posOffset>130810</wp:posOffset>
            </wp:positionV>
            <wp:extent cx="3326765" cy="2020570"/>
            <wp:effectExtent l="0" t="0" r="698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76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44958">
              <w:rPr>
                <w:b/>
                <w:szCs w:val="24"/>
              </w:rPr>
              <w:t>Навесное оборудование для автотехники</w:t>
            </w:r>
            <w:r w:rsidR="001314C6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A35B45">
              <w:rPr>
                <w:b/>
                <w:color w:val="000000"/>
                <w:sz w:val="22"/>
                <w:szCs w:val="22"/>
              </w:rPr>
              <w:t>130 200,00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9325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9325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E93257">
                  <w:fldChar w:fldCharType="begin"/>
                </w:r>
                <w:r w:rsidR="00E93257" w:rsidRPr="00E93257">
                  <w:rPr>
                    <w:lang w:val="en-US"/>
                  </w:rPr>
                  <w:instrText xml:space="preserve"> HYPERLINK "mailto:EVLependina@rosatom.ru" </w:instrText>
                </w:r>
                <w:r w:rsidR="00E93257">
                  <w:fldChar w:fldCharType="separate"/>
                </w:r>
                <w:r w:rsidR="004E15FE" w:rsidRPr="004D021B">
                  <w:rPr>
                    <w:rStyle w:val="a3"/>
                    <w:sz w:val="28"/>
                    <w:szCs w:val="28"/>
                    <w:lang w:val="en-US" w:eastAsia="ru-RU"/>
                  </w:rPr>
                  <w:t>EVLependina</w:t>
                </w:r>
                <w:r w:rsidR="004E15FE" w:rsidRPr="004E15FE">
                  <w:rPr>
                    <w:rStyle w:val="a3"/>
                    <w:sz w:val="28"/>
                    <w:szCs w:val="28"/>
                    <w:lang w:val="en-US" w:eastAsia="ru-RU"/>
                  </w:rPr>
                  <w:t>@</w:t>
                </w:r>
                <w:r w:rsidR="004E15FE" w:rsidRPr="004D021B">
                  <w:rPr>
                    <w:rStyle w:val="a3"/>
                    <w:sz w:val="28"/>
                    <w:szCs w:val="28"/>
                    <w:lang w:val="en-US" w:eastAsia="ru-RU"/>
                  </w:rPr>
                  <w:t>rosatom</w:t>
                </w:r>
                <w:r w:rsidR="004E15FE" w:rsidRPr="004E15FE">
                  <w:rPr>
                    <w:rStyle w:val="a3"/>
                    <w:sz w:val="28"/>
                    <w:szCs w:val="28"/>
                    <w:lang w:val="en-US" w:eastAsia="ru-RU"/>
                  </w:rPr>
                  <w:t>.</w:t>
                </w:r>
                <w:r w:rsidR="004E15FE" w:rsidRPr="004D021B">
                  <w:rPr>
                    <w:rStyle w:val="a3"/>
                    <w:sz w:val="28"/>
                    <w:szCs w:val="28"/>
                    <w:lang w:val="en-US" w:eastAsia="ru-RU"/>
                  </w:rPr>
                  <w:t>ru</w:t>
                </w:r>
                <w:r w:rsidR="00E93257">
                  <w:rPr>
                    <w:rStyle w:val="a3"/>
                    <w:sz w:val="28"/>
                    <w:szCs w:val="28"/>
                    <w:lang w:val="en-US" w:eastAsia="ru-RU"/>
                  </w:rPr>
                  <w:fldChar w:fldCharType="end"/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6F04E0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1E562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62A" w:rsidRPr="005B0B8A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1E562A">
              <w:rPr>
                <w:sz w:val="24"/>
                <w:szCs w:val="22"/>
              </w:rPr>
              <w:t>7177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 xml:space="preserve">Гидромолот с комплексом трубных шлангов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1E562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jc w:val="center"/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9030862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Гидромолот МГ-300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1E562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jc w:val="center"/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9003815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Компрессор навесной (для ПУМ-500)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14C6"/>
    <w:rsid w:val="001320B3"/>
    <w:rsid w:val="0014171B"/>
    <w:rsid w:val="001417AF"/>
    <w:rsid w:val="00145B36"/>
    <w:rsid w:val="00147174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62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4E7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1FD4"/>
    <w:rsid w:val="003E4DC8"/>
    <w:rsid w:val="003F1FB1"/>
    <w:rsid w:val="003F3706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3C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6FAD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0641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04E0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5287F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92A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12AC"/>
    <w:rsid w:val="008E2791"/>
    <w:rsid w:val="008E65CE"/>
    <w:rsid w:val="008F06B9"/>
    <w:rsid w:val="008F12B3"/>
    <w:rsid w:val="008F217C"/>
    <w:rsid w:val="008F2D66"/>
    <w:rsid w:val="008F36CA"/>
    <w:rsid w:val="008F5A27"/>
    <w:rsid w:val="008F5CC1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7E6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102C"/>
    <w:rsid w:val="00A35B45"/>
    <w:rsid w:val="00A36D84"/>
    <w:rsid w:val="00A451D2"/>
    <w:rsid w:val="00A46499"/>
    <w:rsid w:val="00A51544"/>
    <w:rsid w:val="00A55270"/>
    <w:rsid w:val="00A55554"/>
    <w:rsid w:val="00A6131F"/>
    <w:rsid w:val="00A67E10"/>
    <w:rsid w:val="00A70207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19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0E26"/>
    <w:rsid w:val="00C4112F"/>
    <w:rsid w:val="00C446CF"/>
    <w:rsid w:val="00C44958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257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oNotEmbedSmartTags/>
  <w:decimalSymbol w:val=","/>
  <w:listSeparator w:val=";"/>
  <w14:docId w14:val="64494DBE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045@rosatom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2B635-7DB8-4E79-848E-F8A7CCA2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16</Pages>
  <Words>5057</Words>
  <Characters>28831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2023-03-23T07:41:00Z</dcterms:created>
  <dcterms:modified xsi:type="dcterms:W3CDTF">2023-04-28T05:24:00Z</dcterms:modified>
</cp:coreProperties>
</file>