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0046C6" w:rsidRPr="000046C6">
        <w:rPr>
          <w:bCs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="000046C6" w:rsidRPr="000046C6">
        <w:rPr>
          <w:bCs/>
        </w:rPr>
        <w:t>отмостки</w:t>
      </w:r>
      <w:proofErr w:type="spellEnd"/>
      <w:r w:rsidR="000046C6" w:rsidRPr="000046C6">
        <w:rPr>
          <w:bCs/>
        </w:rPr>
        <w:t xml:space="preserve"> и т.д.) в центре по обращению с РАО - отделении Гремиха СЗЦ «СевРАО» - филиала ФГУП «РосРАО»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P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0046C6" w:rsidRPr="000046C6" w:rsidRDefault="000046C6" w:rsidP="000046C6">
      <w:pPr>
        <w:tabs>
          <w:tab w:val="left" w:pos="543"/>
        </w:tabs>
        <w:ind w:left="543" w:right="588"/>
        <w:rPr>
          <w:b/>
          <w:kern w:val="18"/>
          <w:sz w:val="28"/>
          <w:szCs w:val="28"/>
        </w:rPr>
      </w:pPr>
      <w:r w:rsidRPr="000046C6">
        <w:rPr>
          <w:b/>
          <w:sz w:val="28"/>
          <w:szCs w:val="28"/>
        </w:rPr>
        <w:t xml:space="preserve">   </w:t>
      </w:r>
      <w:r w:rsidRPr="000046C6">
        <w:rPr>
          <w:b/>
          <w:kern w:val="18"/>
          <w:sz w:val="28"/>
          <w:szCs w:val="28"/>
        </w:rPr>
        <w:t xml:space="preserve">На работы 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b/>
          <w:kern w:val="18"/>
          <w:sz w:val="28"/>
          <w:szCs w:val="28"/>
        </w:rPr>
        <w:t>отмостки</w:t>
      </w:r>
      <w:proofErr w:type="spellEnd"/>
      <w:r w:rsidRPr="000046C6">
        <w:rPr>
          <w:b/>
          <w:kern w:val="18"/>
          <w:sz w:val="28"/>
          <w:szCs w:val="28"/>
        </w:rPr>
        <w:t xml:space="preserve"> и т.д.) в центре по обращению с РАО - отделении  Гремиха СЗЦ «СевРАО» - филиала ФГУП «РосРАО»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СОДЕРЖАНИЕ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1. Наименование выполняемых работ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2.  Общие положения.</w:t>
      </w: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Подраздел 2.1 Сведения о строительно-монтажных работах при  строительстве, реконструкции и капитальном ремонте объектов.</w:t>
      </w: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Подраздел 2.2  Сведения о выполняемых работах.</w:t>
      </w: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Подраздел 2.3  Сведения о месте выполнения работ.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 3. Требования к техническим  характеристикам работ.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       Подраздел 3.1  Технические требования   при выполнении работ </w:t>
      </w: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Подраздел 3.2 Требования к оформлению  и составу проекта производства работ</w:t>
      </w:r>
      <w:proofErr w:type="gramStart"/>
      <w:r w:rsidRPr="000046C6">
        <w:rPr>
          <w:sz w:val="28"/>
          <w:szCs w:val="28"/>
        </w:rPr>
        <w:t xml:space="preserve"> .</w:t>
      </w:r>
      <w:proofErr w:type="gramEnd"/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4. Ведомость физических объемов работ, ресурсная ведомость.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5. Требования к материалам и </w:t>
      </w:r>
      <w:proofErr w:type="gramStart"/>
      <w:r w:rsidRPr="000046C6">
        <w:rPr>
          <w:sz w:val="28"/>
          <w:szCs w:val="28"/>
        </w:rPr>
        <w:t>оборудованию</w:t>
      </w:r>
      <w:proofErr w:type="gramEnd"/>
      <w:r w:rsidRPr="000046C6">
        <w:rPr>
          <w:sz w:val="28"/>
          <w:szCs w:val="28"/>
        </w:rPr>
        <w:t xml:space="preserve"> применяемым для выполнения работ, в т. ч. ведомость материалов.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6. Перечень проектной и рабочей документации.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7. Требования и условия к разработке природоохранных мер и мероприятий.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8. Срок выполнения работ.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9. Требования к качеству выполняемых работ.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10. Требования к особым условиям  работ.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11. Требования к сроку и (или) объему предоставления гарантий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Раздел 13. Требования к результатам работ и порядку приемки</w:t>
      </w:r>
      <w:proofErr w:type="gramStart"/>
      <w:r w:rsidRPr="000046C6">
        <w:rPr>
          <w:sz w:val="28"/>
          <w:szCs w:val="28"/>
        </w:rPr>
        <w:t xml:space="preserve"> .</w:t>
      </w:r>
      <w:proofErr w:type="gramEnd"/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14. Требования к форме представляемой информации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15. Требования к техническому обучению персонала заказчика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16. Перечень принятых сокращений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17. Перечень приложений </w:t>
      </w:r>
    </w:p>
    <w:p w:rsidR="000046C6" w:rsidRPr="000046C6" w:rsidRDefault="000046C6" w:rsidP="000046C6">
      <w:pPr>
        <w:jc w:val="both"/>
        <w:outlineLvl w:val="0"/>
        <w:rPr>
          <w:sz w:val="26"/>
          <w:szCs w:val="26"/>
        </w:rPr>
      </w:pPr>
    </w:p>
    <w:p w:rsidR="000046C6" w:rsidRPr="000046C6" w:rsidRDefault="000046C6" w:rsidP="000046C6">
      <w:pPr>
        <w:spacing w:line="360" w:lineRule="auto"/>
        <w:ind w:left="539"/>
        <w:outlineLvl w:val="0"/>
        <w:rPr>
          <w:sz w:val="26"/>
          <w:szCs w:val="26"/>
        </w:rPr>
      </w:pPr>
      <w:r w:rsidRPr="000046C6">
        <w:rPr>
          <w:sz w:val="26"/>
          <w:szCs w:val="26"/>
        </w:rPr>
        <w:t>РАЗДЕЛ 1.  НАИМЕНОВАНИЕ ВЫПОЛНЯЕМЫХ РАБОТ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6"/>
          <w:szCs w:val="26"/>
        </w:rPr>
        <w:t xml:space="preserve">         Р</w:t>
      </w:r>
      <w:r w:rsidRPr="000046C6">
        <w:rPr>
          <w:sz w:val="28"/>
          <w:szCs w:val="28"/>
        </w:rPr>
        <w:t xml:space="preserve">аботы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- отделении  Гремиха СЗЦ «СевРАО» - филиала ФГУП «РосРАО»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         Основанием для проведения  работ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  отделении  Гремиха СЗЦ «СевРАО» - филиала ФГУП «РосРАО»</w:t>
      </w:r>
      <w:r w:rsidRPr="000046C6">
        <w:rPr>
          <w:sz w:val="28"/>
          <w:szCs w:val="28"/>
        </w:rPr>
        <w:t xml:space="preserve">  является</w:t>
      </w:r>
      <w:proofErr w:type="gramStart"/>
      <w:r w:rsidRPr="000046C6">
        <w:rPr>
          <w:sz w:val="28"/>
          <w:szCs w:val="28"/>
        </w:rPr>
        <w:t xml:space="preserve"> :</w:t>
      </w:r>
      <w:proofErr w:type="gramEnd"/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- Дефектная ведомость №1-311-14  от 25.06.2014г   </w:t>
      </w:r>
    </w:p>
    <w:p w:rsidR="000046C6" w:rsidRPr="000046C6" w:rsidRDefault="000046C6" w:rsidP="000046C6">
      <w:pPr>
        <w:jc w:val="both"/>
        <w:rPr>
          <w:sz w:val="26"/>
          <w:szCs w:val="26"/>
        </w:rPr>
      </w:pPr>
      <w:r w:rsidRPr="000046C6">
        <w:rPr>
          <w:sz w:val="26"/>
          <w:szCs w:val="26"/>
        </w:rPr>
        <w:t xml:space="preserve">  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 2. ОБЩИЕ ПОЛОЖЕНИЯ.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     </w:t>
      </w:r>
      <w:r w:rsidRPr="000046C6">
        <w:rPr>
          <w:b/>
          <w:sz w:val="28"/>
          <w:szCs w:val="28"/>
        </w:rPr>
        <w:t>Подраздел 2.1</w:t>
      </w:r>
      <w:r w:rsidRPr="000046C6">
        <w:rPr>
          <w:sz w:val="28"/>
          <w:szCs w:val="28"/>
        </w:rPr>
        <w:t xml:space="preserve"> Сведения о строительно-монтажных работах при  строительстве, реконструкции и капитальном ремонте объектов.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документации,  чертежей или иных документов на проведения  работ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 РАО   отделении  Гремиха СЗЦ «СевРАО» - филиала ФГУП «РосРАО».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Объем ремонтных работ определен на основании  дефектной ведомости №1-311-14  от 25.06.2014г   </w:t>
      </w:r>
    </w:p>
    <w:p w:rsidR="000046C6" w:rsidRPr="000046C6" w:rsidRDefault="000046C6" w:rsidP="000046C6">
      <w:pPr>
        <w:ind w:left="539"/>
        <w:jc w:val="both"/>
        <w:outlineLvl w:val="0"/>
        <w:rPr>
          <w:sz w:val="28"/>
          <w:szCs w:val="28"/>
        </w:rPr>
      </w:pPr>
      <w:r w:rsidRPr="000046C6">
        <w:rPr>
          <w:b/>
          <w:sz w:val="28"/>
          <w:szCs w:val="28"/>
        </w:rPr>
        <w:t>Подраздел 2.2</w:t>
      </w:r>
      <w:r w:rsidRPr="000046C6">
        <w:rPr>
          <w:sz w:val="28"/>
          <w:szCs w:val="28"/>
        </w:rPr>
        <w:t xml:space="preserve">  Сведения о выполняемых работах.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Объем ремонтных работ определен на основании дефектной  ведомости  (Приложения №2 к ТЗ)    на работы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  отделении  Гремиха СЗЦ «СевРАО» - филиала ФГУП «РосРАО».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</w:t>
      </w:r>
      <w:r w:rsidRPr="000046C6">
        <w:rPr>
          <w:b/>
          <w:sz w:val="28"/>
          <w:szCs w:val="28"/>
        </w:rPr>
        <w:t>Подраздел 2.3</w:t>
      </w:r>
      <w:r w:rsidRPr="000046C6">
        <w:rPr>
          <w:sz w:val="28"/>
          <w:szCs w:val="28"/>
        </w:rPr>
        <w:t xml:space="preserve"> Сведения о месте выполнения работ.  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>Техническая территория Центра по обращению с РАО отделения Гремиха СЗЦ «СевРАО» филиала ФГУП «РосРАО».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Заказчик работы:</w:t>
      </w:r>
    </w:p>
    <w:p w:rsidR="000046C6" w:rsidRPr="000046C6" w:rsidRDefault="000046C6" w:rsidP="000046C6">
      <w:pPr>
        <w:jc w:val="both"/>
        <w:rPr>
          <w:color w:val="000000"/>
          <w:sz w:val="28"/>
          <w:szCs w:val="28"/>
        </w:rPr>
      </w:pPr>
      <w:r w:rsidRPr="000046C6">
        <w:rPr>
          <w:color w:val="000000"/>
          <w:sz w:val="28"/>
          <w:szCs w:val="28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«РосРАО». 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Источники финансирования: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  Источник финансирования настоящей работы - целевое  финансирование СЗЦ «СевРАО» </w:t>
      </w:r>
      <w:r>
        <w:rPr>
          <w:sz w:val="28"/>
          <w:szCs w:val="28"/>
        </w:rPr>
        <w:t xml:space="preserve">- </w:t>
      </w:r>
      <w:r w:rsidRPr="000046C6">
        <w:rPr>
          <w:sz w:val="28"/>
          <w:szCs w:val="28"/>
        </w:rPr>
        <w:t>филиала ФГУП «РосРАО».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b/>
          <w:sz w:val="28"/>
          <w:szCs w:val="28"/>
        </w:rPr>
        <w:t>Цель и задачи выполняемой работы</w:t>
      </w:r>
      <w:r w:rsidRPr="000046C6">
        <w:rPr>
          <w:sz w:val="28"/>
          <w:szCs w:val="28"/>
        </w:rPr>
        <w:t>.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      Выполнить работы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</w:t>
      </w:r>
      <w:r>
        <w:rPr>
          <w:kern w:val="18"/>
          <w:sz w:val="28"/>
          <w:szCs w:val="28"/>
        </w:rPr>
        <w:t>-</w:t>
      </w:r>
      <w:r w:rsidRPr="000046C6">
        <w:rPr>
          <w:kern w:val="18"/>
          <w:sz w:val="28"/>
          <w:szCs w:val="28"/>
        </w:rPr>
        <w:t xml:space="preserve"> отделении  Гремиха СЗЦ «СевРАО» - филиала ФГУП «РосРАО»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 xml:space="preserve">      РАЗДЕЛ 3. ТРЕБОВАНИЯ К ТЕХНИЧЕСКИМ ХАРАКТЕРИСТИКАМ РАБОТ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      </w:t>
      </w:r>
      <w:r w:rsidRPr="000046C6">
        <w:rPr>
          <w:b/>
          <w:sz w:val="28"/>
          <w:szCs w:val="28"/>
        </w:rPr>
        <w:t>Подраздел 3.1</w:t>
      </w:r>
      <w:r w:rsidRPr="000046C6">
        <w:rPr>
          <w:sz w:val="28"/>
          <w:szCs w:val="28"/>
        </w:rPr>
        <w:t xml:space="preserve">  Технические требования   при выполнении работ.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Градостроительный кодекс Российской Федерации.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Федеральный закон от 27.12.2002 №184-ФЗ «О техническом регулировании»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РД 5.0281-79 «Организация условий труда. Общие положения»;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Федеральный закон от 10.01.2002 №7-ФЗ «Об охране окружающей среды»;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Федеральный закон от 22.08.2004 №122-ФЗ «Об отходах производства и потребления»;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Федеральный закон от 30.03.1999 №52-ФЗ «О </w:t>
      </w:r>
      <w:proofErr w:type="spellStart"/>
      <w:r w:rsidRPr="000046C6">
        <w:rPr>
          <w:sz w:val="28"/>
          <w:szCs w:val="28"/>
        </w:rPr>
        <w:t>санитарно</w:t>
      </w:r>
      <w:proofErr w:type="spellEnd"/>
      <w:r w:rsidRPr="000046C6">
        <w:rPr>
          <w:sz w:val="28"/>
          <w:szCs w:val="28"/>
        </w:rPr>
        <w:t xml:space="preserve"> – </w:t>
      </w:r>
      <w:proofErr w:type="gramStart"/>
      <w:r w:rsidRPr="000046C6">
        <w:rPr>
          <w:sz w:val="28"/>
          <w:szCs w:val="28"/>
        </w:rPr>
        <w:t>эпидемиологическом</w:t>
      </w:r>
      <w:proofErr w:type="gramEnd"/>
      <w:r w:rsidRPr="000046C6">
        <w:rPr>
          <w:sz w:val="28"/>
          <w:szCs w:val="28"/>
        </w:rPr>
        <w:t xml:space="preserve">  благополучия населения»;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СНиП 12-1-2004  - Организация строительства.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МДС 12-29.2006. «Методические рекомендации по разработке и оформлению технологической карты»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  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 xml:space="preserve">    </w:t>
      </w:r>
      <w:r w:rsidRPr="000046C6">
        <w:rPr>
          <w:b/>
          <w:sz w:val="28"/>
          <w:szCs w:val="28"/>
        </w:rPr>
        <w:t>Подраздел 3.2</w:t>
      </w:r>
      <w:r w:rsidRPr="000046C6">
        <w:rPr>
          <w:sz w:val="28"/>
          <w:szCs w:val="28"/>
        </w:rPr>
        <w:t xml:space="preserve">  Требования к оформлению  и составу проекта производства работ.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  <w:r w:rsidRPr="000046C6">
        <w:rPr>
          <w:sz w:val="28"/>
          <w:szCs w:val="28"/>
        </w:rPr>
        <w:t>Составление  ППР  на объем работ определенный данным ТЗ не обязательно.</w:t>
      </w:r>
    </w:p>
    <w:p w:rsidR="000046C6" w:rsidRPr="000046C6" w:rsidRDefault="000046C6" w:rsidP="000046C6">
      <w:pPr>
        <w:jc w:val="both"/>
        <w:outlineLvl w:val="0"/>
        <w:rPr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4.  ВЕДОМОСТЬ ФИЗИЧЕСКИХ ОБЪЕМОВ РАБОТ, РЕСУРСНАЯ ВЕДОМОСТЬ, СМЕТНЫЕ РАСЧЕТЫ</w:t>
      </w:r>
    </w:p>
    <w:p w:rsidR="000046C6" w:rsidRPr="000046C6" w:rsidRDefault="000046C6" w:rsidP="000046C6">
      <w:pPr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  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b/>
          <w:sz w:val="28"/>
          <w:szCs w:val="28"/>
        </w:rPr>
        <w:t xml:space="preserve">     Ведомость физических объемов  работ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</w:t>
      </w:r>
      <w:r>
        <w:rPr>
          <w:kern w:val="18"/>
          <w:sz w:val="28"/>
          <w:szCs w:val="28"/>
        </w:rPr>
        <w:t>-</w:t>
      </w:r>
      <w:r w:rsidRPr="000046C6">
        <w:rPr>
          <w:kern w:val="18"/>
          <w:sz w:val="28"/>
          <w:szCs w:val="28"/>
        </w:rPr>
        <w:t xml:space="preserve"> отделении  Гремиха СЗЦ «СевРАО» - филиала ФГУП «РосРАО»</w:t>
      </w:r>
      <w:r w:rsidRPr="000046C6">
        <w:rPr>
          <w:sz w:val="28"/>
          <w:szCs w:val="28"/>
        </w:rPr>
        <w:t>:</w:t>
      </w:r>
    </w:p>
    <w:p w:rsidR="000046C6" w:rsidRPr="000046C6" w:rsidRDefault="000046C6" w:rsidP="000046C6">
      <w:pPr>
        <w:rPr>
          <w:b/>
          <w:sz w:val="28"/>
          <w:szCs w:val="28"/>
        </w:rPr>
      </w:pPr>
      <w:r w:rsidRPr="000046C6">
        <w:rPr>
          <w:sz w:val="28"/>
          <w:szCs w:val="28"/>
        </w:rPr>
        <w:t xml:space="preserve"> согласно</w:t>
      </w:r>
      <w:bookmarkStart w:id="0" w:name="_GoBack"/>
      <w:bookmarkEnd w:id="0"/>
      <w:r w:rsidRPr="000046C6">
        <w:rPr>
          <w:sz w:val="28"/>
          <w:szCs w:val="28"/>
        </w:rPr>
        <w:t xml:space="preserve">  Приложений  №1 и №2 к ТЗ  «Ведомость объемов работ»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</w:t>
      </w:r>
      <w:r w:rsidRPr="000046C6">
        <w:rPr>
          <w:b/>
          <w:sz w:val="28"/>
          <w:szCs w:val="28"/>
        </w:rPr>
        <w:t xml:space="preserve">   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5.  ТРЕБОВАНИЯ К МАТЕРИАЛАМ И ОБОРУДОВАНИЮ,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proofErr w:type="gramStart"/>
      <w:r w:rsidRPr="000046C6">
        <w:rPr>
          <w:sz w:val="28"/>
          <w:szCs w:val="28"/>
        </w:rPr>
        <w:t>ПРИМЕНЯЕМЫМ</w:t>
      </w:r>
      <w:proofErr w:type="gramEnd"/>
      <w:r w:rsidRPr="000046C6">
        <w:rPr>
          <w:sz w:val="28"/>
          <w:szCs w:val="28"/>
        </w:rPr>
        <w:t xml:space="preserve"> ДЛЯ ВЫПОЛНЕНИЯ РАБОТ    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Подрядчик обязан направить Заказчику копии технических паспортов и сертификатов на применяемые материалы, с целью проверки Заказчиком соответствия проекту данных документов и избежание фальсификации  материалов и оборудования. 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  РАЗДЕЛ  6.  ПЕРЕЧЕНЬ ПРОЕКТНОЙ И РАБОЧЕЙ ДОКУМЕНТАЦИИ 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     Заказчик не является разработчиком, правообладателем или собственником проектной документации  чертежей или иных документов на выполнение работ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</w:t>
      </w:r>
      <w:r>
        <w:rPr>
          <w:kern w:val="18"/>
          <w:sz w:val="28"/>
          <w:szCs w:val="28"/>
        </w:rPr>
        <w:t>-</w:t>
      </w:r>
      <w:r w:rsidRPr="000046C6">
        <w:rPr>
          <w:kern w:val="18"/>
          <w:sz w:val="28"/>
          <w:szCs w:val="28"/>
        </w:rPr>
        <w:t xml:space="preserve"> отделении  Гремиха СЗЦ «СевРАО» - филиала ФГУП «РосРАО»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</w:t>
      </w:r>
    </w:p>
    <w:p w:rsidR="000046C6" w:rsidRPr="000046C6" w:rsidRDefault="000046C6" w:rsidP="000046C6">
      <w:pPr>
        <w:tabs>
          <w:tab w:val="left" w:pos="3975"/>
        </w:tabs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ab/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 7. ТРЕБОВАНИЯ И УСЛОВИЯ К РАЗРАБОТКЕ ПРИРОДООХРАННЫХ МЕР И МЕРОПРИЯТИЙ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Отходы и строительный мусор должны своевременно вывозиться для дальнейшей утилизации. 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8. СРОК ВЫПОЛНЕНИЯ  РАБОТ</w:t>
      </w:r>
    </w:p>
    <w:p w:rsidR="000046C6" w:rsidRPr="000046C6" w:rsidRDefault="000046C6" w:rsidP="000046C6">
      <w:pPr>
        <w:tabs>
          <w:tab w:val="num" w:pos="0"/>
        </w:tabs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Начало выполнения работ – </w:t>
      </w:r>
      <w:r w:rsidRPr="000046C6">
        <w:rPr>
          <w:sz w:val="28"/>
          <w:szCs w:val="28"/>
          <w:lang w:val="en-US"/>
        </w:rPr>
        <w:t>c</w:t>
      </w:r>
      <w:r w:rsidRPr="000046C6">
        <w:rPr>
          <w:sz w:val="28"/>
          <w:szCs w:val="28"/>
        </w:rPr>
        <w:t xml:space="preserve"> даты подписания договора обеими                 Сторонами.</w:t>
      </w:r>
    </w:p>
    <w:p w:rsidR="000046C6" w:rsidRPr="000046C6" w:rsidRDefault="000046C6" w:rsidP="000046C6">
      <w:pPr>
        <w:tabs>
          <w:tab w:val="num" w:pos="0"/>
        </w:tabs>
        <w:jc w:val="both"/>
        <w:rPr>
          <w:sz w:val="28"/>
          <w:szCs w:val="28"/>
        </w:rPr>
      </w:pPr>
      <w:r w:rsidRPr="000046C6">
        <w:rPr>
          <w:b/>
          <w:sz w:val="28"/>
          <w:szCs w:val="28"/>
        </w:rPr>
        <w:t xml:space="preserve">       </w:t>
      </w:r>
      <w:r w:rsidRPr="000046C6">
        <w:rPr>
          <w:sz w:val="28"/>
          <w:szCs w:val="28"/>
        </w:rPr>
        <w:t>Срок выполнения работ  в соответствии с календарным планом.</w:t>
      </w:r>
      <w:r w:rsidRPr="000046C6">
        <w:rPr>
          <w:sz w:val="28"/>
          <w:szCs w:val="28"/>
        </w:rPr>
        <w:tab/>
      </w:r>
    </w:p>
    <w:p w:rsidR="000046C6" w:rsidRPr="000046C6" w:rsidRDefault="000046C6" w:rsidP="000046C6">
      <w:pPr>
        <w:spacing w:line="360" w:lineRule="auto"/>
        <w:rPr>
          <w:sz w:val="28"/>
          <w:szCs w:val="28"/>
        </w:rPr>
      </w:pPr>
      <w:r w:rsidRPr="000046C6">
        <w:rPr>
          <w:sz w:val="28"/>
          <w:szCs w:val="28"/>
        </w:rPr>
        <w:t xml:space="preserve">        Окончание выполнения работ – не позднее 25 декабря 2014 года.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9.  ТРЕБОВАНИЯ К КАЧЕСТВУ ВЫПОЛНЯЕМЫХ РАБОТ</w:t>
      </w:r>
    </w:p>
    <w:p w:rsidR="000046C6" w:rsidRPr="000046C6" w:rsidRDefault="000046C6" w:rsidP="000046C6">
      <w:pPr>
        <w:ind w:left="540"/>
        <w:jc w:val="both"/>
        <w:rPr>
          <w:sz w:val="28"/>
          <w:szCs w:val="28"/>
        </w:rPr>
      </w:pPr>
      <w:r w:rsidRPr="000046C6">
        <w:rPr>
          <w:sz w:val="28"/>
          <w:szCs w:val="28"/>
        </w:rPr>
        <w:t>Все используемые  материалы и оборудование  должны иметь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>соответствующие  сертификаты качества и /или иные документы, подтверждающие качество материалов и оборудования.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контроля, а также,  организации исполняющей работы.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</w:t>
      </w:r>
      <w:proofErr w:type="gramStart"/>
      <w:r w:rsidRPr="000046C6">
        <w:rPr>
          <w:sz w:val="28"/>
          <w:szCs w:val="28"/>
        </w:rPr>
        <w:t>Контроль за</w:t>
      </w:r>
      <w:proofErr w:type="gramEnd"/>
      <w:r w:rsidRPr="000046C6">
        <w:rPr>
          <w:sz w:val="28"/>
          <w:szCs w:val="28"/>
        </w:rPr>
        <w:t xml:space="preserve"> качеством  и полнотой выполнения работ осуществляется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>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0046C6" w:rsidRPr="000046C6" w:rsidRDefault="000046C6" w:rsidP="000046C6">
      <w:pPr>
        <w:rPr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10. ТРЕБОВАНИЯ К ОСОБЫМ УСЛОВИЯМ</w:t>
      </w:r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      Производство  работ  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  отделении  Гремиха СЗЦ «СевРАО» - филиала ФГУП «РосРАО» </w:t>
      </w:r>
      <w:r w:rsidRPr="000046C6">
        <w:rPr>
          <w:sz w:val="28"/>
          <w:szCs w:val="28"/>
        </w:rPr>
        <w:t>будет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- Наличие Свидетельства СРО, выданного соответствующей саморегулируемой организацией  на  допуск к работам по перечню в редакции Приказа </w:t>
      </w:r>
      <w:proofErr w:type="spellStart"/>
      <w:r w:rsidRPr="000046C6">
        <w:rPr>
          <w:sz w:val="28"/>
          <w:szCs w:val="28"/>
        </w:rPr>
        <w:t>Минрегиона</w:t>
      </w:r>
      <w:proofErr w:type="spellEnd"/>
      <w:r w:rsidRPr="000046C6">
        <w:rPr>
          <w:sz w:val="28"/>
          <w:szCs w:val="28"/>
        </w:rPr>
        <w:t xml:space="preserve"> РФ от 23.06.2010 г. № 294,  раздел 3 -  п.2.1</w:t>
      </w:r>
      <w:r w:rsidRPr="000046C6">
        <w:rPr>
          <w:sz w:val="28"/>
          <w:szCs w:val="28"/>
          <w:rtl/>
        </w:rPr>
        <w:t>٭</w:t>
      </w:r>
      <w:r w:rsidRPr="000046C6">
        <w:rPr>
          <w:sz w:val="28"/>
          <w:szCs w:val="28"/>
        </w:rPr>
        <w:t>, п.2.4</w:t>
      </w:r>
      <w:r w:rsidRPr="000046C6">
        <w:rPr>
          <w:sz w:val="28"/>
          <w:szCs w:val="28"/>
          <w:rtl/>
        </w:rPr>
        <w:t>٭</w:t>
      </w:r>
      <w:r w:rsidRPr="000046C6">
        <w:rPr>
          <w:sz w:val="28"/>
          <w:szCs w:val="28"/>
        </w:rPr>
        <w:t xml:space="preserve">, п.6.2,п.6.3, п.12.3*,12.9.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- Опыт выполнения аналогичных работ не менее 3-х лет;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-  Выполнение работ в соответствии со СНиП и ТУ.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- Производство работ по ремонту будет вестись на территории действующего режимного предприятия.</w:t>
      </w:r>
    </w:p>
    <w:p w:rsidR="000046C6" w:rsidRPr="000046C6" w:rsidRDefault="000046C6" w:rsidP="000046C6">
      <w:pPr>
        <w:jc w:val="both"/>
        <w:rPr>
          <w:rFonts w:cs="Calibri"/>
          <w:sz w:val="28"/>
          <w:szCs w:val="28"/>
        </w:rPr>
      </w:pPr>
      <w:r w:rsidRPr="000046C6">
        <w:rPr>
          <w:sz w:val="28"/>
          <w:szCs w:val="28"/>
        </w:rPr>
        <w:t xml:space="preserve">    - </w:t>
      </w:r>
      <w:r w:rsidRPr="000046C6">
        <w:rPr>
          <w:rFonts w:cs="Calibri"/>
          <w:sz w:val="28"/>
          <w:szCs w:val="28"/>
        </w:rPr>
        <w:t>Учесть при составлении сметы условия производства работ (применить коэффициент согласно МДС 81-35.2004)</w:t>
      </w:r>
    </w:p>
    <w:p w:rsidR="000046C6" w:rsidRPr="000046C6" w:rsidRDefault="000046C6" w:rsidP="000046C6">
      <w:pPr>
        <w:jc w:val="both"/>
        <w:rPr>
          <w:rFonts w:cs="Calibri"/>
          <w:sz w:val="28"/>
          <w:szCs w:val="28"/>
        </w:rPr>
      </w:pP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0046C6" w:rsidRPr="000046C6" w:rsidRDefault="000046C6" w:rsidP="000046C6">
      <w:pPr>
        <w:ind w:left="540"/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11. ТРЕБОВАНИЯ К СРОКУ И (ИЛИ</w:t>
      </w:r>
      <w:proofErr w:type="gramStart"/>
      <w:r w:rsidRPr="000046C6">
        <w:rPr>
          <w:sz w:val="28"/>
          <w:szCs w:val="28"/>
        </w:rPr>
        <w:t xml:space="preserve"> )</w:t>
      </w:r>
      <w:proofErr w:type="gramEnd"/>
      <w:r w:rsidRPr="000046C6">
        <w:rPr>
          <w:sz w:val="28"/>
          <w:szCs w:val="28"/>
        </w:rPr>
        <w:t xml:space="preserve"> ОБЪЕМУ ПРЕДОСТАВЛЕНИЯ ГАРАНТИЙ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Качество выполненных Подрядчиком работ должно соответствовать требованиям законодательства Российской Федерации.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  Продолжительность гарантийного срока для работ,  выполняемых </w:t>
      </w:r>
      <w:proofErr w:type="gramStart"/>
      <w:r w:rsidRPr="000046C6">
        <w:rPr>
          <w:sz w:val="28"/>
          <w:szCs w:val="28"/>
        </w:rPr>
        <w:t>по</w:t>
      </w:r>
      <w:proofErr w:type="gramEnd"/>
    </w:p>
    <w:p w:rsidR="000046C6" w:rsidRPr="000046C6" w:rsidRDefault="000046C6" w:rsidP="000046C6">
      <w:pPr>
        <w:tabs>
          <w:tab w:val="left" w:pos="0"/>
        </w:tabs>
        <w:ind w:right="-31"/>
        <w:rPr>
          <w:kern w:val="18"/>
          <w:sz w:val="28"/>
          <w:szCs w:val="28"/>
        </w:rPr>
      </w:pPr>
      <w:r w:rsidRPr="000046C6">
        <w:rPr>
          <w:sz w:val="28"/>
          <w:szCs w:val="28"/>
        </w:rPr>
        <w:t xml:space="preserve">настоящему договору,  составляет 24 (двадцать четыре)  месяца  от даты  подписания Акта  приемки  выполненных  работ </w:t>
      </w:r>
      <w:r w:rsidRPr="000046C6">
        <w:rPr>
          <w:kern w:val="18"/>
          <w:sz w:val="28"/>
          <w:szCs w:val="28"/>
        </w:rPr>
        <w:t xml:space="preserve">по ремонту сооружения 301. Караульного помещения (ремонт фасада, заградительных стенок, </w:t>
      </w:r>
      <w:proofErr w:type="spellStart"/>
      <w:r w:rsidRPr="000046C6">
        <w:rPr>
          <w:kern w:val="18"/>
          <w:sz w:val="28"/>
          <w:szCs w:val="28"/>
        </w:rPr>
        <w:t>отмостки</w:t>
      </w:r>
      <w:proofErr w:type="spellEnd"/>
      <w:r w:rsidRPr="000046C6">
        <w:rPr>
          <w:kern w:val="18"/>
          <w:sz w:val="28"/>
          <w:szCs w:val="28"/>
        </w:rPr>
        <w:t xml:space="preserve"> и т.д.) в центре по обращению с РАО   отделении  Гремиха СЗЦ «СевРАО» - филиала ФГУП «РосРАО»</w:t>
      </w:r>
      <w:r w:rsidRPr="000046C6">
        <w:rPr>
          <w:sz w:val="28"/>
          <w:szCs w:val="28"/>
        </w:rPr>
        <w:t>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РАЗДЕЛ 12. ТРЕБОВАНИЯ К БЕЗОПАСНОСТИ ВЫПОЛНЯЕМЫХ РАБОТ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Требования по обеспечению производства  </w:t>
      </w:r>
      <w:proofErr w:type="spellStart"/>
      <w:proofErr w:type="gramStart"/>
      <w:r w:rsidRPr="000046C6">
        <w:rPr>
          <w:sz w:val="28"/>
          <w:szCs w:val="28"/>
        </w:rPr>
        <w:t>строительно</w:t>
      </w:r>
      <w:proofErr w:type="spellEnd"/>
      <w:r w:rsidRPr="000046C6">
        <w:rPr>
          <w:sz w:val="28"/>
          <w:szCs w:val="28"/>
        </w:rPr>
        <w:t xml:space="preserve"> – монтажных</w:t>
      </w:r>
      <w:proofErr w:type="gramEnd"/>
      <w:r w:rsidRPr="000046C6">
        <w:rPr>
          <w:sz w:val="28"/>
          <w:szCs w:val="28"/>
        </w:rPr>
        <w:t xml:space="preserve">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капитального, в том числе: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Технический регламент о требованиях пожарной безопасности №123 – ФЗ от 22 июля 2008г.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Технический регламент о безопасности зданий и сооружений №384-ФЗ от 20.12.2009г.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СП 12-136-2002  «Решения по охране труда и промышленной  безопасности в проектах организации строительства и проектах производства работ».</w:t>
      </w:r>
    </w:p>
    <w:p w:rsidR="000046C6" w:rsidRPr="000046C6" w:rsidRDefault="000046C6" w:rsidP="000046C6">
      <w:pPr>
        <w:rPr>
          <w:b/>
          <w:sz w:val="28"/>
          <w:szCs w:val="28"/>
        </w:rPr>
      </w:pPr>
      <w:r w:rsidRPr="000046C6">
        <w:rPr>
          <w:sz w:val="28"/>
          <w:szCs w:val="28"/>
        </w:rPr>
        <w:t xml:space="preserve">      ППР -2012  «Правила противопожарного режима  в Российской федерации».</w:t>
      </w: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    СНиП  12-01-2004  «Организация строительства».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СНиП 12-03-2011 «Безопасность труда в строительстве Часть 1».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СНиП 12-04-2011 «Безопасность труда в строительстве Часть 2».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ГОСТ 23407-78 «ограждения инвентарных строительных площадок и участков производства работ».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ГОСТ  12.1. 046-85  «Нормы освещения строительных площадок».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ППБ 05-86 «Правила пожарной безопасности при производстве </w:t>
      </w:r>
      <w:proofErr w:type="spellStart"/>
      <w:proofErr w:type="gramStart"/>
      <w:r w:rsidRPr="000046C6">
        <w:rPr>
          <w:sz w:val="28"/>
          <w:szCs w:val="28"/>
        </w:rPr>
        <w:t>строительно</w:t>
      </w:r>
      <w:proofErr w:type="spellEnd"/>
      <w:r w:rsidRPr="000046C6">
        <w:rPr>
          <w:sz w:val="28"/>
          <w:szCs w:val="28"/>
        </w:rPr>
        <w:t xml:space="preserve"> – монтажных</w:t>
      </w:r>
      <w:proofErr w:type="gramEnd"/>
      <w:r w:rsidRPr="000046C6">
        <w:rPr>
          <w:sz w:val="28"/>
          <w:szCs w:val="28"/>
        </w:rPr>
        <w:t xml:space="preserve"> работ».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13. ТРЕБОВАНИЯ К РЕЗУЛЬТАТАМ РАБОТ И ПОРЯДКУ ПРИЕМКИ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b/>
          <w:sz w:val="28"/>
          <w:szCs w:val="28"/>
        </w:rPr>
        <w:t xml:space="preserve">       </w:t>
      </w:r>
      <w:r w:rsidRPr="000046C6">
        <w:rPr>
          <w:sz w:val="28"/>
          <w:szCs w:val="28"/>
        </w:rPr>
        <w:t xml:space="preserve">Общие требования к результатам работ и порядку приемки  </w:t>
      </w:r>
      <w:proofErr w:type="spellStart"/>
      <w:proofErr w:type="gramStart"/>
      <w:r w:rsidRPr="000046C6">
        <w:rPr>
          <w:sz w:val="28"/>
          <w:szCs w:val="28"/>
        </w:rPr>
        <w:t>строительно</w:t>
      </w:r>
      <w:proofErr w:type="spellEnd"/>
      <w:r w:rsidRPr="000046C6">
        <w:rPr>
          <w:sz w:val="28"/>
          <w:szCs w:val="28"/>
        </w:rPr>
        <w:t xml:space="preserve"> – монтажных</w:t>
      </w:r>
      <w:proofErr w:type="gramEnd"/>
      <w:r w:rsidRPr="000046C6">
        <w:rPr>
          <w:sz w:val="28"/>
          <w:szCs w:val="28"/>
        </w:rPr>
        <w:t xml:space="preserve"> работ по строительству,  реконструкции и капитальному ремонту.                Требования  к составу и объему отчетной документации, в том числе исполнительной документации в соответствии с РД-1102-2006.  Подрядчик обязан своевременно составлять исполнительную </w:t>
      </w:r>
      <w:proofErr w:type="spellStart"/>
      <w:r w:rsidRPr="000046C6">
        <w:rPr>
          <w:sz w:val="28"/>
          <w:szCs w:val="28"/>
        </w:rPr>
        <w:t>производственно</w:t>
      </w:r>
      <w:proofErr w:type="spellEnd"/>
      <w:r w:rsidRPr="000046C6">
        <w:rPr>
          <w:sz w:val="28"/>
          <w:szCs w:val="28"/>
        </w:rPr>
        <w:t xml:space="preserve"> </w:t>
      </w:r>
      <w:proofErr w:type="gramStart"/>
      <w:r w:rsidRPr="000046C6">
        <w:rPr>
          <w:sz w:val="28"/>
          <w:szCs w:val="28"/>
        </w:rPr>
        <w:t>–т</w:t>
      </w:r>
      <w:proofErr w:type="gramEnd"/>
      <w:r w:rsidRPr="000046C6">
        <w:rPr>
          <w:sz w:val="28"/>
          <w:szCs w:val="28"/>
        </w:rPr>
        <w:t xml:space="preserve">ехническую документацию  отражающую весь процесс производства работ.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Подрядчик вместе с результатами работ  передает Заказчику исполнительную </w:t>
      </w:r>
      <w:proofErr w:type="gramStart"/>
      <w:r w:rsidRPr="000046C6">
        <w:rPr>
          <w:sz w:val="28"/>
          <w:szCs w:val="28"/>
        </w:rPr>
        <w:t>документацию</w:t>
      </w:r>
      <w:proofErr w:type="gramEnd"/>
      <w:r w:rsidRPr="000046C6">
        <w:rPr>
          <w:sz w:val="28"/>
          <w:szCs w:val="28"/>
        </w:rPr>
        <w:t xml:space="preserve"> касающуюся эксплуатации и использования объекта.  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     На  ремонтные </w:t>
      </w:r>
      <w:proofErr w:type="spellStart"/>
      <w:proofErr w:type="gramStart"/>
      <w:r w:rsidRPr="000046C6">
        <w:rPr>
          <w:sz w:val="28"/>
          <w:szCs w:val="28"/>
        </w:rPr>
        <w:t>строительно</w:t>
      </w:r>
      <w:proofErr w:type="spellEnd"/>
      <w:r w:rsidRPr="000046C6">
        <w:rPr>
          <w:sz w:val="28"/>
          <w:szCs w:val="28"/>
        </w:rPr>
        <w:t xml:space="preserve"> – монтажные</w:t>
      </w:r>
      <w:proofErr w:type="gramEnd"/>
      <w:r w:rsidRPr="000046C6">
        <w:rPr>
          <w:sz w:val="28"/>
          <w:szCs w:val="28"/>
        </w:rPr>
        <w:t xml:space="preserve"> работы оформляется  следующая  документация с подписанием полномочными представителями Сторон: 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sz w:val="28"/>
          <w:szCs w:val="28"/>
        </w:rPr>
        <w:t xml:space="preserve">Акт сдачи - приемки  выполненных работ, акт выполненных работ  (форма КС-2), справка о стоимости работ (форм КС-3), копии сертификатов или паспортов на строительные материалы, изделия и конструкции,   акты освидетельствования скрытых работ,  счет,  счет-фактура. 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14. ТРЕБОВАНИЯ К ФОРМЕ ПРЕДСТАВЛЯЕМОЙ ДОКУМЕНТАЦИИ</w:t>
      </w:r>
    </w:p>
    <w:p w:rsidR="000046C6" w:rsidRPr="000046C6" w:rsidRDefault="000046C6" w:rsidP="000046C6">
      <w:pPr>
        <w:jc w:val="both"/>
        <w:rPr>
          <w:sz w:val="28"/>
          <w:szCs w:val="28"/>
        </w:rPr>
      </w:pPr>
      <w:r w:rsidRPr="000046C6">
        <w:rPr>
          <w:b/>
          <w:sz w:val="28"/>
          <w:szCs w:val="28"/>
        </w:rPr>
        <w:t xml:space="preserve">     </w:t>
      </w:r>
      <w:r w:rsidRPr="000046C6">
        <w:rPr>
          <w:sz w:val="28"/>
          <w:szCs w:val="28"/>
        </w:rPr>
        <w:t xml:space="preserve"> Исполнительная  </w:t>
      </w:r>
      <w:proofErr w:type="spellStart"/>
      <w:r w:rsidRPr="000046C6">
        <w:rPr>
          <w:sz w:val="28"/>
          <w:szCs w:val="28"/>
        </w:rPr>
        <w:t>производственно</w:t>
      </w:r>
      <w:proofErr w:type="spellEnd"/>
      <w:r w:rsidRPr="000046C6">
        <w:rPr>
          <w:sz w:val="28"/>
          <w:szCs w:val="28"/>
        </w:rPr>
        <w:t xml:space="preserve"> – техническая   </w:t>
      </w:r>
      <w:proofErr w:type="gramStart"/>
      <w:r w:rsidRPr="000046C6">
        <w:rPr>
          <w:sz w:val="28"/>
          <w:szCs w:val="28"/>
        </w:rPr>
        <w:t>документация</w:t>
      </w:r>
      <w:proofErr w:type="gramEnd"/>
      <w:r w:rsidRPr="000046C6">
        <w:rPr>
          <w:sz w:val="28"/>
          <w:szCs w:val="28"/>
        </w:rPr>
        <w:t xml:space="preserve">  представленная в соответствии с разделом 3 и разделом 13  должна соответствовать строительным нормам и правилам.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 w:rsidRPr="000046C6">
        <w:rPr>
          <w:b/>
          <w:sz w:val="28"/>
          <w:szCs w:val="28"/>
        </w:rPr>
        <w:t xml:space="preserve">  </w:t>
      </w: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   Техническое обучение  представителей Заказчика не требуется. </w:t>
      </w:r>
    </w:p>
    <w:p w:rsidR="000046C6" w:rsidRPr="000046C6" w:rsidRDefault="000046C6" w:rsidP="000046C6">
      <w:pPr>
        <w:rPr>
          <w:b/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16. ПЕРЕЧЕНЬ ПРИНЯТЫХ СОКРАЩЕНИЙ</w:t>
      </w: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1.  ГК «Росатом»  -  Государственная корпорация по атомной энергии   «РОСАТОМ»,</w:t>
      </w:r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2.  СНиП  - Строительные нормы и правила</w:t>
      </w:r>
      <w:proofErr w:type="gramStart"/>
      <w:r w:rsidRPr="000046C6">
        <w:rPr>
          <w:sz w:val="28"/>
          <w:szCs w:val="28"/>
        </w:rPr>
        <w:t xml:space="preserve"> ,</w:t>
      </w:r>
      <w:proofErr w:type="gramEnd"/>
    </w:p>
    <w:p w:rsidR="000046C6" w:rsidRPr="000046C6" w:rsidRDefault="000046C6" w:rsidP="000046C6">
      <w:pPr>
        <w:rPr>
          <w:sz w:val="28"/>
          <w:szCs w:val="28"/>
        </w:rPr>
      </w:pPr>
      <w:r w:rsidRPr="000046C6">
        <w:rPr>
          <w:sz w:val="28"/>
          <w:szCs w:val="28"/>
        </w:rPr>
        <w:t xml:space="preserve"> 3.  СП -  свод правил в системе нормативных документов,</w:t>
      </w:r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>СРО   - саморегулируемая  организация,</w:t>
      </w:r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 xml:space="preserve">СЗЦ «СевРАО» филиал ФГУП  «РосРАО»  - </w:t>
      </w:r>
      <w:proofErr w:type="spellStart"/>
      <w:r w:rsidRPr="000046C6">
        <w:rPr>
          <w:sz w:val="28"/>
          <w:szCs w:val="28"/>
        </w:rPr>
        <w:t>Северо</w:t>
      </w:r>
      <w:proofErr w:type="spellEnd"/>
      <w:r w:rsidRPr="000046C6">
        <w:rPr>
          <w:sz w:val="28"/>
          <w:szCs w:val="28"/>
        </w:rPr>
        <w:t xml:space="preserve"> </w:t>
      </w:r>
      <w:proofErr w:type="gramStart"/>
      <w:r w:rsidRPr="000046C6">
        <w:rPr>
          <w:sz w:val="28"/>
          <w:szCs w:val="28"/>
        </w:rPr>
        <w:t>–З</w:t>
      </w:r>
      <w:proofErr w:type="gramEnd"/>
      <w:r w:rsidRPr="000046C6">
        <w:rPr>
          <w:sz w:val="28"/>
          <w:szCs w:val="28"/>
        </w:rPr>
        <w:t xml:space="preserve">ападный центр по </w:t>
      </w:r>
    </w:p>
    <w:p w:rsidR="000046C6" w:rsidRPr="000046C6" w:rsidRDefault="000046C6" w:rsidP="000046C6">
      <w:pPr>
        <w:ind w:left="75"/>
        <w:rPr>
          <w:sz w:val="28"/>
          <w:szCs w:val="28"/>
        </w:rPr>
      </w:pPr>
      <w:r w:rsidRPr="000046C6">
        <w:rPr>
          <w:sz w:val="28"/>
          <w:szCs w:val="28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0046C6">
        <w:rPr>
          <w:sz w:val="28"/>
          <w:szCs w:val="28"/>
        </w:rPr>
        <w:t xml:space="preserve"> ,</w:t>
      </w:r>
      <w:proofErr w:type="gramEnd"/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>МДС  - нормативно – методический документ,</w:t>
      </w:r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>ППБ – правила пожарной безопасности,</w:t>
      </w:r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>РД –</w:t>
      </w:r>
      <w:r w:rsidRPr="000046C6">
        <w:rPr>
          <w:sz w:val="28"/>
          <w:szCs w:val="28"/>
          <w:lang w:val="en-US"/>
        </w:rPr>
        <w:t xml:space="preserve"> </w:t>
      </w:r>
      <w:r w:rsidRPr="000046C6">
        <w:rPr>
          <w:sz w:val="28"/>
          <w:szCs w:val="28"/>
        </w:rPr>
        <w:t xml:space="preserve">  руководящий  документ, </w:t>
      </w:r>
    </w:p>
    <w:p w:rsidR="000046C6" w:rsidRPr="000046C6" w:rsidRDefault="000046C6" w:rsidP="000046C6">
      <w:pPr>
        <w:numPr>
          <w:ilvl w:val="0"/>
          <w:numId w:val="49"/>
        </w:numPr>
        <w:rPr>
          <w:sz w:val="28"/>
          <w:szCs w:val="28"/>
        </w:rPr>
      </w:pPr>
      <w:r w:rsidRPr="000046C6">
        <w:rPr>
          <w:sz w:val="28"/>
          <w:szCs w:val="28"/>
        </w:rPr>
        <w:t>ТУ – технические условия,</w:t>
      </w:r>
    </w:p>
    <w:p w:rsidR="000046C6" w:rsidRPr="000046C6" w:rsidRDefault="000046C6" w:rsidP="000046C6">
      <w:pPr>
        <w:rPr>
          <w:sz w:val="28"/>
          <w:szCs w:val="28"/>
        </w:rPr>
      </w:pPr>
    </w:p>
    <w:p w:rsidR="000046C6" w:rsidRPr="000046C6" w:rsidRDefault="000046C6" w:rsidP="000046C6">
      <w:pPr>
        <w:jc w:val="center"/>
        <w:rPr>
          <w:sz w:val="28"/>
          <w:szCs w:val="28"/>
        </w:rPr>
      </w:pPr>
      <w:r w:rsidRPr="000046C6">
        <w:rPr>
          <w:sz w:val="28"/>
          <w:szCs w:val="28"/>
        </w:rPr>
        <w:t>РАЗДЕЛ 17. ПЕРЕЧЕНЬ ПРИЛОЖЕНИЙ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0046C6">
        <w:rPr>
          <w:sz w:val="28"/>
          <w:szCs w:val="28"/>
        </w:rPr>
        <w:t xml:space="preserve"> </w:t>
      </w:r>
      <w:r w:rsidRPr="000046C6">
        <w:rPr>
          <w:b/>
          <w:sz w:val="28"/>
          <w:szCs w:val="28"/>
        </w:rPr>
        <w:t xml:space="preserve"> </w:t>
      </w:r>
      <w:r w:rsidRPr="000046C6">
        <w:rPr>
          <w:sz w:val="28"/>
          <w:szCs w:val="28"/>
        </w:rPr>
        <w:t xml:space="preserve">Приложение №1  -   Ведомость объемов работ </w:t>
      </w:r>
      <w:r w:rsidRPr="000046C6">
        <w:rPr>
          <w:b/>
          <w:sz w:val="28"/>
          <w:szCs w:val="28"/>
        </w:rPr>
        <w:t xml:space="preserve">  </w:t>
      </w:r>
    </w:p>
    <w:p w:rsidR="00562FEB" w:rsidRPr="00562FEB" w:rsidRDefault="000046C6" w:rsidP="000046C6">
      <w:pPr>
        <w:rPr>
          <w:rFonts w:ascii="Calibri" w:hAnsi="Calibri"/>
          <w:sz w:val="28"/>
          <w:szCs w:val="28"/>
        </w:rPr>
      </w:pPr>
      <w:r w:rsidRPr="000046C6">
        <w:rPr>
          <w:sz w:val="28"/>
          <w:szCs w:val="28"/>
        </w:rPr>
        <w:t>2.  Приложение №2  -  Дефектная ведомость</w:t>
      </w:r>
      <w:r w:rsidR="00562FEB" w:rsidRPr="00562FEB">
        <w:rPr>
          <w:rFonts w:eastAsia="Arial Unicode MS" w:cs="Arial Unicode MS"/>
          <w:kern w:val="1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7F5" w:rsidRDefault="002D47F5">
      <w:r>
        <w:separator/>
      </w:r>
    </w:p>
  </w:endnote>
  <w:endnote w:type="continuationSeparator" w:id="0">
    <w:p w:rsidR="002D47F5" w:rsidRDefault="002D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46C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7F5" w:rsidRDefault="002D47F5">
      <w:r>
        <w:separator/>
      </w:r>
    </w:p>
  </w:footnote>
  <w:footnote w:type="continuationSeparator" w:id="0">
    <w:p w:rsidR="002D47F5" w:rsidRDefault="002D4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9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4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47"/>
  </w:num>
  <w:num w:numId="4">
    <w:abstractNumId w:val="32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5"/>
  </w:num>
  <w:num w:numId="13">
    <w:abstractNumId w:val="9"/>
  </w:num>
  <w:num w:numId="14">
    <w:abstractNumId w:val="28"/>
  </w:num>
  <w:num w:numId="15">
    <w:abstractNumId w:val="35"/>
  </w:num>
  <w:num w:numId="16">
    <w:abstractNumId w:val="30"/>
  </w:num>
  <w:num w:numId="17">
    <w:abstractNumId w:val="34"/>
  </w:num>
  <w:num w:numId="18">
    <w:abstractNumId w:val="49"/>
  </w:num>
  <w:num w:numId="19">
    <w:abstractNumId w:val="43"/>
  </w:num>
  <w:num w:numId="20">
    <w:abstractNumId w:val="6"/>
  </w:num>
  <w:num w:numId="21">
    <w:abstractNumId w:val="11"/>
  </w:num>
  <w:num w:numId="22">
    <w:abstractNumId w:val="31"/>
  </w:num>
  <w:num w:numId="23">
    <w:abstractNumId w:val="14"/>
  </w:num>
  <w:num w:numId="24">
    <w:abstractNumId w:val="12"/>
  </w:num>
  <w:num w:numId="25">
    <w:abstractNumId w:val="37"/>
  </w:num>
  <w:num w:numId="26">
    <w:abstractNumId w:val="15"/>
  </w:num>
  <w:num w:numId="27">
    <w:abstractNumId w:val="29"/>
  </w:num>
  <w:num w:numId="28">
    <w:abstractNumId w:val="42"/>
  </w:num>
  <w:num w:numId="29">
    <w:abstractNumId w:val="27"/>
  </w:num>
  <w:num w:numId="30">
    <w:abstractNumId w:val="46"/>
  </w:num>
  <w:num w:numId="31">
    <w:abstractNumId w:val="23"/>
  </w:num>
  <w:num w:numId="32">
    <w:abstractNumId w:val="16"/>
  </w:num>
  <w:num w:numId="33">
    <w:abstractNumId w:val="41"/>
  </w:num>
  <w:num w:numId="34">
    <w:abstractNumId w:val="38"/>
  </w:num>
  <w:num w:numId="35">
    <w:abstractNumId w:val="48"/>
  </w:num>
  <w:num w:numId="36">
    <w:abstractNumId w:val="22"/>
  </w:num>
  <w:num w:numId="37">
    <w:abstractNumId w:val="8"/>
  </w:num>
  <w:num w:numId="38">
    <w:abstractNumId w:val="36"/>
  </w:num>
  <w:num w:numId="39">
    <w:abstractNumId w:val="44"/>
  </w:num>
  <w:num w:numId="40">
    <w:abstractNumId w:val="18"/>
  </w:num>
  <w:num w:numId="41">
    <w:abstractNumId w:val="25"/>
  </w:num>
  <w:num w:numId="42">
    <w:abstractNumId w:val="19"/>
  </w:num>
  <w:num w:numId="43">
    <w:abstractNumId w:val="10"/>
  </w:num>
  <w:num w:numId="44">
    <w:abstractNumId w:val="33"/>
  </w:num>
  <w:num w:numId="45">
    <w:abstractNumId w:val="40"/>
  </w:num>
  <w:num w:numId="46">
    <w:abstractNumId w:val="24"/>
  </w:num>
  <w:num w:numId="47">
    <w:abstractNumId w:val="17"/>
  </w:num>
  <w:num w:numId="48">
    <w:abstractNumId w:val="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C00FF-7CE7-4E9D-AE91-94433CA5D5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6F24A7-3FCB-4B79-93C9-0FDCBD623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7</Pages>
  <Words>2138</Words>
  <Characters>12187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93</cp:revision>
  <cp:lastPrinted>2013-03-27T12:09:00Z</cp:lastPrinted>
  <dcterms:created xsi:type="dcterms:W3CDTF">2012-11-15T12:52:00Z</dcterms:created>
  <dcterms:modified xsi:type="dcterms:W3CDTF">2014-08-27T08:19:00Z</dcterms:modified>
</cp:coreProperties>
</file>