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AFE" w:rsidRPr="004879D3" w:rsidRDefault="00034AFE" w:rsidP="00034AFE">
      <w:pPr>
        <w:pStyle w:val="1"/>
        <w:numPr>
          <w:ilvl w:val="0"/>
          <w:numId w:val="3"/>
        </w:numPr>
        <w:tabs>
          <w:tab w:val="left" w:pos="426"/>
        </w:tabs>
        <w:ind w:left="0" w:firstLine="0"/>
        <w:jc w:val="center"/>
        <w:rPr>
          <w:sz w:val="28"/>
          <w:szCs w:val="28"/>
        </w:rPr>
      </w:pPr>
      <w:bookmarkStart w:id="0" w:name="_Toc441153469"/>
      <w:r w:rsidRPr="004879D3">
        <w:rPr>
          <w:sz w:val="28"/>
          <w:szCs w:val="28"/>
        </w:rPr>
        <w:t>ИЗВЕЩЕНИЕ О ПРОВЕДЕНИИ ЗАКУПКИ</w:t>
      </w:r>
      <w:bookmarkEnd w:id="0"/>
    </w:p>
    <w:p w:rsidR="00034AFE" w:rsidRPr="00347B82" w:rsidRDefault="00034AFE" w:rsidP="00034AFE">
      <w:pPr>
        <w:rPr>
          <w:sz w:val="28"/>
          <w:szCs w:val="28"/>
        </w:rPr>
      </w:pPr>
    </w:p>
    <w:p w:rsidR="00034AFE" w:rsidRPr="008D6175"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34AFE" w:rsidRPr="005C0EFF" w:rsidRDefault="00034AFE" w:rsidP="00034AFE">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Pr>
          <w:rFonts w:ascii="Times New Roman" w:hAnsi="Times New Roman"/>
          <w:sz w:val="28"/>
          <w:szCs w:val="28"/>
        </w:rPr>
        <w:t>.2015 г. №</w:t>
      </w:r>
      <w:r w:rsidRPr="005221BB">
        <w:rPr>
          <w:rFonts w:ascii="Times New Roman" w:hAnsi="Times New Roman"/>
          <w:sz w:val="28"/>
          <w:szCs w:val="28"/>
        </w:rPr>
        <w:t>7</w:t>
      </w:r>
      <w:r>
        <w:rPr>
          <w:rFonts w:ascii="Times New Roman" w:hAnsi="Times New Roman"/>
          <w:sz w:val="28"/>
          <w:szCs w:val="28"/>
          <w:lang w:val="ru-RU"/>
        </w:rPr>
        <w:t>6</w:t>
      </w:r>
      <w:r>
        <w:rPr>
          <w:rFonts w:ascii="Times New Roman" w:hAnsi="Times New Roman"/>
          <w:b/>
          <w:i/>
        </w:rPr>
        <w:t>.</w:t>
      </w:r>
    </w:p>
    <w:p w:rsidR="00034AFE" w:rsidRDefault="00034AFE" w:rsidP="00034AFE">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034AFE" w:rsidRPr="004879D3" w:rsidRDefault="00034AFE" w:rsidP="00034AFE">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845476">
        <w:rPr>
          <w:rFonts w:ascii="Times New Roman" w:hAnsi="Times New Roman"/>
          <w:sz w:val="28"/>
          <w:szCs w:val="28"/>
        </w:rPr>
        <w:t xml:space="preserve">по лоту №8903/188 Р4/П-15 «Поставка агрегата </w:t>
      </w:r>
      <w:proofErr w:type="spellStart"/>
      <w:r w:rsidRPr="00845476">
        <w:rPr>
          <w:rFonts w:ascii="Times New Roman" w:hAnsi="Times New Roman"/>
          <w:sz w:val="28"/>
          <w:szCs w:val="28"/>
        </w:rPr>
        <w:t>электронасосного</w:t>
      </w:r>
      <w:proofErr w:type="spellEnd"/>
      <w:r w:rsidRPr="00845476">
        <w:rPr>
          <w:rFonts w:ascii="Times New Roman" w:hAnsi="Times New Roman"/>
          <w:sz w:val="28"/>
          <w:szCs w:val="28"/>
        </w:rPr>
        <w:t xml:space="preserve"> системы водяного охлажд</w:t>
      </w:r>
      <w:r w:rsidRPr="00845476">
        <w:rPr>
          <w:rFonts w:ascii="Times New Roman" w:hAnsi="Times New Roman"/>
          <w:sz w:val="28"/>
          <w:szCs w:val="28"/>
        </w:rPr>
        <w:t>е</w:t>
      </w:r>
      <w:r w:rsidRPr="00845476">
        <w:rPr>
          <w:rFonts w:ascii="Times New Roman" w:hAnsi="Times New Roman"/>
          <w:sz w:val="28"/>
          <w:szCs w:val="28"/>
        </w:rPr>
        <w:t>ния обмотки статора генератора для сооружения энергоблока №4 Ростовской АЭС»</w:t>
      </w:r>
      <w:r w:rsidRPr="004879D3">
        <w:rPr>
          <w:rFonts w:ascii="Times New Roman" w:hAnsi="Times New Roman"/>
          <w:sz w:val="28"/>
          <w:szCs w:val="28"/>
        </w:rPr>
        <w:t>.</w:t>
      </w:r>
    </w:p>
    <w:p w:rsidR="00034AFE" w:rsidRPr="00A12DF9" w:rsidRDefault="00034AFE" w:rsidP="00034AFE">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034AFE" w:rsidRPr="005C0EFF" w:rsidRDefault="00034AFE" w:rsidP="00034AFE">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34AFE" w:rsidRDefault="00034AFE" w:rsidP="00034AFE">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34AFE" w:rsidRPr="002C311F" w:rsidRDefault="00034AFE" w:rsidP="00034AFE">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BF409E">
        <w:t xml:space="preserve">, </w:t>
      </w:r>
      <w:hyperlink r:id="rId6" w:history="1">
        <w:r w:rsidRPr="00BF409E">
          <w:rPr>
            <w:rStyle w:val="a5"/>
            <w:sz w:val="28"/>
            <w:szCs w:val="28"/>
          </w:rPr>
          <w:t>N.Shakhnyuk@niaep.ru</w:t>
        </w:r>
      </w:hyperlink>
      <w:r w:rsidRPr="002C311F">
        <w:rPr>
          <w:sz w:val="28"/>
          <w:szCs w:val="28"/>
        </w:rPr>
        <w:t>.</w:t>
      </w:r>
    </w:p>
    <w:p w:rsidR="00034AFE" w:rsidRPr="00EC5CDB" w:rsidRDefault="00034AFE" w:rsidP="00034AFE">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34AFE" w:rsidRPr="003D29F2" w:rsidRDefault="00034AFE" w:rsidP="00034AFE">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val="ru-RU"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3D29F2">
        <w:rPr>
          <w:rFonts w:ascii="Times New Roman" w:hAnsi="Times New Roman"/>
          <w:spacing w:val="-6"/>
          <w:sz w:val="28"/>
          <w:szCs w:val="28"/>
          <w:lang w:val="ru-RU" w:eastAsia="ru-RU"/>
        </w:rPr>
        <w:t xml:space="preserve">Поставка агрегата </w:t>
      </w:r>
      <w:proofErr w:type="spellStart"/>
      <w:r w:rsidRPr="003D29F2">
        <w:rPr>
          <w:rFonts w:ascii="Times New Roman" w:hAnsi="Times New Roman"/>
          <w:spacing w:val="-6"/>
          <w:sz w:val="28"/>
          <w:szCs w:val="28"/>
          <w:lang w:val="ru-RU" w:eastAsia="ru-RU"/>
        </w:rPr>
        <w:t>электронасосного</w:t>
      </w:r>
      <w:proofErr w:type="spellEnd"/>
      <w:r w:rsidRPr="003D29F2">
        <w:rPr>
          <w:rFonts w:ascii="Times New Roman" w:hAnsi="Times New Roman"/>
          <w:spacing w:val="-6"/>
          <w:sz w:val="28"/>
          <w:szCs w:val="28"/>
          <w:lang w:val="ru-RU" w:eastAsia="ru-RU"/>
        </w:rPr>
        <w:t xml:space="preserve"> системы водяного охлажд</w:t>
      </w:r>
      <w:r w:rsidRPr="003D29F2">
        <w:rPr>
          <w:rFonts w:ascii="Times New Roman" w:hAnsi="Times New Roman"/>
          <w:spacing w:val="-6"/>
          <w:sz w:val="28"/>
          <w:szCs w:val="28"/>
          <w:lang w:val="ru-RU" w:eastAsia="ru-RU"/>
        </w:rPr>
        <w:t>е</w:t>
      </w:r>
      <w:r w:rsidRPr="003D29F2">
        <w:rPr>
          <w:rFonts w:ascii="Times New Roman" w:hAnsi="Times New Roman"/>
          <w:spacing w:val="-6"/>
          <w:sz w:val="28"/>
          <w:szCs w:val="28"/>
          <w:lang w:val="ru-RU" w:eastAsia="ru-RU"/>
        </w:rPr>
        <w:t>ния обмотки статора генератора для сооружения энергоблока №4 Ростовской АЭС.</w:t>
      </w:r>
    </w:p>
    <w:p w:rsidR="00034AFE" w:rsidRPr="005C0EFF" w:rsidRDefault="00034AFE" w:rsidP="00034AFE">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034AFE" w:rsidRDefault="00034AFE" w:rsidP="00034AFE">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034AFE" w:rsidRPr="005C0EFF" w:rsidRDefault="00034AFE" w:rsidP="00034AFE">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034AFE" w:rsidRPr="000F482D" w:rsidRDefault="00034AFE" w:rsidP="00034AFE">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034AFE" w:rsidRPr="005C0EFF" w:rsidRDefault="00034AFE" w:rsidP="00034AFE">
      <w:pPr>
        <w:tabs>
          <w:tab w:val="left" w:pos="1134"/>
        </w:tabs>
        <w:ind w:firstLine="709"/>
        <w:contextualSpacing/>
        <w:jc w:val="both"/>
        <w:rPr>
          <w:b/>
          <w:i/>
        </w:rPr>
      </w:pPr>
    </w:p>
    <w:p w:rsidR="00034AFE" w:rsidRPr="005C0EFF"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034AFE" w:rsidRDefault="00034AFE" w:rsidP="00034AFE">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34AFE" w:rsidRPr="007E3100" w:rsidRDefault="00034AFE" w:rsidP="00034AFE">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34AFE" w:rsidRPr="007E3100" w:rsidRDefault="00034AFE" w:rsidP="00034AFE">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4AFE" w:rsidRPr="00CF3FFA" w:rsidRDefault="00034AFE" w:rsidP="00034AFE">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34AFE" w:rsidRPr="00592814" w:rsidRDefault="00034AFE" w:rsidP="00034AFE">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034AFE" w:rsidRPr="003860BA" w:rsidRDefault="00034AFE" w:rsidP="00034AFE">
      <w:pPr>
        <w:pStyle w:val="ListParagraph"/>
        <w:tabs>
          <w:tab w:val="left" w:pos="0"/>
          <w:tab w:val="left" w:pos="1134"/>
        </w:tabs>
        <w:spacing w:before="120" w:after="0" w:line="240" w:lineRule="auto"/>
        <w:ind w:left="0" w:firstLine="709"/>
        <w:contextualSpacing w:val="0"/>
        <w:jc w:val="both"/>
        <w:rPr>
          <w:rFonts w:ascii="Times New Roman" w:hAnsi="Times New Roman"/>
          <w:b/>
          <w:sz w:val="28"/>
          <w:szCs w:val="28"/>
          <w:lang w:val="ru-RU"/>
        </w:rPr>
      </w:pPr>
      <w:r w:rsidRPr="00FC7F69">
        <w:rPr>
          <w:rFonts w:ascii="Times New Roman" w:hAnsi="Times New Roman"/>
          <w:b/>
          <w:sz w:val="28"/>
          <w:szCs w:val="28"/>
          <w:lang w:val="ru-RU"/>
        </w:rPr>
        <w:t>4 950 000,00</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FC7F69">
        <w:rPr>
          <w:rFonts w:ascii="Times New Roman" w:hAnsi="Times New Roman"/>
          <w:sz w:val="28"/>
          <w:szCs w:val="28"/>
          <w:lang w:val="ru-RU"/>
        </w:rPr>
        <w:t>Четыре миллиона девятьсот пятьдесят тысяч</w:t>
      </w:r>
      <w:r w:rsidRPr="003860BA">
        <w:rPr>
          <w:rFonts w:ascii="Times New Roman" w:hAnsi="Times New Roman"/>
          <w:sz w:val="28"/>
          <w:szCs w:val="28"/>
          <w:lang w:val="ru-RU"/>
        </w:rPr>
        <w:t>) рубл</w:t>
      </w:r>
      <w:r>
        <w:rPr>
          <w:rFonts w:ascii="Times New Roman" w:hAnsi="Times New Roman"/>
          <w:sz w:val="28"/>
          <w:szCs w:val="28"/>
          <w:lang w:val="ru-RU"/>
        </w:rPr>
        <w:t>ей</w:t>
      </w:r>
      <w:r w:rsidRPr="003860BA">
        <w:rPr>
          <w:rFonts w:ascii="Times New Roman" w:hAnsi="Times New Roman"/>
          <w:sz w:val="28"/>
          <w:szCs w:val="28"/>
          <w:lang w:val="ru-RU"/>
        </w:rPr>
        <w:t xml:space="preserve"> </w:t>
      </w:r>
      <w:r>
        <w:rPr>
          <w:rFonts w:ascii="Times New Roman" w:hAnsi="Times New Roman"/>
          <w:sz w:val="28"/>
          <w:szCs w:val="28"/>
          <w:lang w:val="ru-RU"/>
        </w:rPr>
        <w:t>00</w:t>
      </w:r>
      <w:r w:rsidRPr="003860BA">
        <w:rPr>
          <w:rFonts w:ascii="Times New Roman" w:hAnsi="Times New Roman"/>
          <w:sz w:val="28"/>
          <w:szCs w:val="28"/>
          <w:lang w:val="ru-RU"/>
        </w:rPr>
        <w:t xml:space="preserve"> копе</w:t>
      </w:r>
      <w:r>
        <w:rPr>
          <w:rFonts w:ascii="Times New Roman" w:hAnsi="Times New Roman"/>
          <w:sz w:val="28"/>
          <w:szCs w:val="28"/>
          <w:lang w:val="ru-RU"/>
        </w:rPr>
        <w:t>е</w:t>
      </w:r>
      <w:r w:rsidRPr="003860BA">
        <w:rPr>
          <w:rFonts w:ascii="Times New Roman" w:hAnsi="Times New Roman"/>
          <w:sz w:val="28"/>
          <w:szCs w:val="28"/>
          <w:lang w:val="ru-RU"/>
        </w:rPr>
        <w:t>к, включая НДС,</w:t>
      </w:r>
      <w:r w:rsidRPr="003860BA">
        <w:rPr>
          <w:rFonts w:ascii="Times New Roman" w:hAnsi="Times New Roman"/>
          <w:b/>
          <w:sz w:val="28"/>
          <w:szCs w:val="28"/>
          <w:lang w:val="ru-RU"/>
        </w:rPr>
        <w:t xml:space="preserve"> </w:t>
      </w:r>
    </w:p>
    <w:p w:rsidR="00034AFE" w:rsidRDefault="00034AFE" w:rsidP="00034AFE">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4 194 915,26</w:t>
      </w:r>
      <w:r w:rsidRPr="003860BA">
        <w:rPr>
          <w:rFonts w:ascii="Times New Roman" w:hAnsi="Times New Roman"/>
          <w:b/>
          <w:sz w:val="28"/>
          <w:szCs w:val="28"/>
        </w:rPr>
        <w:t> </w:t>
      </w:r>
      <w:r w:rsidRPr="003860BA">
        <w:rPr>
          <w:rFonts w:ascii="Times New Roman" w:hAnsi="Times New Roman"/>
          <w:sz w:val="28"/>
          <w:szCs w:val="28"/>
        </w:rPr>
        <w:t>(</w:t>
      </w:r>
      <w:r w:rsidRPr="003626C6">
        <w:rPr>
          <w:rFonts w:ascii="Times New Roman" w:hAnsi="Times New Roman"/>
          <w:sz w:val="28"/>
          <w:szCs w:val="28"/>
        </w:rPr>
        <w:t>Четыре миллиона сто девяносто четыре тысячи девятьсот пятнадцать</w:t>
      </w:r>
      <w:r w:rsidRPr="003860BA">
        <w:rPr>
          <w:rFonts w:ascii="Times New Roman" w:hAnsi="Times New Roman"/>
          <w:sz w:val="28"/>
          <w:szCs w:val="28"/>
          <w:lang w:val="ru-RU"/>
        </w:rPr>
        <w:t>)</w:t>
      </w:r>
      <w:r w:rsidRPr="003860BA">
        <w:rPr>
          <w:rFonts w:ascii="Times New Roman" w:hAnsi="Times New Roman"/>
          <w:sz w:val="28"/>
          <w:szCs w:val="28"/>
        </w:rPr>
        <w:t xml:space="preserve"> рубл</w:t>
      </w:r>
      <w:r>
        <w:rPr>
          <w:rFonts w:ascii="Times New Roman" w:hAnsi="Times New Roman"/>
          <w:sz w:val="28"/>
          <w:szCs w:val="28"/>
          <w:lang w:val="ru-RU"/>
        </w:rPr>
        <w:t>ей</w:t>
      </w:r>
      <w:r w:rsidRPr="003860BA">
        <w:rPr>
          <w:rFonts w:ascii="Times New Roman" w:hAnsi="Times New Roman"/>
          <w:sz w:val="28"/>
          <w:szCs w:val="28"/>
        </w:rPr>
        <w:t xml:space="preserve"> </w:t>
      </w:r>
      <w:r>
        <w:rPr>
          <w:rFonts w:ascii="Times New Roman" w:hAnsi="Times New Roman"/>
          <w:sz w:val="28"/>
          <w:szCs w:val="28"/>
          <w:lang w:val="ru-RU"/>
        </w:rPr>
        <w:t>26</w:t>
      </w:r>
      <w:r w:rsidRPr="003860BA">
        <w:rPr>
          <w:rFonts w:ascii="Times New Roman" w:hAnsi="Times New Roman"/>
          <w:sz w:val="28"/>
          <w:szCs w:val="28"/>
        </w:rPr>
        <w:t xml:space="preserve"> копеек</w:t>
      </w:r>
      <w:r w:rsidRPr="003860BA">
        <w:rPr>
          <w:rFonts w:ascii="Times New Roman" w:hAnsi="Times New Roman"/>
          <w:sz w:val="28"/>
          <w:szCs w:val="28"/>
          <w:lang w:val="ru-RU"/>
        </w:rPr>
        <w:t>,</w:t>
      </w:r>
      <w:r w:rsidRPr="003860BA">
        <w:rPr>
          <w:rFonts w:ascii="Times New Roman" w:hAnsi="Times New Roman"/>
          <w:sz w:val="28"/>
          <w:szCs w:val="28"/>
        </w:rPr>
        <w:t xml:space="preserve"> без учета НДС.</w:t>
      </w:r>
    </w:p>
    <w:p w:rsidR="00034AFE" w:rsidRPr="00592814" w:rsidRDefault="00034AFE" w:rsidP="00034AFE">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034AFE" w:rsidRPr="00592814" w:rsidRDefault="00034AFE" w:rsidP="00034AFE">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034AFE" w:rsidRPr="000F482D" w:rsidRDefault="00034AFE" w:rsidP="00034AFE">
      <w:pPr>
        <w:tabs>
          <w:tab w:val="left" w:pos="1134"/>
        </w:tabs>
        <w:ind w:firstLine="709"/>
        <w:contextualSpacing/>
        <w:jc w:val="both"/>
        <w:rPr>
          <w:sz w:val="28"/>
          <w:szCs w:val="28"/>
          <w:lang w:eastAsia="en-US"/>
        </w:rPr>
      </w:pPr>
    </w:p>
    <w:p w:rsidR="00034AFE" w:rsidRPr="00592814"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034AFE" w:rsidRPr="00592814" w:rsidRDefault="00034AFE" w:rsidP="00034AFE">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34AFE" w:rsidRDefault="00034AFE" w:rsidP="00034AFE">
      <w:pPr>
        <w:tabs>
          <w:tab w:val="left" w:pos="1134"/>
        </w:tabs>
        <w:ind w:firstLine="709"/>
        <w:contextualSpacing/>
        <w:jc w:val="both"/>
        <w:rPr>
          <w:b/>
          <w:i/>
        </w:rPr>
      </w:pPr>
    </w:p>
    <w:p w:rsidR="00034AFE" w:rsidRPr="00592814"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034AFE" w:rsidRPr="00592814" w:rsidRDefault="00034AFE" w:rsidP="00034AFE">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34AFE" w:rsidRDefault="00034AFE" w:rsidP="00034AFE">
      <w:pPr>
        <w:tabs>
          <w:tab w:val="left" w:pos="1134"/>
        </w:tabs>
        <w:ind w:firstLine="709"/>
        <w:contextualSpacing/>
        <w:jc w:val="both"/>
        <w:rPr>
          <w:b/>
          <w:i/>
        </w:rPr>
      </w:pPr>
    </w:p>
    <w:p w:rsidR="00034AFE" w:rsidRPr="00A762CE" w:rsidRDefault="00034AFE" w:rsidP="00034AFE">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034AFE" w:rsidRDefault="00034AFE" w:rsidP="00034AFE">
      <w:pPr>
        <w:pStyle w:val="ListParagraph"/>
        <w:tabs>
          <w:tab w:val="left" w:pos="0"/>
          <w:tab w:val="left" w:pos="1134"/>
        </w:tabs>
        <w:spacing w:after="0" w:line="240" w:lineRule="auto"/>
        <w:ind w:left="0"/>
        <w:jc w:val="both"/>
        <w:rPr>
          <w:rFonts w:ascii="Times New Roman" w:hAnsi="Times New Roman"/>
          <w:b/>
          <w:sz w:val="28"/>
          <w:szCs w:val="28"/>
        </w:rPr>
      </w:pPr>
    </w:p>
    <w:p w:rsidR="00034AFE" w:rsidRPr="00592814"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34AFE" w:rsidRPr="00170CC7" w:rsidRDefault="00034AFE" w:rsidP="00034AFE">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34AFE" w:rsidRPr="005C0EFF" w:rsidRDefault="00034AFE" w:rsidP="00034AF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34AFE" w:rsidRDefault="00034AFE" w:rsidP="00034AF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34AFE" w:rsidRPr="005C0EFF" w:rsidRDefault="00034AFE" w:rsidP="00034AFE">
      <w:pPr>
        <w:tabs>
          <w:tab w:val="left" w:pos="1134"/>
        </w:tabs>
        <w:ind w:firstLine="709"/>
        <w:contextualSpacing/>
        <w:jc w:val="both"/>
        <w:rPr>
          <w:sz w:val="28"/>
          <w:szCs w:val="28"/>
        </w:rPr>
      </w:pPr>
    </w:p>
    <w:p w:rsidR="00034AFE"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034AFE" w:rsidRDefault="00034AFE" w:rsidP="00034AF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34AFE" w:rsidRPr="005C0EFF" w:rsidRDefault="00034AFE" w:rsidP="00034AF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034AFE" w:rsidRPr="005C0EFF" w:rsidRDefault="00034AFE" w:rsidP="00034A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34AFE" w:rsidRPr="005C0EFF" w:rsidRDefault="00034AFE" w:rsidP="00034AFE">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034AFE" w:rsidRPr="00592814" w:rsidRDefault="00034AFE" w:rsidP="00034AFE">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034AFE" w:rsidRPr="005C0EFF" w:rsidRDefault="00034AFE" w:rsidP="00034AFE">
      <w:pPr>
        <w:tabs>
          <w:tab w:val="left" w:pos="386"/>
        </w:tabs>
        <w:contextualSpacing/>
        <w:jc w:val="both"/>
        <w:rPr>
          <w:spacing w:val="-6"/>
        </w:rPr>
      </w:pPr>
    </w:p>
    <w:p w:rsidR="00034AFE" w:rsidRPr="00592814"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034AFE" w:rsidRPr="00592814" w:rsidRDefault="00034AFE" w:rsidP="00034AFE">
      <w:pPr>
        <w:tabs>
          <w:tab w:val="left" w:pos="1134"/>
        </w:tabs>
        <w:ind w:firstLine="709"/>
        <w:contextualSpacing/>
        <w:jc w:val="both"/>
        <w:rPr>
          <w:sz w:val="28"/>
          <w:szCs w:val="28"/>
          <w:lang w:eastAsia="en-US"/>
        </w:rPr>
      </w:pPr>
    </w:p>
    <w:p w:rsidR="00034AFE" w:rsidRPr="00825011"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034AFE" w:rsidRPr="00174FE4" w:rsidRDefault="00034AFE" w:rsidP="00034AFE">
      <w:pPr>
        <w:pStyle w:val="Times12"/>
        <w:tabs>
          <w:tab w:val="left" w:pos="70"/>
        </w:tabs>
        <w:ind w:right="153" w:firstLine="0"/>
        <w:jc w:val="left"/>
        <w:rPr>
          <w:b/>
          <w:bCs w:val="0"/>
          <w:i/>
          <w:szCs w:val="24"/>
          <w:lang w:eastAsia="en-US"/>
        </w:rPr>
      </w:pPr>
    </w:p>
    <w:p w:rsidR="00034AFE" w:rsidRPr="00825011"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034AFE" w:rsidRPr="005C0EFF" w:rsidRDefault="00034AFE" w:rsidP="00034AFE">
      <w:pPr>
        <w:tabs>
          <w:tab w:val="left" w:pos="1134"/>
        </w:tabs>
        <w:ind w:firstLine="709"/>
        <w:contextualSpacing/>
        <w:jc w:val="both"/>
        <w:rPr>
          <w:spacing w:val="-6"/>
          <w:sz w:val="28"/>
          <w:szCs w:val="28"/>
        </w:rPr>
      </w:pPr>
    </w:p>
    <w:p w:rsidR="00034AFE"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02</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 xml:space="preserve">февраля </w:t>
      </w:r>
      <w:r w:rsidRPr="00637D3E">
        <w:rPr>
          <w:rFonts w:ascii="Times New Roman" w:hAnsi="Times New Roman"/>
          <w:b/>
          <w:spacing w:val="-6"/>
          <w:sz w:val="28"/>
          <w:szCs w:val="28"/>
        </w:rPr>
        <w:t>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034AFE" w:rsidRPr="005C0EFF" w:rsidRDefault="00034AFE" w:rsidP="00034AFE">
      <w:pPr>
        <w:tabs>
          <w:tab w:val="left" w:pos="1134"/>
        </w:tabs>
        <w:ind w:left="709"/>
        <w:contextualSpacing/>
        <w:jc w:val="both"/>
        <w:rPr>
          <w:spacing w:val="-6"/>
          <w:sz w:val="28"/>
          <w:szCs w:val="28"/>
        </w:rPr>
      </w:pPr>
    </w:p>
    <w:p w:rsidR="00034AFE" w:rsidRPr="00637D3E"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034AFE" w:rsidRPr="00637D3E" w:rsidRDefault="00034AFE" w:rsidP="00034AFE">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«04</w:t>
      </w:r>
      <w:r w:rsidRPr="00637D3E">
        <w:rPr>
          <w:b/>
          <w:sz w:val="28"/>
          <w:szCs w:val="28"/>
          <w:lang w:eastAsia="en-US"/>
        </w:rPr>
        <w:t xml:space="preserve">» </w:t>
      </w:r>
      <w:r>
        <w:rPr>
          <w:b/>
          <w:sz w:val="28"/>
          <w:szCs w:val="28"/>
          <w:lang w:eastAsia="en-US"/>
        </w:rPr>
        <w:t>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034AFE" w:rsidRPr="00637D3E" w:rsidRDefault="00034AFE" w:rsidP="00034AFE">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w:t>
      </w:r>
      <w:r w:rsidRPr="00637D3E">
        <w:rPr>
          <w:b/>
          <w:sz w:val="28"/>
          <w:szCs w:val="28"/>
          <w:lang w:eastAsia="en-US"/>
        </w:rPr>
        <w:t>»</w:t>
      </w:r>
      <w:r>
        <w:rPr>
          <w:b/>
          <w:sz w:val="28"/>
          <w:szCs w:val="28"/>
          <w:lang w:eastAsia="en-US"/>
        </w:rPr>
        <w:t> 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034AFE" w:rsidRPr="00637D3E" w:rsidRDefault="00034AFE" w:rsidP="00034AFE">
      <w:pPr>
        <w:tabs>
          <w:tab w:val="left" w:pos="1134"/>
        </w:tabs>
        <w:ind w:firstLine="709"/>
        <w:contextualSpacing/>
        <w:jc w:val="both"/>
        <w:rPr>
          <w:sz w:val="28"/>
          <w:szCs w:val="28"/>
          <w:lang w:eastAsia="en-US"/>
        </w:rPr>
      </w:pPr>
    </w:p>
    <w:p w:rsidR="00034AFE" w:rsidRPr="005852C9"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34AFE" w:rsidRDefault="00034AFE" w:rsidP="00034AFE">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34AFE" w:rsidRDefault="00034AFE" w:rsidP="00034AFE">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34AFE" w:rsidRDefault="00034AFE" w:rsidP="00034AFE">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34AFE" w:rsidRDefault="00034AFE" w:rsidP="00034AFE">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34AFE" w:rsidRDefault="00034AFE" w:rsidP="00034AFE">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034AFE" w:rsidRPr="001F0A4E" w:rsidRDefault="00034AFE" w:rsidP="00034AFE">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034AFE" w:rsidRPr="00E86367" w:rsidRDefault="00034AFE" w:rsidP="00034AFE">
      <w:pPr>
        <w:tabs>
          <w:tab w:val="left" w:pos="1134"/>
        </w:tabs>
        <w:ind w:left="709"/>
        <w:contextualSpacing/>
        <w:jc w:val="both"/>
        <w:rPr>
          <w:b/>
          <w:spacing w:val="-6"/>
          <w:sz w:val="32"/>
          <w:szCs w:val="28"/>
        </w:rPr>
      </w:pPr>
    </w:p>
    <w:p w:rsidR="00034AFE" w:rsidRPr="00170CC7"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034AFE" w:rsidRPr="003651B9" w:rsidRDefault="00034AFE" w:rsidP="00034AFE">
      <w:pPr>
        <w:tabs>
          <w:tab w:val="left" w:pos="1134"/>
        </w:tabs>
        <w:ind w:left="709"/>
        <w:contextualSpacing/>
        <w:jc w:val="both"/>
        <w:rPr>
          <w:spacing w:val="-6"/>
          <w:sz w:val="28"/>
          <w:szCs w:val="28"/>
          <w:lang w:eastAsia="en-US"/>
        </w:rPr>
      </w:pPr>
    </w:p>
    <w:p w:rsidR="00034AFE" w:rsidRDefault="00034AFE" w:rsidP="00034AFE">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034AFE" w:rsidRPr="004A7987" w:rsidRDefault="00034AFE" w:rsidP="00034AFE">
      <w:pPr>
        <w:tabs>
          <w:tab w:val="left" w:pos="0"/>
          <w:tab w:val="left" w:pos="1134"/>
        </w:tabs>
        <w:ind w:left="709"/>
        <w:contextualSpacing/>
        <w:jc w:val="both"/>
        <w:rPr>
          <w:sz w:val="28"/>
          <w:szCs w:val="28"/>
        </w:rPr>
      </w:pPr>
    </w:p>
    <w:p w:rsidR="00034AFE" w:rsidRPr="00CD65D9"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034AFE" w:rsidRPr="005C0EFF" w:rsidRDefault="00034AFE" w:rsidP="00034AFE">
      <w:pPr>
        <w:pStyle w:val="a6"/>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34AFE" w:rsidRPr="005C0EFF" w:rsidRDefault="00034AFE" w:rsidP="00034AFE">
      <w:pPr>
        <w:pStyle w:val="a6"/>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4AFE" w:rsidRPr="005C0EFF" w:rsidRDefault="00034AFE" w:rsidP="00034AFE">
      <w:pPr>
        <w:pStyle w:val="a6"/>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34AFE" w:rsidRDefault="00034AFE" w:rsidP="00034AFE">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34AFE" w:rsidRDefault="00034AFE" w:rsidP="00034AFE">
      <w:pPr>
        <w:tabs>
          <w:tab w:val="left" w:pos="1134"/>
        </w:tabs>
        <w:ind w:left="142" w:firstLine="567"/>
        <w:contextualSpacing/>
        <w:jc w:val="both"/>
        <w:rPr>
          <w:sz w:val="28"/>
          <w:szCs w:val="28"/>
        </w:rPr>
      </w:pPr>
    </w:p>
    <w:p w:rsidR="00034AFE" w:rsidRDefault="00034AFE" w:rsidP="00034AFE">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34AFE" w:rsidRDefault="00034AFE" w:rsidP="00034AFE">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34AFE" w:rsidRDefault="00034AFE" w:rsidP="00034AFE">
      <w:pPr>
        <w:pStyle w:val="a3"/>
        <w:spacing w:before="0" w:beforeAutospacing="0" w:after="0" w:afterAutospacing="0"/>
        <w:ind w:right="153"/>
        <w:jc w:val="both"/>
      </w:pPr>
    </w:p>
    <w:p w:rsidR="00E0495A" w:rsidRPr="00034AFE" w:rsidRDefault="00E0495A">
      <w:pPr>
        <w:rPr>
          <w:lang/>
        </w:rPr>
      </w:pPr>
    </w:p>
    <w:sectPr w:rsidR="00E0495A" w:rsidRPr="00034AFE" w:rsidSect="00034AF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34AFE"/>
    <w:rsid w:val="00034AFE"/>
    <w:rsid w:val="00E04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A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34AF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034AF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034AFE"/>
    <w:pPr>
      <w:spacing w:before="100" w:beforeAutospacing="1" w:after="100" w:afterAutospacing="1"/>
    </w:pPr>
    <w:rPr>
      <w:szCs w:val="20"/>
      <w:lang/>
    </w:rPr>
  </w:style>
  <w:style w:type="character" w:styleId="a5">
    <w:name w:val="Hyperlink"/>
    <w:basedOn w:val="a0"/>
    <w:uiPriority w:val="99"/>
    <w:rsid w:val="00034AFE"/>
    <w:rPr>
      <w:rFonts w:cs="Times New Roman"/>
      <w:color w:val="0000FF"/>
      <w:u w:val="single"/>
    </w:rPr>
  </w:style>
  <w:style w:type="paragraph" w:customStyle="1" w:styleId="Times12">
    <w:name w:val="Times 12"/>
    <w:basedOn w:val="a"/>
    <w:rsid w:val="00034AFE"/>
    <w:pPr>
      <w:overflowPunct w:val="0"/>
      <w:autoSpaceDE w:val="0"/>
      <w:autoSpaceDN w:val="0"/>
      <w:adjustRightInd w:val="0"/>
      <w:ind w:firstLine="567"/>
      <w:jc w:val="both"/>
    </w:pPr>
    <w:rPr>
      <w:bCs/>
      <w:szCs w:val="22"/>
    </w:rPr>
  </w:style>
  <w:style w:type="paragraph" w:styleId="a6">
    <w:name w:val="List Continue"/>
    <w:basedOn w:val="a"/>
    <w:rsid w:val="00034AFE"/>
    <w:pPr>
      <w:spacing w:after="120"/>
      <w:ind w:left="283"/>
    </w:pPr>
  </w:style>
  <w:style w:type="paragraph" w:customStyle="1" w:styleId="ListParagraph">
    <w:name w:val="List Paragraph"/>
    <w:basedOn w:val="a"/>
    <w:link w:val="ListParagraphChar1"/>
    <w:rsid w:val="00034AF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034AFE"/>
    <w:rPr>
      <w:rFonts w:ascii="Times New Roman" w:eastAsia="Times New Roman" w:hAnsi="Times New Roman" w:cs="Times New Roman"/>
      <w:sz w:val="24"/>
      <w:szCs w:val="20"/>
      <w:lang/>
    </w:rPr>
  </w:style>
  <w:style w:type="character" w:customStyle="1" w:styleId="ListParagraphChar1">
    <w:name w:val="List Paragraph Char1"/>
    <w:link w:val="ListParagraph"/>
    <w:locked/>
    <w:rsid w:val="00034AFE"/>
    <w:rPr>
      <w:rFonts w:ascii="Calibri" w:eastAsia="Times New Roman" w:hAnsi="Calibri" w:cs="Times New Roman"/>
      <w:szCs w:val="20"/>
      <w:lang/>
    </w:rPr>
  </w:style>
  <w:style w:type="paragraph" w:customStyle="1" w:styleId="ListParagraph1">
    <w:name w:val="List Paragraph1"/>
    <w:basedOn w:val="a"/>
    <w:link w:val="ListParagraphChar"/>
    <w:rsid w:val="00034AF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034AFE"/>
    <w:rPr>
      <w:rFonts w:ascii="Calibri" w:eastAsia="Times New Roman" w:hAnsi="Calibri" w:cs="Times New Roman"/>
      <w:szCs w:val="20"/>
      <w:lang/>
    </w:rPr>
  </w:style>
  <w:style w:type="paragraph" w:customStyle="1" w:styleId="2">
    <w:name w:val="Абзац списка2"/>
    <w:basedOn w:val="a"/>
    <w:rsid w:val="00034AFE"/>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1766</Words>
  <Characters>10070</Characters>
  <Application>Microsoft Office Word</Application>
  <DocSecurity>0</DocSecurity>
  <Lines>83</Lines>
  <Paragraphs>23</Paragraphs>
  <ScaleCrop>false</ScaleCrop>
  <Company>NIAEP</Company>
  <LinksUpToDate>false</LinksUpToDate>
  <CharactersWithSpaces>11813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2016-01-21T13:20:00Z</dcterms:created>
  <dcterms:modified xsi:type="dcterms:W3CDTF">2016-01-21T13:28:00Z</dcterms:modified>
</cp:coreProperties>
</file>