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000000">
        <w:trPr>
          <w:trHeight w:val="1135"/>
        </w:trPr>
        <w:tc>
          <w:tcPr>
            <w:tcW w:w="4077" w:type="dxa"/>
          </w:tcPr>
          <w:p w:rsidR="00000000" w:rsidRDefault="00213B68">
            <w:pPr>
              <w:keepNext/>
              <w:rPr>
                <w:sz w:val="28"/>
                <w:szCs w:val="28"/>
              </w:rPr>
            </w:pPr>
          </w:p>
        </w:tc>
        <w:tc>
          <w:tcPr>
            <w:tcW w:w="6096" w:type="dxa"/>
            <w:hideMark/>
          </w:tcPr>
          <w:p w:rsidR="00000000" w:rsidRDefault="00213B68">
            <w:pPr>
              <w:pStyle w:val="HTML"/>
              <w:keepNext/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00000" w:rsidRDefault="00B942CA">
            <w:pPr>
              <w:pStyle w:val="HTML"/>
              <w:keepNext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="00213B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00000" w:rsidRDefault="00B942CA">
            <w:pPr>
              <w:pStyle w:val="HTML"/>
              <w:keepNext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Ерошкин В.В.</w:t>
            </w:r>
          </w:p>
          <w:p w:rsidR="00000000" w:rsidRDefault="00B942CA">
            <w:pPr>
              <w:pStyle w:val="HTML"/>
              <w:keepNext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 «АТМ»</w:t>
            </w:r>
          </w:p>
          <w:p w:rsidR="00000000" w:rsidRDefault="00B942CA" w:rsidP="00B942CA">
            <w:pPr>
              <w:pStyle w:val="HTML"/>
              <w:keepNext/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213B6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213B6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 w:rsidR="00213B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3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2014</w:t>
            </w:r>
            <w:r w:rsidR="00213B68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000000" w:rsidRDefault="00213B68">
      <w:pPr>
        <w:keepNext/>
        <w:jc w:val="center"/>
        <w:rPr>
          <w:bCs/>
          <w:sz w:val="28"/>
        </w:rPr>
      </w:pPr>
    </w:p>
    <w:p w:rsidR="00000000" w:rsidRDefault="00213B68">
      <w:pPr>
        <w:pStyle w:val="111"/>
        <w:rPr>
          <w:bCs/>
          <w:sz w:val="28"/>
          <w:szCs w:val="24"/>
        </w:rPr>
      </w:pPr>
    </w:p>
    <w:p w:rsidR="00000000" w:rsidRDefault="00213B68">
      <w:pPr>
        <w:keepNext/>
        <w:jc w:val="center"/>
        <w:rPr>
          <w:bCs/>
          <w:sz w:val="28"/>
        </w:rPr>
      </w:pPr>
    </w:p>
    <w:p w:rsidR="00000000" w:rsidRDefault="00213B68">
      <w:pPr>
        <w:keepNext/>
        <w:jc w:val="center"/>
        <w:rPr>
          <w:bCs/>
          <w:sz w:val="28"/>
        </w:rPr>
      </w:pPr>
    </w:p>
    <w:p w:rsidR="00000000" w:rsidRDefault="00213B68">
      <w:pPr>
        <w:keepNext/>
        <w:jc w:val="center"/>
        <w:rPr>
          <w:bCs/>
          <w:sz w:val="28"/>
        </w:rPr>
      </w:pPr>
    </w:p>
    <w:p w:rsidR="00000000" w:rsidRDefault="00213B68">
      <w:pPr>
        <w:keepNext/>
        <w:jc w:val="center"/>
        <w:rPr>
          <w:bCs/>
          <w:sz w:val="28"/>
          <w:szCs w:val="28"/>
        </w:rPr>
      </w:pPr>
    </w:p>
    <w:p w:rsidR="00000000" w:rsidRDefault="00213B68">
      <w:pPr>
        <w:keepNext/>
        <w:jc w:val="center"/>
        <w:outlineLvl w:val="0"/>
        <w:rPr>
          <w:bCs/>
          <w:sz w:val="28"/>
          <w:szCs w:val="28"/>
        </w:rPr>
      </w:pPr>
      <w:bookmarkStart w:id="0" w:name="_Toc326685843"/>
      <w:bookmarkStart w:id="1" w:name="_Toc391638347"/>
      <w:r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000000" w:rsidRDefault="00213B68">
      <w:pPr>
        <w:keepNext/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право заключения договора на поставку тройников по ОСТ24.125.17-89</w:t>
      </w:r>
    </w:p>
    <w:p w:rsidR="00000000" w:rsidRDefault="00213B68">
      <w:pPr>
        <w:keepNext/>
        <w:jc w:val="center"/>
        <w:rPr>
          <w:sz w:val="28"/>
          <w:szCs w:val="28"/>
        </w:rPr>
      </w:pPr>
    </w:p>
    <w:p w:rsidR="00000000" w:rsidRDefault="00213B68">
      <w:pPr>
        <w:keepNext/>
        <w:jc w:val="center"/>
        <w:rPr>
          <w:sz w:val="28"/>
          <w:szCs w:val="28"/>
        </w:rPr>
      </w:pPr>
    </w:p>
    <w:p w:rsidR="00000000" w:rsidRDefault="00213B68">
      <w:pPr>
        <w:keepNext/>
        <w:jc w:val="center"/>
        <w:rPr>
          <w:sz w:val="28"/>
          <w:szCs w:val="28"/>
        </w:rPr>
      </w:pPr>
    </w:p>
    <w:p w:rsidR="00000000" w:rsidRDefault="00213B68">
      <w:pPr>
        <w:keepNext/>
        <w:jc w:val="center"/>
        <w:rPr>
          <w:sz w:val="28"/>
          <w:szCs w:val="28"/>
        </w:rPr>
      </w:pPr>
    </w:p>
    <w:p w:rsidR="00000000" w:rsidRDefault="00213B68">
      <w:pPr>
        <w:keepNext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000000" w:rsidRDefault="00213B68">
      <w:pPr>
        <w:keepNext/>
        <w:jc w:val="center"/>
        <w:rPr>
          <w:sz w:val="28"/>
          <w:szCs w:val="28"/>
        </w:rPr>
      </w:pPr>
    </w:p>
    <w:p w:rsidR="00000000" w:rsidRDefault="00213B68">
      <w:pPr>
        <w:keepNext/>
        <w:jc w:val="center"/>
        <w:rPr>
          <w:sz w:val="28"/>
          <w:szCs w:val="28"/>
        </w:rPr>
      </w:pPr>
    </w:p>
    <w:p w:rsidR="00000000" w:rsidRDefault="00213B68">
      <w:pPr>
        <w:keepNext/>
        <w:jc w:val="center"/>
        <w:rPr>
          <w:sz w:val="28"/>
        </w:rPr>
      </w:pPr>
    </w:p>
    <w:p w:rsidR="00000000" w:rsidRDefault="00213B68">
      <w:pPr>
        <w:keepNext/>
        <w:jc w:val="center"/>
        <w:rPr>
          <w:sz w:val="28"/>
        </w:rPr>
      </w:pPr>
    </w:p>
    <w:p w:rsidR="00000000" w:rsidRDefault="00213B68">
      <w:pPr>
        <w:keepNext/>
        <w:jc w:val="center"/>
        <w:rPr>
          <w:sz w:val="28"/>
        </w:rPr>
      </w:pPr>
    </w:p>
    <w:p w:rsidR="00000000" w:rsidRDefault="00213B68">
      <w:pPr>
        <w:keepNext/>
        <w:jc w:val="center"/>
        <w:rPr>
          <w:sz w:val="28"/>
        </w:rPr>
      </w:pPr>
    </w:p>
    <w:p w:rsidR="00000000" w:rsidRDefault="00213B68">
      <w:pPr>
        <w:keepNext/>
        <w:jc w:val="center"/>
        <w:rPr>
          <w:sz w:val="28"/>
        </w:rPr>
      </w:pPr>
    </w:p>
    <w:p w:rsidR="00000000" w:rsidRDefault="00213B68">
      <w:pPr>
        <w:keepNext/>
        <w:jc w:val="center"/>
        <w:rPr>
          <w:sz w:val="28"/>
        </w:rPr>
      </w:pPr>
    </w:p>
    <w:p w:rsidR="00000000" w:rsidRDefault="00213B68">
      <w:pPr>
        <w:keepNext/>
        <w:jc w:val="center"/>
        <w:rPr>
          <w:sz w:val="28"/>
        </w:rPr>
      </w:pPr>
    </w:p>
    <w:p w:rsidR="00000000" w:rsidRDefault="00213B68">
      <w:pPr>
        <w:keepNext/>
        <w:jc w:val="center"/>
        <w:rPr>
          <w:sz w:val="28"/>
        </w:rPr>
      </w:pPr>
    </w:p>
    <w:p w:rsidR="00000000" w:rsidRDefault="00213B68">
      <w:pPr>
        <w:keepNext/>
        <w:jc w:val="center"/>
        <w:rPr>
          <w:sz w:val="28"/>
        </w:rPr>
      </w:pPr>
    </w:p>
    <w:p w:rsidR="00000000" w:rsidRDefault="00213B68">
      <w:pPr>
        <w:keepNext/>
        <w:jc w:val="center"/>
        <w:rPr>
          <w:sz w:val="28"/>
        </w:rPr>
      </w:pPr>
    </w:p>
    <w:p w:rsidR="00000000" w:rsidRDefault="00213B68">
      <w:pPr>
        <w:keepNext/>
        <w:jc w:val="center"/>
        <w:rPr>
          <w:sz w:val="28"/>
        </w:rPr>
      </w:pPr>
    </w:p>
    <w:p w:rsidR="00000000" w:rsidRDefault="00213B68">
      <w:pPr>
        <w:keepNext/>
        <w:jc w:val="center"/>
        <w:rPr>
          <w:sz w:val="28"/>
        </w:rPr>
      </w:pPr>
    </w:p>
    <w:p w:rsidR="00000000" w:rsidRDefault="00213B68">
      <w:pPr>
        <w:keepNext/>
        <w:jc w:val="center"/>
        <w:rPr>
          <w:sz w:val="28"/>
        </w:rPr>
      </w:pPr>
    </w:p>
    <w:p w:rsidR="00000000" w:rsidRDefault="00213B68">
      <w:pPr>
        <w:keepNext/>
        <w:jc w:val="center"/>
      </w:pPr>
    </w:p>
    <w:p w:rsidR="00000000" w:rsidRDefault="00213B68">
      <w:pPr>
        <w:keepNext/>
        <w:jc w:val="center"/>
      </w:pPr>
    </w:p>
    <w:p w:rsidR="00000000" w:rsidRDefault="00213B68">
      <w:pPr>
        <w:keepNext/>
        <w:jc w:val="center"/>
      </w:pPr>
    </w:p>
    <w:p w:rsidR="00000000" w:rsidRDefault="00213B68">
      <w:pPr>
        <w:keepNext/>
        <w:jc w:val="center"/>
      </w:pPr>
    </w:p>
    <w:p w:rsidR="00000000" w:rsidRDefault="00213B68">
      <w:pPr>
        <w:keepNext/>
        <w:jc w:val="center"/>
      </w:pPr>
      <w:r>
        <w:rPr>
          <w:sz w:val="28"/>
          <w:szCs w:val="28"/>
        </w:rPr>
        <w:t>2014</w:t>
      </w:r>
    </w:p>
    <w:p w:rsidR="00000000" w:rsidRDefault="00213B68">
      <w:pPr>
        <w:keepNext/>
      </w:pPr>
    </w:p>
    <w:p w:rsidR="00000000" w:rsidRDefault="00213B68">
      <w:pPr>
        <w:sectPr w:rsidR="00000000">
          <w:footerReference w:type="even" r:id="rId10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00000" w:rsidRDefault="00213B68">
      <w:pPr>
        <w:pStyle w:val="16"/>
        <w:widowControl/>
        <w:outlineLvl w:val="0"/>
        <w:rPr>
          <w:bCs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26685844"/>
      <w:bookmarkStart w:id="5" w:name="_Toc391638348"/>
      <w:r>
        <w:rPr>
          <w:b w:val="0"/>
          <w:bCs/>
          <w:sz w:val="28"/>
          <w:szCs w:val="24"/>
        </w:rPr>
        <w:lastRenderedPageBreak/>
        <w:t>СОДЕРЖАНИЕ</w:t>
      </w:r>
      <w:bookmarkEnd w:id="2"/>
      <w:bookmarkEnd w:id="3"/>
      <w:bookmarkEnd w:id="4"/>
      <w:bookmarkEnd w:id="5"/>
    </w:p>
    <w:p w:rsidR="00000000" w:rsidRDefault="00213B68">
      <w:pPr>
        <w:pStyle w:val="af4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942CA" w:rsidRDefault="00213B68" w:rsidP="00B942CA">
      <w:pPr>
        <w:pStyle w:val="19"/>
        <w:tabs>
          <w:tab w:val="right" w:leader="dot" w:pos="9912"/>
        </w:tabs>
        <w:rPr>
          <w:noProof/>
        </w:rPr>
      </w:pPr>
      <w:r>
        <w:rPr>
          <w:bCs/>
          <w:noProof/>
        </w:rPr>
        <w:fldChar w:fldCharType="begin"/>
      </w:r>
      <w:r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391638347" w:history="1">
        <w:r w:rsidR="00B942CA" w:rsidRPr="00111DD9">
          <w:rPr>
            <w:rStyle w:val="a7"/>
            <w:bCs/>
            <w:noProof/>
          </w:rPr>
          <w:t>ДОКУМЕНТАЦИЯ ПО ЗАПРОСУ ЦЕН</w:t>
        </w:r>
        <w:r w:rsidR="00B942CA">
          <w:rPr>
            <w:noProof/>
            <w:webHidden/>
          </w:rPr>
          <w:tab/>
        </w:r>
        <w:r w:rsidR="00B942CA">
          <w:rPr>
            <w:noProof/>
            <w:webHidden/>
          </w:rPr>
          <w:fldChar w:fldCharType="begin"/>
        </w:r>
        <w:r w:rsidR="00B942CA">
          <w:rPr>
            <w:noProof/>
            <w:webHidden/>
          </w:rPr>
          <w:instrText xml:space="preserve"> PAGEREF _Toc391638347 \h </w:instrText>
        </w:r>
        <w:r w:rsidR="00B942CA">
          <w:rPr>
            <w:noProof/>
            <w:webHidden/>
          </w:rPr>
        </w:r>
        <w:r w:rsidR="00B942CA">
          <w:rPr>
            <w:noProof/>
            <w:webHidden/>
          </w:rPr>
          <w:fldChar w:fldCharType="separate"/>
        </w:r>
        <w:r w:rsidR="00B942CA">
          <w:rPr>
            <w:noProof/>
            <w:webHidden/>
          </w:rPr>
          <w:t>1</w:t>
        </w:r>
        <w:r w:rsidR="00B942CA">
          <w:rPr>
            <w:noProof/>
            <w:webHidden/>
          </w:rPr>
          <w:fldChar w:fldCharType="end"/>
        </w:r>
      </w:hyperlink>
    </w:p>
    <w:p w:rsidR="00B942CA" w:rsidRDefault="00B942CA" w:rsidP="00B942CA">
      <w:pPr>
        <w:pStyle w:val="19"/>
        <w:tabs>
          <w:tab w:val="right" w:leader="dot" w:pos="9912"/>
        </w:tabs>
        <w:rPr>
          <w:noProof/>
        </w:rPr>
      </w:pPr>
      <w:hyperlink w:anchor="_Toc391638348" w:history="1">
        <w:r w:rsidRPr="00111DD9">
          <w:rPr>
            <w:rStyle w:val="a7"/>
            <w:bCs/>
            <w:noProof/>
          </w:rPr>
          <w:t>СОДЕРЖАНИЕ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_Toc391638348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942CA" w:rsidRDefault="00B942CA" w:rsidP="00B942CA">
      <w:pPr>
        <w:pStyle w:val="19"/>
        <w:tabs>
          <w:tab w:val="right" w:leader="dot" w:pos="9912"/>
        </w:tabs>
        <w:rPr>
          <w:noProof/>
        </w:rPr>
      </w:pPr>
      <w:hyperlink w:anchor="_Toc391638349" w:history="1">
        <w:r w:rsidRPr="00111DD9">
          <w:rPr>
            <w:rStyle w:val="a7"/>
            <w:b/>
            <w:noProof/>
          </w:rPr>
          <w:t>ЧАСТЬ 1.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_Toc391638349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942CA" w:rsidRDefault="00B942CA" w:rsidP="00B942CA">
      <w:pPr>
        <w:pStyle w:val="19"/>
        <w:tabs>
          <w:tab w:val="left" w:pos="440"/>
          <w:tab w:val="right" w:leader="dot" w:pos="9912"/>
        </w:tabs>
        <w:rPr>
          <w:noProof/>
        </w:rPr>
      </w:pPr>
      <w:hyperlink w:anchor="_Toc391638350" w:history="1">
        <w:r w:rsidRPr="00111DD9">
          <w:rPr>
            <w:rStyle w:val="a7"/>
            <w:noProof/>
          </w:rPr>
          <w:t>1.</w:t>
        </w:r>
        <w:r>
          <w:rPr>
            <w:noProof/>
          </w:rPr>
          <w:tab/>
        </w:r>
        <w:r w:rsidRPr="00111DD9">
          <w:rPr>
            <w:rStyle w:val="a7"/>
            <w:noProof/>
          </w:rPr>
          <w:t>ТЕРМИНЫ И ОПРЕДЕЛЕНИЯ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_Toc391638350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942CA" w:rsidRDefault="00B942CA" w:rsidP="00B942CA">
      <w:pPr>
        <w:pStyle w:val="19"/>
        <w:tabs>
          <w:tab w:val="right" w:leader="dot" w:pos="9912"/>
        </w:tabs>
        <w:rPr>
          <w:noProof/>
        </w:rPr>
      </w:pPr>
      <w:hyperlink w:anchor="_Toc391638351" w:history="1">
        <w:r w:rsidRPr="00111DD9">
          <w:rPr>
            <w:rStyle w:val="a7"/>
            <w:b/>
            <w:noProof/>
          </w:rPr>
          <w:t>СОКРАЩЕНИЯ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_Toc391638351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942CA" w:rsidRDefault="00B942CA" w:rsidP="00B942CA">
      <w:pPr>
        <w:pStyle w:val="19"/>
        <w:tabs>
          <w:tab w:val="left" w:pos="440"/>
          <w:tab w:val="right" w:leader="dot" w:pos="9912"/>
        </w:tabs>
        <w:rPr>
          <w:noProof/>
        </w:rPr>
      </w:pPr>
      <w:hyperlink w:anchor="_Toc391638352" w:history="1">
        <w:r w:rsidRPr="00111DD9">
          <w:rPr>
            <w:rStyle w:val="a7"/>
            <w:noProof/>
          </w:rPr>
          <w:t>2.</w:t>
        </w:r>
        <w:r>
          <w:rPr>
            <w:noProof/>
          </w:rPr>
          <w:tab/>
        </w:r>
        <w:r w:rsidRPr="00111DD9">
          <w:rPr>
            <w:rStyle w:val="a7"/>
            <w:noProof/>
          </w:rPr>
          <w:t>ОБЩИЕ ПОЛОЖЕНИЯ.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_Toc391638352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942CA" w:rsidRDefault="00B942CA" w:rsidP="00B942CA">
      <w:pPr>
        <w:pStyle w:val="19"/>
        <w:tabs>
          <w:tab w:val="left" w:pos="440"/>
          <w:tab w:val="right" w:leader="dot" w:pos="9912"/>
        </w:tabs>
        <w:rPr>
          <w:noProof/>
        </w:rPr>
      </w:pPr>
      <w:hyperlink w:anchor="_Toc391638353" w:history="1">
        <w:r w:rsidRPr="00111DD9">
          <w:rPr>
            <w:rStyle w:val="a7"/>
            <w:noProof/>
          </w:rPr>
          <w:t>3.</w:t>
        </w:r>
        <w:r>
          <w:rPr>
            <w:noProof/>
          </w:rPr>
          <w:tab/>
        </w:r>
        <w:r w:rsidRPr="00111DD9">
          <w:rPr>
            <w:rStyle w:val="a7"/>
            <w:noProof/>
            <w:lang w:val="en-US"/>
          </w:rPr>
          <w:t>ПОРЯДОК ПРОВЕДЕНИЯ ЗАПРОСА ЦЕН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_Toc391638353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B942CA" w:rsidRDefault="00B942CA" w:rsidP="00B942CA">
      <w:pPr>
        <w:pStyle w:val="19"/>
        <w:tabs>
          <w:tab w:val="left" w:pos="440"/>
          <w:tab w:val="right" w:leader="dot" w:pos="9912"/>
        </w:tabs>
        <w:rPr>
          <w:noProof/>
        </w:rPr>
      </w:pPr>
      <w:hyperlink w:anchor="_Toc391638354" w:history="1">
        <w:r w:rsidRPr="00111DD9">
          <w:rPr>
            <w:rStyle w:val="a7"/>
            <w:noProof/>
          </w:rPr>
          <w:t>4.</w:t>
        </w:r>
        <w:r>
          <w:rPr>
            <w:noProof/>
          </w:rPr>
          <w:tab/>
        </w:r>
        <w:r w:rsidRPr="00111DD9">
          <w:rPr>
            <w:rStyle w:val="a7"/>
            <w:noProof/>
          </w:rPr>
          <w:t>ИНФОРМАЦИОННАЯ КАРТА ЗАПРОСА ЦЕН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_Toc391638354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B942CA" w:rsidRDefault="00B942CA" w:rsidP="00B942CA">
      <w:pPr>
        <w:pStyle w:val="19"/>
        <w:tabs>
          <w:tab w:val="left" w:pos="440"/>
          <w:tab w:val="right" w:leader="dot" w:pos="9912"/>
        </w:tabs>
        <w:rPr>
          <w:noProof/>
        </w:rPr>
      </w:pPr>
      <w:hyperlink w:anchor="_Toc391638355" w:history="1">
        <w:r w:rsidRPr="00111DD9">
          <w:rPr>
            <w:rStyle w:val="a7"/>
            <w:noProof/>
          </w:rPr>
          <w:t>5.</w:t>
        </w:r>
        <w:r>
          <w:rPr>
            <w:noProof/>
          </w:rPr>
          <w:tab/>
        </w:r>
        <w:r w:rsidRPr="00111DD9">
          <w:rPr>
            <w:rStyle w:val="a7"/>
            <w:noProof/>
          </w:rPr>
          <w:t>ОБРАЗЦЫ ФОРМ ОСНОВНЫХ ДОКУМЕНТОВ, ВКЛЮЧАЕМЫХ В ЗАЯВКУ НА УЧАСТИЕ В ЗАПРОСЕ ЦЕН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_Toc391638355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B942CA" w:rsidRDefault="00B942CA" w:rsidP="00B942CA">
      <w:pPr>
        <w:pStyle w:val="29"/>
        <w:tabs>
          <w:tab w:val="right" w:leader="dot" w:pos="9912"/>
        </w:tabs>
        <w:rPr>
          <w:noProof/>
        </w:rPr>
      </w:pPr>
      <w:hyperlink w:anchor="_Toc391638356" w:history="1">
        <w:r w:rsidRPr="00111DD9">
          <w:rPr>
            <w:rStyle w:val="a7"/>
            <w:noProof/>
          </w:rPr>
          <w:t>ЗАЯВКА НА УЧАСТИЕ В ЗАПРОСЕ ЦЕН (Форма 1.)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_Toc391638356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B942CA" w:rsidRDefault="00B942CA" w:rsidP="00B942CA">
      <w:pPr>
        <w:pStyle w:val="29"/>
        <w:tabs>
          <w:tab w:val="right" w:leader="dot" w:pos="9912"/>
        </w:tabs>
        <w:rPr>
          <w:noProof/>
        </w:rPr>
      </w:pPr>
      <w:hyperlink w:anchor="_Toc391638357" w:history="1">
        <w:r w:rsidRPr="00111DD9">
          <w:rPr>
            <w:rStyle w:val="a7"/>
            <w:noProof/>
          </w:rPr>
          <w:t>АНКЕТА УЧАСТНИКА ЗАПРОСА ЦЕН (Форма 2.)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_Toc391638357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B942CA" w:rsidRDefault="00B942CA" w:rsidP="00B942CA">
      <w:pPr>
        <w:pStyle w:val="29"/>
        <w:tabs>
          <w:tab w:val="right" w:leader="dot" w:pos="9912"/>
        </w:tabs>
        <w:rPr>
          <w:noProof/>
        </w:rPr>
      </w:pPr>
      <w:hyperlink w:anchor="_Toc391638358" w:history="1">
        <w:r w:rsidRPr="00111DD9">
          <w:rPr>
            <w:rStyle w:val="a7"/>
            <w:noProof/>
          </w:rPr>
          <w:t>ТЕХНИЧЕСКОЕ ПРЕДЛОЖЕНИЕ (Форма 3.)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_Toc391638358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B942CA" w:rsidRDefault="00B942CA" w:rsidP="00B942CA">
      <w:pPr>
        <w:pStyle w:val="29"/>
        <w:tabs>
          <w:tab w:val="right" w:leader="dot" w:pos="9912"/>
        </w:tabs>
        <w:rPr>
          <w:noProof/>
        </w:rPr>
      </w:pPr>
      <w:hyperlink w:anchor="_Toc391638359" w:history="1">
        <w:r w:rsidRPr="00111DD9">
          <w:rPr>
            <w:rStyle w:val="a7"/>
            <w:noProof/>
          </w:rPr>
          <w:t>ПОДТВЕРЖДЕНИЕ ПРАВА ПОСТАВКИ (Форма 4.)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_Toc391638359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B942CA" w:rsidRDefault="00B942CA" w:rsidP="00B942CA">
      <w:pPr>
        <w:pStyle w:val="29"/>
        <w:tabs>
          <w:tab w:val="right" w:leader="dot" w:pos="9912"/>
        </w:tabs>
        <w:rPr>
          <w:noProof/>
        </w:rPr>
      </w:pPr>
      <w:hyperlink w:anchor="_Toc391638360" w:history="1">
        <w:r w:rsidRPr="00111DD9">
          <w:rPr>
            <w:rStyle w:val="a7"/>
            <w:noProof/>
          </w:rPr>
          <w:t>БАНКОВСКАЯ ГАРАНТИЯ (Форма 5.)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_Toc391638360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B942CA" w:rsidRDefault="00B942CA" w:rsidP="00B942CA">
      <w:pPr>
        <w:pStyle w:val="29"/>
        <w:tabs>
          <w:tab w:val="right" w:leader="dot" w:pos="9912"/>
        </w:tabs>
        <w:rPr>
          <w:noProof/>
        </w:rPr>
      </w:pPr>
      <w:hyperlink w:anchor="_Toc391638361" w:history="1">
        <w:r w:rsidRPr="00111DD9">
          <w:rPr>
            <w:rStyle w:val="a7"/>
            <w:noProof/>
          </w:rPr>
          <w:t>ДОГОВОР ПОРУЧИТЕЛЬСТВА (Форма 6.)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_Toc391638361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B942CA" w:rsidRDefault="00B942CA" w:rsidP="00B942CA">
      <w:pPr>
        <w:pStyle w:val="19"/>
        <w:tabs>
          <w:tab w:val="left" w:pos="1100"/>
          <w:tab w:val="right" w:leader="dot" w:pos="9912"/>
        </w:tabs>
        <w:rPr>
          <w:noProof/>
        </w:rPr>
      </w:pPr>
      <w:hyperlink w:anchor="_Toc391638362" w:history="1">
        <w:r w:rsidRPr="00111DD9">
          <w:rPr>
            <w:rStyle w:val="a7"/>
            <w:b/>
            <w:noProof/>
          </w:rPr>
          <w:t>ЧАСТЬ 2.</w:t>
        </w:r>
        <w:r>
          <w:rPr>
            <w:noProof/>
          </w:rPr>
          <w:tab/>
        </w:r>
        <w:r w:rsidRPr="00111DD9">
          <w:rPr>
            <w:rStyle w:val="a7"/>
            <w:b/>
            <w:noProof/>
          </w:rPr>
          <w:t>«ПРОЕКТ ДОГОВОРА»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_Toc391638362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000000" w:rsidRDefault="00213B68" w:rsidP="00B942CA">
      <w:pPr>
        <w:keepNext/>
        <w:rPr>
          <w:bCs/>
          <w:sz w:val="28"/>
          <w:szCs w:val="28"/>
        </w:rPr>
      </w:pPr>
      <w:r>
        <w:rPr>
          <w:bCs/>
        </w:rPr>
        <w:fldChar w:fldCharType="end"/>
      </w:r>
    </w:p>
    <w:p w:rsidR="00000000" w:rsidRDefault="00213B68">
      <w:pPr>
        <w:rPr>
          <w:bCs/>
          <w:sz w:val="28"/>
          <w:szCs w:val="28"/>
        </w:rPr>
        <w:sectPr w:rsidR="00000000">
          <w:headerReference w:type="default" r:id="rId11"/>
          <w:footerReference w:type="default" r:id="rId12"/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213B68">
      <w:pPr>
        <w:keepNext/>
        <w:rPr>
          <w:bCs/>
          <w:sz w:val="28"/>
        </w:rPr>
      </w:pPr>
    </w:p>
    <w:p w:rsidR="00000000" w:rsidRDefault="00213B68" w:rsidP="00213B68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Fonts w:eastAsia="Times New Roman"/>
          <w:b/>
          <w:sz w:val="28"/>
          <w:szCs w:val="28"/>
        </w:rPr>
      </w:pPr>
      <w:bookmarkStart w:id="6" w:name="_Toc326685846"/>
      <w:bookmarkStart w:id="7" w:name="_Toc391638349"/>
      <w:bookmarkEnd w:id="6"/>
      <w:bookmarkEnd w:id="7"/>
    </w:p>
    <w:p w:rsidR="00000000" w:rsidRDefault="00213B68">
      <w:pPr>
        <w:keepNext/>
      </w:pPr>
    </w:p>
    <w:p w:rsidR="00000000" w:rsidRDefault="00213B68" w:rsidP="00213B68">
      <w:pPr>
        <w:pStyle w:val="10"/>
        <w:numPr>
          <w:ilvl w:val="1"/>
          <w:numId w:val="12"/>
        </w:numPr>
        <w:tabs>
          <w:tab w:val="num" w:pos="1134"/>
        </w:tabs>
        <w:ind w:hanging="731"/>
        <w:jc w:val="left"/>
        <w:rPr>
          <w:rFonts w:eastAsia="Times New Roman"/>
          <w:sz w:val="28"/>
          <w:szCs w:val="28"/>
        </w:rPr>
      </w:pPr>
      <w:bookmarkStart w:id="8" w:name="_Ref317259002"/>
      <w:bookmarkStart w:id="9" w:name="_Toc326685847"/>
      <w:bookmarkStart w:id="10" w:name="_Toc391638350"/>
      <w:r>
        <w:rPr>
          <w:rFonts w:eastAsia="Times New Roman"/>
          <w:sz w:val="28"/>
          <w:szCs w:val="28"/>
        </w:rPr>
        <w:t>ТЕРМИНЫ И ОПР</w:t>
      </w:r>
      <w:r>
        <w:rPr>
          <w:rFonts w:eastAsia="Times New Roman"/>
          <w:sz w:val="28"/>
          <w:szCs w:val="28"/>
        </w:rPr>
        <w:t>ЕДЕЛЕНИЯ</w:t>
      </w:r>
      <w:bookmarkEnd w:id="8"/>
      <w:bookmarkEnd w:id="9"/>
      <w:bookmarkEnd w:id="10"/>
    </w:p>
    <w:p w:rsidR="00000000" w:rsidRDefault="00213B68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_Ref317249928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_Ref317250097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</w:t>
      </w:r>
      <w:r>
        <w:rPr>
          <w:sz w:val="28"/>
          <w:szCs w:val="28"/>
        </w:rPr>
        <w:t>го имени сделки (заключать договоры).</w:t>
      </w:r>
    </w:p>
    <w:p w:rsidR="00000000" w:rsidRDefault="00213B68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000000" w:rsidRDefault="00213B68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документа</w:t>
      </w:r>
      <w:r>
        <w:rPr>
          <w:sz w:val="28"/>
          <w:szCs w:val="28"/>
        </w:rPr>
        <w:t>ции по запросу цен, на которую в рамках запроса цен подается отдельное предложение.</w:t>
      </w:r>
    </w:p>
    <w:p w:rsidR="00000000" w:rsidRDefault="00213B68">
      <w:pPr>
        <w:keepNext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 </w:t>
      </w:r>
      <w:r>
        <w:rPr>
          <w:sz w:val="28"/>
          <w:szCs w:val="28"/>
        </w:rPr>
        <w:t xml:space="preserve">– указанная в пункте </w:t>
      </w:r>
      <w:r>
        <w:fldChar w:fldCharType="begin"/>
      </w:r>
      <w:r>
        <w:instrText xml:space="preserve"> REF _Ref317250440 \r \h  \* MERGEFORMAT </w:instrText>
      </w:r>
      <w:r>
        <w:fldChar w:fldCharType="separate"/>
      </w:r>
      <w:r>
        <w:t>8</w:t>
      </w:r>
      <w:r>
        <w:fldChar w:fldCharType="end"/>
      </w:r>
      <w:r>
        <w:rPr>
          <w:sz w:val="28"/>
          <w:szCs w:val="28"/>
        </w:rPr>
        <w:t xml:space="preserve"> р</w:t>
      </w:r>
      <w:r>
        <w:rPr>
          <w:sz w:val="28"/>
          <w:szCs w:val="28"/>
        </w:rPr>
        <w:t xml:space="preserve">аздела </w:t>
      </w:r>
      <w:r>
        <w:fldChar w:fldCharType="begin"/>
      </w:r>
      <w:r>
        <w:instrText xml:space="preserve"> REF _Ref317250449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</w:t>
      </w:r>
      <w:r>
        <w:rPr>
          <w:sz w:val="28"/>
          <w:szCs w:val="28"/>
        </w:rPr>
        <w:t>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000000" w:rsidRDefault="00213B68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 – организация, указанная в пункте 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t>6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_Ref317250478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00000" w:rsidRDefault="00213B68">
      <w:pPr>
        <w:keepNext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«Интернет», и</w:t>
      </w:r>
      <w:r>
        <w:rPr>
          <w:sz w:val="28"/>
          <w:szCs w:val="28"/>
        </w:rPr>
        <w:t>меющий адрес www.zakupki.rosatom.ru, предназначенный для публикации информации о закупках атомной отрасли.</w:t>
      </w:r>
    </w:p>
    <w:p w:rsidR="00000000" w:rsidRDefault="00213B68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Переторжка</w:t>
      </w:r>
      <w:r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</w:t>
      </w:r>
      <w:r>
        <w:rPr>
          <w:sz w:val="28"/>
          <w:szCs w:val="28"/>
        </w:rPr>
        <w:t>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000000" w:rsidRDefault="00213B68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Победитель запроса цен</w:t>
      </w:r>
      <w:r>
        <w:rPr>
          <w:sz w:val="28"/>
          <w:szCs w:val="28"/>
        </w:rPr>
        <w:t xml:space="preserve"> – участник запроса цен, предлож</w:t>
      </w:r>
      <w:r>
        <w:rPr>
          <w:sz w:val="28"/>
          <w:szCs w:val="28"/>
        </w:rPr>
        <w:t>ивший наименьшую цену договора, при условии соответствия его заявки требованиям документации по запросу цен.</w:t>
      </w:r>
    </w:p>
    <w:p w:rsidR="00000000" w:rsidRDefault="00213B68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Поставщик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товара</w:t>
      </w:r>
      <w:r>
        <w:t xml:space="preserve"> </w:t>
      </w:r>
      <w:r>
        <w:rPr>
          <w:sz w:val="28"/>
          <w:szCs w:val="28"/>
        </w:rPr>
        <w:t>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>
        <w:rPr>
          <w:sz w:val="28"/>
          <w:szCs w:val="28"/>
        </w:rPr>
        <w:t>поставку товаров, иных объектов гражданских прав, приобретаемых заказчиком на возмездной основе.</w:t>
      </w:r>
    </w:p>
    <w:p w:rsidR="00000000" w:rsidRDefault="00213B68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Продукция</w:t>
      </w:r>
      <w:r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000000" w:rsidRDefault="00213B68">
      <w:pPr>
        <w:keepNext/>
        <w:ind w:firstLine="709"/>
        <w:jc w:val="both"/>
        <w:rPr>
          <w:b/>
          <w:i/>
        </w:rPr>
      </w:pPr>
      <w:r>
        <w:rPr>
          <w:b/>
          <w:sz w:val="28"/>
          <w:szCs w:val="28"/>
        </w:rPr>
        <w:t>Участник запроса цен</w:t>
      </w:r>
      <w:r>
        <w:rPr>
          <w:sz w:val="28"/>
          <w:szCs w:val="28"/>
        </w:rPr>
        <w:t xml:space="preserve"> – поставщик товара или н</w:t>
      </w:r>
      <w:r>
        <w:rPr>
          <w:sz w:val="28"/>
          <w:szCs w:val="28"/>
        </w:rPr>
        <w:t>есколько поставщиков товара, выступающих на стороне одного поставщика товара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</w:t>
      </w:r>
      <w:r>
        <w:rPr>
          <w:sz w:val="28"/>
          <w:szCs w:val="28"/>
        </w:rPr>
        <w:t xml:space="preserve">цию по запросу цен или запросивший разъяснения </w:t>
      </w:r>
      <w:r>
        <w:rPr>
          <w:sz w:val="28"/>
          <w:szCs w:val="28"/>
        </w:rPr>
        <w:lastRenderedPageBreak/>
        <w:t>документации по запросу цен в срок до истечения срока подачи заявок на участие в запросе цен, либо своевременно подавший заявку на участие в запросе цен. Участник запроса цен утрачивает свой статус после истеч</w:t>
      </w:r>
      <w:r>
        <w:rPr>
          <w:sz w:val="28"/>
          <w:szCs w:val="28"/>
        </w:rPr>
        <w:t>ения срока подачи заявок на участие в запросе цен, если такой участник своевременно не подал свою заявку на участие в запросе цен</w:t>
      </w:r>
      <w:r>
        <w:rPr>
          <w:b/>
          <w:i/>
        </w:rPr>
        <w:t>.</w:t>
      </w:r>
    </w:p>
    <w:p w:rsidR="00000000" w:rsidRDefault="00213B68">
      <w:pPr>
        <w:keepNext/>
        <w:ind w:firstLine="720"/>
        <w:jc w:val="both"/>
        <w:rPr>
          <w:bCs/>
          <w:szCs w:val="28"/>
        </w:rPr>
      </w:pPr>
      <w:bookmarkStart w:id="11" w:name="_Ref93141687"/>
      <w:r>
        <w:rPr>
          <w:b/>
          <w:sz w:val="28"/>
          <w:szCs w:val="28"/>
        </w:rPr>
        <w:t>Эксперт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лицо, обладающее специальными знаниями в областях, относящихся к предмету запроса цен, и привлекаемое для проведени</w:t>
      </w:r>
      <w:r>
        <w:rPr>
          <w:sz w:val="28"/>
          <w:szCs w:val="28"/>
        </w:rPr>
        <w:t>я экспертизы в рамках данного запроса цен.</w:t>
      </w:r>
    </w:p>
    <w:bookmarkEnd w:id="11"/>
    <w:p w:rsidR="00000000" w:rsidRDefault="00213B68">
      <w:pPr>
        <w:keepNext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Электронная торговая площадка (ЭТП) </w:t>
      </w:r>
      <w:r>
        <w:rPr>
          <w:sz w:val="28"/>
          <w:szCs w:val="28"/>
        </w:rPr>
        <w:t>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</w:t>
      </w:r>
      <w:r>
        <w:rPr>
          <w:sz w:val="28"/>
          <w:szCs w:val="28"/>
        </w:rPr>
        <w:t>орме, с использованием сети Интернет.</w:t>
      </w:r>
    </w:p>
    <w:p w:rsidR="00000000" w:rsidRDefault="00213B68">
      <w:pPr>
        <w:keepNext/>
        <w:ind w:firstLine="709"/>
        <w:jc w:val="both"/>
      </w:pPr>
      <w:r>
        <w:rPr>
          <w:b/>
          <w:sz w:val="28"/>
          <w:szCs w:val="28"/>
        </w:rPr>
        <w:t>Электронная форма проведения запроса цен</w:t>
      </w:r>
      <w:r>
        <w:t xml:space="preserve"> </w:t>
      </w:r>
      <w:r>
        <w:rPr>
          <w:sz w:val="28"/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000000" w:rsidRDefault="00213B68">
      <w:pPr>
        <w:keepNext/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Электронный документ</w:t>
      </w:r>
      <w:r>
        <w:rPr>
          <w:szCs w:val="28"/>
        </w:rPr>
        <w:t xml:space="preserve"> </w:t>
      </w:r>
      <w:r>
        <w:rPr>
          <w:sz w:val="28"/>
          <w:szCs w:val="28"/>
        </w:rPr>
        <w:t>– электронное сообщение, подписанное электронной</w:t>
      </w:r>
      <w:r>
        <w:rPr>
          <w:sz w:val="28"/>
          <w:szCs w:val="28"/>
        </w:rPr>
        <w:t xml:space="preserve"> цифровой подписью, созданное и оформленное в порядке, предусмотренном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000000" w:rsidRDefault="00213B68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Fonts w:eastAsia="Times New Roman"/>
          <w:b/>
          <w:sz w:val="28"/>
          <w:szCs w:val="28"/>
        </w:rPr>
      </w:pPr>
      <w:bookmarkStart w:id="12" w:name="_Toc314731698"/>
      <w:bookmarkStart w:id="13" w:name="_Toc326685848"/>
      <w:bookmarkStart w:id="14" w:name="_Toc391638351"/>
      <w:r>
        <w:rPr>
          <w:rFonts w:eastAsia="Times New Roman"/>
          <w:b/>
          <w:sz w:val="28"/>
          <w:szCs w:val="28"/>
        </w:rPr>
        <w:t>СОКРАЩЕНИЯ</w:t>
      </w:r>
      <w:bookmarkEnd w:id="12"/>
      <w:bookmarkEnd w:id="13"/>
      <w:bookmarkEnd w:id="14"/>
    </w:p>
    <w:p w:rsidR="00000000" w:rsidRDefault="00213B68">
      <w:pPr>
        <w:keepNext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АЭС — атомная электростанция.</w:t>
      </w:r>
    </w:p>
    <w:p w:rsidR="00000000" w:rsidRDefault="00213B68">
      <w:pPr>
        <w:keepNext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АК дивизиона — Арбитражный комитет дивизиона Госкорпорации «Росатом».</w:t>
      </w:r>
    </w:p>
    <w:p w:rsidR="00000000" w:rsidRDefault="00213B68">
      <w:pPr>
        <w:keepNext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ДЗО — дочерние либо зависимые общества.</w:t>
      </w:r>
    </w:p>
    <w:p w:rsidR="00000000" w:rsidRDefault="00213B68">
      <w:pPr>
        <w:keepNext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«Роса</w:t>
      </w:r>
      <w:r>
        <w:rPr>
          <w:sz w:val="28"/>
          <w:szCs w:val="28"/>
        </w:rPr>
        <w:t xml:space="preserve">том», утвержденный решением наблюдательного совета Госкорпорации «Росатом» (протокол от 07.02.2012 № 37) в редакции согласно пункту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_Ref320260537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</w:instrText>
      </w:r>
      <w:r>
        <w:rPr>
          <w:sz w:val="28"/>
          <w:szCs w:val="28"/>
        </w:rPr>
        <w:instrText xml:space="preserve">F _Ref317249938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цен».</w:t>
      </w:r>
    </w:p>
    <w:p w:rsidR="00000000" w:rsidRDefault="00213B68">
      <w:pPr>
        <w:keepNext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НДС — налог на добавленную стоимость.</w:t>
      </w:r>
    </w:p>
    <w:p w:rsidR="00000000" w:rsidRDefault="00213B68">
      <w:pPr>
        <w:keepNext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ЦАК — Центральный арбитражный комитет в сфере закупок Госкорпорации «Росатом»</w:t>
      </w:r>
      <w:r>
        <w:rPr>
          <w:sz w:val="28"/>
          <w:szCs w:val="28"/>
        </w:rPr>
        <w:t>.</w:t>
      </w:r>
    </w:p>
    <w:p w:rsidR="00000000" w:rsidRDefault="00213B68">
      <w:pPr>
        <w:keepNext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ЭТП — электронная торговая площадка.</w:t>
      </w:r>
    </w:p>
    <w:p w:rsidR="00000000" w:rsidRDefault="00213B68">
      <w:pPr>
        <w:keepNext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ЭЦП — электронная цифровая подпись.</w:t>
      </w:r>
    </w:p>
    <w:p w:rsidR="00000000" w:rsidRDefault="00213B68">
      <w:pPr>
        <w:keepNext/>
        <w:spacing w:after="120"/>
        <w:jc w:val="both"/>
      </w:pPr>
      <w:r>
        <w:br w:type="page"/>
      </w:r>
    </w:p>
    <w:p w:rsidR="00000000" w:rsidRDefault="00213B68" w:rsidP="00213B68">
      <w:pPr>
        <w:pStyle w:val="10"/>
        <w:numPr>
          <w:ilvl w:val="1"/>
          <w:numId w:val="12"/>
        </w:numPr>
        <w:tabs>
          <w:tab w:val="num" w:pos="1134"/>
        </w:tabs>
        <w:ind w:left="1434" w:hanging="725"/>
        <w:jc w:val="left"/>
        <w:rPr>
          <w:rFonts w:eastAsia="Times New Roman"/>
          <w:b/>
          <w:sz w:val="28"/>
          <w:szCs w:val="28"/>
        </w:rPr>
      </w:pPr>
      <w:bookmarkStart w:id="15" w:name="_Toc326685849"/>
      <w:bookmarkStart w:id="16" w:name="_Toc391638352"/>
      <w:r>
        <w:rPr>
          <w:rFonts w:eastAsia="Times New Roman"/>
          <w:sz w:val="28"/>
          <w:szCs w:val="28"/>
        </w:rPr>
        <w:lastRenderedPageBreak/>
        <w:t>ОБЩИЕ ПОЛОЖЕНИЯ.</w:t>
      </w:r>
      <w:bookmarkEnd w:id="15"/>
      <w:bookmarkEnd w:id="16"/>
    </w:p>
    <w:p w:rsidR="00000000" w:rsidRDefault="00213B68" w:rsidP="00213B68">
      <w:pPr>
        <w:pStyle w:val="aa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sz w:val="28"/>
          <w:szCs w:val="28"/>
        </w:rPr>
      </w:pPr>
      <w:bookmarkStart w:id="17" w:name="_Ref126000848"/>
      <w:r>
        <w:rPr>
          <w:sz w:val="28"/>
          <w:szCs w:val="28"/>
        </w:rPr>
        <w:t xml:space="preserve">Открытый запрос цен </w:t>
      </w:r>
      <w:bookmarkEnd w:id="17"/>
      <w:r>
        <w:rPr>
          <w:sz w:val="28"/>
          <w:szCs w:val="28"/>
        </w:rPr>
        <w:t>в электронной форме на право заключения договора на поставку товаров, выполнение работ или оказание услуг.</w:t>
      </w:r>
    </w:p>
    <w:p w:rsidR="00000000" w:rsidRDefault="00213B68">
      <w:pPr>
        <w:pStyle w:val="Times12"/>
        <w:keepNext/>
        <w:ind w:firstLine="709"/>
        <w:rPr>
          <w:sz w:val="28"/>
          <w:szCs w:val="28"/>
        </w:rPr>
      </w:pPr>
      <w:r>
        <w:rPr>
          <w:sz w:val="28"/>
          <w:szCs w:val="28"/>
        </w:rPr>
        <w:t>Настоящий запрос цен проводится в с</w:t>
      </w:r>
      <w:r>
        <w:rPr>
          <w:sz w:val="28"/>
          <w:szCs w:val="28"/>
        </w:rPr>
        <w:t>оответствии с правилами и с использованием функционала</w:t>
      </w:r>
      <w:r>
        <w:rPr>
          <w:spacing w:val="-6"/>
          <w:sz w:val="28"/>
          <w:szCs w:val="28"/>
        </w:rPr>
        <w:t xml:space="preserve"> ЭТП, указанной в пункте 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 \* MERGEFORMAT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>
        <w:rPr>
          <w:spacing w:val="-6"/>
          <w:sz w:val="28"/>
          <w:szCs w:val="28"/>
        </w:rPr>
        <w:t>7</w:t>
      </w:r>
      <w:r>
        <w:rPr>
          <w:spacing w:val="-6"/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_Ref317250543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цен».</w:t>
      </w:r>
    </w:p>
    <w:p w:rsidR="00000000" w:rsidRPr="00B942CA" w:rsidRDefault="00213B68" w:rsidP="00213B68">
      <w:pPr>
        <w:pStyle w:val="aa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количеству, качеству, фу</w:t>
      </w:r>
      <w:r>
        <w:rPr>
          <w:sz w:val="28"/>
          <w:szCs w:val="28"/>
        </w:rPr>
        <w:t>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</w:t>
      </w:r>
      <w:r>
        <w:rPr>
          <w:sz w:val="28"/>
          <w:szCs w:val="28"/>
        </w:rPr>
        <w:t xml:space="preserve">ностям заказчика указаны </w:t>
      </w:r>
      <w:r w:rsidRPr="00B942CA">
        <w:rPr>
          <w:sz w:val="28"/>
          <w:szCs w:val="28"/>
        </w:rPr>
        <w:t xml:space="preserve">в </w:t>
      </w:r>
      <w:r w:rsidRPr="00B942CA">
        <w:rPr>
          <w:b/>
          <w:bCs/>
          <w:i/>
        </w:rPr>
        <w:t>Томе 2</w:t>
      </w:r>
      <w:r w:rsidRPr="00B942CA">
        <w:rPr>
          <w:sz w:val="28"/>
          <w:szCs w:val="28"/>
        </w:rPr>
        <w:t xml:space="preserve"> «ТЕХНИЧЕСКАЯ ЧАСТЬ».</w:t>
      </w:r>
      <w:r w:rsidRPr="00B942CA">
        <w:rPr>
          <w:sz w:val="28"/>
          <w:szCs w:val="28"/>
        </w:rPr>
        <w:t xml:space="preserve"> Проект договора, который будет заключен по результатам запроса цен, приведен </w:t>
      </w:r>
      <w:r w:rsidRPr="00B942CA">
        <w:rPr>
          <w:sz w:val="28"/>
          <w:szCs w:val="28"/>
        </w:rPr>
        <w:t>в</w:t>
      </w:r>
      <w:r w:rsidRPr="00B942CA">
        <w:rPr>
          <w:iCs/>
        </w:rPr>
        <w:t xml:space="preserve"> </w:t>
      </w:r>
      <w:r w:rsidRPr="00B942CA">
        <w:rPr>
          <w:b/>
          <w:i/>
          <w:iCs/>
        </w:rPr>
        <w:t>Части 2 Тома 1</w:t>
      </w:r>
      <w:r w:rsidRPr="00B942CA">
        <w:rPr>
          <w:sz w:val="28"/>
          <w:szCs w:val="28"/>
        </w:rPr>
        <w:t>.</w:t>
      </w:r>
    </w:p>
    <w:p w:rsidR="00000000" w:rsidRDefault="00213B68" w:rsidP="00213B68">
      <w:pPr>
        <w:pStyle w:val="aa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Данная процедура запроса цен проводится в соответствии с «Единым отраслевым стандартом закупок (Положением</w:t>
      </w:r>
      <w:r>
        <w:rPr>
          <w:sz w:val="28"/>
          <w:szCs w:val="28"/>
        </w:rPr>
        <w:t xml:space="preserve">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согласно пункту </w:t>
      </w:r>
      <w:bookmarkStart w:id="18" w:name="_Hlt320260561"/>
      <w:r>
        <w:fldChar w:fldCharType="begin"/>
      </w:r>
      <w:r>
        <w:rPr>
          <w:sz w:val="28"/>
          <w:szCs w:val="28"/>
        </w:rPr>
        <w:instrText xml:space="preserve"> REF _Ref320260537 \r \h  \* MERGEFORMAT </w:instrText>
      </w:r>
      <w:r>
        <w:fldChar w:fldCharType="separate"/>
      </w:r>
      <w:r>
        <w:rPr>
          <w:sz w:val="28"/>
          <w:szCs w:val="28"/>
        </w:rPr>
        <w:t>2</w:t>
      </w:r>
      <w:r>
        <w:fldChar w:fldCharType="end"/>
      </w:r>
      <w:bookmarkEnd w:id="18"/>
      <w:r>
        <w:rPr>
          <w:sz w:val="28"/>
          <w:szCs w:val="28"/>
        </w:rPr>
        <w:t xml:space="preserve"> раздела </w:t>
      </w:r>
      <w:bookmarkStart w:id="19" w:name="_Hlt320260588"/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4</w:t>
      </w:r>
      <w:r>
        <w:fldChar w:fldCharType="end"/>
      </w:r>
      <w:bookmarkEnd w:id="19"/>
      <w:r>
        <w:rPr>
          <w:sz w:val="28"/>
          <w:szCs w:val="28"/>
        </w:rPr>
        <w:t xml:space="preserve"> «Информационная карта запроса цен».</w:t>
      </w:r>
    </w:p>
    <w:p w:rsidR="00000000" w:rsidRDefault="00213B68" w:rsidP="00213B68">
      <w:pPr>
        <w:pStyle w:val="aa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процедуре запроса цен участник запроса </w:t>
      </w:r>
      <w:r>
        <w:rPr>
          <w:sz w:val="28"/>
          <w:szCs w:val="28"/>
        </w:rPr>
        <w:t>цен должен быть зарегистрирован и/или аккредитован на ЭТП. Правила и порядок аккредитации участника запроса цен определяются ЕОСЗ, регламентом работы и инструкциями ЭТП.</w:t>
      </w:r>
    </w:p>
    <w:p w:rsidR="00000000" w:rsidRDefault="00213B68" w:rsidP="00213B68">
      <w:pPr>
        <w:pStyle w:val="aa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 несет все расходы, связанные с участием в запросе цен, в том числ</w:t>
      </w:r>
      <w:r>
        <w:rPr>
          <w:sz w:val="28"/>
          <w:szCs w:val="28"/>
        </w:rPr>
        <w:t>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</w:p>
    <w:p w:rsidR="00000000" w:rsidRDefault="00213B68" w:rsidP="00213B68">
      <w:pPr>
        <w:pStyle w:val="aa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sz w:val="28"/>
          <w:szCs w:val="28"/>
        </w:rPr>
      </w:pPr>
      <w:bookmarkStart w:id="20" w:name="_Ref317172396"/>
      <w:r>
        <w:rPr>
          <w:sz w:val="28"/>
          <w:szCs w:val="28"/>
        </w:rPr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20"/>
      <w:r>
        <w:rPr>
          <w:sz w:val="28"/>
          <w:szCs w:val="28"/>
        </w:rPr>
        <w:t xml:space="preserve"> </w:t>
      </w:r>
    </w:p>
    <w:p w:rsidR="00000000" w:rsidRDefault="00213B68" w:rsidP="00213B68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1" w:name="_Ref317173209"/>
      <w:r>
        <w:rPr>
          <w:sz w:val="28"/>
          <w:szCs w:val="28"/>
        </w:rPr>
        <w:t>обнаружения недостоверных сведений в заявке на участие в запросе цен и (или) ее уточнен</w:t>
      </w:r>
      <w:r>
        <w:rPr>
          <w:sz w:val="28"/>
          <w:szCs w:val="28"/>
        </w:rPr>
        <w:t>иях согласно пункту </w:t>
      </w:r>
      <w:r>
        <w:fldChar w:fldCharType="begin"/>
      </w:r>
      <w:r>
        <w:instrText xml:space="preserve"> REF _Ref317251555 \r \h  \* MERGEFORMAT </w:instrText>
      </w:r>
      <w:r>
        <w:fldChar w:fldCharType="separate"/>
      </w:r>
      <w:r>
        <w:rPr>
          <w:sz w:val="28"/>
          <w:szCs w:val="28"/>
        </w:rPr>
        <w:t>3.17</w:t>
      </w:r>
      <w:r>
        <w:fldChar w:fldCharType="end"/>
      </w:r>
      <w:r>
        <w:rPr>
          <w:sz w:val="28"/>
          <w:szCs w:val="28"/>
        </w:rPr>
        <w:t>, существенных для допуска данного участника к запросу цен и (или) установления его места в ранжировке;</w:t>
      </w:r>
      <w:bookmarkEnd w:id="21"/>
    </w:p>
    <w:p w:rsidR="00000000" w:rsidRDefault="00213B68" w:rsidP="00213B68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получения заключения</w:t>
      </w:r>
      <w:r>
        <w:rPr>
          <w:sz w:val="28"/>
          <w:szCs w:val="28"/>
        </w:rPr>
        <w:t xml:space="preserve"> ЦАК, АК дивизиона или Контрольного комитета (пункт </w:t>
      </w:r>
      <w:r>
        <w:fldChar w:fldCharType="begin"/>
      </w:r>
      <w:r>
        <w:instrText xml:space="preserve"> REF _Ref321836744 \r \h  \* MERGEFORMAT </w:instrText>
      </w:r>
      <w:r>
        <w:fldChar w:fldCharType="separate"/>
      </w:r>
      <w:r>
        <w:rPr>
          <w:sz w:val="28"/>
          <w:szCs w:val="28"/>
        </w:rPr>
        <w:t>22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000000" w:rsidRDefault="00213B68" w:rsidP="00213B68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подкрепленного документами факта давления таким участником запроса цен на члена закупочной комиссии, эксперта, руководител</w:t>
      </w:r>
      <w:r>
        <w:rPr>
          <w:sz w:val="28"/>
          <w:szCs w:val="28"/>
        </w:rPr>
        <w:t>я организатора запроса цен или заказчика.</w:t>
      </w:r>
    </w:p>
    <w:p w:rsidR="00000000" w:rsidRDefault="00213B68" w:rsidP="00213B68">
      <w:pPr>
        <w:pStyle w:val="aa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</w:t>
      </w:r>
      <w:r>
        <w:rPr>
          <w:sz w:val="28"/>
          <w:szCs w:val="28"/>
        </w:rPr>
        <w:t>е на участие в запросе цен и (или) ее уточнениях согласно пункту 3.16, существенных для допуска участника запроса цен к участию в запросе цен, если факт недостоверности сведений имеет документальное подтверждение.</w:t>
      </w:r>
    </w:p>
    <w:p w:rsidR="00000000" w:rsidRDefault="00213B68" w:rsidP="00213B68">
      <w:pPr>
        <w:pStyle w:val="aa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Организатор запроса цен по решению заказчи</w:t>
      </w:r>
      <w:r>
        <w:rPr>
          <w:sz w:val="28"/>
          <w:szCs w:val="28"/>
        </w:rPr>
        <w:t>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проведения запроса цен не позднее, чем за 1 (один) день до даты окончания срока подачи заявок на у</w:t>
      </w:r>
      <w:r>
        <w:rPr>
          <w:sz w:val="28"/>
          <w:szCs w:val="28"/>
        </w:rPr>
        <w:t>частие в запросе цен, не неся никакой ответственности перед участниками запроса цен или третьими лицами, которым такое действие может принести убытки</w:t>
      </w:r>
    </w:p>
    <w:p w:rsidR="00000000" w:rsidRDefault="00213B68">
      <w:pPr>
        <w:pStyle w:val="aa"/>
        <w:keepNext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Извещение об отказе от проведения запроса цен размещается организатором запроса цен не позднее 2 (двух) дн</w:t>
      </w:r>
      <w:r>
        <w:rPr>
          <w:sz w:val="28"/>
          <w:szCs w:val="28"/>
        </w:rPr>
        <w:t xml:space="preserve">ей со дня принятия решения об отказе от проведения запроса цен </w:t>
      </w:r>
      <w:r>
        <w:rPr>
          <w:sz w:val="28"/>
        </w:rPr>
        <w:t>на официальном сайте и на ЭТП.</w:t>
      </w:r>
    </w:p>
    <w:p w:rsidR="00000000" w:rsidRDefault="00213B68">
      <w:pPr>
        <w:pStyle w:val="Times12"/>
        <w:keepNext/>
        <w:spacing w:after="120"/>
        <w:ind w:firstLine="0"/>
        <w:rPr>
          <w:szCs w:val="24"/>
        </w:rPr>
      </w:pPr>
      <w:r>
        <w:br w:type="page"/>
      </w:r>
    </w:p>
    <w:p w:rsidR="00000000" w:rsidRDefault="00213B68" w:rsidP="00213B68">
      <w:pPr>
        <w:pStyle w:val="10"/>
        <w:numPr>
          <w:ilvl w:val="1"/>
          <w:numId w:val="12"/>
        </w:numPr>
        <w:tabs>
          <w:tab w:val="left" w:pos="709"/>
        </w:tabs>
        <w:ind w:left="1134" w:hanging="425"/>
        <w:jc w:val="left"/>
        <w:rPr>
          <w:rFonts w:eastAsia="Times New Roman"/>
          <w:sz w:val="28"/>
          <w:szCs w:val="28"/>
        </w:rPr>
      </w:pPr>
      <w:bookmarkStart w:id="22" w:name="_Ref317259044"/>
      <w:bookmarkStart w:id="23" w:name="_Toc326685850"/>
      <w:bookmarkStart w:id="24" w:name="_Toc391638353"/>
      <w:r>
        <w:rPr>
          <w:rFonts w:eastAsia="Times New Roman"/>
          <w:sz w:val="28"/>
          <w:szCs w:val="28"/>
          <w:lang w:val="en-US"/>
        </w:rPr>
        <w:lastRenderedPageBreak/>
        <w:t>ПОРЯДОК ПРОВЕДЕНИЯ ЗАПРОСА ЦЕН</w:t>
      </w:r>
      <w:bookmarkEnd w:id="22"/>
      <w:bookmarkEnd w:id="23"/>
      <w:bookmarkEnd w:id="24"/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5" w:name="_Ref352677363"/>
      <w:r>
        <w:rPr>
          <w:sz w:val="28"/>
          <w:szCs w:val="28"/>
        </w:rPr>
        <w:t>Для целей настоящей документации по запросу цен под</w:t>
      </w:r>
      <w:r>
        <w:rPr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 xml:space="preserve">заявкой на участие в запросе цен </w:t>
      </w:r>
      <w:r>
        <w:rPr>
          <w:sz w:val="28"/>
          <w:szCs w:val="28"/>
        </w:rPr>
        <w:t>понимается предоставляемое участником запрос</w:t>
      </w:r>
      <w:r>
        <w:rPr>
          <w:sz w:val="28"/>
          <w:szCs w:val="28"/>
        </w:rPr>
        <w:t>а цен с использованием функционала и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соответствии с регламентом ЭТП</w:t>
      </w:r>
      <w:r>
        <w:t xml:space="preserve"> </w:t>
      </w:r>
      <w:r>
        <w:rPr>
          <w:sz w:val="28"/>
          <w:szCs w:val="28"/>
        </w:rPr>
        <w:t>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r>
        <w:fldChar w:fldCharType="begin"/>
      </w:r>
      <w:r>
        <w:instrText xml:space="preserve"> REF _Ref317252608 \r</w:instrText>
      </w:r>
      <w:r>
        <w:instrText xml:space="preserve"> \h  \* MERGEFORMAT </w:instrText>
      </w:r>
      <w:r>
        <w:fldChar w:fldCharType="separate"/>
      </w:r>
      <w:r>
        <w:rPr>
          <w:sz w:val="28"/>
          <w:szCs w:val="28"/>
        </w:rPr>
        <w:t>14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_Ref317252621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цен», оформленных в</w:t>
      </w:r>
      <w:r>
        <w:rPr>
          <w:sz w:val="28"/>
          <w:szCs w:val="28"/>
        </w:rPr>
        <w:t xml:space="preserve"> соответствии с положениями настоящего подраздела, содержание которых соответствует требованиям настоящей документации по запросу цен.</w:t>
      </w:r>
      <w:bookmarkEnd w:id="25"/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заявки и иные условия закупки, указанные участниками в электронных формах на ЭТП и при этом отраженные в протоколе о</w:t>
      </w:r>
      <w:r>
        <w:rPr>
          <w:sz w:val="28"/>
          <w:szCs w:val="28"/>
        </w:rPr>
        <w:t>ткрытия доступа к заявкам, имеют преимущество перед сведениями, указанными в загруженных на ЭТП электронных документах.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 вправе подать только одну заявку на участие в запросе цен, внесение изменений в которую не допускается. Заявка на у</w:t>
      </w:r>
      <w:r>
        <w:rPr>
          <w:sz w:val="28"/>
          <w:szCs w:val="28"/>
        </w:rPr>
        <w:t>частие в запросе цен должна быть действительна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течение срока, указанного участником запроса цен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данной заявке (раздел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_Ref317252392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hyperlink w:anchor="_Письмо_о_подаче" w:history="1">
        <w:r>
          <w:rPr>
            <w:rStyle w:val="a7"/>
            <w:sz w:val="28"/>
            <w:szCs w:val="28"/>
          </w:rPr>
          <w:t>Форма 1</w:t>
        </w:r>
      </w:hyperlink>
      <w:r>
        <w:rPr>
          <w:sz w:val="28"/>
          <w:szCs w:val="28"/>
        </w:rPr>
        <w:t>), но не менее 60 календарных дней со дня окончания срока подачи заявок на участие в запросе цен.</w:t>
      </w:r>
    </w:p>
    <w:p w:rsidR="00000000" w:rsidRDefault="00213B68" w:rsidP="00213B68">
      <w:pPr>
        <w:keepNext/>
        <w:numPr>
          <w:ilvl w:val="1"/>
          <w:numId w:val="15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должны быть поданы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</w:instrText>
      </w:r>
      <w:r>
        <w:rPr>
          <w:sz w:val="28"/>
          <w:szCs w:val="28"/>
        </w:rPr>
        <w:instrText xml:space="preserve">_Ref317250778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</w:t>
      </w:r>
      <w:r>
        <w:rPr>
          <w:sz w:val="28"/>
          <w:szCs w:val="28"/>
        </w:rPr>
        <w:t>».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6" w:name="_Ref317252426"/>
      <w:r>
        <w:rPr>
          <w:sz w:val="28"/>
          <w:szCs w:val="28"/>
        </w:rPr>
        <w:t>При подготовке заявки на участие в запросе цен, участнику рекомендуется, чтобы каждый документ, в</w:t>
      </w:r>
      <w:r>
        <w:rPr>
          <w:sz w:val="28"/>
          <w:szCs w:val="28"/>
        </w:rPr>
        <w:t>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образом уполномоченным им лицом на основании дов</w:t>
      </w:r>
      <w:r>
        <w:rPr>
          <w:sz w:val="28"/>
          <w:szCs w:val="28"/>
        </w:rPr>
        <w:t>еренности (далее — уполномоченного лица). В последнем случае доверенность прикладывается к заявке на участие в запросе цен.</w:t>
      </w:r>
      <w:bookmarkEnd w:id="26"/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7" w:name="_Ref317252433"/>
      <w:r>
        <w:rPr>
          <w:sz w:val="28"/>
          <w:szCs w:val="28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7"/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 пунктов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 w:val="28"/>
          <w:szCs w:val="28"/>
        </w:rPr>
        <w:t>3.5</w:t>
      </w:r>
      <w:r>
        <w:fldChar w:fldCharType="end"/>
      </w:r>
      <w:r>
        <w:rPr>
          <w:sz w:val="28"/>
          <w:szCs w:val="28"/>
        </w:rPr>
        <w:t xml:space="preserve"> и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rPr>
          <w:sz w:val="28"/>
          <w:szCs w:val="28"/>
        </w:rPr>
        <w:t>3.6</w:t>
      </w:r>
      <w:r>
        <w:fldChar w:fldCharType="end"/>
      </w:r>
      <w:r>
        <w:rPr>
          <w:sz w:val="28"/>
          <w:szCs w:val="28"/>
        </w:rPr>
        <w:t xml:space="preserve"> не распро</w:t>
      </w:r>
      <w:r>
        <w:rPr>
          <w:sz w:val="28"/>
          <w:szCs w:val="28"/>
        </w:rPr>
        <w:t>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Предоставляемые в составе заявки на участие в запросе цен документы должны быть четко нап</w:t>
      </w:r>
      <w:r>
        <w:rPr>
          <w:sz w:val="28"/>
          <w:szCs w:val="28"/>
        </w:rPr>
        <w:t>ечатаны. Подчистки, дописки, исправления в сканированных документах, подготовленных самим участником запроса цен,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«исправленному верить», собственноруч</w:t>
      </w:r>
      <w:r>
        <w:rPr>
          <w:sz w:val="28"/>
          <w:szCs w:val="28"/>
        </w:rPr>
        <w:t>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8" w:name="_Ref317253302"/>
      <w:r>
        <w:rPr>
          <w:sz w:val="28"/>
          <w:szCs w:val="28"/>
        </w:rPr>
        <w:t>При подготовке заявки на участие в запросе цен участнику рекомендуется, чтобы все без исключения страницы заявки на участие в</w:t>
      </w:r>
      <w:r>
        <w:rPr>
          <w:sz w:val="28"/>
          <w:szCs w:val="28"/>
        </w:rPr>
        <w:t xml:space="preserve"> запросе цен были пронумерованы.</w:t>
      </w:r>
      <w:bookmarkEnd w:id="28"/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</w:t>
      </w:r>
      <w:r>
        <w:rPr>
          <w:sz w:val="28"/>
          <w:szCs w:val="28"/>
        </w:rPr>
        <w:t xml:space="preserve">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*.pdf, формат: один файл – </w:t>
      </w:r>
      <w:r>
        <w:rPr>
          <w:sz w:val="28"/>
          <w:szCs w:val="28"/>
        </w:rPr>
        <w:t>один документ).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</w:t>
      </w:r>
      <w:r>
        <w:rPr>
          <w:sz w:val="28"/>
          <w:szCs w:val="28"/>
        </w:rPr>
        <w:t>я документа, представленного данным файлом. При этом сканировать документы необходимо после того, как они будут оформлены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соответствии с рекомендациями, указанными в пунктах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 w:val="28"/>
          <w:szCs w:val="28"/>
        </w:rPr>
        <w:t>3.5</w:t>
      </w:r>
      <w:r>
        <w:fldChar w:fldCharType="end"/>
      </w:r>
      <w:r>
        <w:rPr>
          <w:sz w:val="28"/>
          <w:szCs w:val="28"/>
        </w:rPr>
        <w:t xml:space="preserve">– </w:t>
      </w:r>
      <w:r>
        <w:fldChar w:fldCharType="begin"/>
      </w:r>
      <w:r>
        <w:instrText xml:space="preserve"> REF _Ref317253302 \r \h  \* MERGEFORMAT </w:instrText>
      </w:r>
      <w:r>
        <w:fldChar w:fldCharType="separate"/>
      </w:r>
      <w:r>
        <w:rPr>
          <w:sz w:val="28"/>
          <w:szCs w:val="28"/>
        </w:rPr>
        <w:t>3.9</w:t>
      </w:r>
      <w:r>
        <w:fldChar w:fldCharType="end"/>
      </w:r>
      <w:r>
        <w:rPr>
          <w:sz w:val="28"/>
          <w:szCs w:val="28"/>
        </w:rPr>
        <w:t xml:space="preserve">. </w:t>
      </w:r>
      <w:r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>ЭТП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архивов, разделе</w:t>
      </w:r>
      <w:r>
        <w:rPr>
          <w:bCs/>
          <w:sz w:val="28"/>
          <w:szCs w:val="28"/>
        </w:rPr>
        <w:t>нных на несколько частей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9" w:name="_Ref317252532"/>
      <w:r>
        <w:rPr>
          <w:sz w:val="28"/>
          <w:szCs w:val="28"/>
        </w:rPr>
        <w:t>Не позднее, чем за 2 (два) рабочих дня до дня окончания подачи заявок на участие в запросе цен любой участник запроса цен вправе направить организатору запрос о</w:t>
      </w:r>
      <w:r>
        <w:rPr>
          <w:sz w:val="28"/>
          <w:szCs w:val="28"/>
        </w:rPr>
        <w:t xml:space="preserve">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 уполномоченного ли</w:t>
      </w:r>
      <w:r>
        <w:rPr>
          <w:sz w:val="28"/>
          <w:szCs w:val="28"/>
        </w:rPr>
        <w:t>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t>6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цен».</w:t>
      </w:r>
      <w:bookmarkEnd w:id="29"/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 течение 1 (одного) рабочего дня после получен</w:t>
      </w:r>
      <w:r>
        <w:rPr>
          <w:sz w:val="28"/>
          <w:szCs w:val="28"/>
        </w:rPr>
        <w:t>ия запроса, сделанного в порядке, определенном пунктом </w:t>
      </w:r>
      <w:r>
        <w:fldChar w:fldCharType="begin"/>
      </w:r>
      <w:r>
        <w:instrText xml:space="preserve"> REF _Ref317252532 \r \h  \* MERGEFORMAT </w:instrText>
      </w:r>
      <w:r>
        <w:fldChar w:fldCharType="separate"/>
      </w:r>
      <w:r>
        <w:rPr>
          <w:sz w:val="28"/>
          <w:szCs w:val="28"/>
        </w:rPr>
        <w:t>3.11</w:t>
      </w:r>
      <w:r>
        <w:fldChar w:fldCharType="end"/>
      </w:r>
      <w:r>
        <w:rPr>
          <w:sz w:val="28"/>
          <w:szCs w:val="28"/>
        </w:rPr>
        <w:t>, размещает на официальном сайте и на ЭТП соответствующий ответ с указанием предмета зап</w:t>
      </w:r>
      <w:r>
        <w:rPr>
          <w:sz w:val="28"/>
          <w:szCs w:val="28"/>
        </w:rPr>
        <w:t>роса, без ссылки на участника запроса цен, от которого поступил запрос. Если ответ на указанный запрос требует ответа заказчика, не являющего организатором, то такой ответ размещается в течение 1 (одного) рабочего дня, следующего за днем получения ответа о</w:t>
      </w:r>
      <w:r>
        <w:rPr>
          <w:sz w:val="28"/>
          <w:szCs w:val="28"/>
        </w:rPr>
        <w:t>т заказчика.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по решению заказчика, закупочной комиссии или лица, утвердившего документацию по запросу цен, вправе принять решение о</w:t>
      </w:r>
      <w:r>
        <w:rPr>
          <w:bCs/>
          <w:iCs/>
          <w:sz w:val="28"/>
          <w:szCs w:val="28"/>
        </w:rPr>
        <w:t> внесении изменений в извещение о проведении запроса цен или документацию по запросу цен не позднее ч</w:t>
      </w:r>
      <w:r>
        <w:rPr>
          <w:bCs/>
          <w:iCs/>
          <w:sz w:val="28"/>
          <w:szCs w:val="28"/>
        </w:rPr>
        <w:t>ем за 2 (два) рабочих дня до окончания срока подачи заявок.</w:t>
      </w:r>
      <w:r>
        <w:rPr>
          <w:sz w:val="28"/>
          <w:szCs w:val="28"/>
        </w:rPr>
        <w:t xml:space="preserve"> При этом срок подачи заявок на участие в запросе цен продлевается так, чтобы со дня размещения на официальном сайте и ЭТП внесенных изменений в </w:t>
      </w:r>
      <w:r>
        <w:rPr>
          <w:bCs/>
          <w:iCs/>
          <w:sz w:val="28"/>
          <w:szCs w:val="28"/>
        </w:rPr>
        <w:t xml:space="preserve">извещение о проведении запроса цен и </w:t>
      </w:r>
      <w:r>
        <w:rPr>
          <w:sz w:val="28"/>
          <w:szCs w:val="28"/>
        </w:rPr>
        <w:t>документацию по</w:t>
      </w:r>
      <w:r>
        <w:rPr>
          <w:sz w:val="28"/>
          <w:szCs w:val="28"/>
        </w:rPr>
        <w:t xml:space="preserve"> запросу цен до даты окончания подачи заявок на участие в запросе цен такой срок составлял не менее 2 (двух) рабочих дней, а в случае изменения предмета запроса цен — 5 (пять) календарных дней.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в любой момент до окончания сро</w:t>
      </w:r>
      <w:r>
        <w:rPr>
          <w:sz w:val="28"/>
          <w:szCs w:val="28"/>
        </w:rPr>
        <w:t xml:space="preserve">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</w:t>
      </w:r>
      <w:r>
        <w:rPr>
          <w:sz w:val="28"/>
          <w:szCs w:val="28"/>
        </w:rPr>
        <w:lastRenderedPageBreak/>
        <w:t>запроса цен, о чем организатор запроса цен в течение 1 (одного) рабочего дня размещает информацию на</w:t>
      </w:r>
      <w:r>
        <w:rPr>
          <w:sz w:val="28"/>
          <w:szCs w:val="28"/>
        </w:rPr>
        <w:t xml:space="preserve"> официальном сайте и ЭТП.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30" w:name="_Ref352662628"/>
      <w:r>
        <w:rPr>
          <w:sz w:val="28"/>
          <w:szCs w:val="28"/>
        </w:rPr>
        <w:t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</w:t>
      </w:r>
      <w:r>
        <w:rPr>
          <w:sz w:val="28"/>
          <w:szCs w:val="28"/>
        </w:rPr>
        <w:t>оса цен.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  <w:bookmarkEnd w:id="30"/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случае, если организатор запроса цен в течение 2 (двух) часов с момента окончания срока подачи заявок,</w:t>
      </w:r>
      <w:r>
        <w:rPr>
          <w:sz w:val="28"/>
          <w:szCs w:val="28"/>
        </w:rPr>
        <w:t xml:space="preserve"> установленного извещением о проведении запроса цен и пунктом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 w:val="28"/>
          <w:szCs w:val="28"/>
        </w:rPr>
        <w:t>16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_Ref317253837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цен» не продлил срок подачи заявок в порядке, предусмотренном пунктом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_Ref352662628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3.15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ЭТП ав</w:t>
      </w:r>
      <w:r>
        <w:rPr>
          <w:sz w:val="28"/>
          <w:szCs w:val="28"/>
        </w:rPr>
        <w:t>томатически с помощью программно-аппаратных средств ЭТП производит продление срока окончания подачи заявок на 4 (четыре) рабочих дня.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31" w:name="_Toc317269894"/>
      <w:bookmarkStart w:id="32" w:name="_Toc317269975"/>
      <w:bookmarkStart w:id="33" w:name="_Toc317269900"/>
      <w:bookmarkStart w:id="34" w:name="_Toc317269981"/>
      <w:bookmarkStart w:id="35" w:name="_Toc317269901"/>
      <w:bookmarkStart w:id="36" w:name="_Toc317269982"/>
      <w:bookmarkStart w:id="37" w:name="_Toc317269902"/>
      <w:bookmarkStart w:id="38" w:name="_Toc317269983"/>
      <w:bookmarkStart w:id="39" w:name="_Toc317269903"/>
      <w:bookmarkStart w:id="40" w:name="_Toc317269984"/>
      <w:bookmarkStart w:id="41" w:name="_Toc317269904"/>
      <w:bookmarkStart w:id="42" w:name="_Toc317269985"/>
      <w:bookmarkStart w:id="43" w:name="_Toc317269907"/>
      <w:bookmarkStart w:id="44" w:name="_Toc317269988"/>
      <w:bookmarkStart w:id="45" w:name="_Toc317269909"/>
      <w:bookmarkStart w:id="46" w:name="_Toc317269990"/>
      <w:bookmarkStart w:id="47" w:name="_Ref317251555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r>
        <w:rPr>
          <w:sz w:val="28"/>
          <w:szCs w:val="28"/>
        </w:rPr>
        <w:t>В ходе рассмотрения заявок на участие в запросе цен, организатор запроса цен, по решению закупочной комиссии, вправе запро</w:t>
      </w:r>
      <w:r>
        <w:rPr>
          <w:sz w:val="28"/>
          <w:szCs w:val="28"/>
        </w:rPr>
        <w:t>сить уточнение заявки на участие в запросе цен в следующем порядке:</w:t>
      </w:r>
      <w:bookmarkEnd w:id="47"/>
    </w:p>
    <w:p w:rsidR="00000000" w:rsidRDefault="00213B68" w:rsidP="00213B68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8" w:name="_Ref352662928"/>
      <w:r>
        <w:rPr>
          <w:sz w:val="28"/>
          <w:szCs w:val="28"/>
        </w:rPr>
        <w:t>затребовать у участника запроса цен отсутствующие, представленные не в полном объеме или в нечитаемом виде документы, подтверждающие полномочия лица на подписание заявки от имени участника</w:t>
      </w:r>
      <w:r>
        <w:rPr>
          <w:sz w:val="28"/>
          <w:szCs w:val="28"/>
        </w:rPr>
        <w:t xml:space="preserve"> запроса цен, учредительные документы, разрешающие документы (лицензии, допуски, членство в саморегулируемых общественных организациях и т.д.), документы о крупной сделке, документы о сделке с заинтересованностью, документы, подтверждающие обладание участн</w:t>
      </w:r>
      <w:r>
        <w:rPr>
          <w:sz w:val="28"/>
          <w:szCs w:val="28"/>
        </w:rPr>
        <w:t xml:space="preserve">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 предлагать этот товар, документы, подтверждающие соответствие требованиям, установленным на основании </w:t>
      </w:r>
      <w:r>
        <w:rPr>
          <w:sz w:val="28"/>
          <w:szCs w:val="28"/>
        </w:rPr>
        <w:t>поручений Правительства Российской Федерации либо нормативных правовых актов федеральных органов исполнительной власти;</w:t>
      </w:r>
      <w:bookmarkEnd w:id="48"/>
    </w:p>
    <w:p w:rsidR="00000000" w:rsidRDefault="00213B68" w:rsidP="00213B68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документ</w:t>
      </w:r>
      <w:r>
        <w:rPr>
          <w:sz w:val="28"/>
          <w:szCs w:val="28"/>
        </w:rPr>
        <w:t>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000000" w:rsidRDefault="00213B68" w:rsidP="00213B68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 xml:space="preserve">ду суммой, указанной словами, и суммой, указанной цифрами, преимущество имеет сумма, указанная словами; </w:t>
      </w:r>
    </w:p>
    <w:p w:rsidR="00000000" w:rsidRDefault="00213B68" w:rsidP="00213B68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</w:t>
      </w:r>
      <w:r>
        <w:rPr>
          <w:sz w:val="28"/>
          <w:szCs w:val="28"/>
        </w:rPr>
        <w:t>, преимущество имеет итоговая цена, указанная в заявке на участие в запросе цен;</w:t>
      </w:r>
    </w:p>
    <w:p w:rsidR="00000000" w:rsidRDefault="00213B68" w:rsidP="00213B68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</w:t>
      </w:r>
      <w:r>
        <w:rPr>
          <w:sz w:val="28"/>
          <w:szCs w:val="28"/>
        </w:rPr>
        <w:lastRenderedPageBreak/>
        <w:t xml:space="preserve">из преимущества общей итоговой цены, указанной в заявке </w:t>
      </w:r>
      <w:r>
        <w:rPr>
          <w:sz w:val="28"/>
          <w:szCs w:val="28"/>
        </w:rPr>
        <w:t>на участие в запросе цен.</w:t>
      </w:r>
    </w:p>
    <w:p w:rsidR="00000000" w:rsidRDefault="00213B68">
      <w:pPr>
        <w:keepNext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Исправление иных ошибок не допускается.</w:t>
      </w:r>
    </w:p>
    <w:p w:rsidR="00000000" w:rsidRDefault="00213B68" w:rsidP="00213B68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</w:t>
      </w:r>
      <w:r>
        <w:rPr>
          <w:sz w:val="28"/>
          <w:szCs w:val="28"/>
        </w:rPr>
        <w:t>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</w:t>
      </w:r>
      <w:r>
        <w:rPr>
          <w:sz w:val="28"/>
          <w:szCs w:val="28"/>
        </w:rPr>
        <w:t xml:space="preserve">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49" w:name="_Ref317250737"/>
      <w:bookmarkStart w:id="50" w:name="_Ref266805430"/>
      <w:bookmarkStart w:id="51" w:name="_Ref125833092"/>
      <w:bookmarkStart w:id="52" w:name="_Ref297560912"/>
      <w:r>
        <w:rPr>
          <w:sz w:val="28"/>
          <w:szCs w:val="28"/>
        </w:rPr>
        <w:t>При уточнении заявок на участие в запросе цен организатором запроса цен не доп</w:t>
      </w:r>
      <w:r>
        <w:rPr>
          <w:sz w:val="28"/>
          <w:szCs w:val="28"/>
        </w:rPr>
        <w:t>ускается создание преимущественных условий участнику или нескольким участникам запроса цен.</w:t>
      </w:r>
      <w:bookmarkEnd w:id="49"/>
      <w:r>
        <w:rPr>
          <w:sz w:val="28"/>
        </w:rPr>
        <w:t xml:space="preserve"> </w:t>
      </w:r>
      <w:r>
        <w:rPr>
          <w:sz w:val="28"/>
          <w:szCs w:val="28"/>
        </w:rPr>
        <w:t>Предусмотренные подпунктом </w:t>
      </w:r>
      <w:r>
        <w:fldChar w:fldCharType="begin"/>
      </w:r>
      <w:r>
        <w:rPr>
          <w:sz w:val="28"/>
          <w:szCs w:val="28"/>
        </w:rPr>
        <w:instrText xml:space="preserve"> REF _Ref352662928 \r \h  \* MERGEFORMAT </w:instrText>
      </w:r>
      <w:r>
        <w:fldChar w:fldCharType="separate"/>
      </w:r>
      <w:r>
        <w:rPr>
          <w:sz w:val="28"/>
          <w:szCs w:val="28"/>
        </w:rPr>
        <w:t>а)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_Ref3172515</w:instrText>
      </w:r>
      <w:r>
        <w:rPr>
          <w:sz w:val="28"/>
          <w:szCs w:val="28"/>
        </w:rPr>
        <w:instrText xml:space="preserve">55 \r \h  \* MERGEFORMAT </w:instrText>
      </w:r>
      <w:r>
        <w:fldChar w:fldCharType="separate"/>
      </w:r>
      <w:r>
        <w:rPr>
          <w:sz w:val="28"/>
          <w:szCs w:val="28"/>
        </w:rPr>
        <w:t>3.17</w:t>
      </w:r>
      <w:r>
        <w:fldChar w:fldCharType="end"/>
      </w:r>
      <w:r>
        <w:rPr>
          <w:sz w:val="28"/>
          <w:szCs w:val="28"/>
        </w:rPr>
        <w:t xml:space="preserve"> документы могут быть запрошены только единожды (в отношении каждого из документов), кроме документов, подтверждающих соответствие требованиям, установленным на о</w:t>
      </w:r>
      <w:r>
        <w:rPr>
          <w:sz w:val="28"/>
          <w:szCs w:val="28"/>
        </w:rPr>
        <w:t>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Закупочная комиссия на своем заседании в отношении каждого участника запроса цен принимает решение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допуске к дальнейшему учас</w:t>
      </w:r>
      <w:r>
        <w:rPr>
          <w:sz w:val="28"/>
          <w:szCs w:val="28"/>
        </w:rPr>
        <w:t>тию в запросе цен, либо об отказе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допуске</w:t>
      </w:r>
      <w:bookmarkEnd w:id="50"/>
      <w:r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следующим основаниям:</w:t>
      </w:r>
      <w:bookmarkStart w:id="53" w:name="sub_1211"/>
      <w:bookmarkEnd w:id="51"/>
      <w:bookmarkEnd w:id="52"/>
    </w:p>
    <w:p w:rsidR="00000000" w:rsidRDefault="00213B68" w:rsidP="00213B68">
      <w:pPr>
        <w:pStyle w:val="aa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bookmarkStart w:id="54" w:name="_Ref299324479"/>
      <w:r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целей оценки и сопоставления заявок, если это было пре</w:t>
      </w:r>
      <w:r>
        <w:rPr>
          <w:sz w:val="28"/>
          <w:szCs w:val="28"/>
        </w:rPr>
        <w:t>дусмотрено документацией по запросу цен), содержанию и оформлению</w:t>
      </w:r>
      <w:bookmarkEnd w:id="54"/>
      <w:r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</w:t>
      </w:r>
      <w:r>
        <w:rPr>
          <w:sz w:val="28"/>
          <w:szCs w:val="28"/>
        </w:rPr>
        <w:t>диницы товара, услуги, работы, срока поставки товара. Если в заявке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участие в запросе цен указан срок в периодах (дни, недели, месяцы), 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проведении запроса цен и пункте </w:t>
      </w:r>
      <w:r>
        <w:fldChar w:fldCharType="begin"/>
      </w:r>
      <w:r>
        <w:instrText xml:space="preserve"> REF _Ref317250598 \r \h  \* MERGEFORMAT </w:instrText>
      </w:r>
      <w:r>
        <w:fldChar w:fldCharType="separate"/>
      </w:r>
      <w:r>
        <w:t>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_Ref317254587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 установлена календарная дата, то для исчисления соответствия з</w:t>
      </w:r>
      <w:r>
        <w:rPr>
          <w:sz w:val="28"/>
          <w:szCs w:val="28"/>
        </w:rPr>
        <w:t>аявки на участие в запросе цен требуемым срокам, предлагаемый период поставки товара 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соответствии с датой </w:t>
      </w:r>
      <w:r>
        <w:rPr>
          <w:bCs/>
          <w:sz w:val="28"/>
          <w:szCs w:val="28"/>
        </w:rPr>
        <w:t>подведения итогов запроса цен, указанной в</w:t>
      </w:r>
      <w:r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>извещении о проведении запроса ц</w:t>
      </w:r>
      <w:r>
        <w:rPr>
          <w:bCs/>
          <w:sz w:val="28"/>
          <w:szCs w:val="28"/>
        </w:rPr>
        <w:t>ен и пункте</w:t>
      </w:r>
      <w:r>
        <w:rPr>
          <w:bCs/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>
        <w:rPr>
          <w:bCs/>
          <w:sz w:val="28"/>
          <w:szCs w:val="28"/>
        </w:rPr>
        <w:t>17</w:t>
      </w:r>
      <w:r>
        <w:fldChar w:fldCharType="end"/>
      </w:r>
      <w:r>
        <w:rPr>
          <w:bCs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_Ref317254624 \r \h  \* MERGEFORMAT </w:instrText>
      </w:r>
      <w:r>
        <w:fldChar w:fldCharType="separate"/>
      </w:r>
      <w:r>
        <w:t>4</w:t>
      </w:r>
      <w:r>
        <w:fldChar w:fldCharType="end"/>
      </w:r>
      <w:r>
        <w:rPr>
          <w:bCs/>
          <w:sz w:val="28"/>
          <w:szCs w:val="28"/>
        </w:rPr>
        <w:t xml:space="preserve"> «Информационная</w:t>
      </w:r>
      <w:r>
        <w:rPr>
          <w:bCs/>
          <w:sz w:val="28"/>
          <w:szCs w:val="28"/>
        </w:rPr>
        <w:t xml:space="preserve"> карта запроса цен» и датой заключения </w:t>
      </w:r>
      <w:r>
        <w:rPr>
          <w:sz w:val="28"/>
          <w:szCs w:val="28"/>
        </w:rPr>
        <w:t>договора, в соответствии с минимально возможным сроком, указанным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извещении о проведении запроса цен и </w:t>
      </w:r>
      <w:r>
        <w:rPr>
          <w:bCs/>
          <w:sz w:val="28"/>
          <w:szCs w:val="28"/>
        </w:rPr>
        <w:t>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bCs/>
          <w:sz w:val="28"/>
          <w:szCs w:val="28"/>
        </w:rPr>
        <w:t>19</w:t>
      </w:r>
      <w:r>
        <w:fldChar w:fldCharType="end"/>
      </w:r>
      <w:r>
        <w:rPr>
          <w:bCs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t>4</w:t>
      </w:r>
      <w:r>
        <w:fldChar w:fldCharType="end"/>
      </w:r>
      <w:r>
        <w:rPr>
          <w:bCs/>
          <w:sz w:val="28"/>
          <w:szCs w:val="28"/>
        </w:rPr>
        <w:t xml:space="preserve"> «Информационная карта запроса цен»</w:t>
      </w:r>
      <w:r>
        <w:rPr>
          <w:sz w:val="28"/>
          <w:szCs w:val="28"/>
        </w:rPr>
        <w:t>;</w:t>
      </w:r>
    </w:p>
    <w:p w:rsidR="00000000" w:rsidRDefault="00213B68" w:rsidP="00213B68">
      <w:pPr>
        <w:pStyle w:val="aa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участником запроса цен в составе заявки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участие в запросе цен недостоверных с</w:t>
      </w:r>
      <w:r>
        <w:rPr>
          <w:sz w:val="28"/>
          <w:szCs w:val="28"/>
        </w:rPr>
        <w:t>ведений;</w:t>
      </w:r>
    </w:p>
    <w:p w:rsidR="00000000" w:rsidRDefault="00213B68" w:rsidP="00213B68">
      <w:pPr>
        <w:pStyle w:val="aa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000000" w:rsidRDefault="00213B68" w:rsidP="00213B68">
      <w:pPr>
        <w:pStyle w:val="aa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5" w:name="_Ref318811122"/>
      <w:bookmarkStart w:id="56" w:name="sub_1214"/>
      <w:r>
        <w:rPr>
          <w:sz w:val="28"/>
          <w:szCs w:val="28"/>
        </w:rPr>
        <w:t>По итогам отборочно</w:t>
      </w:r>
      <w:r>
        <w:rPr>
          <w:sz w:val="28"/>
          <w:szCs w:val="28"/>
        </w:rPr>
        <w:t>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непроведении переторжки, о чем указыва</w:t>
      </w:r>
      <w:r>
        <w:rPr>
          <w:sz w:val="28"/>
          <w:szCs w:val="28"/>
        </w:rPr>
        <w:t>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55"/>
      <w:r>
        <w:rPr>
          <w:sz w:val="28"/>
          <w:szCs w:val="28"/>
        </w:rPr>
        <w:t xml:space="preserve"> 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Протокол заседания закупочной комиссии размеща</w:t>
      </w:r>
      <w:r>
        <w:rPr>
          <w:sz w:val="28"/>
          <w:szCs w:val="28"/>
        </w:rPr>
        <w:t>ется на официальном сайте и на ЭТП в течение 1 (одного) рабочего дня, следующего после дня подписания указанного протокола.</w:t>
      </w:r>
    </w:p>
    <w:bookmarkEnd w:id="56"/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пункте </w:t>
      </w:r>
      <w:r>
        <w:fldChar w:fldCharType="begin"/>
      </w:r>
      <w:r>
        <w:instrText xml:space="preserve"> REF _Ref317254826 \r \h  \* MERGEFORMAT </w:instrText>
      </w:r>
      <w:r>
        <w:fldChar w:fldCharType="separate"/>
      </w:r>
      <w:r>
        <w:rPr>
          <w:sz w:val="28"/>
          <w:szCs w:val="28"/>
        </w:rPr>
        <w:t>15</w:t>
      </w:r>
      <w:r>
        <w:fldChar w:fldCharType="end"/>
      </w:r>
      <w:r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fldChar w:fldCharType="begin"/>
      </w:r>
      <w:r>
        <w:instrText xml:space="preserve"> REF _Ref317254811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</w:t>
      </w:r>
      <w:r>
        <w:rPr>
          <w:sz w:val="28"/>
          <w:szCs w:val="28"/>
        </w:rPr>
        <w:t>нии процедуры переторжки,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 Снижение цены не должно повлечь за собой измен</w:t>
      </w:r>
      <w:r>
        <w:rPr>
          <w:sz w:val="28"/>
          <w:szCs w:val="28"/>
        </w:rPr>
        <w:t>ение иных условий заявки на участие в запросе цен.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</w:t>
      </w:r>
      <w:r>
        <w:rPr>
          <w:b/>
          <w:i/>
        </w:rPr>
        <w:t xml:space="preserve"> </w:t>
      </w:r>
      <w:r>
        <w:rPr>
          <w:sz w:val="28"/>
          <w:szCs w:val="28"/>
        </w:rPr>
        <w:t>предложений, указываются в письмах, приглашающих участников з</w:t>
      </w:r>
      <w:r>
        <w:rPr>
          <w:sz w:val="28"/>
          <w:szCs w:val="28"/>
        </w:rPr>
        <w:t>апроса цен на процедуру переторжки</w:t>
      </w:r>
      <w:r>
        <w:rPr>
          <w:b/>
          <w:i/>
        </w:rPr>
        <w:t xml:space="preserve">, </w:t>
      </w:r>
      <w:r>
        <w:rPr>
          <w:sz w:val="28"/>
          <w:szCs w:val="28"/>
        </w:rPr>
        <w:t>и направленных одновременно всем участникам, допущенным до участия в запросе цен.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</w:t>
      </w:r>
      <w:r>
        <w:rPr>
          <w:sz w:val="28"/>
          <w:szCs w:val="28"/>
        </w:rPr>
        <w:t>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</w:t>
      </w:r>
      <w:r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</w:t>
      </w:r>
      <w:r>
        <w:rPr>
          <w:iCs/>
          <w:sz w:val="28"/>
          <w:szCs w:val="28"/>
        </w:rPr>
        <w:t xml:space="preserve">тается не участвовавшим в процедуре переторжки </w:t>
      </w:r>
      <w:r>
        <w:rPr>
          <w:sz w:val="28"/>
          <w:szCs w:val="28"/>
        </w:rPr>
        <w:t xml:space="preserve">остается </w:t>
      </w:r>
      <w:r>
        <w:rPr>
          <w:iCs/>
          <w:sz w:val="28"/>
          <w:szCs w:val="28"/>
        </w:rPr>
        <w:t>действующим с ранее объявленной ценой.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цен, по решению закупочной комиссии вправе отменить переторж</w:t>
      </w:r>
      <w:r>
        <w:rPr>
          <w:sz w:val="28"/>
          <w:szCs w:val="28"/>
        </w:rPr>
        <w:t xml:space="preserve">ку в любое время до момента начала переторжки (для переторжки в режиме реального времени) либо до срока окончания подачи предложений по переторжке (для заочной переторжки). Данное решение закупочной комиссии оформляется соответствующим протоколом, который </w:t>
      </w:r>
      <w:r>
        <w:rPr>
          <w:sz w:val="28"/>
          <w:szCs w:val="28"/>
        </w:rPr>
        <w:t>размещается на официальном сайте и на ЭТП, в течение 1 (одного) дня после подписания указанного протокола.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рамках оценочной стадии, в срок, указанный в извещении о проведении запроса цен и в пункте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>
        <w:rPr>
          <w:sz w:val="28"/>
          <w:szCs w:val="28"/>
        </w:rPr>
        <w:t>17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_Ref317254962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цен», закупочная комиссия ранжирует заявки </w:t>
      </w:r>
      <w:r>
        <w:rPr>
          <w:sz w:val="28"/>
          <w:szCs w:val="28"/>
        </w:rPr>
        <w:t xml:space="preserve">по цене (с учетом </w:t>
      </w:r>
      <w:r>
        <w:rPr>
          <w:sz w:val="28"/>
          <w:szCs w:val="28"/>
        </w:rPr>
        <w:lastRenderedPageBreak/>
        <w:t>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</w:t>
      </w:r>
      <w:r>
        <w:rPr>
          <w:sz w:val="28"/>
          <w:szCs w:val="28"/>
        </w:rPr>
        <w:t>апроса цен считается участник, предложивший минимальную цену и которому присвоено первое место.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7" w:name="_Ref271022510"/>
      <w:r>
        <w:rPr>
          <w:sz w:val="28"/>
          <w:szCs w:val="28"/>
        </w:rPr>
        <w:t>Запрос цен признается несостоявш</w:t>
      </w:r>
      <w:bookmarkStart w:id="58" w:name="_Ref269912002"/>
      <w:r>
        <w:rPr>
          <w:sz w:val="28"/>
          <w:szCs w:val="28"/>
        </w:rPr>
        <w:t xml:space="preserve">имся, если </w:t>
      </w:r>
      <w:bookmarkEnd w:id="58"/>
      <w:r>
        <w:rPr>
          <w:sz w:val="28"/>
          <w:szCs w:val="28"/>
        </w:rPr>
        <w:t>по окончании срока подачи заявок:</w:t>
      </w:r>
      <w:bookmarkEnd w:id="57"/>
    </w:p>
    <w:p w:rsidR="00000000" w:rsidRDefault="00213B68" w:rsidP="00213B68">
      <w:pPr>
        <w:pStyle w:val="-6"/>
        <w:keepNext/>
        <w:numPr>
          <w:ilvl w:val="0"/>
          <w:numId w:val="19"/>
        </w:numPr>
        <w:tabs>
          <w:tab w:val="left" w:pos="1418"/>
        </w:tabs>
        <w:spacing w:line="240" w:lineRule="auto"/>
        <w:ind w:left="0" w:firstLine="709"/>
      </w:pPr>
      <w:bookmarkStart w:id="59" w:name="_Ref269912007"/>
      <w:r>
        <w:t>подана только одна заявка от одного участника (с учетом отозванных участником заяво</w:t>
      </w:r>
      <w:r>
        <w:t>к);</w:t>
      </w:r>
      <w:bookmarkEnd w:id="59"/>
    </w:p>
    <w:p w:rsidR="00000000" w:rsidRDefault="00213B68" w:rsidP="00213B68">
      <w:pPr>
        <w:pStyle w:val="-6"/>
        <w:keepNext/>
        <w:numPr>
          <w:ilvl w:val="0"/>
          <w:numId w:val="19"/>
        </w:numPr>
        <w:tabs>
          <w:tab w:val="left" w:pos="1418"/>
        </w:tabs>
        <w:spacing w:line="240" w:lineRule="auto"/>
        <w:ind w:left="0" w:firstLine="709"/>
      </w:pPr>
      <w:bookmarkStart w:id="60" w:name="_Ref269912019"/>
      <w:bookmarkStart w:id="61" w:name="_Ref289170414"/>
      <w:r>
        <w:t>не подана ни одна заявка</w:t>
      </w:r>
      <w:bookmarkEnd w:id="60"/>
      <w:r>
        <w:t xml:space="preserve"> (с учетом отозванных участником заявок).</w:t>
      </w:r>
      <w:bookmarkEnd w:id="61"/>
    </w:p>
    <w:p w:rsidR="00000000" w:rsidRDefault="00213B68" w:rsidP="00213B68">
      <w:pPr>
        <w:pStyle w:val="-6"/>
        <w:keepNext/>
        <w:numPr>
          <w:ilvl w:val="0"/>
          <w:numId w:val="19"/>
        </w:numPr>
        <w:tabs>
          <w:tab w:val="left" w:pos="1418"/>
        </w:tabs>
        <w:spacing w:line="240" w:lineRule="auto"/>
        <w:ind w:left="0" w:firstLine="709"/>
      </w:pPr>
      <w:bookmarkStart w:id="62" w:name="_Ref269912021"/>
      <w:r>
        <w:t>принято решение об отказе в допуске всем участникам запроса цен, подавшим заявки;</w:t>
      </w:r>
      <w:bookmarkEnd w:id="62"/>
    </w:p>
    <w:p w:rsidR="00000000" w:rsidRDefault="00213B68" w:rsidP="00213B68">
      <w:pPr>
        <w:pStyle w:val="-6"/>
        <w:keepNext/>
        <w:numPr>
          <w:ilvl w:val="0"/>
          <w:numId w:val="19"/>
        </w:numPr>
        <w:tabs>
          <w:tab w:val="left" w:pos="1418"/>
        </w:tabs>
        <w:spacing w:line="240" w:lineRule="auto"/>
        <w:ind w:left="0" w:firstLine="709"/>
      </w:pPr>
      <w:bookmarkStart w:id="63" w:name="_Ref269912024"/>
      <w:bookmarkStart w:id="64" w:name="_Ref270019244"/>
      <w:r>
        <w:t>принято решение о допуске только одного участника</w:t>
      </w:r>
      <w:bookmarkEnd w:id="63"/>
      <w:r>
        <w:t xml:space="preserve"> запроса цен</w:t>
      </w:r>
      <w:bookmarkEnd w:id="64"/>
      <w:r>
        <w:t>;</w:t>
      </w:r>
    </w:p>
    <w:p w:rsidR="00000000" w:rsidRDefault="00213B68" w:rsidP="00213B68">
      <w:pPr>
        <w:pStyle w:val="-6"/>
        <w:keepNext/>
        <w:numPr>
          <w:ilvl w:val="0"/>
          <w:numId w:val="19"/>
        </w:numPr>
        <w:tabs>
          <w:tab w:val="left" w:pos="1418"/>
        </w:tabs>
        <w:spacing w:line="240" w:lineRule="auto"/>
        <w:ind w:left="0" w:firstLine="709"/>
      </w:pPr>
      <w:bookmarkStart w:id="65" w:name="_Ref271022511"/>
      <w:r>
        <w:t>отстранены все участники запроса цен по о</w:t>
      </w:r>
      <w:r>
        <w:t>снованиям, предусмотренным пунктом </w:t>
      </w:r>
      <w:r>
        <w:fldChar w:fldCharType="begin"/>
      </w:r>
      <w:r>
        <w:instrText xml:space="preserve"> REF _Ref317172396 \r \h  \* MERGEFORMAT </w:instrText>
      </w:r>
      <w:r>
        <w:fldChar w:fldCharType="separate"/>
      </w:r>
      <w:r>
        <w:t>2.6</w:t>
      </w:r>
      <w:r>
        <w:fldChar w:fldCharType="end"/>
      </w:r>
      <w:bookmarkEnd w:id="65"/>
      <w:r>
        <w:t>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66" w:name="_Ref297215833"/>
      <w:r>
        <w:rPr>
          <w:sz w:val="28"/>
          <w:szCs w:val="28"/>
        </w:rPr>
        <w:t xml:space="preserve">В случае, указанном в подпункте </w:t>
      </w:r>
      <w:r>
        <w:fldChar w:fldCharType="begin"/>
      </w:r>
      <w:r>
        <w:instrText xml:space="preserve"> REF _Ref269912007 \w \h  \* MERGEFORMAT </w:instrText>
      </w:r>
      <w:r>
        <w:fldChar w:fldCharType="separate"/>
      </w:r>
      <w:r>
        <w:rPr>
          <w:sz w:val="28"/>
          <w:szCs w:val="28"/>
        </w:rPr>
        <w:t>а)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instrText xml:space="preserve"> REF _Ref271022510 \r \h  \* MERGEFORMAT </w:instrText>
      </w:r>
      <w:r>
        <w:fldChar w:fldCharType="separate"/>
      </w:r>
      <w:r>
        <w:rPr>
          <w:sz w:val="28"/>
          <w:szCs w:val="28"/>
        </w:rPr>
        <w:t>3.29</w:t>
      </w:r>
      <w:r>
        <w:fldChar w:fldCharType="end"/>
      </w:r>
      <w:r>
        <w:rPr>
          <w:sz w:val="28"/>
          <w:szCs w:val="28"/>
        </w:rPr>
        <w:t>, закупочная комиссия по согласованию с заказчиком рассматривает единственную заявку в порядке, устано</w:t>
      </w:r>
      <w:r>
        <w:rPr>
          <w:sz w:val="28"/>
          <w:szCs w:val="28"/>
        </w:rPr>
        <w:t>вленном пунктами </w:t>
      </w:r>
      <w:r>
        <w:fldChar w:fldCharType="begin"/>
      </w:r>
      <w:r>
        <w:instrText xml:space="preserve"> REF _Ref317251555 \r \h  \* MERGEFORMAT </w:instrText>
      </w:r>
      <w:r>
        <w:fldChar w:fldCharType="separate"/>
      </w:r>
      <w:r>
        <w:rPr>
          <w:sz w:val="28"/>
          <w:szCs w:val="28"/>
        </w:rPr>
        <w:t>3.17</w:t>
      </w:r>
      <w:r>
        <w:fldChar w:fldCharType="end"/>
      </w:r>
      <w:r>
        <w:rPr>
          <w:sz w:val="28"/>
          <w:szCs w:val="28"/>
        </w:rPr>
        <w:t xml:space="preserve"> - </w:t>
      </w:r>
      <w:r>
        <w:fldChar w:fldCharType="begin"/>
      </w:r>
      <w:r>
        <w:instrText xml:space="preserve"> REF _Ref318811122 \r \h  \* MERGEFORMAT </w:instrText>
      </w:r>
      <w:r>
        <w:fldChar w:fldCharType="separate"/>
      </w:r>
      <w:r>
        <w:rPr>
          <w:sz w:val="28"/>
          <w:szCs w:val="28"/>
        </w:rPr>
        <w:t>3.20</w:t>
      </w:r>
      <w:r>
        <w:fldChar w:fldCharType="end"/>
      </w:r>
      <w:r>
        <w:rPr>
          <w:sz w:val="28"/>
          <w:szCs w:val="28"/>
        </w:rPr>
        <w:t>. Если дан</w:t>
      </w:r>
      <w:r>
        <w:rPr>
          <w:sz w:val="28"/>
          <w:szCs w:val="28"/>
        </w:rPr>
        <w:t>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r>
        <w:fldChar w:fldCharType="begin"/>
      </w:r>
      <w:r>
        <w:instrText xml:space="preserve"> REF _Ref270019244 \w \h  \* MERGEFOR</w:instrText>
      </w:r>
      <w:r>
        <w:instrText xml:space="preserve">MAT </w:instrText>
      </w:r>
      <w:r>
        <w:fldChar w:fldCharType="separate"/>
      </w:r>
      <w:r>
        <w:rPr>
          <w:sz w:val="28"/>
          <w:szCs w:val="28"/>
        </w:rPr>
        <w:t>г)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instrText xml:space="preserve"> REF _Ref271022510 \r \h  \* MERGEFORMAT </w:instrText>
      </w:r>
      <w:r>
        <w:fldChar w:fldCharType="separate"/>
      </w:r>
      <w:r>
        <w:rPr>
          <w:sz w:val="28"/>
          <w:szCs w:val="28"/>
        </w:rPr>
        <w:t>3.29</w:t>
      </w:r>
      <w:r>
        <w:fldChar w:fldCharType="end"/>
      </w:r>
      <w:r>
        <w:rPr>
          <w:sz w:val="28"/>
          <w:szCs w:val="28"/>
        </w:rPr>
        <w:t>, закупочная комиссия вправе дать одну из двух рекомендаций:</w:t>
      </w:r>
    </w:p>
    <w:p w:rsidR="00000000" w:rsidRDefault="00213B68" w:rsidP="00213B68">
      <w:pPr>
        <w:pStyle w:val="-6"/>
        <w:keepNext/>
        <w:numPr>
          <w:ilvl w:val="0"/>
          <w:numId w:val="20"/>
        </w:numPr>
        <w:tabs>
          <w:tab w:val="left" w:pos="1418"/>
        </w:tabs>
        <w:spacing w:line="240" w:lineRule="auto"/>
        <w:ind w:left="0" w:firstLine="709"/>
      </w:pPr>
      <w:bookmarkStart w:id="67" w:name="_Ref310534125"/>
      <w:r>
        <w:t>рек</w:t>
      </w:r>
      <w:r>
        <w:t>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67"/>
      <w:r>
        <w:t xml:space="preserve"> </w:t>
      </w:r>
    </w:p>
    <w:p w:rsidR="00000000" w:rsidRDefault="00213B68" w:rsidP="00213B68">
      <w:pPr>
        <w:pStyle w:val="-6"/>
        <w:keepNext/>
        <w:numPr>
          <w:ilvl w:val="0"/>
          <w:numId w:val="20"/>
        </w:numPr>
        <w:tabs>
          <w:tab w:val="left" w:pos="1418"/>
        </w:tabs>
        <w:spacing w:line="240" w:lineRule="auto"/>
        <w:ind w:left="0" w:firstLine="709"/>
      </w:pPr>
      <w:bookmarkStart w:id="68" w:name="_Ref311046445"/>
      <w:r>
        <w:t>рекомендовать заказчику не заключать договор.</w:t>
      </w:r>
      <w:bookmarkEnd w:id="68"/>
    </w:p>
    <w:p w:rsidR="00000000" w:rsidRDefault="00213B68">
      <w:pPr>
        <w:keepNext/>
        <w:jc w:val="both"/>
        <w:rPr>
          <w:sz w:val="28"/>
        </w:rPr>
      </w:pPr>
      <w:r>
        <w:rPr>
          <w:sz w:val="28"/>
        </w:rPr>
        <w:t>Рекомендация закупочной комиссии с обоснованием при</w:t>
      </w:r>
      <w:r>
        <w:rPr>
          <w:sz w:val="28"/>
        </w:rPr>
        <w:t>водится в соответствующем протоколе ее заседания.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69" w:name="_Ref311046448"/>
      <w:r>
        <w:rPr>
          <w:sz w:val="28"/>
          <w:szCs w:val="28"/>
        </w:rPr>
        <w:t>Заказчик при наличии рекомендации закупочной комиссии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заключении договора вправе принять решение о заключении (либо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заключении) договора с единственным участником запроса цен, либо принять решение о пр</w:t>
      </w:r>
      <w:r>
        <w:rPr>
          <w:sz w:val="28"/>
          <w:szCs w:val="28"/>
        </w:rPr>
        <w:t>оведении повторной закупки.</w:t>
      </w:r>
      <w:bookmarkEnd w:id="66"/>
      <w:bookmarkEnd w:id="69"/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70" w:name="_Ref317255645"/>
      <w:bookmarkStart w:id="71" w:name="_Ref352665587"/>
      <w:bookmarkStart w:id="72" w:name="_Toc269835279"/>
      <w:bookmarkStart w:id="73" w:name="_Toc270595288"/>
      <w:bookmarkStart w:id="74" w:name="_Toc271294290"/>
      <w:bookmarkStart w:id="75" w:name="sub_291"/>
      <w:r>
        <w:rPr>
          <w:sz w:val="28"/>
          <w:szCs w:val="28"/>
        </w:rPr>
        <w:t>В случае принятия решения о заключении договора, заказчик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срок, указанный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 w:val="28"/>
          <w:szCs w:val="28"/>
        </w:rPr>
        <w:t>19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цен», передает победителю запроса цен или у</w:t>
      </w:r>
      <w:r>
        <w:rPr>
          <w:sz w:val="28"/>
          <w:szCs w:val="28"/>
        </w:rPr>
        <w:t>частнику запроса цен, с которым заключается договор согласно пунктам </w:t>
      </w:r>
      <w:r>
        <w:fldChar w:fldCharType="begin"/>
      </w:r>
      <w:r>
        <w:instrText xml:space="preserve"> REF _Ref311046448 \r \h  \* MERGEFORMAT </w:instrText>
      </w:r>
      <w:r>
        <w:fldChar w:fldCharType="separate"/>
      </w:r>
      <w:r>
        <w:rPr>
          <w:sz w:val="28"/>
          <w:szCs w:val="28"/>
        </w:rPr>
        <w:t>3.32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_Ref352665594 \r \h  \* MERGEFORMAT </w:instrText>
      </w:r>
      <w:r>
        <w:fldChar w:fldCharType="separate"/>
      </w:r>
      <w:r>
        <w:rPr>
          <w:sz w:val="28"/>
          <w:szCs w:val="28"/>
        </w:rPr>
        <w:t>3.40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_Ref352665596 \r \h  \* MERGEFORMAT </w:instrText>
      </w:r>
      <w:r>
        <w:fldChar w:fldCharType="separate"/>
      </w:r>
      <w:r>
        <w:rPr>
          <w:sz w:val="28"/>
          <w:szCs w:val="28"/>
        </w:rPr>
        <w:t>3.41</w:t>
      </w:r>
      <w:r>
        <w:fldChar w:fldCharType="end"/>
      </w:r>
      <w:r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</w:t>
      </w:r>
      <w:r>
        <w:rPr>
          <w:sz w:val="28"/>
          <w:szCs w:val="28"/>
        </w:rPr>
        <w:t>дителем запроса цен или участником запроса цен, с которым заключается договор, в заявке на участие в запросе цен,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проект договора, прилагаемый к документации по запросу цен. Победитель запроса цен или участник запроса цен, с которым заключается договор, </w:t>
      </w:r>
      <w:r>
        <w:rPr>
          <w:sz w:val="28"/>
          <w:szCs w:val="28"/>
        </w:rPr>
        <w:t>обязан предоставить заказчику подписанный и заверенный печатью со своей стороны договор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срок, указанный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 w:val="28"/>
          <w:szCs w:val="28"/>
        </w:rPr>
        <w:t>19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</w:instrText>
      </w:r>
      <w:r>
        <w:instrText xml:space="preserve">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цен»,</w:t>
      </w:r>
      <w:bookmarkEnd w:id="70"/>
      <w:r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</w:t>
      </w:r>
      <w:r>
        <w:rPr>
          <w:sz w:val="28"/>
          <w:szCs w:val="28"/>
        </w:rPr>
        <w:t xml:space="preserve"> Правительства Российской Федерации </w:t>
      </w:r>
      <w:r>
        <w:rPr>
          <w:sz w:val="28"/>
          <w:szCs w:val="28"/>
        </w:rPr>
        <w:lastRenderedPageBreak/>
        <w:t>либо нормативных правовых актов федеральных органов исполнительной власти, указанные в пункте </w:t>
      </w:r>
      <w:r>
        <w:fldChar w:fldCharType="begin"/>
      </w:r>
      <w:r>
        <w:instrText xml:space="preserve"> REF _Ref325034202 \r \h  \* MERGEFORMAT </w:instrText>
      </w:r>
      <w:r>
        <w:fldChar w:fldCharType="separate"/>
      </w:r>
      <w:r>
        <w:rPr>
          <w:sz w:val="28"/>
          <w:szCs w:val="28"/>
        </w:rPr>
        <w:t>13.7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</w:instrText>
      </w:r>
      <w:r>
        <w:rPr>
          <w:sz w:val="28"/>
          <w:szCs w:val="28"/>
        </w:rPr>
        <w:instrText xml:space="preserve">F _Ref317249938 \r \h  \* MERGEFORMAT </w:instrText>
      </w:r>
      <w:r>
        <w:fldChar w:fldCharType="separate"/>
      </w:r>
      <w:r>
        <w:rPr>
          <w:sz w:val="28"/>
          <w:szCs w:val="28"/>
        </w:rP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</w:t>
      </w:r>
      <w:r>
        <w:rPr>
          <w:sz w:val="28"/>
          <w:szCs w:val="28"/>
        </w:rPr>
        <w:t>ания договора. В случае отсутствия изменений, победитель запроса цен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71"/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76" w:name="_Ref349225141"/>
      <w:r>
        <w:rPr>
          <w:sz w:val="28"/>
          <w:szCs w:val="28"/>
        </w:rPr>
        <w:t>Договор с по</w:t>
      </w:r>
      <w:r>
        <w:rPr>
          <w:sz w:val="28"/>
          <w:szCs w:val="28"/>
        </w:rPr>
        <w:t>бедителем запроса цен или участником запроса цен, с которым принято решение заключить договор в соответствии с пунктами </w:t>
      </w:r>
      <w:r>
        <w:fldChar w:fldCharType="begin"/>
      </w:r>
      <w:r>
        <w:rPr>
          <w:sz w:val="28"/>
          <w:szCs w:val="28"/>
        </w:rPr>
        <w:instrText xml:space="preserve"> REF _Ref311046448 \r \h  \* MERGEFORMAT </w:instrText>
      </w:r>
      <w:r>
        <w:fldChar w:fldCharType="separate"/>
      </w:r>
      <w:r>
        <w:rPr>
          <w:sz w:val="28"/>
          <w:szCs w:val="28"/>
        </w:rPr>
        <w:t>3.32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</w:instrText>
      </w:r>
      <w:r>
        <w:rPr>
          <w:sz w:val="28"/>
          <w:szCs w:val="28"/>
        </w:rPr>
        <w:instrText xml:space="preserve">REF _Ref352665594 \r \h  \* MERGEFORMAT </w:instrText>
      </w:r>
      <w:r>
        <w:fldChar w:fldCharType="separate"/>
      </w:r>
      <w:r>
        <w:rPr>
          <w:sz w:val="28"/>
          <w:szCs w:val="28"/>
        </w:rPr>
        <w:t>3.40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_Ref352665596 \r \h  \* MERGEFORMAT </w:instrText>
      </w:r>
      <w:r>
        <w:fldChar w:fldCharType="separate"/>
      </w:r>
      <w:r>
        <w:rPr>
          <w:sz w:val="28"/>
          <w:szCs w:val="28"/>
        </w:rPr>
        <w:t>3.41</w:t>
      </w:r>
      <w:r>
        <w:fldChar w:fldCharType="end"/>
      </w:r>
      <w:r>
        <w:rPr>
          <w:sz w:val="28"/>
          <w:szCs w:val="28"/>
        </w:rPr>
        <w:t xml:space="preserve"> будет заключен в срок, указанны</w:t>
      </w:r>
      <w:r>
        <w:rPr>
          <w:sz w:val="28"/>
          <w:szCs w:val="28"/>
        </w:rPr>
        <w:t>й в пункте </w:t>
      </w:r>
      <w:r>
        <w:fldChar w:fldCharType="begin"/>
      </w:r>
      <w:r>
        <w:rPr>
          <w:sz w:val="28"/>
          <w:szCs w:val="28"/>
        </w:rPr>
        <w:instrText xml:space="preserve"> REF _Ref317254659 \r \h  \* MERGEFORMAT </w:instrText>
      </w:r>
      <w:r>
        <w:fldChar w:fldCharType="separate"/>
      </w:r>
      <w:r>
        <w:rPr>
          <w:sz w:val="28"/>
          <w:szCs w:val="28"/>
        </w:rPr>
        <w:t>19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_Ref317255152 \r \h  \* MERGEFORMAT </w:instrText>
      </w:r>
      <w:r>
        <w:fldChar w:fldCharType="separate"/>
      </w:r>
      <w:r>
        <w:rPr>
          <w:sz w:val="28"/>
          <w:szCs w:val="28"/>
        </w:rPr>
        <w:t>4</w:t>
      </w:r>
      <w:r>
        <w:fldChar w:fldCharType="end"/>
      </w:r>
      <w:r>
        <w:rPr>
          <w:sz w:val="28"/>
          <w:szCs w:val="28"/>
        </w:rPr>
        <w:t xml:space="preserve"> «Информационная</w:t>
      </w:r>
      <w:r>
        <w:rPr>
          <w:sz w:val="28"/>
          <w:szCs w:val="28"/>
        </w:rPr>
        <w:t xml:space="preserve"> карта запроса цен».</w:t>
      </w:r>
      <w:bookmarkEnd w:id="76"/>
    </w:p>
    <w:p w:rsidR="00000000" w:rsidRDefault="00213B68" w:rsidP="00213B68">
      <w:pPr>
        <w:keepNext/>
        <w:numPr>
          <w:ilvl w:val="1"/>
          <w:numId w:val="15"/>
        </w:numPr>
        <w:ind w:left="0" w:firstLine="720"/>
        <w:jc w:val="both"/>
        <w:rPr>
          <w:sz w:val="28"/>
          <w:szCs w:val="28"/>
        </w:rPr>
      </w:pPr>
      <w:bookmarkStart w:id="77" w:name="_Ref362950783"/>
      <w:bookmarkStart w:id="78" w:name="_Ref361398143"/>
      <w:r>
        <w:rPr>
          <w:sz w:val="28"/>
          <w:szCs w:val="28"/>
        </w:rPr>
        <w:t xml:space="preserve">Победитель запроса цен после заключения договора до выплаты авансовых платежей, а в случаях их отсутствия, в срок не позднее 15 (пятнадцати) дней с даты заключения договора, должен представить заказчику документы, подтверждающие </w:t>
      </w:r>
      <w:r>
        <w:rPr>
          <w:sz w:val="28"/>
        </w:rPr>
        <w:t>соотве</w:t>
      </w:r>
      <w:r>
        <w:rPr>
          <w:sz w:val="28"/>
        </w:rPr>
        <w:t xml:space="preserve">тствие требованию пункта </w:t>
      </w:r>
      <w:r>
        <w:fldChar w:fldCharType="begin"/>
      </w:r>
      <w:r>
        <w:rPr>
          <w:sz w:val="28"/>
        </w:rPr>
        <w:instrText xml:space="preserve"> REF _Ref357696776 \r \h  \* MERGEFORMAT </w:instrText>
      </w:r>
      <w:r>
        <w:fldChar w:fldCharType="separate"/>
      </w:r>
      <w:r>
        <w:rPr>
          <w:sz w:val="28"/>
        </w:rPr>
        <w:t>11.4</w:t>
      </w:r>
      <w:r>
        <w:fldChar w:fldCharType="end"/>
      </w:r>
      <w:r>
        <w:rPr>
          <w:sz w:val="28"/>
        </w:rPr>
        <w:t xml:space="preserve"> раздела </w:t>
      </w:r>
      <w:r>
        <w:fldChar w:fldCharType="begin"/>
      </w:r>
      <w:r>
        <w:rPr>
          <w:sz w:val="28"/>
        </w:rPr>
        <w:instrText xml:space="preserve"> REF _Ref317249938 \r \h  \* MERGEFORMAT </w:instrText>
      </w:r>
      <w:r>
        <w:fldChar w:fldCharType="separate"/>
      </w:r>
      <w:r>
        <w:rPr>
          <w:sz w:val="28"/>
        </w:rPr>
        <w:t>4</w:t>
      </w:r>
      <w:r>
        <w:fldChar w:fldCharType="end"/>
      </w:r>
      <w:r>
        <w:rPr>
          <w:sz w:val="28"/>
        </w:rPr>
        <w:t xml:space="preserve"> «Информационная карта запроса цен», а именно:</w:t>
      </w:r>
      <w:bookmarkEnd w:id="77"/>
      <w:bookmarkEnd w:id="78"/>
    </w:p>
    <w:p w:rsidR="00000000" w:rsidRDefault="00213B68" w:rsidP="00213B68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</w:t>
      </w:r>
      <w:r>
        <w:rPr>
          <w:sz w:val="28"/>
          <w:szCs w:val="28"/>
        </w:rPr>
        <w:t>ия договора, подтверждающей отсутствие задолженности по уплате налогов, сборов, пеней и штрафов</w:t>
      </w:r>
      <w:r>
        <w:rPr>
          <w:sz w:val="28"/>
        </w:rPr>
        <w:t xml:space="preserve">. </w:t>
      </w:r>
    </w:p>
    <w:p w:rsidR="00000000" w:rsidRDefault="00213B68">
      <w:pPr>
        <w:keepNext/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</w:rPr>
        <w:tab/>
      </w:r>
      <w:r>
        <w:rPr>
          <w:sz w:val="28"/>
          <w:szCs w:val="28"/>
        </w:rPr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000000" w:rsidRDefault="00213B68" w:rsidP="00213B68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копия справки о с</w:t>
      </w:r>
      <w:r>
        <w:rPr>
          <w:sz w:val="28"/>
          <w:szCs w:val="28"/>
        </w:rPr>
        <w:t xml:space="preserve">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000000" w:rsidRDefault="00213B68" w:rsidP="00213B68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копия бухгалтерской (финансовой) отчетности за истекший период. При этом, для годовой бухгалтерской (финансовой) отчетнос</w:t>
      </w:r>
      <w:r>
        <w:rPr>
          <w:sz w:val="28"/>
          <w:szCs w:val="28"/>
        </w:rPr>
        <w:t>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</w:t>
      </w:r>
      <w:r>
        <w:rPr>
          <w:sz w:val="28"/>
          <w:szCs w:val="28"/>
        </w:rPr>
        <w:t>лтерского баланса, заверенная подписями руководителя и главного бухгалтера победителя запроса цен.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79" w:name="_Ref362950842"/>
      <w:r>
        <w:rPr>
          <w:sz w:val="28"/>
          <w:szCs w:val="28"/>
        </w:rPr>
        <w:t xml:space="preserve">В случае непредставления победителем запроса цен документов в соответствие с пунктом </w:t>
      </w:r>
      <w:r>
        <w:fldChar w:fldCharType="begin"/>
      </w:r>
      <w:r>
        <w:rPr>
          <w:sz w:val="28"/>
          <w:szCs w:val="28"/>
        </w:rPr>
        <w:instrText xml:space="preserve"> REF _Ref362950783 \r \h </w:instrText>
      </w:r>
      <w:r>
        <w:fldChar w:fldCharType="separate"/>
      </w:r>
      <w:r>
        <w:rPr>
          <w:sz w:val="28"/>
          <w:szCs w:val="28"/>
        </w:rPr>
        <w:t>3.36</w:t>
      </w:r>
      <w:r>
        <w:fldChar w:fldCharType="end"/>
      </w:r>
      <w:r>
        <w:rPr>
          <w:sz w:val="28"/>
          <w:szCs w:val="28"/>
        </w:rPr>
        <w:t xml:space="preserve"> либо в случае выявления заказчиком по представленным документам задолженности по уплате налогов, сборов, пеней и штрафов, превышающей размер, указанный в пункте </w:t>
      </w:r>
      <w:r>
        <w:fldChar w:fldCharType="begin"/>
      </w:r>
      <w:r>
        <w:rPr>
          <w:sz w:val="28"/>
        </w:rPr>
        <w:instrText xml:space="preserve"> REF _Ref357696776 \r \h  \* MERGEFORMAT </w:instrText>
      </w:r>
      <w:r>
        <w:fldChar w:fldCharType="separate"/>
      </w:r>
      <w:r>
        <w:rPr>
          <w:sz w:val="28"/>
        </w:rPr>
        <w:t>11.4</w:t>
      </w:r>
      <w:r>
        <w:fldChar w:fldCharType="end"/>
      </w:r>
      <w:r>
        <w:rPr>
          <w:sz w:val="28"/>
        </w:rPr>
        <w:t xml:space="preserve"> раздела </w:t>
      </w:r>
      <w:r>
        <w:fldChar w:fldCharType="begin"/>
      </w:r>
      <w:r>
        <w:rPr>
          <w:sz w:val="28"/>
        </w:rPr>
        <w:instrText xml:space="preserve"> REF _Ref317249938 \r \h  \* MERGEFORMAT </w:instrText>
      </w:r>
      <w:r>
        <w:fldChar w:fldCharType="separate"/>
      </w:r>
      <w:r>
        <w:rPr>
          <w:sz w:val="28"/>
        </w:rPr>
        <w:t>4</w:t>
      </w:r>
      <w:r>
        <w:fldChar w:fldCharType="end"/>
      </w:r>
      <w:r>
        <w:rPr>
          <w:sz w:val="28"/>
        </w:rPr>
        <w:t xml:space="preserve"> «Информационная карта запроса цен»</w:t>
      </w:r>
      <w:r>
        <w:rPr>
          <w:sz w:val="28"/>
          <w:szCs w:val="28"/>
        </w:rPr>
        <w:t>, заказчик вправе расторгнуть заключенный договор.</w:t>
      </w:r>
      <w:bookmarkEnd w:id="79"/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 раст</w:t>
      </w:r>
      <w:r>
        <w:rPr>
          <w:sz w:val="28"/>
          <w:szCs w:val="28"/>
        </w:rPr>
        <w:t xml:space="preserve">оржения договора по основаниям, указанным в пункте </w:t>
      </w:r>
      <w:r>
        <w:fldChar w:fldCharType="begin"/>
      </w:r>
      <w:r>
        <w:rPr>
          <w:sz w:val="28"/>
          <w:szCs w:val="28"/>
        </w:rPr>
        <w:instrText xml:space="preserve"> REF _Ref362950842 \r \h </w:instrText>
      </w:r>
      <w:r>
        <w:fldChar w:fldCharType="separate"/>
      </w:r>
      <w:r>
        <w:rPr>
          <w:sz w:val="28"/>
          <w:szCs w:val="28"/>
        </w:rPr>
        <w:t>3.37</w:t>
      </w:r>
      <w:r>
        <w:fldChar w:fldCharType="end"/>
      </w:r>
      <w:r>
        <w:rPr>
          <w:sz w:val="28"/>
          <w:szCs w:val="28"/>
        </w:rPr>
        <w:t xml:space="preserve"> заказчик вправе заключить договор с другим участником запроса цен, занявшим следующее место, а также провести с ним переговоры по уменьшению цены его заявки.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Перед подписанием договора между </w:t>
      </w:r>
      <w:r>
        <w:rPr>
          <w:sz w:val="28"/>
          <w:szCs w:val="28"/>
        </w:rPr>
        <w:t xml:space="preserve">заказчиком и победителем запроса цен или участником запроса цен, с которым принято решение заключить </w:t>
      </w:r>
      <w:r>
        <w:rPr>
          <w:sz w:val="28"/>
          <w:szCs w:val="28"/>
        </w:rPr>
        <w:lastRenderedPageBreak/>
        <w:t>договор в соответствии с пунктами </w:t>
      </w:r>
      <w:r>
        <w:fldChar w:fldCharType="begin"/>
      </w:r>
      <w:r>
        <w:instrText xml:space="preserve"> REF _Ref311046448 \r \h  \* MERGEFORMAT </w:instrText>
      </w:r>
      <w:r>
        <w:fldChar w:fldCharType="separate"/>
      </w:r>
      <w:r>
        <w:rPr>
          <w:sz w:val="28"/>
          <w:szCs w:val="28"/>
        </w:rPr>
        <w:t>3.32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</w:instrText>
      </w:r>
      <w:r>
        <w:rPr>
          <w:sz w:val="28"/>
          <w:szCs w:val="28"/>
        </w:rPr>
        <w:instrText xml:space="preserve"> _Ref352665594 \r \h  \* MERGEFORMAT </w:instrText>
      </w:r>
      <w:r>
        <w:fldChar w:fldCharType="separate"/>
      </w:r>
      <w:r>
        <w:rPr>
          <w:sz w:val="28"/>
          <w:szCs w:val="28"/>
        </w:rPr>
        <w:t>3.40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_Ref352665596 \r \h  \* MERGEFORMAT </w:instrText>
      </w:r>
      <w:r>
        <w:fldChar w:fldCharType="separate"/>
      </w:r>
      <w:r>
        <w:rPr>
          <w:sz w:val="28"/>
          <w:szCs w:val="28"/>
        </w:rPr>
        <w:t>3.41</w:t>
      </w:r>
      <w:r>
        <w:fldChar w:fldCharType="end"/>
      </w:r>
      <w:r>
        <w:rPr>
          <w:sz w:val="28"/>
          <w:szCs w:val="28"/>
        </w:rPr>
        <w:t>, могут проводиться преддоговорные п</w:t>
      </w:r>
      <w:r>
        <w:rPr>
          <w:sz w:val="28"/>
          <w:szCs w:val="28"/>
        </w:rPr>
        <w:t>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результаты переговоров фиксируются протокол</w:t>
      </w:r>
      <w:r>
        <w:rPr>
          <w:sz w:val="28"/>
          <w:szCs w:val="28"/>
        </w:rPr>
        <w:t>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</w:t>
      </w:r>
      <w:r>
        <w:t xml:space="preserve"> </w:t>
      </w:r>
      <w:r>
        <w:rPr>
          <w:sz w:val="28"/>
          <w:szCs w:val="28"/>
        </w:rPr>
        <w:t>подписание договора затягивается (по сравнению с плановой датой заключения договора согласно пун</w:t>
      </w:r>
      <w:r>
        <w:rPr>
          <w:sz w:val="28"/>
          <w:szCs w:val="28"/>
        </w:rPr>
        <w:t>кту) 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</w:t>
      </w:r>
      <w:r>
        <w:rPr>
          <w:sz w:val="28"/>
          <w:szCs w:val="28"/>
        </w:rPr>
        <w:t>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</w:t>
      </w:r>
      <w:r>
        <w:rPr>
          <w:sz w:val="28"/>
          <w:szCs w:val="28"/>
        </w:rPr>
        <w:t>ом управления заказчика.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80" w:name="_Ref352159239"/>
      <w:r>
        <w:rPr>
          <w:sz w:val="28"/>
          <w:szCs w:val="28"/>
        </w:rPr>
        <w:t>Заказчик вправе отказаться от заключения договора по результатам запроса цен:</w:t>
      </w:r>
      <w:bookmarkEnd w:id="80"/>
    </w:p>
    <w:p w:rsidR="00000000" w:rsidRDefault="00213B68" w:rsidP="00213B68">
      <w:pPr>
        <w:keepNext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изменения потребностей заказчика или при наличии у заказчика иных обоснованных причин;</w:t>
      </w:r>
    </w:p>
    <w:p w:rsidR="00000000" w:rsidRDefault="00213B68" w:rsidP="00213B68">
      <w:pPr>
        <w:keepNext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bookmarkStart w:id="81" w:name="_Ref352159238"/>
      <w:r>
        <w:rPr>
          <w:sz w:val="28"/>
          <w:szCs w:val="28"/>
        </w:rPr>
        <w:t>при непредоставлении участником, с которым заключается до</w:t>
      </w:r>
      <w:r>
        <w:rPr>
          <w:sz w:val="28"/>
          <w:szCs w:val="28"/>
        </w:rPr>
        <w:t>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r>
        <w:fldChar w:fldCharType="begin"/>
      </w:r>
      <w:r>
        <w:rPr>
          <w:sz w:val="28"/>
          <w:szCs w:val="28"/>
        </w:rPr>
        <w:instrText xml:space="preserve"> REF _Ref352666109 \r \h  \* MERGEFORMAT </w:instrText>
      </w:r>
      <w:r>
        <w:fldChar w:fldCharType="separate"/>
      </w:r>
      <w:r>
        <w:rPr>
          <w:sz w:val="28"/>
          <w:szCs w:val="28"/>
        </w:rPr>
        <w:t>11.2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 документации по запросу цен лицензия и (или) свидетельство о допуске на поставку товаров, вы</w:t>
      </w:r>
      <w:r>
        <w:rPr>
          <w:sz w:val="28"/>
          <w:szCs w:val="28"/>
        </w:rPr>
        <w:t>полнение работ или оказание услуг закончило свое действие с момента окончания подачи заявок до момента выбора победителя запроса цен.</w:t>
      </w:r>
      <w:bookmarkEnd w:id="81"/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82" w:name="_Ref352665594"/>
      <w:r>
        <w:rPr>
          <w:sz w:val="28"/>
          <w:szCs w:val="28"/>
        </w:rPr>
        <w:t>В случае отказа от заключения договора по основанию, указанному в подпункте </w:t>
      </w:r>
      <w:r>
        <w:fldChar w:fldCharType="begin"/>
      </w:r>
      <w:r>
        <w:rPr>
          <w:sz w:val="28"/>
          <w:szCs w:val="28"/>
        </w:rPr>
        <w:instrText xml:space="preserve"> REF _Ref352159238 \r \h  \* MERGEFORMAT </w:instrText>
      </w:r>
      <w:r>
        <w:fldChar w:fldCharType="separate"/>
      </w:r>
      <w:r>
        <w:rPr>
          <w:sz w:val="28"/>
          <w:szCs w:val="28"/>
        </w:rPr>
        <w:t>б)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_Ref352159239 \r \h  \* MERGEFORMAT </w:instrText>
      </w:r>
      <w:r>
        <w:fldChar w:fldCharType="separate"/>
      </w:r>
      <w:r>
        <w:rPr>
          <w:sz w:val="28"/>
          <w:szCs w:val="28"/>
        </w:rPr>
        <w:t>3.39</w:t>
      </w:r>
      <w:r>
        <w:fldChar w:fldCharType="end"/>
      </w:r>
      <w:r>
        <w:rPr>
          <w:sz w:val="28"/>
          <w:szCs w:val="28"/>
        </w:rPr>
        <w:t>, заказчик имеет право заключить договор с участником, занявшим второе м</w:t>
      </w:r>
      <w:r>
        <w:rPr>
          <w:sz w:val="28"/>
          <w:szCs w:val="28"/>
        </w:rPr>
        <w:t>есто.</w:t>
      </w:r>
      <w:bookmarkEnd w:id="82"/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83" w:name="_Ref352665596"/>
      <w:r>
        <w:rPr>
          <w:sz w:val="28"/>
          <w:szCs w:val="28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83"/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Победитель запроса цен или участ</w:t>
      </w:r>
      <w:r>
        <w:rPr>
          <w:sz w:val="28"/>
          <w:szCs w:val="28"/>
        </w:rPr>
        <w:t>ник, с которым заключается договор в соответствии с пунктами </w:t>
      </w:r>
      <w:r>
        <w:fldChar w:fldCharType="begin"/>
      </w:r>
      <w:r>
        <w:instrText xml:space="preserve"> REF _Ref311046448 \r \h  \* MERGEFORMAT </w:instrText>
      </w:r>
      <w:r>
        <w:fldChar w:fldCharType="separate"/>
      </w:r>
      <w:r>
        <w:rPr>
          <w:sz w:val="28"/>
          <w:szCs w:val="28"/>
        </w:rPr>
        <w:t>3.32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_Ref352665594 \r \h  \* MERGEFORMAT </w:instrText>
      </w:r>
      <w:r>
        <w:fldChar w:fldCharType="separate"/>
      </w:r>
      <w:r>
        <w:rPr>
          <w:sz w:val="28"/>
          <w:szCs w:val="28"/>
        </w:rPr>
        <w:t>3.40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_Ref352665596 \r \h  \* MERGEFORMAT </w:instrText>
      </w:r>
      <w:r>
        <w:fldChar w:fldCharType="separate"/>
      </w:r>
      <w:r>
        <w:rPr>
          <w:sz w:val="28"/>
          <w:szCs w:val="28"/>
        </w:rPr>
        <w:t>3.41</w:t>
      </w:r>
      <w:r>
        <w:fldChar w:fldCharType="end"/>
      </w:r>
      <w:r>
        <w:rPr>
          <w:sz w:val="28"/>
          <w:szCs w:val="28"/>
        </w:rPr>
        <w:t>, признается уклонившимся от заключения договора</w:t>
      </w:r>
      <w:bookmarkStart w:id="84" w:name="_Ref311027194"/>
      <w:r>
        <w:rPr>
          <w:sz w:val="28"/>
          <w:szCs w:val="28"/>
        </w:rPr>
        <w:t>, то есть</w:t>
      </w:r>
      <w:r>
        <w:t xml:space="preserve"> </w:t>
      </w:r>
      <w:r>
        <w:rPr>
          <w:sz w:val="28"/>
          <w:szCs w:val="28"/>
        </w:rPr>
        <w:t>совершившим действия (бездействия), которые не приво</w:t>
      </w:r>
      <w:r>
        <w:rPr>
          <w:sz w:val="28"/>
          <w:szCs w:val="28"/>
        </w:rPr>
        <w:t>дят к подписанию договора в сроки, установленные в извещении о проведении запроса цен и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 w:val="28"/>
          <w:szCs w:val="28"/>
        </w:rPr>
        <w:t>19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_Ref317256048 \r \h  \* MERGEFOR</w:instrText>
      </w:r>
      <w:r>
        <w:instrText xml:space="preserve">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</w:t>
      </w:r>
      <w:bookmarkEnd w:id="84"/>
      <w:r>
        <w:rPr>
          <w:sz w:val="28"/>
          <w:szCs w:val="28"/>
        </w:rPr>
        <w:t>:</w:t>
      </w:r>
    </w:p>
    <w:p w:rsidR="00000000" w:rsidRDefault="00213B68" w:rsidP="00213B68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прямой письменный отказ от подписания договора;</w:t>
      </w:r>
    </w:p>
    <w:p w:rsidR="00000000" w:rsidRDefault="00213B68" w:rsidP="00213B68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подписание участником проекта договора в срок в соответствии с пунктом </w:t>
      </w:r>
      <w:r>
        <w:fldChar w:fldCharType="begin"/>
      </w:r>
      <w:r>
        <w:instrText xml:space="preserve"> REF _Ref317255645 \r \h </w:instrText>
      </w:r>
      <w:r>
        <w:instrText xml:space="preserve"> \* MERGEFORMAT </w:instrText>
      </w:r>
      <w:r>
        <w:fldChar w:fldCharType="separate"/>
      </w:r>
      <w:r>
        <w:rPr>
          <w:sz w:val="28"/>
          <w:szCs w:val="28"/>
        </w:rPr>
        <w:t>3.33</w:t>
      </w:r>
      <w:r>
        <w:fldChar w:fldCharType="end"/>
      </w:r>
      <w:r>
        <w:rPr>
          <w:sz w:val="28"/>
          <w:szCs w:val="28"/>
        </w:rPr>
        <w:t>;</w:t>
      </w:r>
    </w:p>
    <w:p w:rsidR="00000000" w:rsidRDefault="00213B68" w:rsidP="00213B68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000000" w:rsidRDefault="00213B68" w:rsidP="00213B68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предъявление при подписании догово</w:t>
      </w:r>
      <w:r>
        <w:rPr>
          <w:sz w:val="28"/>
          <w:szCs w:val="28"/>
        </w:rPr>
        <w:t>ра встречных требований по условиям договора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85" w:name="_Ref317179204"/>
      <w:r>
        <w:rPr>
          <w:sz w:val="28"/>
          <w:szCs w:val="28"/>
        </w:rPr>
        <w:t>В случаях, когда победитель запроса цен уклоняется от за</w:t>
      </w:r>
      <w:r>
        <w:rPr>
          <w:sz w:val="28"/>
          <w:szCs w:val="28"/>
        </w:rPr>
        <w:t>ключения договора на условиях настоящей документации по запросу цен, заказчик вправе по своему усмотрению:</w:t>
      </w:r>
      <w:bookmarkEnd w:id="85"/>
    </w:p>
    <w:p w:rsidR="00000000" w:rsidRDefault="00213B68" w:rsidP="00213B68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6" w:name="_Ref297565397"/>
      <w:r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86"/>
    </w:p>
    <w:p w:rsidR="00000000" w:rsidRDefault="00213B68" w:rsidP="00213B68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провести повторную </w:t>
      </w:r>
      <w:r>
        <w:rPr>
          <w:sz w:val="28"/>
          <w:szCs w:val="28"/>
        </w:rPr>
        <w:t>процедуру закупки;</w:t>
      </w:r>
    </w:p>
    <w:p w:rsidR="00000000" w:rsidRDefault="00213B68" w:rsidP="00213B68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7" w:name="_Ref310532857"/>
      <w:r>
        <w:rPr>
          <w:sz w:val="28"/>
          <w:szCs w:val="28"/>
        </w:rPr>
        <w:t>отказаться от заключения договора и прекратить процедуру запроса цен.</w:t>
      </w:r>
      <w:bookmarkEnd w:id="87"/>
    </w:p>
    <w:p w:rsidR="00000000" w:rsidRDefault="00213B68" w:rsidP="00213B68">
      <w:pPr>
        <w:keepNext/>
        <w:numPr>
          <w:ilvl w:val="1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пунктами </w:t>
      </w:r>
      <w:r>
        <w:fldChar w:fldCharType="begin"/>
      </w:r>
      <w:r>
        <w:instrText xml:space="preserve"> REF _Ref311046448 \r \h  \* MERGEFORMAT </w:instrText>
      </w:r>
      <w:r>
        <w:fldChar w:fldCharType="separate"/>
      </w:r>
      <w:r>
        <w:rPr>
          <w:sz w:val="28"/>
          <w:szCs w:val="28"/>
        </w:rPr>
        <w:t>3.32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_Ref352665594 \r \h  \* MERGEFORMAT </w:instrText>
      </w:r>
      <w:r>
        <w:fldChar w:fldCharType="separate"/>
      </w:r>
      <w:r>
        <w:rPr>
          <w:sz w:val="28"/>
          <w:szCs w:val="28"/>
        </w:rPr>
        <w:t>3.40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_Ref352665596 \r \h  \* MERGEFORMAT </w:instrText>
      </w:r>
      <w:r>
        <w:fldChar w:fldCharType="separate"/>
      </w:r>
      <w:r>
        <w:rPr>
          <w:sz w:val="28"/>
          <w:szCs w:val="28"/>
        </w:rPr>
        <w:t>3.41</w:t>
      </w:r>
      <w:r>
        <w:fldChar w:fldCharType="end"/>
      </w:r>
      <w:r>
        <w:rPr>
          <w:sz w:val="28"/>
          <w:szCs w:val="28"/>
        </w:rPr>
        <w:t>, от подписания договора, заказчик вправе по собственному выбору применить одно или несколько следующих действий:</w:t>
      </w:r>
    </w:p>
    <w:p w:rsidR="00000000" w:rsidRDefault="00213B68" w:rsidP="00213B68">
      <w:pPr>
        <w:pStyle w:val="aa"/>
        <w:keepNext/>
        <w:numPr>
          <w:ilvl w:val="0"/>
          <w:numId w:val="25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обратиться в суд с иском о понуждении такого лица заключить договор и (или) о возмещении убытков, причиненных </w:t>
      </w:r>
      <w:r>
        <w:rPr>
          <w:sz w:val="28"/>
          <w:szCs w:val="28"/>
        </w:rPr>
        <w:t>уклонением от заключения договора;</w:t>
      </w:r>
    </w:p>
    <w:p w:rsidR="00000000" w:rsidRDefault="00213B68" w:rsidP="00213B68">
      <w:pPr>
        <w:pStyle w:val="aa"/>
        <w:keepNext/>
        <w:numPr>
          <w:ilvl w:val="0"/>
          <w:numId w:val="25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в порядке и сроки, </w:t>
      </w:r>
      <w:r>
        <w:rPr>
          <w:bCs/>
          <w:sz w:val="28"/>
          <w:szCs w:val="28"/>
        </w:rPr>
        <w:t xml:space="preserve">установленные распорядительными документами Госкорпорации «Росатом», </w:t>
      </w:r>
      <w:r>
        <w:rPr>
          <w:sz w:val="28"/>
          <w:szCs w:val="28"/>
        </w:rPr>
        <w:t>предложение о включении сведений о таком участнике запроса цен в реестр недобросовестных поставщиков Госкорпорации «Росатом</w:t>
      </w:r>
      <w:r>
        <w:rPr>
          <w:sz w:val="28"/>
          <w:szCs w:val="28"/>
        </w:rPr>
        <w:t>» и организаций Госкорпорации «Росатом».</w:t>
      </w:r>
    </w:p>
    <w:p w:rsidR="00000000" w:rsidRDefault="00213B68" w:rsidP="00213B68">
      <w:pPr>
        <w:pStyle w:val="aa"/>
        <w:keepNext/>
        <w:numPr>
          <w:ilvl w:val="1"/>
          <w:numId w:val="15"/>
        </w:numPr>
        <w:spacing w:after="0" w:line="24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участнике запроса цен, по решению заказчика, будут внесены в публичный реестр недобросовестных поставщиков Госкорпорации «Росатом» и организаций Госкорпорации «Росатом» сроком на 2 года в следующих случа</w:t>
      </w:r>
      <w:r>
        <w:rPr>
          <w:sz w:val="28"/>
          <w:szCs w:val="28"/>
        </w:rPr>
        <w:t>ях:</w:t>
      </w:r>
    </w:p>
    <w:p w:rsidR="00000000" w:rsidRDefault="00213B68" w:rsidP="00213B68">
      <w:pPr>
        <w:pStyle w:val="aa"/>
        <w:keepNext/>
        <w:numPr>
          <w:ilvl w:val="0"/>
          <w:numId w:val="26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такой участник запроса цен:</w:t>
      </w:r>
    </w:p>
    <w:p w:rsidR="00000000" w:rsidRDefault="00213B68" w:rsidP="00213B68">
      <w:pPr>
        <w:keepNext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предоставил в своей заявке на участие в запросе цен заведомо недостоверные сведения, существенные для принятия закупочной комиссией решения о допуске участника к участию в запросе цен, правоохранительными органами прове</w:t>
      </w:r>
      <w:r>
        <w:rPr>
          <w:sz w:val="28"/>
          <w:szCs w:val="28"/>
        </w:rPr>
        <w:t>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</w:r>
    </w:p>
    <w:p w:rsidR="00000000" w:rsidRDefault="00213B68" w:rsidP="00213B68">
      <w:pPr>
        <w:keepNext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признанным победителем запроса цен уклонился от заключения договора;</w:t>
      </w:r>
    </w:p>
    <w:p w:rsidR="00000000" w:rsidRDefault="00213B68" w:rsidP="00213B68">
      <w:pPr>
        <w:keepNext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участником, с которым зак</w:t>
      </w:r>
      <w:r>
        <w:rPr>
          <w:sz w:val="28"/>
          <w:szCs w:val="28"/>
        </w:rPr>
        <w:t>лючается договор в соответствии с пунктами </w:t>
      </w:r>
      <w:r>
        <w:fldChar w:fldCharType="begin"/>
      </w:r>
      <w:r>
        <w:rPr>
          <w:sz w:val="28"/>
          <w:szCs w:val="28"/>
        </w:rPr>
        <w:instrText xml:space="preserve"> REF _Ref311046448 \r \h  \* MERGEFORMAT </w:instrText>
      </w:r>
      <w:r>
        <w:fldChar w:fldCharType="separate"/>
      </w:r>
      <w:r>
        <w:rPr>
          <w:sz w:val="28"/>
          <w:szCs w:val="28"/>
        </w:rPr>
        <w:t>3.32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_Ref352665594 \r \h  \* MERGEFORMAT </w:instrText>
      </w:r>
      <w:r>
        <w:fldChar w:fldCharType="separate"/>
      </w:r>
      <w:r>
        <w:rPr>
          <w:sz w:val="28"/>
          <w:szCs w:val="28"/>
        </w:rPr>
        <w:t>3.40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_Ref352665596 \r \h  \* MERGEFORMAT </w:instrText>
      </w:r>
      <w:r>
        <w:fldChar w:fldCharType="separate"/>
      </w:r>
      <w:r>
        <w:rPr>
          <w:sz w:val="28"/>
          <w:szCs w:val="28"/>
        </w:rPr>
        <w:t>3.41</w:t>
      </w:r>
      <w:r>
        <w:fldChar w:fldCharType="end"/>
      </w:r>
      <w:r>
        <w:rPr>
          <w:sz w:val="28"/>
          <w:szCs w:val="28"/>
        </w:rPr>
        <w:t>, уклонился от заключения договора;</w:t>
      </w:r>
    </w:p>
    <w:p w:rsidR="00000000" w:rsidRDefault="00213B68" w:rsidP="00213B68">
      <w:pPr>
        <w:keepNext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победителем запроса цен или участником запроса цен, с которым заключается договор, от</w:t>
      </w:r>
      <w:r>
        <w:rPr>
          <w:sz w:val="28"/>
          <w:szCs w:val="28"/>
        </w:rPr>
        <w:t>казался от предоставления обеспечения договора до подписания договора, если такое требование установлено в закупочной документации;</w:t>
      </w:r>
    </w:p>
    <w:p w:rsidR="00000000" w:rsidRDefault="00213B68" w:rsidP="00213B68">
      <w:pPr>
        <w:pStyle w:val="aa"/>
        <w:keepNext/>
        <w:numPr>
          <w:ilvl w:val="0"/>
          <w:numId w:val="26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если участник запроса цен, с которым по результатам запроса цен заключен договор, не предоставил обеспечение исполнения дого</w:t>
      </w:r>
      <w:r>
        <w:rPr>
          <w:sz w:val="28"/>
          <w:szCs w:val="28"/>
        </w:rPr>
        <w:t>вора после его подписания, если допускается предоставление такого обеспечения после заключения договора;</w:t>
      </w:r>
    </w:p>
    <w:p w:rsidR="00000000" w:rsidRDefault="00213B68" w:rsidP="00213B68">
      <w:pPr>
        <w:pStyle w:val="aa"/>
        <w:keepNext/>
        <w:numPr>
          <w:ilvl w:val="0"/>
          <w:numId w:val="26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договор, заключенный с участником запроса цен по результатам запроса цен, будет расторгнут по решению суда или по соглашению сторон в связи с суще</w:t>
      </w:r>
      <w:r>
        <w:rPr>
          <w:sz w:val="28"/>
          <w:szCs w:val="28"/>
        </w:rPr>
        <w:t>ственным нарушением поставщиком товара условий договора.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88" w:name="_Ref166350669"/>
      <w:bookmarkEnd w:id="72"/>
      <w:bookmarkEnd w:id="73"/>
      <w:bookmarkEnd w:id="74"/>
      <w:r>
        <w:rPr>
          <w:sz w:val="28"/>
          <w:szCs w:val="28"/>
        </w:rPr>
        <w:t>В случае, если указано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_Ref317256158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цен», победитель запроса цен или участник, </w:t>
      </w:r>
      <w:r>
        <w:rPr>
          <w:sz w:val="28"/>
          <w:szCs w:val="28"/>
        </w:rPr>
        <w:t>с которым заключается договор в соответствии с пунктами </w:t>
      </w:r>
      <w:r>
        <w:fldChar w:fldCharType="begin"/>
      </w:r>
      <w:r>
        <w:instrText xml:space="preserve"> REF _Ref311046448 \r \h  \* MERGEFORMAT </w:instrText>
      </w:r>
      <w:r>
        <w:fldChar w:fldCharType="separate"/>
      </w:r>
      <w:r>
        <w:rPr>
          <w:sz w:val="28"/>
          <w:szCs w:val="28"/>
        </w:rPr>
        <w:t>3.32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instrText xml:space="preserve"> REF _Ref317179204Ref352665594 \r \h  \* MERGEFORMAT </w:instrText>
      </w:r>
      <w:r>
        <w:fldChar w:fldCharType="separate"/>
      </w:r>
      <w:r>
        <w:rPr>
          <w:sz w:val="28"/>
          <w:szCs w:val="28"/>
        </w:rPr>
        <w:t>3.40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_Ref352665596 \r \h  \* MERGEFORMAT </w:instrText>
      </w:r>
      <w:r>
        <w:fldChar w:fldCharType="separate"/>
      </w:r>
      <w:r>
        <w:rPr>
          <w:sz w:val="28"/>
          <w:szCs w:val="28"/>
        </w:rPr>
        <w:t>3.41</w:t>
      </w:r>
      <w:r>
        <w:fldChar w:fldCharType="end"/>
      </w:r>
      <w:r>
        <w:rPr>
          <w:sz w:val="28"/>
          <w:szCs w:val="28"/>
        </w:rPr>
        <w:t>, должен предоставить в порядке, предусмотренном проектом договора (часть 2 «Проект договора</w:t>
      </w:r>
      <w:r>
        <w:rPr>
          <w:sz w:val="28"/>
          <w:szCs w:val="28"/>
        </w:rPr>
        <w:t>»), обеспечение исполнения одного или нескольких видов обязательств по договору из следующих:</w:t>
      </w:r>
    </w:p>
    <w:p w:rsidR="00000000" w:rsidRDefault="00213B68" w:rsidP="00213B68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>обязательства по возврату аванса;</w:t>
      </w:r>
    </w:p>
    <w:p w:rsidR="00000000" w:rsidRDefault="00213B68" w:rsidP="00213B68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обязательств по договору, кроме гарантийных обязательств (обеспечение договора);</w:t>
      </w:r>
    </w:p>
    <w:p w:rsidR="00000000" w:rsidRDefault="00213B68" w:rsidP="00213B68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гарантийных обязательств,</w:t>
      </w:r>
    </w:p>
    <w:p w:rsidR="00000000" w:rsidRDefault="00213B68">
      <w:pPr>
        <w:keepNext/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в одной или нескольких из следующих форм:</w:t>
      </w:r>
    </w:p>
    <w:p w:rsidR="00000000" w:rsidRDefault="00213B68" w:rsidP="00213B68">
      <w:pPr>
        <w:keepNext/>
        <w:numPr>
          <w:ilvl w:val="0"/>
          <w:numId w:val="2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безотзывная банковская гарантия, выданная банком;</w:t>
      </w:r>
    </w:p>
    <w:p w:rsidR="00000000" w:rsidRDefault="00213B68" w:rsidP="00213B68">
      <w:pPr>
        <w:keepNext/>
        <w:numPr>
          <w:ilvl w:val="0"/>
          <w:numId w:val="2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поручительство;</w:t>
      </w:r>
    </w:p>
    <w:p w:rsidR="00000000" w:rsidRDefault="00213B68" w:rsidP="00213B68">
      <w:pPr>
        <w:keepNext/>
        <w:numPr>
          <w:ilvl w:val="0"/>
          <w:numId w:val="2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форме денежных средств путем их перечисления заказчику.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Виды обязательств по договору, в отношении которых требуется предоставление обеспечения и</w:t>
      </w:r>
      <w:r>
        <w:rPr>
          <w:sz w:val="28"/>
          <w:szCs w:val="28"/>
        </w:rPr>
        <w:t>сполнения, форма, размер, срок предоставления и срок действия таких обеспечений указаны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_Ref317256294 \r \h  \* MERGEFOR</w:instrText>
      </w:r>
      <w:r>
        <w:instrText xml:space="preserve">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цен». 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</w:t>
      </w:r>
      <w:r>
        <w:rPr>
          <w:sz w:val="28"/>
          <w:szCs w:val="28"/>
        </w:rPr>
        <w:t xml:space="preserve">спечения, установленные проектом договора (часть 2 «Проект договора») </w:t>
      </w:r>
      <w:r w:rsidRPr="00B942CA">
        <w:rPr>
          <w:sz w:val="28"/>
          <w:szCs w:val="28"/>
        </w:rPr>
        <w:t>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</w:t>
      </w:r>
      <w:r w:rsidRPr="00B942CA">
        <w:rPr>
          <w:sz w:val="28"/>
          <w:szCs w:val="28"/>
        </w:rPr>
        <w:t>ах, утвержденных распорядительными документами Госкорпорации «Росатом»]</w:t>
      </w:r>
      <w:r w:rsidRPr="00B942CA">
        <w:rPr>
          <w:sz w:val="28"/>
          <w:szCs w:val="28"/>
        </w:rPr>
        <w:t>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 xml:space="preserve">Поручитель/банк-гарант должен соответствовать требованиям, установленным распорядительным документом Госкорпорации «Росатом», к поручителям/гарантам, </w:t>
      </w:r>
      <w:r>
        <w:rPr>
          <w:sz w:val="28"/>
          <w:szCs w:val="28"/>
        </w:rPr>
        <w:t>предоставляющим</w:t>
      </w:r>
      <w:r>
        <w:rPr>
          <w:bCs/>
          <w:sz w:val="28"/>
          <w:szCs w:val="22"/>
        </w:rPr>
        <w:t xml:space="preserve"> финансовое обеспе</w:t>
      </w:r>
      <w:r>
        <w:rPr>
          <w:bCs/>
          <w:sz w:val="28"/>
          <w:szCs w:val="22"/>
        </w:rPr>
        <w:t xml:space="preserve">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13" w:history="1">
        <w:r>
          <w:rPr>
            <w:rStyle w:val="a7"/>
            <w:bCs/>
            <w:sz w:val="28"/>
            <w:szCs w:val="22"/>
          </w:rPr>
          <w:t>http://zakupki.rosatom.ru</w:t>
        </w:r>
      </w:hyperlink>
      <w:r>
        <w:rPr>
          <w:bCs/>
          <w:sz w:val="28"/>
          <w:szCs w:val="22"/>
        </w:rPr>
        <w:t xml:space="preserve"> в разделе «Документы»/ «Нормативные документы по закупоч</w:t>
      </w:r>
      <w:r>
        <w:rPr>
          <w:bCs/>
          <w:sz w:val="28"/>
          <w:szCs w:val="22"/>
        </w:rPr>
        <w:t xml:space="preserve">ной деятельности атомной отрасли»/ «Требования к поручителям и гарантам», а также требованиям, </w:t>
      </w:r>
      <w:r>
        <w:rPr>
          <w:sz w:val="28"/>
          <w:szCs w:val="28"/>
        </w:rPr>
        <w:t>предусмотренным проектом договора (часть 2 «Проект договора»).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color w:val="000000"/>
          <w:sz w:val="28"/>
          <w:szCs w:val="28"/>
        </w:rPr>
      </w:pPr>
      <w:bookmarkStart w:id="89" w:name="_Ref352670143"/>
      <w:r>
        <w:rPr>
          <w:color w:val="000000"/>
          <w:sz w:val="28"/>
          <w:szCs w:val="28"/>
        </w:rPr>
        <w:t xml:space="preserve">К обеспечению исполнения обязательств по договору в форме поручительства или </w:t>
      </w:r>
      <w:r>
        <w:rPr>
          <w:sz w:val="28"/>
          <w:szCs w:val="28"/>
        </w:rPr>
        <w:t>банковской</w:t>
      </w:r>
      <w:r>
        <w:rPr>
          <w:color w:val="000000"/>
          <w:sz w:val="28"/>
          <w:szCs w:val="28"/>
        </w:rPr>
        <w:t xml:space="preserve"> гарантии в</w:t>
      </w:r>
      <w:r>
        <w:rPr>
          <w:color w:val="000000"/>
          <w:sz w:val="28"/>
          <w:szCs w:val="28"/>
        </w:rPr>
        <w:t xml:space="preserve"> обязательном порядке прилагаются следующие документы, подтверждающие полномочия лица, подписавшего обеспечение:</w:t>
      </w:r>
      <w:bookmarkEnd w:id="89"/>
    </w:p>
    <w:p w:rsidR="00000000" w:rsidRDefault="00213B68" w:rsidP="00213B68">
      <w:pPr>
        <w:pStyle w:val="aa"/>
        <w:keepNext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lastRenderedPageBreak/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</w:t>
      </w:r>
      <w:r>
        <w:rPr>
          <w:rFonts w:eastAsia="Calibri"/>
          <w:color w:val="000000"/>
          <w:sz w:val="28"/>
          <w:szCs w:val="28"/>
          <w:lang w:eastAsia="en-US"/>
        </w:rPr>
        <w:t>ли банка-гаранта;</w:t>
      </w:r>
    </w:p>
    <w:p w:rsidR="00000000" w:rsidRDefault="00213B68" w:rsidP="00213B68">
      <w:pPr>
        <w:pStyle w:val="aa"/>
        <w:keepNext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</w:t>
      </w:r>
      <w:r>
        <w:rPr>
          <w:rFonts w:eastAsia="Calibri"/>
          <w:color w:val="000000"/>
          <w:sz w:val="28"/>
          <w:szCs w:val="28"/>
          <w:lang w:eastAsia="en-US"/>
        </w:rPr>
        <w:t xml:space="preserve"> или банковская гарантия подписаны единоличным исполнительным органом поручителя или банка-гаранта);</w:t>
      </w:r>
    </w:p>
    <w:p w:rsidR="00000000" w:rsidRDefault="00213B68" w:rsidP="00213B68">
      <w:pPr>
        <w:pStyle w:val="aa"/>
        <w:keepNext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подлинник или копия доверенности, заверенная лицом ее выдавшим или нотариально, на лицо, действующее от имени поручителя или банка-гаранта, либо заверенный</w:t>
      </w:r>
      <w:r>
        <w:rPr>
          <w:rFonts w:eastAsia="Calibri"/>
          <w:color w:val="000000"/>
          <w:sz w:val="28"/>
          <w:szCs w:val="28"/>
          <w:lang w:eastAsia="en-US"/>
        </w:rPr>
        <w:t xml:space="preserve"> отделом кадров или лицом его подписавшим приказ о назначении лица, выполняющего функции единоличного исполнительного органа данного общества. В случае если в доверенности на право подписи обеспечения имеются ограничения, а именно – подписание осуществляет</w:t>
      </w:r>
      <w:r>
        <w:rPr>
          <w:rFonts w:eastAsia="Calibri"/>
          <w:color w:val="000000"/>
          <w:sz w:val="28"/>
          <w:szCs w:val="28"/>
          <w:lang w:eastAsia="en-US"/>
        </w:rPr>
        <w:t>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</w:t>
      </w:r>
      <w:r>
        <w:rPr>
          <w:rFonts w:eastAsia="Calibri"/>
          <w:color w:val="000000"/>
          <w:sz w:val="28"/>
          <w:szCs w:val="28"/>
          <w:lang w:eastAsia="en-US"/>
        </w:rPr>
        <w:t>ца, что предоставление данного обеспечения осуществляется в соответствии с решениями, перечисленными в доверенности;</w:t>
      </w:r>
    </w:p>
    <w:p w:rsidR="00000000" w:rsidRDefault="00213B68" w:rsidP="00213B68">
      <w:pPr>
        <w:pStyle w:val="aa"/>
        <w:keepNext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подлинник (или нотариально заверенная копия) выписки из Единого государственного реестра юридических лиц (ЕГРЮЛ) лица, выдающего обеспечени</w:t>
      </w:r>
      <w:r>
        <w:rPr>
          <w:rFonts w:eastAsia="Calibri"/>
          <w:color w:val="000000"/>
          <w:sz w:val="28"/>
          <w:szCs w:val="28"/>
          <w:lang w:eastAsia="en-US"/>
        </w:rPr>
        <w:t xml:space="preserve">е (выданной не ранее 30 (тридцати) дней до дня предоставления обеспечения исполнения обязательств по договору). 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>По решению заказчика, перечень документов, указанных в пункте </w:t>
      </w:r>
      <w:r>
        <w:fldChar w:fldCharType="begin"/>
      </w:r>
      <w:r>
        <w:rPr>
          <w:bCs/>
          <w:sz w:val="28"/>
          <w:szCs w:val="22"/>
        </w:rPr>
        <w:instrText xml:space="preserve"> REF _Ref352670143 \r \h  \* MERGEFORMAT </w:instrText>
      </w:r>
      <w:r>
        <w:fldChar w:fldCharType="separate"/>
      </w:r>
      <w:r>
        <w:rPr>
          <w:bCs/>
          <w:sz w:val="28"/>
          <w:szCs w:val="22"/>
        </w:rPr>
        <w:t>3.50</w:t>
      </w:r>
      <w:r>
        <w:fldChar w:fldCharType="end"/>
      </w:r>
      <w:r>
        <w:rPr>
          <w:bCs/>
          <w:sz w:val="28"/>
          <w:szCs w:val="22"/>
        </w:rPr>
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</w:r>
      <w:r>
        <w:rPr>
          <w:color w:val="000000"/>
          <w:sz w:val="28"/>
          <w:szCs w:val="28"/>
        </w:rPr>
        <w:t>поручителя или банка-гаранта.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bCs/>
          <w:sz w:val="28"/>
          <w:szCs w:val="22"/>
        </w:rPr>
      </w:pPr>
      <w:bookmarkStart w:id="90" w:name="_Ref264477417"/>
      <w:bookmarkStart w:id="91" w:name="_Ref264478467"/>
      <w:bookmarkStart w:id="92" w:name="_Ref298490302"/>
      <w:bookmarkStart w:id="93" w:name="_Toc342292943"/>
      <w:r>
        <w:rPr>
          <w:bCs/>
          <w:sz w:val="28"/>
          <w:szCs w:val="22"/>
        </w:rPr>
        <w:t>Срок действия обеспечения</w:t>
      </w:r>
      <w:r>
        <w:rPr>
          <w:bCs/>
          <w:sz w:val="28"/>
          <w:szCs w:val="22"/>
        </w:rPr>
        <w:t xml:space="preserve"> исполнения обязательств по договору</w:t>
      </w:r>
      <w:bookmarkEnd w:id="90"/>
      <w:bookmarkEnd w:id="91"/>
      <w:bookmarkEnd w:id="92"/>
      <w:bookmarkEnd w:id="93"/>
      <w:r>
        <w:rPr>
          <w:bCs/>
          <w:sz w:val="28"/>
          <w:szCs w:val="22"/>
        </w:rPr>
        <w:t xml:space="preserve"> должен составлять:</w:t>
      </w:r>
    </w:p>
    <w:p w:rsidR="00000000" w:rsidRDefault="00213B68" w:rsidP="00213B68">
      <w:pPr>
        <w:pStyle w:val="aa"/>
        <w:keepNext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>для обеспечения возврата аванса (кроме поручительства) - срок исполнения обязательств на сумму выплаченного аванса плюс 60 дней;</w:t>
      </w:r>
    </w:p>
    <w:p w:rsidR="00000000" w:rsidRDefault="00213B68" w:rsidP="00213B68">
      <w:pPr>
        <w:pStyle w:val="aa"/>
        <w:keepNext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>для обеспечения договора (кроме поручительства) - срок исполнения обяза</w:t>
      </w:r>
      <w:r>
        <w:rPr>
          <w:bCs/>
          <w:sz w:val="28"/>
          <w:szCs w:val="22"/>
        </w:rPr>
        <w:t>тельств по договору плюс 60 дней;</w:t>
      </w:r>
    </w:p>
    <w:p w:rsidR="00000000" w:rsidRDefault="00213B68" w:rsidP="00213B68">
      <w:pPr>
        <w:pStyle w:val="aa"/>
        <w:keepNext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>для обеспечения исполнения гарантийных обязательств (кроме поручительства) - срок гарантийных обязательств плюс 60 дней.</w:t>
      </w:r>
    </w:p>
    <w:p w:rsidR="00000000" w:rsidRDefault="00213B68">
      <w:pPr>
        <w:pStyle w:val="aa"/>
        <w:keepNext/>
        <w:tabs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>Срок действия поручительства, принятого в качестве обеспечения возврата аванса, исполнения договора и</w:t>
      </w:r>
      <w:r>
        <w:rPr>
          <w:bCs/>
          <w:sz w:val="28"/>
          <w:szCs w:val="22"/>
        </w:rPr>
        <w:t>ли исполнения гарантийных обязательств, должен составлять срок исполнения соответствующего обязательства плюс 1 (один) год.</w:t>
      </w:r>
    </w:p>
    <w:p w:rsidR="00000000" w:rsidRDefault="00213B68" w:rsidP="00213B68">
      <w:pPr>
        <w:keepNext/>
        <w:numPr>
          <w:ilvl w:val="1"/>
          <w:numId w:val="15"/>
        </w:numPr>
        <w:ind w:left="0" w:firstLine="720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>В случае, если по каким либо причинам обеспечение исполнения обязательств по договору перестало быть действительным, прекратило свое</w:t>
      </w:r>
      <w:r>
        <w:rPr>
          <w:bCs/>
          <w:sz w:val="28"/>
          <w:szCs w:val="22"/>
        </w:rPr>
        <w:t xml:space="preserve">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заказчику/организатору </w:t>
      </w:r>
      <w:r>
        <w:rPr>
          <w:sz w:val="28"/>
          <w:szCs w:val="28"/>
        </w:rPr>
        <w:t xml:space="preserve">запроса цен </w:t>
      </w:r>
      <w:r>
        <w:rPr>
          <w:bCs/>
          <w:sz w:val="28"/>
          <w:szCs w:val="22"/>
        </w:rPr>
        <w:t xml:space="preserve">иное (новое) надлежащее обеспечение </w:t>
      </w:r>
      <w:r>
        <w:rPr>
          <w:bCs/>
          <w:sz w:val="28"/>
          <w:szCs w:val="22"/>
        </w:rPr>
        <w:lastRenderedPageBreak/>
        <w:t>исполнения обязательств по договору</w:t>
      </w:r>
      <w:r>
        <w:rPr>
          <w:sz w:val="28"/>
          <w:szCs w:val="28"/>
        </w:rPr>
        <w:t xml:space="preserve"> в порядк</w:t>
      </w:r>
      <w:r>
        <w:rPr>
          <w:sz w:val="28"/>
          <w:szCs w:val="28"/>
        </w:rPr>
        <w:t>е, предусмотренном проектом договора (часть 2 «Проект договора»)</w:t>
      </w:r>
      <w:r>
        <w:rPr>
          <w:bCs/>
          <w:sz w:val="28"/>
          <w:szCs w:val="22"/>
        </w:rPr>
        <w:t>.</w:t>
      </w:r>
    </w:p>
    <w:p w:rsidR="00000000" w:rsidRPr="00B942CA" w:rsidRDefault="00213B68" w:rsidP="00213B68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 w:rsidRPr="00B942CA">
        <w:rPr>
          <w:b/>
          <w:i/>
        </w:rPr>
        <w:t xml:space="preserve">[при необходимости, в случае если заказчик допускает уменьшение размера, либо отказ от авансового платежа] </w:t>
      </w:r>
      <w:r w:rsidRPr="00B942CA">
        <w:rPr>
          <w:sz w:val="28"/>
          <w:szCs w:val="28"/>
        </w:rPr>
        <w:t xml:space="preserve">Если в заявке участника запроса цен содержится предложение по уменьшению </w:t>
      </w:r>
      <w:r w:rsidRPr="00B942CA">
        <w:rPr>
          <w:bCs/>
          <w:sz w:val="28"/>
          <w:szCs w:val="22"/>
        </w:rPr>
        <w:t>размера</w:t>
      </w:r>
      <w:r w:rsidRPr="00B942CA">
        <w:rPr>
          <w:sz w:val="28"/>
          <w:szCs w:val="28"/>
        </w:rPr>
        <w:t xml:space="preserve"> ав</w:t>
      </w:r>
      <w:r w:rsidRPr="00B942CA">
        <w:rPr>
          <w:sz w:val="28"/>
          <w:szCs w:val="28"/>
        </w:rPr>
        <w:t>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000000" w:rsidRPr="00B942CA" w:rsidRDefault="00213B68">
      <w:pPr>
        <w:keepNext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B942CA">
        <w:rPr>
          <w:sz w:val="28"/>
          <w:szCs w:val="28"/>
        </w:rPr>
        <w:t>Если на стадии проведения преддоговорных переговоров с победителем запроса цен или с участником запроса цен, с</w:t>
      </w:r>
      <w:r w:rsidRPr="00B942CA">
        <w:rPr>
          <w:sz w:val="28"/>
          <w:szCs w:val="28"/>
        </w:rPr>
        <w:t xml:space="preserve"> которым принято решение заключить договор в соответствии с пунктами </w:t>
      </w:r>
      <w:r w:rsidRPr="00B942CA">
        <w:fldChar w:fldCharType="begin"/>
      </w:r>
      <w:r w:rsidRPr="00B942CA">
        <w:instrText xml:space="preserve"> REF _Ref311046448 \r \h  \* MERGEFORMAT </w:instrText>
      </w:r>
      <w:r w:rsidRPr="00B942CA">
        <w:fldChar w:fldCharType="separate"/>
      </w:r>
      <w:r w:rsidRPr="00B942CA">
        <w:rPr>
          <w:sz w:val="28"/>
          <w:szCs w:val="28"/>
        </w:rPr>
        <w:t>3.32</w:t>
      </w:r>
      <w:r w:rsidRPr="00B942CA">
        <w:fldChar w:fldCharType="end"/>
      </w:r>
      <w:r w:rsidRPr="00B942CA">
        <w:rPr>
          <w:sz w:val="28"/>
          <w:szCs w:val="28"/>
        </w:rPr>
        <w:t xml:space="preserve"> и </w:t>
      </w:r>
      <w:r w:rsidRPr="00B942CA">
        <w:fldChar w:fldCharType="begin"/>
      </w:r>
      <w:r w:rsidRPr="00B942CA">
        <w:instrText xml:space="preserve"> REF _Ref317179204 \r \h  \* MERGEFORMAT </w:instrText>
      </w:r>
      <w:r w:rsidRPr="00B942CA">
        <w:fldChar w:fldCharType="separate"/>
      </w:r>
      <w:r w:rsidRPr="00B942CA">
        <w:rPr>
          <w:sz w:val="28"/>
          <w:szCs w:val="28"/>
        </w:rPr>
        <w:t>3.43</w:t>
      </w:r>
      <w:r w:rsidRPr="00B942CA">
        <w:fldChar w:fldCharType="end"/>
      </w:r>
      <w:r w:rsidRPr="00B942CA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000000" w:rsidRDefault="00213B68">
      <w:pPr>
        <w:keepNext/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B942CA">
        <w:rPr>
          <w:sz w:val="28"/>
          <w:szCs w:val="28"/>
        </w:rPr>
        <w:t>Непре</w:t>
      </w:r>
      <w:r w:rsidRPr="00B942CA">
        <w:rPr>
          <w:sz w:val="28"/>
          <w:szCs w:val="28"/>
        </w:rPr>
        <w:t>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000000" w:rsidRDefault="00213B68">
      <w:pPr>
        <w:keepNext/>
        <w:tabs>
          <w:tab w:val="num" w:pos="1800"/>
          <w:tab w:val="num" w:pos="2847"/>
        </w:tabs>
        <w:spacing w:after="120"/>
        <w:jc w:val="both"/>
      </w:pPr>
    </w:p>
    <w:p w:rsidR="00000000" w:rsidRDefault="00213B68">
      <w:pPr>
        <w:rPr>
          <w:sz w:val="22"/>
          <w:szCs w:val="22"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213B68" w:rsidP="00213B68">
      <w:pPr>
        <w:pStyle w:val="10"/>
        <w:numPr>
          <w:ilvl w:val="1"/>
          <w:numId w:val="12"/>
        </w:numPr>
        <w:tabs>
          <w:tab w:val="num" w:pos="1134"/>
        </w:tabs>
        <w:ind w:left="0" w:firstLine="709"/>
        <w:jc w:val="left"/>
        <w:rPr>
          <w:rFonts w:eastAsia="Times New Roman"/>
          <w:sz w:val="28"/>
          <w:szCs w:val="28"/>
        </w:rPr>
      </w:pPr>
      <w:bookmarkStart w:id="94" w:name="_Ref317249938"/>
      <w:bookmarkStart w:id="95" w:name="_Ref317250097"/>
      <w:bookmarkStart w:id="96" w:name="_Ref317250449"/>
      <w:bookmarkStart w:id="97" w:name="_Ref317250478"/>
      <w:bookmarkStart w:id="98" w:name="_Ref317250543"/>
      <w:bookmarkStart w:id="99" w:name="_Ref317250574"/>
      <w:bookmarkStart w:id="100" w:name="_Ref317250613"/>
      <w:bookmarkStart w:id="101" w:name="_Ref317250658"/>
      <w:bookmarkStart w:id="102" w:name="_Ref317250794"/>
      <w:bookmarkStart w:id="103" w:name="_Ref317250824"/>
      <w:bookmarkStart w:id="104" w:name="_Ref317250960"/>
      <w:bookmarkStart w:id="105" w:name="_Ref317251687"/>
      <w:bookmarkStart w:id="106" w:name="_Ref317251859"/>
      <w:bookmarkStart w:id="107" w:name="_Ref317251922"/>
      <w:bookmarkStart w:id="108" w:name="_Ref317252010"/>
      <w:bookmarkStart w:id="109" w:name="_Ref317252139"/>
      <w:bookmarkStart w:id="110" w:name="_Ref317252218"/>
      <w:bookmarkStart w:id="111" w:name="_Ref317252248"/>
      <w:bookmarkStart w:id="112" w:name="_Ref317252368"/>
      <w:bookmarkStart w:id="113" w:name="_Ref317252507"/>
      <w:bookmarkStart w:id="114" w:name="_Ref317252621"/>
      <w:bookmarkStart w:id="115" w:name="_Ref317252703"/>
      <w:bookmarkStart w:id="116" w:name="_Ref317252728"/>
      <w:bookmarkStart w:id="117" w:name="_Ref317252748"/>
      <w:bookmarkStart w:id="118" w:name="_Ref317253259"/>
      <w:bookmarkStart w:id="119" w:name="_Ref317253402"/>
      <w:bookmarkStart w:id="120" w:name="_Ref317253410"/>
      <w:bookmarkStart w:id="121" w:name="_Ref317253440"/>
      <w:bookmarkStart w:id="122" w:name="_Ref317253501"/>
      <w:bookmarkStart w:id="123" w:name="_Ref317253520"/>
      <w:bookmarkStart w:id="124" w:name="_Ref317253546"/>
      <w:bookmarkStart w:id="125" w:name="_Ref317253575"/>
      <w:bookmarkStart w:id="126" w:name="_Ref317253625"/>
      <w:bookmarkStart w:id="127" w:name="_Ref317253730"/>
      <w:bookmarkStart w:id="128" w:name="_Ref317253746"/>
      <w:bookmarkStart w:id="129" w:name="_Ref317253837"/>
      <w:bookmarkStart w:id="130" w:name="_Ref317253860"/>
      <w:bookmarkStart w:id="131" w:name="_Ref317253928"/>
      <w:bookmarkStart w:id="132" w:name="_Ref317253950"/>
      <w:bookmarkStart w:id="133" w:name="_Ref317254150"/>
      <w:bookmarkStart w:id="134" w:name="_Ref317254376"/>
      <w:bookmarkStart w:id="135" w:name="_Ref317254587"/>
      <w:bookmarkStart w:id="136" w:name="_Ref317254624"/>
      <w:bookmarkStart w:id="137" w:name="_Ref317254668"/>
      <w:bookmarkStart w:id="138" w:name="_Ref317254811"/>
      <w:bookmarkStart w:id="139" w:name="_Ref317254962"/>
      <w:bookmarkStart w:id="140" w:name="_Ref317254984"/>
      <w:bookmarkStart w:id="141" w:name="_Ref317255052"/>
      <w:bookmarkStart w:id="142" w:name="_Ref317255067"/>
      <w:bookmarkStart w:id="143" w:name="_Ref317255152"/>
      <w:bookmarkStart w:id="144" w:name="_Ref317255544"/>
      <w:bookmarkStart w:id="145" w:name="_Ref317255710"/>
      <w:bookmarkStart w:id="146" w:name="_Ref317255807"/>
      <w:bookmarkStart w:id="147" w:name="_Ref317256048"/>
      <w:bookmarkStart w:id="148" w:name="_Ref317256158"/>
      <w:bookmarkStart w:id="149" w:name="_Ref317256294"/>
      <w:bookmarkStart w:id="150" w:name="_Ref317256304"/>
      <w:bookmarkStart w:id="151" w:name="_Ref317256340"/>
      <w:bookmarkStart w:id="152" w:name="_Ref317256731"/>
      <w:bookmarkStart w:id="153" w:name="_Ref317257275"/>
      <w:bookmarkStart w:id="154" w:name="_Ref317257316"/>
      <w:bookmarkStart w:id="155" w:name="_Ref317257380"/>
      <w:bookmarkStart w:id="156" w:name="_Ref317257480"/>
      <w:bookmarkStart w:id="157" w:name="_Ref317257622"/>
      <w:bookmarkStart w:id="158" w:name="_Ref317257653"/>
      <w:bookmarkStart w:id="159" w:name="_Ref317257798"/>
      <w:bookmarkStart w:id="160" w:name="_Ref317257810"/>
      <w:bookmarkStart w:id="161" w:name="_Ref317257897"/>
      <w:bookmarkStart w:id="162" w:name="_Ref317258036"/>
      <w:bookmarkStart w:id="163" w:name="_Toc326685851"/>
      <w:bookmarkStart w:id="164" w:name="_Toc391638354"/>
      <w:bookmarkStart w:id="165" w:name="_GoBack"/>
      <w:bookmarkEnd w:id="165"/>
      <w:r>
        <w:rPr>
          <w:rFonts w:eastAsia="Times New Roman"/>
          <w:sz w:val="28"/>
          <w:szCs w:val="28"/>
        </w:rPr>
        <w:lastRenderedPageBreak/>
        <w:t>ИНФОРМАЦИОНН</w:t>
      </w:r>
      <w:r>
        <w:rPr>
          <w:rFonts w:eastAsia="Times New Roman"/>
          <w:sz w:val="28"/>
          <w:szCs w:val="28"/>
        </w:rPr>
        <w:t>АЯ КАРТА ЗАПРОСА ЦЕН</w:t>
      </w:r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</w:p>
    <w:p w:rsidR="00000000" w:rsidRDefault="00213B68">
      <w:pPr>
        <w:pStyle w:val="aa"/>
        <w:keepNext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r>
        <w:fldChar w:fldCharType="begin"/>
      </w:r>
      <w:r>
        <w:instrText xml:space="preserve"> REF _Ref317259002 \r \h  \* MERGEFORMAT </w:instrText>
      </w:r>
      <w:r>
        <w:fldChar w:fldCharType="separate"/>
      </w:r>
      <w:r>
        <w:t>1</w:t>
      </w:r>
      <w:r>
        <w:fldChar w:fldCharType="end"/>
      </w:r>
      <w:r>
        <w:rPr>
          <w:sz w:val="28"/>
          <w:szCs w:val="28"/>
        </w:rPr>
        <w:t>…3 документации по запросу цен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0"/>
        <w:gridCol w:w="2268"/>
        <w:gridCol w:w="11622"/>
      </w:tblGrid>
      <w:tr w:rsidR="00000000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jc w:val="center"/>
            </w:pPr>
            <w: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a"/>
              <w:keepNext/>
              <w:spacing w:after="0" w:line="240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Наименование п/п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a"/>
              <w:keepNext/>
              <w:spacing w:after="0" w:line="240" w:lineRule="auto"/>
              <w:ind w:left="0" w:right="153"/>
              <w:jc w:val="center"/>
              <w:rPr>
                <w:bCs/>
              </w:rPr>
            </w:pPr>
            <w:r>
              <w:rPr>
                <w:bCs/>
              </w:rPr>
              <w:t>Содержание</w:t>
            </w:r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0566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keepNext/>
            </w:pPr>
            <w:r>
              <w:rPr>
                <w:bCs/>
              </w:rPr>
              <w:t xml:space="preserve">Предмет запроса цен </w:t>
            </w:r>
          </w:p>
          <w:p w:rsidR="00000000" w:rsidRDefault="00213B68">
            <w:pPr>
              <w:keepNext/>
            </w:pPr>
          </w:p>
          <w:p w:rsidR="00000000" w:rsidRDefault="00213B68">
            <w:pPr>
              <w:keepNext/>
              <w:rPr>
                <w:bCs/>
              </w:rPr>
            </w:pPr>
            <w:r>
              <w:t>Состав и объем товара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pStyle w:val="aa"/>
              <w:spacing w:after="0" w:line="23" w:lineRule="atLeast"/>
              <w:ind w:left="0"/>
              <w:jc w:val="both"/>
              <w:rPr>
                <w:bCs/>
              </w:rPr>
            </w:pPr>
            <w:r>
              <w:rPr>
                <w:bCs/>
              </w:rPr>
              <w:t xml:space="preserve">Право заключения договора на поставку тройников по ОСТ24.125.17-89 </w:t>
            </w:r>
          </w:p>
          <w:p w:rsidR="00000000" w:rsidRDefault="00213B68">
            <w:pPr>
              <w:pStyle w:val="aa"/>
              <w:spacing w:after="0" w:line="23" w:lineRule="atLeast"/>
              <w:ind w:left="0"/>
              <w:jc w:val="both"/>
              <w:rPr>
                <w:bCs/>
              </w:rPr>
            </w:pPr>
            <w:r>
              <w:rPr>
                <w:bCs/>
              </w:rPr>
              <w:t xml:space="preserve">Состав и объем товаров: </w:t>
            </w:r>
          </w:p>
          <w:p w:rsidR="00000000" w:rsidRDefault="00213B68">
            <w:pPr>
              <w:pStyle w:val="aa"/>
              <w:spacing w:after="0" w:line="23" w:lineRule="atLeast"/>
              <w:ind w:left="0"/>
              <w:jc w:val="both"/>
              <w:rPr>
                <w:bCs/>
              </w:rPr>
            </w:pPr>
            <w:r>
              <w:rPr>
                <w:bCs/>
              </w:rPr>
              <w:t xml:space="preserve">В соответствии </w:t>
            </w:r>
            <w:r>
              <w:rPr>
                <w:bCs/>
              </w:rPr>
              <w:t>с томом 2 «Техническая часть» документации</w:t>
            </w:r>
          </w:p>
          <w:p w:rsidR="00000000" w:rsidRDefault="00213B68">
            <w:pPr>
              <w:rPr>
                <w:bCs/>
                <w:sz w:val="20"/>
                <w:szCs w:val="20"/>
              </w:rPr>
            </w:pPr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67" w:name="_Ref320260537" w:colFirst="0" w:colLast="0"/>
            <w:bookmarkEnd w:id="16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keepNext/>
              <w:ind w:right="70"/>
              <w:rPr>
                <w:bCs/>
              </w:rPr>
            </w:pPr>
            <w:r>
              <w:rPr>
                <w:bCs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 w:rsidP="00B942CA">
            <w:pPr>
              <w:pStyle w:val="aa"/>
              <w:keepNext/>
              <w:spacing w:after="0" w:line="240" w:lineRule="auto"/>
              <w:ind w:left="0" w:right="153"/>
              <w:jc w:val="both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</w:t>
            </w:r>
            <w:r>
              <w:rPr>
                <w:bCs/>
              </w:rPr>
              <w:t xml:space="preserve">енными решением наблюдательного совета Госкорпорации «Росатом» </w:t>
            </w:r>
            <w:r w:rsidRPr="00B942CA">
              <w:rPr>
                <w:bCs/>
              </w:rPr>
              <w:t>(</w:t>
            </w:r>
            <w:r w:rsidRPr="00B942CA">
              <w:rPr>
                <w:b/>
                <w:bCs/>
                <w:i/>
              </w:rPr>
              <w:t>протокол от 15.02.2013 № 46</w:t>
            </w:r>
            <w:r w:rsidR="00B942CA" w:rsidRPr="00B942CA">
              <w:rPr>
                <w:bCs/>
              </w:rPr>
              <w:t>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17250598" w:colFirst="0" w:colLast="0"/>
            <w:bookmarkEnd w:id="16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keepNext/>
              <w:ind w:right="153"/>
            </w:pPr>
            <w:r>
              <w:t>Условия договора:</w:t>
            </w:r>
          </w:p>
          <w:p w:rsidR="00000000" w:rsidRDefault="00213B68">
            <w:pPr>
              <w:keepNext/>
              <w:ind w:right="153"/>
              <w:rPr>
                <w:bCs/>
                <w:shd w:val="clear" w:color="auto" w:fill="FDE9D9"/>
              </w:rPr>
            </w:pPr>
            <w:r>
              <w:t>Сроки поставки товара</w:t>
            </w:r>
          </w:p>
          <w:p w:rsidR="00000000" w:rsidRDefault="00213B68">
            <w:pPr>
              <w:keepNext/>
              <w:ind w:right="153"/>
            </w:pPr>
            <w:r>
              <w:t>Место поставки товара</w:t>
            </w:r>
          </w:p>
          <w:p w:rsidR="00000000" w:rsidRDefault="00213B68">
            <w:pPr>
              <w:keepNext/>
              <w:ind w:right="153"/>
            </w:pPr>
          </w:p>
          <w:p w:rsidR="00000000" w:rsidRDefault="00213B68">
            <w:pPr>
              <w:keepNext/>
              <w:ind w:right="153"/>
            </w:pPr>
            <w:r>
              <w:t>Условия о</w:t>
            </w:r>
            <w:r>
              <w:t>платы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keepNext/>
              <w:ind w:right="153"/>
              <w:jc w:val="both"/>
            </w:pPr>
          </w:p>
          <w:p w:rsidR="00000000" w:rsidRDefault="00213B68">
            <w:pPr>
              <w:spacing w:line="23" w:lineRule="atLeast"/>
              <w:jc w:val="both"/>
            </w:pPr>
            <w:r>
              <w:t xml:space="preserve">Сроки поставки товара: </w:t>
            </w:r>
            <w:r w:rsidR="00B942CA" w:rsidRPr="00B942CA">
              <w:t>90 календарных дней с даты подписания договора</w:t>
            </w:r>
            <w:r>
              <w:t xml:space="preserve"> </w:t>
            </w:r>
          </w:p>
          <w:p w:rsidR="00000000" w:rsidRDefault="00213B68">
            <w:pPr>
              <w:spacing w:line="23" w:lineRule="atLeast"/>
              <w:jc w:val="both"/>
            </w:pPr>
            <w:r>
              <w:t xml:space="preserve">Место поставки товара: Склад Покупателя, г. Оренбург. </w:t>
            </w:r>
          </w:p>
          <w:p w:rsidR="00000000" w:rsidRDefault="00213B68">
            <w:pPr>
              <w:spacing w:line="23" w:lineRule="atLeast"/>
              <w:jc w:val="both"/>
            </w:pPr>
            <w:r>
              <w:t> </w:t>
            </w:r>
          </w:p>
          <w:p w:rsidR="00000000" w:rsidRDefault="00213B68">
            <w:pPr>
              <w:spacing w:line="23" w:lineRule="atLeast"/>
              <w:jc w:val="both"/>
            </w:pPr>
            <w:r>
              <w:t> </w:t>
            </w:r>
          </w:p>
          <w:p w:rsidR="00000000" w:rsidRDefault="00213B68">
            <w:pPr>
              <w:spacing w:line="23" w:lineRule="atLeast"/>
              <w:jc w:val="both"/>
            </w:pPr>
            <w:r>
              <w:t xml:space="preserve">Безналичный расчет. Платеж за поставку </w:t>
            </w:r>
            <w:r w:rsidR="00B942CA">
              <w:t>продукции производятся в течение</w:t>
            </w:r>
            <w:r>
              <w:t xml:space="preserve"> 10-и рабочих дней после поступления продукции на склад Покупателя в п</w:t>
            </w:r>
            <w:r>
              <w:t xml:space="preserve">олном объеме и с положительным заключением входной комиссии. </w:t>
            </w:r>
          </w:p>
          <w:p w:rsidR="00000000" w:rsidRDefault="00213B68">
            <w:pPr>
              <w:spacing w:line="23" w:lineRule="atLeast"/>
              <w:jc w:val="both"/>
            </w:pPr>
            <w:r>
              <w:t> </w:t>
            </w:r>
          </w:p>
          <w:p w:rsidR="00000000" w:rsidRDefault="00213B68">
            <w:pPr>
              <w:keepNext/>
              <w:ind w:right="153"/>
              <w:jc w:val="both"/>
            </w:pPr>
          </w:p>
          <w:p w:rsidR="00000000" w:rsidRDefault="00213B68">
            <w:pPr>
              <w:keepNext/>
              <w:ind w:right="153"/>
              <w:jc w:val="both"/>
            </w:pPr>
            <w:r>
              <w:t xml:space="preserve">Встречные предложения участников по проекту договора </w:t>
            </w:r>
            <w:r>
              <w:rPr>
                <w:b/>
                <w:u w:val="single"/>
              </w:rPr>
              <w:t>не допускаются</w:t>
            </w:r>
            <w:r>
              <w:t>.</w:t>
            </w:r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69" w:name="_Ref317250606" w:colFirst="0" w:colLast="0"/>
            <w:bookmarkEnd w:id="16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keepNext/>
              <w:ind w:right="153"/>
            </w:pPr>
            <w:r>
              <w:t xml:space="preserve">Количество лотов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keepNext/>
              <w:ind w:right="153"/>
            </w:pPr>
            <w:r>
              <w:t>1 (Один)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49928" w:colFirst="0" w:colLast="0"/>
            <w:bookmarkEnd w:id="16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keepNext/>
            </w:pPr>
            <w:r>
              <w:t>Заказчик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pStyle w:val="rvps46"/>
              <w:keepNext/>
              <w:spacing w:before="0" w:after="0"/>
            </w:pPr>
            <w:r>
              <w:t>Закрытое акционерное общество "Атомтрубопроводмонтаж"</w:t>
            </w:r>
          </w:p>
          <w:p w:rsidR="00000000" w:rsidRDefault="00213B68">
            <w:pPr>
              <w:pStyle w:val="rvps46"/>
              <w:keepNext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>Место нахождения</w:t>
            </w:r>
            <w:r>
              <w:rPr>
                <w:lang w:val="ru-RU"/>
              </w:rPr>
              <w:t>: Закрытое акционерное общество "Атомтрубопроводмонтаж"</w:t>
            </w:r>
          </w:p>
          <w:p w:rsidR="00000000" w:rsidRDefault="00213B68">
            <w:pPr>
              <w:keepNext/>
              <w:ind w:right="153"/>
              <w:jc w:val="both"/>
            </w:pPr>
            <w:r>
              <w:t>Почтовый адрес: 125363 г. Москва, а/я 52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0471" w:colFirst="0" w:colLast="0"/>
            <w:bookmarkEnd w:id="17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keepNext/>
              <w:ind w:right="153"/>
            </w:pPr>
            <w:r>
              <w:t>О</w:t>
            </w:r>
            <w:r>
              <w:rPr>
                <w:bCs/>
              </w:rPr>
              <w:t>рганизатор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2D" w:rsidRDefault="00475E2D">
            <w:pPr>
              <w:pStyle w:val="rvps9"/>
              <w:keepNext/>
              <w:rPr>
                <w:lang w:val="ru-RU"/>
              </w:rPr>
            </w:pPr>
            <w:r w:rsidRPr="00475E2D">
              <w:rPr>
                <w:lang w:val="ru-RU"/>
              </w:rPr>
              <w:t>Закрытое акционерное общество "Атомтрубопроводмонтаж"</w:t>
            </w:r>
          </w:p>
          <w:p w:rsidR="00000000" w:rsidRDefault="00213B68">
            <w:pPr>
              <w:pStyle w:val="rvps9"/>
              <w:keepNext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Место нахождения: 125362 Москва, Строительный проезд, д.7А, кор.10</w:t>
            </w:r>
          </w:p>
          <w:p w:rsidR="00000000" w:rsidRDefault="00213B68">
            <w:pPr>
              <w:pStyle w:val="rvps9"/>
              <w:keepNext/>
              <w:rPr>
                <w:bCs/>
                <w:lang w:val="ru-RU"/>
              </w:rPr>
            </w:pPr>
            <w:r>
              <w:rPr>
                <w:bCs/>
                <w:lang w:val="ru-RU"/>
              </w:rPr>
              <w:lastRenderedPageBreak/>
              <w:t>Почтовый адрес: 125363 г. Москва</w:t>
            </w:r>
            <w:r>
              <w:rPr>
                <w:bCs/>
                <w:lang w:val="ru-RU"/>
              </w:rPr>
              <w:t>, а/я 52</w:t>
            </w:r>
          </w:p>
          <w:p w:rsidR="00000000" w:rsidRDefault="00213B68">
            <w:pPr>
              <w:keepNext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Контактное лицо: Воронежцев Дмитрий Игоревич, </w:t>
            </w:r>
          </w:p>
          <w:p w:rsidR="00000000" w:rsidRDefault="00213B68">
            <w:pPr>
              <w:keepNext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тел: 8-495-9261086, </w:t>
            </w:r>
          </w:p>
          <w:p w:rsidR="00000000" w:rsidRDefault="00213B68">
            <w:pPr>
              <w:keepNext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факс: 8-495-9261086, </w:t>
            </w:r>
          </w:p>
          <w:p w:rsidR="00000000" w:rsidRPr="00B942CA" w:rsidRDefault="00213B68">
            <w:pPr>
              <w:keepNext/>
              <w:ind w:right="153"/>
              <w:jc w:val="both"/>
            </w:pPr>
            <w:r>
              <w:rPr>
                <w:bCs/>
              </w:rPr>
              <w:t>эл</w:t>
            </w:r>
            <w:r w:rsidRPr="00B942CA">
              <w:rPr>
                <w:bCs/>
              </w:rPr>
              <w:t>.</w:t>
            </w:r>
            <w:r>
              <w:rPr>
                <w:bCs/>
              </w:rPr>
              <w:t>почта</w:t>
            </w:r>
            <w:r w:rsidRPr="00B942CA">
              <w:rPr>
                <w:bCs/>
              </w:rPr>
              <w:t xml:space="preserve">: </w:t>
            </w:r>
            <w:r>
              <w:rPr>
                <w:bCs/>
                <w:lang w:val="en-US"/>
              </w:rPr>
              <w:t>Atom</w:t>
            </w:r>
            <w:r w:rsidRPr="00B942CA">
              <w:rPr>
                <w:bCs/>
              </w:rPr>
              <w:t>@</w:t>
            </w:r>
            <w:r>
              <w:rPr>
                <w:bCs/>
                <w:lang w:val="en-US"/>
              </w:rPr>
              <w:t>dol</w:t>
            </w:r>
            <w:r w:rsidRPr="00B942CA">
              <w:rPr>
                <w:bCs/>
              </w:rPr>
              <w:t>.</w:t>
            </w:r>
            <w:r>
              <w:rPr>
                <w:bCs/>
                <w:lang w:val="en-US"/>
              </w:rPr>
              <w:t>ru</w:t>
            </w:r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B942CA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17250534" w:colFirst="0" w:colLast="0"/>
            <w:bookmarkEnd w:id="17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keepNext/>
              <w:ind w:right="153"/>
            </w:pPr>
            <w:r>
              <w:t xml:space="preserve">Информационное обеспечение проведения запроса цен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keepNext/>
              <w:tabs>
                <w:tab w:val="left" w:pos="1134"/>
              </w:tabs>
              <w:jc w:val="both"/>
              <w:rPr>
                <w:spacing w:val="-6"/>
              </w:rPr>
            </w:pPr>
            <w:r>
              <w:t>Официальный сайт по закупкам атомной отрасли Госкорпорации «Рос</w:t>
            </w:r>
            <w:r>
              <w:rPr>
                <w:spacing w:val="-6"/>
              </w:rPr>
              <w:t>атом» (</w:t>
            </w:r>
            <w:hyperlink r:id="rId14" w:history="1">
              <w:r>
                <w:rPr>
                  <w:rStyle w:val="a7"/>
                  <w:color w:val="auto"/>
                </w:rPr>
                <w:t>http://zakupki.rosatom.ru</w:t>
              </w:r>
            </w:hyperlink>
            <w:r>
              <w:rPr>
                <w:spacing w:val="-6"/>
              </w:rPr>
              <w:t>).</w:t>
            </w:r>
          </w:p>
          <w:p w:rsidR="00000000" w:rsidRDefault="00213B68">
            <w:pPr>
              <w:keepNext/>
              <w:tabs>
                <w:tab w:val="left" w:pos="1134"/>
              </w:tabs>
              <w:spacing w:before="120"/>
              <w:jc w:val="both"/>
            </w:pPr>
            <w:r>
              <w:t xml:space="preserve">Настоящий запрос цен проводится в соответствии с правилами и с использованием </w:t>
            </w:r>
            <w:r w:rsidR="00475E2D">
              <w:t>функционала ЭТП Аук. Конк. Дом</w:t>
            </w:r>
            <w:r>
              <w:t xml:space="preserve"> в сети «Интернет» по адресу: http://a-k-d.ru/.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0440" w:colFirst="0" w:colLast="0"/>
            <w:bookmarkEnd w:id="17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pStyle w:val="35"/>
              <w:keepNext/>
              <w:widowControl/>
              <w:tabs>
                <w:tab w:val="left" w:pos="709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>Начальная (максимальн</w:t>
            </w:r>
            <w:r>
              <w:rPr>
                <w:szCs w:val="24"/>
              </w:rPr>
              <w:t xml:space="preserve">ая) цена договора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spacing w:line="23" w:lineRule="atLeast"/>
              <w:jc w:val="both"/>
            </w:pPr>
            <w:r>
              <w:t>1 653 817 (Один миллион шестьсот пятьдесят три тысячи восемьсот семнадцать) рублей 20 копеек, в текущих ценах, включая НДС.</w:t>
            </w:r>
          </w:p>
          <w:p w:rsidR="00000000" w:rsidRDefault="00213B68">
            <w:pPr>
              <w:spacing w:line="23" w:lineRule="atLeast"/>
              <w:jc w:val="both"/>
            </w:pPr>
            <w:r>
              <w:t>Цена договора включает в себя расходы на: Изготовление и доставка до склада Покупателя.</w:t>
            </w:r>
          </w:p>
          <w:p w:rsidR="00000000" w:rsidRDefault="00213B68">
            <w:pPr>
              <w:rPr>
                <w:sz w:val="20"/>
              </w:rPr>
            </w:pPr>
          </w:p>
        </w:tc>
      </w:tr>
      <w:bookmarkEnd w:id="173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keepNext/>
              <w:ind w:right="153"/>
              <w:rPr>
                <w:lang w:val="en-US"/>
              </w:rPr>
            </w:pPr>
            <w:r>
              <w:t>Официальный язык</w:t>
            </w:r>
            <w:r>
              <w:t xml:space="preserve">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keepNext/>
              <w:ind w:right="153"/>
            </w:pPr>
            <w:r>
              <w:t>русский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74" w:name="_Ref317253392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keepNext/>
              <w:ind w:right="153"/>
              <w:rPr>
                <w:lang w:val="en-US"/>
              </w:rPr>
            </w:pPr>
            <w:r>
              <w:t>Валюта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keepNext/>
              <w:ind w:right="153"/>
            </w:pPr>
            <w:r>
              <w:t>российский рубль</w:t>
            </w:r>
          </w:p>
          <w:p w:rsidR="00000000" w:rsidRDefault="00213B68">
            <w:pPr>
              <w:keepNext/>
              <w:ind w:right="153"/>
              <w:jc w:val="both"/>
            </w:pPr>
          </w:p>
        </w:tc>
      </w:tr>
      <w:bookmarkEnd w:id="174"/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pStyle w:val="35"/>
              <w:keepNext/>
              <w:widowControl/>
              <w:tabs>
                <w:tab w:val="left" w:pos="709"/>
              </w:tabs>
              <w:ind w:left="45" w:right="153"/>
              <w:rPr>
                <w:szCs w:val="24"/>
              </w:rPr>
            </w:pPr>
            <w:r>
              <w:rPr>
                <w:szCs w:val="24"/>
              </w:rPr>
              <w:t>Требования, предъявляемые к участникам запроса цен</w:t>
            </w:r>
            <w:r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 w:rsidP="00B942CA">
            <w:pPr>
              <w:pStyle w:val="aa"/>
              <w:spacing w:after="0" w:line="23" w:lineRule="atLeast"/>
              <w:ind w:left="0"/>
              <w:jc w:val="both"/>
              <w:rPr>
                <w:bCs/>
              </w:rPr>
            </w:pPr>
            <w:r>
              <w:rPr>
                <w:bCs/>
              </w:rPr>
              <w:t>11.1. должен иметь соответствующие разрешающие документы на осуществление видов деятельности, связанные с выполнением договора, п</w:t>
            </w:r>
            <w:r>
              <w:rPr>
                <w:bCs/>
              </w:rPr>
              <w:t>раво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</w:t>
            </w:r>
            <w:r w:rsidR="00B942CA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</w:p>
          <w:p w:rsidR="00000000" w:rsidRDefault="00213B68">
            <w:pPr>
              <w:pStyle w:val="aa"/>
              <w:spacing w:after="0" w:line="23" w:lineRule="atLeast"/>
              <w:ind w:left="0"/>
              <w:jc w:val="both"/>
              <w:rPr>
                <w:bCs/>
              </w:rPr>
            </w:pPr>
            <w:r>
              <w:rPr>
                <w:bCs/>
              </w:rPr>
              <w:t>11.2. не иметь задолженности по уплате налогов, сборов, пеней и штрафов, размер которой превышает двадцать пять процентов</w:t>
            </w:r>
            <w:r>
              <w:rPr>
                <w:bCs/>
              </w:rPr>
              <w:t xml:space="preserve">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 </w:t>
            </w:r>
          </w:p>
          <w:p w:rsidR="00000000" w:rsidRDefault="00213B68">
            <w:pPr>
              <w:pStyle w:val="aa"/>
              <w:spacing w:after="0" w:line="23" w:lineRule="atLeast"/>
              <w:ind w:left="0"/>
              <w:jc w:val="both"/>
              <w:rPr>
                <w:bCs/>
              </w:rPr>
            </w:pPr>
            <w:r>
              <w:rPr>
                <w:bCs/>
              </w:rPr>
              <w:t>11.3. наличие опыта поставок/работ/услуг: должен иметь договоры с завершенным</w:t>
            </w:r>
            <w:r>
              <w:rPr>
                <w:bCs/>
              </w:rPr>
              <w:t xml:space="preserve">и за последние 3 года поставками/работами/услугами, сопоставимого характера и объема на сумму не менее 30% суммы НМЦ </w:t>
            </w:r>
          </w:p>
          <w:p w:rsidR="00000000" w:rsidRDefault="00213B68">
            <w:pPr>
              <w:pStyle w:val="aa"/>
              <w:spacing w:after="0" w:line="23" w:lineRule="atLeast"/>
              <w:ind w:left="0"/>
              <w:jc w:val="both"/>
              <w:rPr>
                <w:bCs/>
              </w:rPr>
            </w:pPr>
            <w:r>
              <w:rPr>
                <w:bCs/>
              </w:rPr>
              <w:t xml:space="preserve">11.4. отсутствие сведений об участнике процедуры закупки в следующих реестрах недобросовестных поставщиков: </w:t>
            </w:r>
          </w:p>
          <w:p w:rsidR="00000000" w:rsidRDefault="00213B68" w:rsidP="00213B68">
            <w:pPr>
              <w:numPr>
                <w:ilvl w:val="0"/>
                <w:numId w:val="32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>в реестре, ведущегося в соотв</w:t>
            </w:r>
            <w:r>
              <w:rPr>
                <w:bCs/>
              </w:rPr>
              <w:t xml:space="preserve">етствии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000000" w:rsidRDefault="00213B68" w:rsidP="00213B68">
            <w:pPr>
              <w:numPr>
                <w:ilvl w:val="0"/>
                <w:numId w:val="32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>в реестре, ведущегося в соответствии с положениями законодательства Российской Федерации о размещении государстве</w:t>
            </w:r>
            <w:r>
              <w:rPr>
                <w:bCs/>
              </w:rPr>
              <w:t xml:space="preserve">нных и/или муниципальных заказов; </w:t>
            </w:r>
          </w:p>
          <w:p w:rsidR="00000000" w:rsidRDefault="00213B68" w:rsidP="00213B68">
            <w:pPr>
              <w:numPr>
                <w:ilvl w:val="0"/>
                <w:numId w:val="32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lastRenderedPageBreak/>
              <w:t xml:space="preserve">в реестре недобросовестных поставщиков Госкорпорации «Росатом» и организаций Госкорпорации «Росатом». </w:t>
            </w:r>
          </w:p>
          <w:p w:rsidR="00000000" w:rsidRDefault="00213B68">
            <w:pPr>
              <w:pStyle w:val="aa"/>
              <w:spacing w:after="0" w:line="23" w:lineRule="atLeast"/>
              <w:ind w:left="0"/>
              <w:jc w:val="both"/>
              <w:rPr>
                <w:bCs/>
              </w:rPr>
            </w:pPr>
            <w:r>
              <w:rPr>
                <w:bCs/>
              </w:rPr>
              <w:t>11.5. Обладать необходимыми сертификатами на товары в соответствии с действующим законодательством Российской Федераци</w:t>
            </w:r>
            <w:r>
              <w:rPr>
                <w:bCs/>
              </w:rPr>
              <w:t xml:space="preserve">и, являющиеся предметом заключаемого договора </w:t>
            </w:r>
          </w:p>
          <w:p w:rsidR="00000000" w:rsidRDefault="00213B68">
            <w:pPr>
              <w:pStyle w:val="aa"/>
              <w:spacing w:after="0" w:line="23" w:lineRule="atLeast"/>
              <w:ind w:left="0"/>
              <w:jc w:val="both"/>
              <w:rPr>
                <w:bCs/>
              </w:rPr>
            </w:pPr>
            <w:r>
              <w:rPr>
                <w:bCs/>
              </w:rPr>
              <w:t>11.6.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</w:t>
            </w:r>
            <w:r>
              <w:rPr>
                <w:bCs/>
              </w:rPr>
              <w:t xml:space="preserve"> выполнения работ (оказания услуг) и законодательством Российской Федерации (для иностранных участников). </w:t>
            </w:r>
          </w:p>
          <w:p w:rsidR="00000000" w:rsidRDefault="00213B68">
            <w:pPr>
              <w:pStyle w:val="aa"/>
              <w:spacing w:after="0" w:line="23" w:lineRule="atLeast"/>
              <w:ind w:left="0"/>
              <w:jc w:val="both"/>
              <w:rPr>
                <w:bCs/>
              </w:rPr>
            </w:pPr>
            <w:r>
              <w:rPr>
                <w:bCs/>
              </w:rPr>
              <w:t xml:space="preserve">11.7. не находиться в процессе ликвидации (для юридического лица) или быть признанным по решению арбитражного суда несостоятельным (банкротом) </w:t>
            </w:r>
          </w:p>
          <w:p w:rsidR="00000000" w:rsidRDefault="00213B68">
            <w:pPr>
              <w:pStyle w:val="aa"/>
              <w:spacing w:after="0" w:line="23" w:lineRule="atLeast"/>
              <w:ind w:left="0"/>
              <w:jc w:val="both"/>
              <w:rPr>
                <w:bCs/>
              </w:rPr>
            </w:pPr>
            <w:r>
              <w:rPr>
                <w:bCs/>
              </w:rPr>
              <w:t>11.8.</w:t>
            </w:r>
            <w:r>
              <w:rPr>
                <w:bCs/>
              </w:rPr>
              <w:t xml:space="preserve">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 </w:t>
            </w:r>
          </w:p>
          <w:p w:rsidR="00000000" w:rsidRDefault="00213B68">
            <w:pPr>
              <w:pStyle w:val="aa"/>
              <w:spacing w:after="0" w:line="23" w:lineRule="atLeast"/>
              <w:ind w:left="0"/>
              <w:jc w:val="both"/>
              <w:rPr>
                <w:bCs/>
              </w:rPr>
            </w:pPr>
            <w:r>
              <w:rPr>
                <w:bCs/>
              </w:rPr>
              <w:t>11.9. должен раскрывать в составе заявки на уч</w:t>
            </w:r>
            <w:r>
              <w:rPr>
                <w:bCs/>
              </w:rPr>
              <w:t>астие в процедуре закупки информацию в отношении всей цепочки собственников, включая бенефициаров (в том числе конечных); В отношении участников закупки, являющихся зарубежными публичными компаниями мирового уровня, занимающих лидирующие позиции в соответс</w:t>
            </w:r>
            <w:r>
              <w:rPr>
                <w:bCs/>
              </w:rPr>
              <w:t>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</w:t>
            </w:r>
            <w:r>
              <w:rPr>
                <w:bCs/>
              </w:rPr>
              <w:t>лкой на общедоступный источник, посредством которого в установленном законом порядке раскрыта соответствующая информация. В отношении участников закупки, являющихся публичными акционерными обществами, акции которых котируются на бирже, или число акционеров</w:t>
            </w:r>
            <w:r>
              <w:rPr>
                <w:bCs/>
              </w:rPr>
              <w:t xml:space="preserve">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</w:t>
            </w:r>
            <w:r>
              <w:rPr>
                <w:bCs/>
              </w:rPr>
              <w:t>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</w:t>
            </w:r>
            <w:r>
              <w:rPr>
                <w:bCs/>
              </w:rPr>
              <w:t xml:space="preserve">пускается указание общей информации о количестве таких акционеров. </w:t>
            </w: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75" w:name="_Ref317257394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pStyle w:val="35"/>
              <w:keepNext/>
              <w:widowControl/>
              <w:tabs>
                <w:tab w:val="left" w:pos="709"/>
              </w:tabs>
              <w:ind w:left="45" w:right="153"/>
              <w:rPr>
                <w:szCs w:val="24"/>
              </w:rPr>
            </w:pPr>
            <w:r>
              <w:rPr>
                <w:szCs w:val="24"/>
              </w:rPr>
              <w:t>Требования к поставляемому товару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keepNext/>
              <w:tabs>
                <w:tab w:val="left" w:pos="495"/>
                <w:tab w:val="left" w:pos="5657"/>
              </w:tabs>
              <w:ind w:right="153" w:firstLine="660"/>
              <w:jc w:val="both"/>
            </w:pPr>
            <w:r>
              <w:t xml:space="preserve">Требования к поставляемому товару приводятся </w:t>
            </w:r>
            <w:r w:rsidRPr="00475E2D">
              <w:t>в томе 2 «Техническая часть».</w:t>
            </w:r>
          </w:p>
          <w:p w:rsidR="00000000" w:rsidRDefault="00213B68">
            <w:pPr>
              <w:pStyle w:val="aa"/>
              <w:spacing w:after="0" w:line="23" w:lineRule="atLeast"/>
              <w:ind w:left="0"/>
              <w:jc w:val="both"/>
            </w:pPr>
            <w:r>
              <w:t>12.1. Гарантийные сроки на предлагаемое оборудование не менее 24 месяца</w:t>
            </w:r>
            <w:r>
              <w:t xml:space="preserve"> с момента ввода в эксплуатацию, но не более 36 месяцев с момента поставки продукции на склад заказчика и прохождения входного контроля </w:t>
            </w:r>
          </w:p>
          <w:p w:rsidR="00000000" w:rsidRDefault="00213B68">
            <w:pPr>
              <w:pStyle w:val="aa"/>
              <w:spacing w:after="0" w:line="23" w:lineRule="atLeast"/>
              <w:ind w:left="0"/>
              <w:jc w:val="both"/>
            </w:pPr>
            <w:r>
              <w:t>12.2. Если участник не является головным изготовителем (в соответствии с Р 50-605-80-93) предлагаемого оборудования (по</w:t>
            </w:r>
            <w:r>
              <w:t xml:space="preserve"> номенклатуре спецификации Тома 2 «Техническая часть») в составе заявки на участие в процедуре закупки должно быть приложено подтверждение права на предложение, распространения фирменных гарантийных обязательств от головного изготовителя (в соответствии с </w:t>
            </w:r>
            <w:r>
              <w:t>Р 50-605-80-93) оборудования (по номенклатуре спецификации Тома 2 «Техническая часть»), предлагаемого в рамках настоящей процедуры закупки. В частности, головной изготовитель (в соответствии с Р 50-605-80-93) должен гарантировать проведение шеф-монтажа и/и</w:t>
            </w:r>
            <w:r>
              <w:t xml:space="preserve">ли шеф-наладки, распространение всех фирменных гарантий на оборудование в течение всего срока исполнения обязательств по договору </w:t>
            </w:r>
          </w:p>
          <w:p w:rsidR="00000000" w:rsidRDefault="00213B68">
            <w:pPr>
              <w:pStyle w:val="aa"/>
              <w:spacing w:after="0" w:line="23" w:lineRule="atLeast"/>
              <w:ind w:left="0"/>
              <w:jc w:val="both"/>
            </w:pPr>
            <w:r>
              <w:t xml:space="preserve">12.3. В случае поставки товаров импортного производства и/или применения импортного оборудования, комплектующих материалов и </w:t>
            </w:r>
            <w:r>
              <w:t>полуфабрикатов в составе поставляемого товара, должны быть выполнены требования НП-071-06 "Правил оценки соответствия оборудования, комплектующих, материалов и полуфабрикатов, поставляемых на объекты использования атомной энергии" с учетом требований РД 03</w:t>
            </w:r>
            <w:r>
              <w:t xml:space="preserve">-36-2002 "Условия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 </w:t>
            </w:r>
          </w:p>
          <w:p w:rsidR="00000000" w:rsidRDefault="00213B68">
            <w:pPr>
              <w:pStyle w:val="aa"/>
              <w:spacing w:after="0" w:line="23" w:lineRule="atLeast"/>
              <w:ind w:left="0"/>
              <w:jc w:val="both"/>
            </w:pPr>
            <w:r>
              <w:t>12.4. На момент поставки на товары должны быть предоставлены сертификаты, если с</w:t>
            </w:r>
            <w:r>
              <w:t xml:space="preserve">ертификация товара предусмотрена действующим законодательством Российской Федерации </w:t>
            </w:r>
          </w:p>
          <w:p w:rsidR="00000000" w:rsidRDefault="00213B68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</w:pPr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76" w:name="_Ref317257698" w:colFirst="0" w:colLast="0"/>
            <w:bookmarkEnd w:id="88"/>
            <w:bookmarkEnd w:id="17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pStyle w:val="Times12"/>
              <w:keepNext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pStyle w:val="aa"/>
              <w:spacing w:after="0" w:line="23" w:lineRule="atLeast"/>
              <w:ind w:left="0"/>
              <w:jc w:val="both"/>
              <w:rPr>
                <w:bCs/>
              </w:rPr>
            </w:pPr>
            <w:r>
              <w:rPr>
                <w:bCs/>
              </w:rPr>
              <w:t>13.1. подтверждение</w:t>
            </w:r>
            <w:r>
              <w:rPr>
                <w:bCs/>
              </w:rPr>
              <w:t xml:space="preserve"> по форме, установленной в закупочной документации, о ненахождении участника закупки в процессе ликвидации (для юридического лица), об отсутствии в отношении участника закупки решения арбитражного суда о признании его несостоятельным (банкротом), об отсутс</w:t>
            </w:r>
            <w:r>
              <w:rPr>
                <w:bCs/>
              </w:rPr>
              <w:t>твии ареста имущества участника закупки, наложенного по решению суда, административного органа, о неприостановлении экономической деятельности участника закупки</w:t>
            </w:r>
          </w:p>
          <w:p w:rsidR="00000000" w:rsidRDefault="00213B68">
            <w:pPr>
              <w:pStyle w:val="aa"/>
              <w:spacing w:after="0" w:line="23" w:lineRule="atLeast"/>
              <w:ind w:left="0"/>
              <w:jc w:val="both"/>
              <w:rPr>
                <w:bCs/>
              </w:rPr>
            </w:pPr>
            <w:r>
              <w:rPr>
                <w:bCs/>
              </w:rPr>
              <w:t>13.2. копии разрешающих документов на виды деятельности, связанные с выполнением договора (если</w:t>
            </w:r>
            <w:r>
              <w:rPr>
                <w:bCs/>
              </w:rPr>
              <w:t xml:space="preserve"> разрешающий документ на осуществление видов деятельности, связанных с выполнением договора, право на заключение которого, является предметом настоящей процедуры закупки, заканчивает свое действие в период с момента изначально установленного срока окончани</w:t>
            </w:r>
            <w:r>
              <w:rPr>
                <w:bCs/>
              </w:rPr>
              <w:t>я подачи заявок до момента выбора победителя процедуры закупки, и новый разрешающий документ не представлен, то в состав заявки на участие в процедуре закупки включаются: ранее действовавшее разрешение и документы, подтверждающие запрос нового разрешающего</w:t>
            </w:r>
            <w:r>
              <w:rPr>
                <w:bCs/>
              </w:rPr>
              <w:t xml:space="preserve"> документа с подтверждением о приеме такого запроса от соответствующего органа):</w:t>
            </w:r>
          </w:p>
          <w:p w:rsidR="00000000" w:rsidRDefault="00213B68">
            <w:pPr>
              <w:pStyle w:val="aa"/>
              <w:spacing w:after="0" w:line="23" w:lineRule="atLeast"/>
              <w:ind w:left="0"/>
              <w:jc w:val="both"/>
              <w:rPr>
                <w:bCs/>
              </w:rPr>
            </w:pPr>
            <w:r>
              <w:rPr>
                <w:bCs/>
              </w:rPr>
              <w:t xml:space="preserve">13.3. копию справки об исполнении налогоплательщиком обязанностей по уплате налогов, сборов, страховых </w:t>
            </w:r>
            <w:r>
              <w:rPr>
                <w:bCs/>
              </w:rPr>
              <w:lastRenderedPageBreak/>
              <w:t>взносов, пеней и налоговых санкций, либо справки о состоянии расчетов с бюджетами всех уровней</w:t>
            </w:r>
            <w:r>
              <w:rPr>
                <w:bCs/>
              </w:rPr>
              <w:t>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</w:t>
            </w:r>
          </w:p>
          <w:p w:rsidR="00000000" w:rsidRDefault="00213B68">
            <w:pPr>
              <w:pStyle w:val="aa"/>
              <w:spacing w:after="0" w:line="23" w:lineRule="atLeast"/>
              <w:ind w:left="0"/>
              <w:jc w:val="both"/>
              <w:rPr>
                <w:bCs/>
              </w:rPr>
            </w:pPr>
            <w:r>
              <w:rPr>
                <w:bCs/>
              </w:rPr>
              <w:t>13.4. отсканированные оригиналы документов, подтверждающих</w:t>
            </w:r>
            <w:r>
              <w:rPr>
                <w:bCs/>
              </w:rPr>
              <w:t xml:space="preserve"> сведения о цепочке собственников, включая бенефициаров (в том числе конечных)</w:t>
            </w:r>
          </w:p>
          <w:p w:rsidR="00000000" w:rsidRDefault="00213B68">
            <w:pPr>
              <w:pStyle w:val="aa"/>
              <w:spacing w:after="0" w:line="23" w:lineRule="atLeast"/>
              <w:ind w:left="0"/>
              <w:jc w:val="both"/>
              <w:rPr>
                <w:bCs/>
              </w:rPr>
            </w:pPr>
            <w:r>
              <w:rPr>
                <w:bCs/>
              </w:rPr>
              <w:t xml:space="preserve">13.5. справка об опыте выполнения договоров за последние </w:t>
            </w:r>
            <w:r w:rsidR="004E2CCD">
              <w:rPr>
                <w:bCs/>
              </w:rPr>
              <w:t>3</w:t>
            </w:r>
            <w:r>
              <w:rPr>
                <w:bCs/>
              </w:rPr>
              <w:t xml:space="preserve"> года c приложением копий указанных договоров с приложениями, в том числе, спецификациями, а также копий документо</w:t>
            </w:r>
            <w:r>
              <w:rPr>
                <w:bCs/>
              </w:rPr>
              <w:t>в, подтверждающих исполнение данных договоров (акты приемки-передачи, ТОРГ-12, акты выполненных работ и т.п) (</w:t>
            </w:r>
            <w:r w:rsidR="004E2CCD">
              <w:rPr>
                <w:bCs/>
              </w:rPr>
              <w:t>в произвольной форме</w:t>
            </w:r>
            <w:r>
              <w:rPr>
                <w:bCs/>
              </w:rPr>
              <w:t>);</w:t>
            </w:r>
          </w:p>
          <w:p w:rsidR="00000000" w:rsidRDefault="00213B68">
            <w:pPr>
              <w:rPr>
                <w:bCs/>
                <w:sz w:val="20"/>
                <w:szCs w:val="20"/>
              </w:rPr>
            </w:pPr>
          </w:p>
          <w:p w:rsidR="00000000" w:rsidRDefault="00213B68">
            <w:pPr>
              <w:keepNext/>
              <w:adjustRightInd w:val="0"/>
              <w:ind w:right="153"/>
              <w:jc w:val="both"/>
              <w:textAlignment w:val="baseline"/>
              <w:rPr>
                <w:bCs/>
              </w:rPr>
            </w:pPr>
          </w:p>
          <w:p w:rsidR="00000000" w:rsidRDefault="00213B68">
            <w:pPr>
              <w:keepNext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>
              <w:t>Участник запроса цен вправе приложить к заявке на участие в запросе цен иные документы, которы</w:t>
            </w:r>
            <w:r>
              <w:t>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000000" w:rsidRDefault="00213B68">
            <w:pPr>
              <w:keepNext/>
              <w:adjustRightInd w:val="0"/>
              <w:ind w:right="153" w:firstLine="637"/>
              <w:jc w:val="both"/>
              <w:textAlignment w:val="baseline"/>
            </w:pPr>
            <w:r>
              <w:t>Все указанные документы прилагаются участником к заявке на участие в запросе цен.</w:t>
            </w:r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77" w:name="_Ref317252608" w:colFirst="0" w:colLast="0"/>
            <w:bookmarkEnd w:id="17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pStyle w:val="Times12"/>
              <w:keepNext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spacing w:line="23" w:lineRule="atLeast"/>
              <w:jc w:val="both"/>
            </w:pPr>
            <w:r>
              <w:t>1. заявка на участие в запросе цен по форме и в соответствии с инструкциями, приведенными в настоящей докум</w:t>
            </w:r>
            <w:r>
              <w:t xml:space="preserve">ентации по запросу цен (раздел 5, форма </w:t>
            </w:r>
            <w:r>
              <w:fldChar w:fldCharType="begin"/>
            </w:r>
            <w:r>
              <w:instrText xml:space="preserve"> REF F01 \h \* MERGEFORMAT </w:instrText>
            </w:r>
            <w:r>
              <w:fldChar w:fldCharType="separate"/>
            </w:r>
            <w:r w:rsidR="004E2CCD" w:rsidRPr="004E2CCD">
              <w:t>1</w:t>
            </w:r>
            <w:r w:rsidR="004E2CCD">
              <w:rPr>
                <w:bCs/>
                <w:sz w:val="28"/>
                <w:szCs w:val="28"/>
              </w:rPr>
              <w:t>.</w:t>
            </w:r>
            <w:r>
              <w:fldChar w:fldCharType="end"/>
            </w:r>
            <w:r>
              <w:t xml:space="preserve">); </w:t>
            </w:r>
          </w:p>
          <w:p w:rsidR="00000000" w:rsidRDefault="00213B68">
            <w:pPr>
              <w:spacing w:line="23" w:lineRule="atLeast"/>
              <w:jc w:val="both"/>
            </w:pPr>
            <w:r>
              <w:t xml:space="preserve">2. анкета (раздел 5, форма </w:t>
            </w:r>
            <w:r>
              <w:fldChar w:fldCharType="begin"/>
            </w:r>
            <w:r>
              <w:instrText xml:space="preserve"> REF F02 \h \* MERGEFORMAT </w:instrText>
            </w:r>
            <w:r>
              <w:fldChar w:fldCharType="separate"/>
            </w:r>
            <w:r w:rsidR="004E2CCD" w:rsidRPr="004E2CCD">
              <w:t>2</w:t>
            </w:r>
            <w:r w:rsidR="004E2CCD">
              <w:rPr>
                <w:sz w:val="28"/>
                <w:szCs w:val="28"/>
              </w:rPr>
              <w:t>.</w:t>
            </w:r>
            <w:r>
              <w:fldChar w:fldCharType="end"/>
            </w:r>
            <w:r>
              <w:t xml:space="preserve">): Таблица 1 «Сведения об участнике запроса цен», Таблица 2 «Сведения о цепочке собственников, включая бенефициаров (в том </w:t>
            </w:r>
            <w:r>
              <w:t>числе конечных) ». Таблица 2 должная быть оформлена по форме и в соответствии с инструкциями, приведенными в настоящей документации по запросу цен. Все сведения и документы обязательны к предоставлению. Таблица 2 должна быть представлена в составе заявки н</w:t>
            </w:r>
            <w:r>
              <w:t xml:space="preserve">а участие в запросе цен в двух форматах: *.pdf, *.xls; </w:t>
            </w:r>
          </w:p>
          <w:p w:rsidR="00000000" w:rsidRDefault="00213B68">
            <w:pPr>
              <w:spacing w:line="23" w:lineRule="atLeast"/>
              <w:jc w:val="both"/>
            </w:pPr>
            <w:r>
              <w:t>3. документы, указанные в пункте 13 раздела 4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000000" w:rsidRDefault="00213B68">
            <w:pPr>
              <w:spacing w:line="23" w:lineRule="atLeast"/>
              <w:jc w:val="both"/>
            </w:pPr>
            <w:r>
              <w:t>4. техническое предложение, подтверждающе</w:t>
            </w:r>
            <w:r>
              <w:t>е выполнение каждого технического требования (том 2), в соответствии с инструкциями, приведенными в настоящей аукционной документации (раздел 6, форма</w:t>
            </w:r>
            <w:r w:rsidR="004E2CCD">
              <w:t xml:space="preserve"> 3</w:t>
            </w:r>
            <w:r>
              <w:t xml:space="preserve">), в том числе содержащее: </w:t>
            </w:r>
          </w:p>
          <w:p w:rsidR="00000000" w:rsidRDefault="00213B68">
            <w:pPr>
              <w:spacing w:line="23" w:lineRule="atLeast"/>
              <w:jc w:val="both"/>
            </w:pPr>
            <w:r>
              <w:softHyphen/>
              <w:t xml:space="preserve"> наименование головного разработчика (в соответствии с Р 50-605-80-93), голов</w:t>
            </w:r>
            <w:r>
              <w:t>ного изготовителя (в соответствии с Р 50-605-80-93) и страны происхождения оборудования;</w:t>
            </w:r>
          </w:p>
          <w:p w:rsidR="00000000" w:rsidRDefault="00213B68">
            <w:pPr>
              <w:spacing w:line="23" w:lineRule="atLeast"/>
              <w:jc w:val="both"/>
            </w:pPr>
            <w:r>
              <w:softHyphen/>
              <w:t xml:space="preserve"> описание функциональных характеристик (потребительских свойств) товара, его количественных и качественных характеристик; </w:t>
            </w:r>
          </w:p>
          <w:p w:rsidR="00000000" w:rsidRDefault="00213B68">
            <w:pPr>
              <w:spacing w:line="23" w:lineRule="atLeast"/>
              <w:jc w:val="both"/>
            </w:pPr>
            <w:r>
              <w:softHyphen/>
              <w:t xml:space="preserve"> указание на зарегистрированные товарные з</w:t>
            </w:r>
            <w:r>
              <w:t xml:space="preserve">наки и (или) знаки обслуживания товара, патенты, полезные модели или промышленные образцы, которым будет соответствовать предлагаемый товар; </w:t>
            </w:r>
          </w:p>
          <w:p w:rsidR="00000000" w:rsidRDefault="00213B68">
            <w:pPr>
              <w:spacing w:line="23" w:lineRule="atLeast"/>
              <w:jc w:val="both"/>
            </w:pPr>
            <w:r>
              <w:softHyphen/>
              <w:t xml:space="preserve"> указание производителя и страны происхождения предлагаемого товара; </w:t>
            </w:r>
          </w:p>
          <w:p w:rsidR="00000000" w:rsidRDefault="00213B68">
            <w:pPr>
              <w:spacing w:line="23" w:lineRule="atLeast"/>
              <w:jc w:val="both"/>
            </w:pPr>
            <w:r>
              <w:softHyphen/>
              <w:t xml:space="preserve"> описание комплектации предлагаемого товар</w:t>
            </w:r>
            <w:r>
              <w:t xml:space="preserve">а; </w:t>
            </w:r>
          </w:p>
          <w:p w:rsidR="00000000" w:rsidRDefault="00213B68">
            <w:pPr>
              <w:spacing w:line="23" w:lineRule="atLeast"/>
              <w:jc w:val="both"/>
            </w:pPr>
            <w:r>
              <w:softHyphen/>
              <w:t xml:space="preserve"> указание количества товара</w:t>
            </w:r>
          </w:p>
          <w:p w:rsidR="00000000" w:rsidRDefault="00213B68">
            <w:pPr>
              <w:pStyle w:val="aa"/>
              <w:spacing w:after="0" w:line="23" w:lineRule="atLeast"/>
              <w:ind w:left="0"/>
              <w:jc w:val="both"/>
            </w:pPr>
            <w:r>
              <w:t>5. письмо в адрес заказчика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</w:t>
            </w:r>
            <w:r>
              <w:t xml:space="preserve">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Федерации».;</w:t>
            </w:r>
          </w:p>
          <w:p w:rsidR="00000000" w:rsidRDefault="00213B68">
            <w:pPr>
              <w:rPr>
                <w:sz w:val="20"/>
              </w:rPr>
            </w:pP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78" w:name="_Ref317254826" w:colFirst="0" w:colLast="0"/>
            <w:bookmarkEnd w:id="17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pStyle w:val="Times12"/>
              <w:keepNext/>
              <w:ind w:left="45" w:right="153" w:firstLine="0"/>
              <w:jc w:val="left"/>
              <w:rPr>
                <w:szCs w:val="24"/>
              </w:rPr>
            </w:pPr>
            <w:r>
              <w:rPr>
                <w:spacing w:val="-6"/>
                <w:szCs w:val="24"/>
              </w:rPr>
              <w:t>Возможность проведения процедуры переторжки по снижению первонач</w:t>
            </w:r>
            <w:r>
              <w:rPr>
                <w:spacing w:val="-6"/>
                <w:szCs w:val="24"/>
              </w:rPr>
              <w:t xml:space="preserve">ально </w:t>
            </w:r>
            <w:r>
              <w:rPr>
                <w:spacing w:val="-6"/>
                <w:szCs w:val="24"/>
              </w:rPr>
              <w:lastRenderedPageBreak/>
              <w:t>указанной в заявке цены договора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pStyle w:val="Times12"/>
              <w:keepNext/>
              <w:tabs>
                <w:tab w:val="left" w:pos="70"/>
              </w:tabs>
              <w:ind w:right="153" w:firstLine="0"/>
            </w:pPr>
            <w:r>
              <w:lastRenderedPageBreak/>
              <w:t>не возможна</w:t>
            </w:r>
          </w:p>
          <w:p w:rsidR="00000000" w:rsidRDefault="00213B68">
            <w:pPr>
              <w:pStyle w:val="Times12"/>
              <w:keepNext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79" w:name="_Ref317250778" w:colFirst="0" w:colLast="0"/>
            <w:bookmarkEnd w:id="17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pStyle w:val="Times12"/>
              <w:keepNext/>
              <w:ind w:firstLine="0"/>
              <w:rPr>
                <w:szCs w:val="24"/>
              </w:rPr>
            </w:pPr>
            <w:r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pStyle w:val="Times12"/>
              <w:keepNext/>
              <w:ind w:firstLine="0"/>
              <w:rPr>
                <w:szCs w:val="24"/>
              </w:rPr>
            </w:pPr>
            <w:r>
              <w:rPr>
                <w:szCs w:val="24"/>
              </w:rPr>
              <w:t>Место и срок окончания подачи заявок на участие в запросе цен (открыти</w:t>
            </w:r>
            <w:r>
              <w:rPr>
                <w:szCs w:val="24"/>
              </w:rPr>
              <w:t>я доступа к поданным заявкам на участие в запросе цен):</w:t>
            </w:r>
          </w:p>
          <w:p w:rsidR="00000000" w:rsidRPr="00B942CA" w:rsidRDefault="00213B68">
            <w:pPr>
              <w:keepNext/>
              <w:ind w:right="153"/>
              <w:rPr>
                <w:bCs/>
              </w:rPr>
            </w:pPr>
            <w:r>
              <w:t>ЭТП</w:t>
            </w:r>
            <w:r w:rsidRPr="00B942CA">
              <w:t xml:space="preserve"> </w:t>
            </w:r>
            <w:r w:rsidR="004E2CCD">
              <w:rPr>
                <w:bCs/>
              </w:rPr>
              <w:t>Аук. Конк. Дом</w:t>
            </w:r>
            <w:r w:rsidRPr="00B942CA">
              <w:rPr>
                <w:bCs/>
              </w:rPr>
              <w:t xml:space="preserve">, </w:t>
            </w:r>
            <w:r>
              <w:rPr>
                <w:bCs/>
                <w:lang w:val="en-US"/>
              </w:rPr>
              <w:t>http</w:t>
            </w:r>
            <w:r w:rsidRPr="00B942CA"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 w:rsidRPr="00B942CA"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 w:rsidRPr="00B942CA"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 w:rsidRPr="00B942CA">
              <w:rPr>
                <w:bCs/>
              </w:rPr>
              <w:t>.</w:t>
            </w:r>
            <w:r>
              <w:rPr>
                <w:bCs/>
                <w:lang w:val="en-US"/>
              </w:rPr>
              <w:t>ru</w:t>
            </w:r>
            <w:r w:rsidRPr="00B942CA">
              <w:rPr>
                <w:bCs/>
              </w:rPr>
              <w:t>/</w:t>
            </w:r>
          </w:p>
          <w:p w:rsidR="00000000" w:rsidRPr="00B942CA" w:rsidRDefault="00213B68">
            <w:pPr>
              <w:pStyle w:val="Times12"/>
              <w:keepNext/>
              <w:ind w:firstLine="0"/>
              <w:rPr>
                <w:szCs w:val="24"/>
              </w:rPr>
            </w:pPr>
          </w:p>
          <w:p w:rsidR="00000000" w:rsidRDefault="00213B68">
            <w:pPr>
              <w:pStyle w:val="Times12"/>
              <w:keepNext/>
              <w:ind w:firstLine="0"/>
              <w:rPr>
                <w:lang w:val="en-US"/>
              </w:rPr>
            </w:pPr>
            <w:r>
              <w:rPr>
                <w:lang w:val="en-US"/>
              </w:rPr>
              <w:t>12:00 (</w:t>
            </w:r>
            <w:r>
              <w:t>время</w:t>
            </w:r>
            <w:r>
              <w:rPr>
                <w:lang w:val="en-US"/>
              </w:rPr>
              <w:t xml:space="preserve"> </w:t>
            </w:r>
            <w:r>
              <w:t>московское</w:t>
            </w:r>
            <w:r>
              <w:rPr>
                <w:lang w:val="en-US"/>
              </w:rPr>
              <w:t xml:space="preserve">) «03» июля 2014 </w:t>
            </w:r>
            <w:r>
              <w:t>года</w:t>
            </w:r>
            <w:r>
              <w:rPr>
                <w:lang w:val="en-US"/>
              </w:rPr>
              <w:t xml:space="preserve"> </w:t>
            </w:r>
          </w:p>
          <w:p w:rsidR="00000000" w:rsidRDefault="00213B68">
            <w:pPr>
              <w:pStyle w:val="Times12"/>
              <w:keepNext/>
              <w:ind w:firstLine="0"/>
              <w:rPr>
                <w:szCs w:val="24"/>
                <w:lang w:val="en-US"/>
              </w:rPr>
            </w:pP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180" w:name="_Ref317254136" w:colFirst="0" w:colLast="0"/>
            <w:bookmarkEnd w:id="17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pStyle w:val="Times12"/>
              <w:keepNext/>
              <w:ind w:firstLine="0"/>
              <w:rPr>
                <w:szCs w:val="24"/>
              </w:rPr>
            </w:pPr>
            <w: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pStyle w:val="Times12"/>
              <w:keepNext/>
              <w:ind w:firstLine="0"/>
              <w:rPr>
                <w:bCs w:val="0"/>
              </w:rPr>
            </w:pPr>
            <w:r>
              <w:rPr>
                <w:bCs w:val="0"/>
              </w:rPr>
              <w:t>Адрес: Аук. Конк. Дом http://a-k-d.ru/</w:t>
            </w:r>
          </w:p>
          <w:p w:rsidR="00000000" w:rsidRDefault="00213B68">
            <w:pPr>
              <w:pStyle w:val="Times12"/>
              <w:keepNext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Отборочная стадия рассмотрения заявок на участие в запросе цен: не позднее </w:t>
            </w:r>
            <w:r>
              <w:t>«04» июля 2014 года</w:t>
            </w:r>
          </w:p>
          <w:p w:rsidR="00000000" w:rsidRDefault="00213B68">
            <w:pPr>
              <w:pStyle w:val="Times12"/>
              <w:keepNext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>
              <w:t>«07» июля 2014 года</w:t>
            </w:r>
          </w:p>
        </w:tc>
      </w:tr>
      <w:bookmarkEnd w:id="180"/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pStyle w:val="Times12"/>
              <w:keepNext/>
              <w:ind w:firstLine="0"/>
            </w:pPr>
            <w:r>
              <w:t>Оценка заявок на участие в з</w:t>
            </w:r>
            <w:r>
              <w:t>апросе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pStyle w:val="Times12"/>
              <w:keepNext/>
              <w:ind w:firstLine="0"/>
            </w:pPr>
            <w:r>
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      </w:r>
          </w:p>
          <w:p w:rsidR="00000000" w:rsidRDefault="00213B68">
            <w:pPr>
              <w:pStyle w:val="Times12"/>
              <w:keepNext/>
              <w:ind w:firstLine="0"/>
              <w:rPr>
                <w:b/>
                <w:i/>
                <w:szCs w:val="24"/>
              </w:rPr>
            </w:pP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81" w:name="_Ref317254659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keepNext/>
              <w:ind w:right="153"/>
              <w:rPr>
                <w:spacing w:val="-6"/>
              </w:rPr>
            </w:pPr>
            <w:r>
              <w:rPr>
                <w:spacing w:val="-6"/>
              </w:rPr>
              <w:t>Срок заключения договора/</w:t>
            </w:r>
            <w:r>
              <w:rPr>
                <w:b/>
                <w:bCs/>
                <w:i/>
              </w:rPr>
              <w:t>ов:</w:t>
            </w:r>
          </w:p>
          <w:p w:rsidR="00000000" w:rsidRDefault="00213B68">
            <w:pPr>
              <w:keepNext/>
              <w:ind w:right="153"/>
              <w:rPr>
                <w:spacing w:val="-6"/>
              </w:rPr>
            </w:pP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keepNext/>
              <w:ind w:right="153" w:firstLine="637"/>
              <w:jc w:val="both"/>
              <w:rPr>
                <w:b/>
                <w:bCs/>
                <w:i/>
              </w:rPr>
            </w:pPr>
            <w:r>
              <w:t>Победитель запроса цен обязан предоставить заказчику под</w:t>
            </w:r>
            <w:r>
              <w:t xml:space="preserve">писанный и заверенный печатью со стороны победителя запроса цен договор </w:t>
            </w:r>
            <w:r w:rsidR="00475E2D" w:rsidRPr="00475E2D">
              <w:rPr>
                <w:bCs/>
                <w:iCs/>
              </w:rPr>
              <w:t>в течение 10 (десяти) дней</w:t>
            </w:r>
            <w:r>
              <w:t xml:space="preserve"> </w:t>
            </w:r>
            <w:r w:rsidR="00475E2D" w:rsidRPr="00475E2D">
              <w:t>со дня размещения протокола заседания закупочной комиссии по подведению итогов запроса цен на официальном сайте и ЭТП</w:t>
            </w:r>
            <w:r>
              <w:t>.</w:t>
            </w:r>
            <w:r>
              <w:rPr>
                <w:b/>
                <w:bCs/>
                <w:i/>
              </w:rPr>
              <w:t xml:space="preserve"> </w:t>
            </w:r>
          </w:p>
          <w:p w:rsidR="00000000" w:rsidRDefault="00213B68">
            <w:pPr>
              <w:keepNext/>
              <w:ind w:right="153" w:firstLine="637"/>
              <w:jc w:val="both"/>
            </w:pPr>
            <w:r>
              <w:t xml:space="preserve">Договор заключается в течение </w:t>
            </w:r>
            <w:r>
              <w:rPr>
                <w:spacing w:val="-6"/>
              </w:rPr>
              <w:t>2</w:t>
            </w:r>
            <w:r w:rsidR="00475E2D">
              <w:rPr>
                <w:spacing w:val="-6"/>
              </w:rPr>
              <w:t>0</w:t>
            </w:r>
            <w:r>
              <w:rPr>
                <w:spacing w:val="-6"/>
              </w:rPr>
              <w:t xml:space="preserve"> </w:t>
            </w:r>
            <w:r>
              <w:t>дней, но не ранее 10 дней со дня размещения на официальном сайте п</w:t>
            </w:r>
            <w:r>
              <w:t>ротокола оценки и сопоставления заявок на участие в запросе цен.</w:t>
            </w:r>
          </w:p>
          <w:p w:rsidR="00000000" w:rsidRDefault="00213B68">
            <w:pPr>
              <w:keepNext/>
              <w:ind w:right="153" w:firstLine="637"/>
              <w:jc w:val="both"/>
              <w:rPr>
                <w:spacing w:val="-6"/>
              </w:rPr>
            </w:pPr>
            <w:r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</w:t>
            </w:r>
            <w:r>
              <w:rPr>
                <w:spacing w:val="-6"/>
              </w:rPr>
              <w:t>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82" w:name="_Ref317256138" w:colFirst="0" w:colLast="0"/>
            <w:bookmarkEnd w:id="18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keepNext/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</w:t>
            </w:r>
            <w:r>
              <w:rPr>
                <w:spacing w:val="-6"/>
              </w:rPr>
              <w:t xml:space="preserve"> по договору: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pStyle w:val="aa"/>
              <w:spacing w:after="0" w:line="23" w:lineRule="atLeast"/>
              <w:ind w:left="0"/>
              <w:jc w:val="both"/>
              <w:rPr>
                <w:bCs/>
              </w:rPr>
            </w:pPr>
            <w:r>
              <w:rPr>
                <w:bCs/>
              </w:rPr>
              <w:t>не требуется</w:t>
            </w:r>
          </w:p>
          <w:p w:rsidR="00000000" w:rsidRDefault="00213B68">
            <w:pPr>
              <w:rPr>
                <w:b/>
                <w:bCs/>
                <w:i/>
                <w:sz w:val="20"/>
                <w:szCs w:val="20"/>
              </w:rPr>
            </w:pPr>
          </w:p>
          <w:p w:rsidR="00000000" w:rsidRDefault="00213B68">
            <w:pPr>
              <w:keepNext/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83" w:name="_Ref321836744" w:colFirst="0" w:colLast="0"/>
            <w:bookmarkEnd w:id="18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keepNext/>
              <w:ind w:right="153"/>
              <w:jc w:val="both"/>
              <w:rPr>
                <w:b/>
                <w:i/>
              </w:rPr>
            </w:pPr>
            <w:r>
              <w:t xml:space="preserve">Порядок обжалования </w:t>
            </w:r>
            <w:r>
              <w:lastRenderedPageBreak/>
              <w:t>действий заказчика, организатора запроса цен, закупочной комиссии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pStyle w:val="aa"/>
              <w:keepNext/>
              <w:spacing w:after="0" w:line="240" w:lineRule="auto"/>
              <w:ind w:left="0" w:right="153"/>
              <w:jc w:val="both"/>
            </w:pPr>
            <w:r>
              <w:lastRenderedPageBreak/>
              <w:t>Жалобы на действия (бездействие) заказчика, организатора запроса цен, закупочной комиссии при проведении запроса цен могут быть напр</w:t>
            </w:r>
            <w:r>
              <w:t xml:space="preserve">авлены в Центральный арбитражный комитет (ЦАК) в </w:t>
            </w:r>
            <w:r>
              <w:lastRenderedPageBreak/>
              <w:t xml:space="preserve">отсканированном виде по электронному </w:t>
            </w:r>
            <w:hyperlink r:id="rId15" w:history="1">
              <w:r>
                <w:rPr>
                  <w:rStyle w:val="a7"/>
                  <w:color w:val="auto"/>
                </w:rPr>
                <w:t>arbitration@rosatom.ru</w:t>
              </w:r>
            </w:hyperlink>
            <w:r>
              <w:t>.</w:t>
            </w:r>
          </w:p>
          <w:p w:rsidR="00000000" w:rsidRDefault="00213B68">
            <w:pPr>
              <w:pStyle w:val="aa"/>
              <w:keepNext/>
              <w:spacing w:after="0" w:line="240" w:lineRule="auto"/>
              <w:ind w:left="0" w:right="153"/>
              <w:jc w:val="both"/>
            </w:pPr>
            <w: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</w:t>
            </w:r>
            <w:r>
              <w:t>апроса цен не состоявшимся или принятия заказчиком решения об отказе от проведения запроса цен.</w:t>
            </w:r>
          </w:p>
          <w:p w:rsidR="00000000" w:rsidRDefault="00213B68">
            <w:pPr>
              <w:pStyle w:val="aa"/>
              <w:keepNext/>
              <w:spacing w:after="0" w:line="240" w:lineRule="auto"/>
              <w:ind w:left="0" w:right="153"/>
              <w:jc w:val="both"/>
            </w:pPr>
            <w:r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000000" w:rsidRDefault="00213B68">
            <w:pPr>
              <w:pStyle w:val="aa"/>
              <w:keepNext/>
              <w:spacing w:after="0" w:line="240" w:lineRule="auto"/>
              <w:ind w:left="0" w:right="153"/>
              <w:jc w:val="both"/>
            </w:pPr>
            <w:r>
              <w:t>На сайте http://z</w:t>
            </w:r>
            <w:r>
              <w:t xml:space="preserve">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000000" w:rsidRDefault="00213B68">
            <w:pPr>
              <w:pStyle w:val="aa"/>
              <w:keepNext/>
              <w:spacing w:after="0" w:line="240" w:lineRule="auto"/>
              <w:ind w:left="0"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Госкорпорации «Росатом» на странице </w:t>
            </w:r>
            <w:r>
              <w:t>соответствующей закупки.</w:t>
            </w:r>
          </w:p>
          <w:p w:rsidR="00000000" w:rsidRDefault="00213B68">
            <w:pPr>
              <w:pStyle w:val="aa"/>
              <w:keepNext/>
              <w:spacing w:after="0" w:line="240" w:lineRule="auto"/>
              <w:ind w:left="0"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ЦАК </w:t>
            </w:r>
            <w:r>
              <w:t>(или АК дивизиона)</w:t>
            </w:r>
            <w:r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результата рассмотрения жалобы.</w:t>
            </w:r>
          </w:p>
        </w:tc>
      </w:tr>
      <w:bookmarkEnd w:id="183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 w:rsidP="00213B68">
            <w:pPr>
              <w:keepNext/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keepNext/>
              <w:ind w:right="153"/>
              <w:jc w:val="both"/>
              <w:rPr>
                <w:b/>
                <w:i/>
              </w:rPr>
            </w:pPr>
            <w:r>
              <w:t>Каналы связи, по котор</w:t>
            </w:r>
            <w:r>
              <w:t>ым можно сообщить о фактах злоупотребления при проведении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pStyle w:val="aa"/>
              <w:keepNext/>
              <w:spacing w:after="0" w:line="240" w:lineRule="auto"/>
              <w:ind w:left="0" w:right="153"/>
              <w:jc w:val="both"/>
            </w:pPr>
            <w:r>
              <w:t xml:space="preserve">О фактах злоупотреблений участник запроса цен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000000" w:rsidRDefault="00213B68">
            <w:pPr>
              <w:pStyle w:val="aa"/>
              <w:keepNext/>
              <w:tabs>
                <w:tab w:val="left" w:pos="330"/>
              </w:tabs>
              <w:spacing w:after="0" w:line="240" w:lineRule="auto"/>
              <w:ind w:left="0" w:right="153"/>
              <w:jc w:val="both"/>
            </w:pPr>
            <w:r>
              <w:t>1.</w:t>
            </w:r>
            <w:r>
              <w:tab/>
              <w:t>Телефон «го</w:t>
            </w:r>
            <w:r>
              <w:t>рячей линии»: 8-800-100-07-07 (многоканальный, круглосуточно, бесплатно из любой точки страны);</w:t>
            </w:r>
          </w:p>
          <w:p w:rsidR="00000000" w:rsidRDefault="00213B68">
            <w:pPr>
              <w:pStyle w:val="aa"/>
              <w:keepNext/>
              <w:tabs>
                <w:tab w:val="left" w:pos="360"/>
              </w:tabs>
              <w:spacing w:after="0" w:line="240" w:lineRule="auto"/>
              <w:ind w:left="0"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000000" w:rsidRDefault="00213B68">
            <w:pPr>
              <w:pStyle w:val="aa"/>
              <w:keepNext/>
              <w:tabs>
                <w:tab w:val="left" w:pos="330"/>
              </w:tabs>
              <w:spacing w:after="0" w:line="240" w:lineRule="auto"/>
              <w:ind w:left="0"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000000" w:rsidRDefault="00213B68">
      <w:pPr>
        <w:rPr>
          <w:sz w:val="22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213B68" w:rsidP="00213B68">
      <w:pPr>
        <w:pStyle w:val="10"/>
        <w:numPr>
          <w:ilvl w:val="1"/>
          <w:numId w:val="12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Fonts w:eastAsia="Times New Roman"/>
          <w:sz w:val="28"/>
          <w:szCs w:val="28"/>
        </w:rPr>
      </w:pPr>
      <w:bookmarkStart w:id="184" w:name="_Ref317252392"/>
      <w:bookmarkStart w:id="185" w:name="_Ref317252770"/>
      <w:bookmarkStart w:id="186" w:name="_Ref317258826"/>
      <w:bookmarkStart w:id="187" w:name="_Ref317258847"/>
      <w:bookmarkStart w:id="188" w:name="_Ref317258884"/>
      <w:bookmarkStart w:id="189" w:name="_Ref317259078"/>
      <w:bookmarkStart w:id="190" w:name="_Ref317259086"/>
      <w:bookmarkStart w:id="191" w:name="_Ref317259097"/>
      <w:bookmarkStart w:id="192" w:name="_Ref317259107"/>
      <w:bookmarkStart w:id="193" w:name="_Ref317259121"/>
      <w:bookmarkStart w:id="194" w:name="_Ref317259138"/>
      <w:bookmarkStart w:id="195" w:name="_Ref317259149"/>
      <w:bookmarkStart w:id="196" w:name="_Ref317259167"/>
      <w:bookmarkStart w:id="197" w:name="_Ref317259176"/>
      <w:bookmarkStart w:id="198" w:name="_Ref317259188"/>
      <w:bookmarkStart w:id="199" w:name="_Ref317259197"/>
      <w:bookmarkStart w:id="200" w:name="_Ref317259206"/>
      <w:bookmarkStart w:id="201" w:name="_Ref317259217"/>
      <w:bookmarkStart w:id="202" w:name="_Ref317259233"/>
      <w:bookmarkStart w:id="203" w:name="_Toc326685852"/>
      <w:bookmarkStart w:id="204" w:name="_Toc255987070"/>
      <w:bookmarkStart w:id="205" w:name="_Toc391638355"/>
      <w:r>
        <w:rPr>
          <w:rFonts w:eastAsia="Times New Roman"/>
          <w:sz w:val="28"/>
          <w:szCs w:val="28"/>
        </w:rPr>
        <w:lastRenderedPageBreak/>
        <w:t>ОБРАЗЦЫ ФОРМ ОСНОВНЫХ ДОКУМЕНТОВ, ВКЛЮЧАЕМЫХ В ЗАЯВКУ НА УЧАСТИЕ В ЗАПРОСЕ ЦЕН</w:t>
      </w:r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5"/>
    </w:p>
    <w:p w:rsidR="00000000" w:rsidRDefault="00213B68">
      <w:pPr>
        <w:pStyle w:val="Times12"/>
        <w:keepNext/>
        <w:ind w:right="-29" w:firstLine="709"/>
        <w:rPr>
          <w:b/>
          <w:i/>
          <w:szCs w:val="24"/>
        </w:rPr>
      </w:pPr>
    </w:p>
    <w:p w:rsidR="00000000" w:rsidRDefault="00213B68">
      <w:pPr>
        <w:pStyle w:val="Times12"/>
        <w:keepNext/>
        <w:jc w:val="right"/>
        <w:rPr>
          <w:bCs w:val="0"/>
          <w:sz w:val="28"/>
          <w:szCs w:val="28"/>
        </w:rPr>
      </w:pPr>
      <w:bookmarkStart w:id="206" w:name="форма1"/>
      <w:bookmarkStart w:id="207" w:name="_Toc98251753"/>
      <w:r>
        <w:rPr>
          <w:bCs w:val="0"/>
          <w:sz w:val="28"/>
          <w:szCs w:val="28"/>
        </w:rPr>
        <w:t xml:space="preserve">Форма </w:t>
      </w:r>
      <w:bookmarkStart w:id="208" w:name="F01"/>
      <w:bookmarkEnd w:id="206"/>
      <w:r>
        <w:rPr>
          <w:bCs w:val="0"/>
          <w:sz w:val="28"/>
          <w:szCs w:val="28"/>
        </w:rPr>
        <w:t>1.</w:t>
      </w:r>
      <w:bookmarkEnd w:id="208"/>
    </w:p>
    <w:p w:rsidR="00000000" w:rsidRDefault="00213B68">
      <w:pPr>
        <w:keepNext/>
        <w:rPr>
          <w:b/>
          <w:i/>
        </w:rPr>
      </w:pPr>
      <w:r>
        <w:rPr>
          <w:b/>
          <w:i/>
        </w:rPr>
        <w:t>Фирменный бланк участника запроса цен</w:t>
      </w:r>
    </w:p>
    <w:p w:rsidR="00000000" w:rsidRDefault="00213B68">
      <w:pPr>
        <w:pStyle w:val="Times12"/>
        <w:keepNext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000000" w:rsidRDefault="00213B68">
      <w:pPr>
        <w:pStyle w:val="Times12"/>
        <w:keepNext/>
        <w:spacing w:before="120"/>
        <w:ind w:firstLine="0"/>
        <w:jc w:val="right"/>
        <w:rPr>
          <w:b/>
          <w:bCs w:val="0"/>
          <w:i/>
          <w:szCs w:val="24"/>
        </w:rPr>
      </w:pPr>
    </w:p>
    <w:p w:rsidR="00000000" w:rsidRDefault="00213B68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bCs w:val="0"/>
          <w:i w:val="0"/>
        </w:rPr>
      </w:pPr>
      <w:bookmarkStart w:id="209" w:name="_Письмо_о_подаче"/>
      <w:bookmarkStart w:id="210" w:name="_Toc255987071"/>
      <w:bookmarkStart w:id="211" w:name="_Toc272505461"/>
      <w:bookmarkStart w:id="212" w:name="_Toc330746991"/>
      <w:bookmarkStart w:id="213" w:name="_Toc391638356"/>
      <w:bookmarkEnd w:id="209"/>
      <w:r>
        <w:rPr>
          <w:rFonts w:ascii="Times New Roman" w:eastAsia="Times New Roman" w:hAnsi="Times New Roman" w:cs="Times New Roman"/>
          <w:b w:val="0"/>
          <w:bCs w:val="0"/>
          <w:i w:val="0"/>
        </w:rPr>
        <w:t>ЗАЯВКА НА УЧАСТИЕ В ЗАПРОСЕ ЦЕН (Форма 1.)</w:t>
      </w:r>
      <w:bookmarkEnd w:id="210"/>
      <w:bookmarkEnd w:id="211"/>
      <w:bookmarkEnd w:id="212"/>
      <w:bookmarkEnd w:id="213"/>
    </w:p>
    <w:p w:rsidR="00000000" w:rsidRDefault="00213B68">
      <w:pPr>
        <w:keepNext/>
        <w:tabs>
          <w:tab w:val="left" w:pos="7938"/>
        </w:tabs>
        <w:ind w:firstLine="4820"/>
        <w:jc w:val="center"/>
        <w:rPr>
          <w:b/>
        </w:rPr>
      </w:pPr>
    </w:p>
    <w:p w:rsidR="00000000" w:rsidRDefault="00213B68">
      <w:pPr>
        <w:keepNext/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</w:t>
      </w:r>
      <w:r>
        <w:rPr>
          <w:sz w:val="28"/>
          <w:szCs w:val="28"/>
        </w:rPr>
        <w:t xml:space="preserve">ие о проведении запроса цен на право заключения договора на поставку тройников по ОСТ24.125.17-89, опубликованное на официальном сайте и на ЭТП Аук. Конк. Дом-2 на сайте http://a-k-d.ru/, запрос цен № ___ </w:t>
      </w:r>
      <w:r>
        <w:rPr>
          <w:b/>
          <w:i/>
        </w:rPr>
        <w:t xml:space="preserve">[указывается номер запроса цен на ЭТП], </w:t>
      </w:r>
      <w:r>
        <w:rPr>
          <w:sz w:val="28"/>
          <w:szCs w:val="28"/>
        </w:rPr>
        <w:t>документаци</w:t>
      </w:r>
      <w:r>
        <w:rPr>
          <w:sz w:val="28"/>
          <w:szCs w:val="28"/>
        </w:rPr>
        <w:t xml:space="preserve">ю по запросу цен, </w:t>
      </w:r>
      <w:r>
        <w:rPr>
          <w:sz w:val="22"/>
        </w:rPr>
        <w:t xml:space="preserve">__________________________________________________________________________________, </w:t>
      </w:r>
    </w:p>
    <w:p w:rsidR="00000000" w:rsidRDefault="00213B68">
      <w:pPr>
        <w:pStyle w:val="Times12"/>
        <w:keepNext/>
        <w:suppressAutoHyphens/>
        <w:ind w:left="284" w:firstLine="393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запроса цен с указанием организационно-правовой формы)</w:t>
      </w:r>
      <w:r>
        <w:rPr>
          <w:sz w:val="22"/>
        </w:rPr>
        <w:t xml:space="preserve"> </w:t>
      </w:r>
    </w:p>
    <w:p w:rsidR="00000000" w:rsidRDefault="00213B68">
      <w:pPr>
        <w:pStyle w:val="Times12"/>
        <w:keepNext/>
        <w:suppressAutoHyphens/>
        <w:ind w:firstLine="0"/>
        <w:rPr>
          <w:sz w:val="22"/>
        </w:rPr>
      </w:pPr>
      <w:r>
        <w:rPr>
          <w:sz w:val="28"/>
        </w:rPr>
        <w:t>ИНН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000000" w:rsidRDefault="00213B68">
      <w:pPr>
        <w:pStyle w:val="Times12"/>
        <w:keepNext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 участника запроса цен)</w:t>
      </w:r>
    </w:p>
    <w:p w:rsidR="00000000" w:rsidRDefault="00213B68">
      <w:pPr>
        <w:pStyle w:val="Times12"/>
        <w:keepNext/>
        <w:suppressAutoHyphens/>
        <w:ind w:firstLine="0"/>
        <w:rPr>
          <w:sz w:val="22"/>
        </w:rPr>
      </w:pPr>
      <w:r>
        <w:rPr>
          <w:sz w:val="28"/>
        </w:rPr>
        <w:t>зарегистрированное по адресу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000000" w:rsidRDefault="00213B68">
      <w:pPr>
        <w:pStyle w:val="Times12"/>
        <w:keepNext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запроса цен)</w:t>
      </w:r>
    </w:p>
    <w:p w:rsidR="00000000" w:rsidRDefault="00213B68">
      <w:pPr>
        <w:pStyle w:val="Times12"/>
        <w:keepNext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000000" w:rsidRDefault="00213B68">
      <w:pPr>
        <w:pStyle w:val="Times12"/>
        <w:keepNext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</w:t>
      </w:r>
      <w:r>
        <w:rPr>
          <w:b/>
          <w:i/>
          <w:vertAlign w:val="superscript"/>
        </w:rPr>
        <w:t>апроса цен)</w:t>
      </w:r>
    </w:p>
    <w:p w:rsidR="00000000" w:rsidRDefault="00213B68">
      <w:pPr>
        <w:pStyle w:val="Times12"/>
        <w:keepNext/>
        <w:suppressAutoHyphens/>
        <w:ind w:left="2836" w:firstLine="709"/>
        <w:jc w:val="center"/>
        <w:rPr>
          <w:b/>
          <w:i/>
          <w:vertAlign w:val="superscript"/>
        </w:rPr>
      </w:pPr>
    </w:p>
    <w:p w:rsidR="00000000" w:rsidRDefault="00213B68">
      <w:pPr>
        <w:keepNext/>
        <w:jc w:val="both"/>
        <w:rPr>
          <w:b/>
          <w:i/>
        </w:rPr>
      </w:pPr>
      <w:r>
        <w:rPr>
          <w:sz w:val="28"/>
        </w:rPr>
        <w:t>выражает согласие исполнить условия, указанные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rPr>
          <w:sz w:val="28"/>
        </w:rPr>
        <w:t xml:space="preserve">договора, </w:t>
      </w:r>
      <w:r>
        <w:rPr>
          <w:b/>
          <w:bCs/>
          <w:i/>
        </w:rPr>
        <w:t xml:space="preserve">предусмотренные Частью </w:t>
      </w:r>
      <w:r>
        <w:fldChar w:fldCharType="begin"/>
      </w:r>
      <w:r>
        <w:rPr>
          <w:b/>
          <w:bCs/>
          <w:i/>
        </w:rPr>
        <w:instrText xml:space="preserve"> REF _Ref318824453 \r \h </w:instrText>
      </w:r>
      <w:r>
        <w:fldChar w:fldCharType="separate"/>
      </w:r>
      <w:r>
        <w:rPr>
          <w:b/>
          <w:bCs/>
          <w:i/>
        </w:rPr>
        <w:t>ЧАСТЬ 2</w:t>
      </w:r>
      <w:r>
        <w:fldChar w:fldCharType="end"/>
      </w:r>
      <w:r>
        <w:rPr>
          <w:b/>
          <w:bCs/>
          <w:i/>
        </w:rPr>
        <w:t xml:space="preserve"> «Проект договора» Тома 1 документации по запросу цен,</w:t>
      </w:r>
      <w:r>
        <w:rPr>
          <w:b/>
          <w:i/>
        </w:rPr>
        <w:t xml:space="preserve"> </w:t>
      </w:r>
      <w:r>
        <w:rPr>
          <w:sz w:val="28"/>
        </w:rP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jc w:val="center"/>
            </w:pPr>
            <w:r>
              <w:t>№</w:t>
            </w:r>
          </w:p>
          <w:p w:rsidR="00000000" w:rsidRDefault="00213B68">
            <w:pPr>
              <w:keepNext/>
              <w:jc w:val="center"/>
            </w:pPr>
            <w:r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jc w:val="center"/>
            </w:pPr>
            <w:r>
              <w:t>Наименование 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jc w:val="center"/>
            </w:pPr>
            <w:r>
              <w:t>Количество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contextualSpacing/>
              <w:jc w:val="center"/>
            </w:pPr>
            <w: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contextualSpacing/>
              <w:jc w:val="center"/>
            </w:pPr>
            <w: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contextualSpacing/>
              <w:jc w:val="center"/>
            </w:pPr>
            <w:r>
              <w:t>Ц</w:t>
            </w:r>
            <w:r>
              <w:t>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contextualSpacing/>
              <w:jc w:val="center"/>
            </w:pPr>
            <w:r>
              <w:t>Цена всего, руб. с НДС</w:t>
            </w:r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jc w:val="center"/>
            </w:pPr>
            <w: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keepNext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keepNext/>
              <w:jc w:val="center"/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jc w:val="center"/>
            </w:pPr>
            <w: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keepNext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keepNext/>
              <w:jc w:val="center"/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</w:pPr>
            <w: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keepNext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keepNext/>
              <w:jc w:val="center"/>
            </w:pPr>
          </w:p>
        </w:tc>
      </w:tr>
    </w:tbl>
    <w:p w:rsidR="00000000" w:rsidRDefault="00213B68">
      <w:pPr>
        <w:keepNext/>
        <w:spacing w:before="120"/>
        <w:jc w:val="both"/>
        <w:rPr>
          <w:b/>
          <w:bCs/>
          <w:i/>
        </w:rPr>
      </w:pPr>
      <w:r>
        <w:rPr>
          <w:sz w:val="28"/>
          <w:szCs w:val="28"/>
        </w:rPr>
        <w:t xml:space="preserve">ИТОГО цена </w:t>
      </w:r>
      <w:r>
        <w:rPr>
          <w:b/>
          <w:bCs/>
          <w:i/>
        </w:rPr>
        <w:t>договора</w:t>
      </w:r>
      <w:r>
        <w:rPr>
          <w:sz w:val="28"/>
          <w:szCs w:val="28"/>
        </w:rPr>
        <w:t xml:space="preserve"> (с учетом установленного порядка формирования цены договора) единицы товара составляет: _________ (____________) руб</w:t>
      </w:r>
      <w:r>
        <w:rPr>
          <w:sz w:val="28"/>
          <w:szCs w:val="28"/>
        </w:rPr>
        <w:t>. ___ коп., в том числе НДС ______________ (__________________) руб. ___ коп.,</w:t>
      </w:r>
      <w:r>
        <w:rPr>
          <w:sz w:val="28"/>
        </w:rPr>
        <w:t xml:space="preserve"> включая </w:t>
      </w:r>
      <w:r>
        <w:rPr>
          <w:b/>
          <w:bCs/>
          <w:i/>
        </w:rPr>
        <w:t xml:space="preserve">(перечисляются расходы, связанные с </w:t>
      </w:r>
      <w:r>
        <w:rPr>
          <w:b/>
          <w:i/>
        </w:rPr>
        <w:t>поставкой товара</w:t>
      </w:r>
      <w:r>
        <w:rPr>
          <w:b/>
          <w:bCs/>
          <w:i/>
        </w:rPr>
        <w:t xml:space="preserve">, включаемые в цену </w:t>
      </w:r>
      <w:r>
        <w:rPr>
          <w:b/>
          <w:i/>
        </w:rPr>
        <w:t>товара</w:t>
      </w:r>
      <w:r>
        <w:rPr>
          <w:b/>
          <w:bCs/>
          <w:i/>
        </w:rPr>
        <w:t>)</w:t>
      </w:r>
    </w:p>
    <w:p w:rsidR="00000000" w:rsidRDefault="00213B68">
      <w:pPr>
        <w:keepNext/>
        <w:rPr>
          <w:sz w:val="28"/>
        </w:rPr>
      </w:pPr>
      <w:r>
        <w:rPr>
          <w:sz w:val="28"/>
        </w:rPr>
        <w:t>Данное предложение действительно до «___» __________ 20___ года.</w:t>
      </w:r>
    </w:p>
    <w:p w:rsidR="00000000" w:rsidRDefault="00213B68">
      <w:pPr>
        <w:keepNext/>
        <w:jc w:val="both"/>
        <w:rPr>
          <w:sz w:val="28"/>
          <w:szCs w:val="28"/>
        </w:rPr>
      </w:pPr>
      <w:r>
        <w:rPr>
          <w:bCs/>
          <w:sz w:val="28"/>
          <w:szCs w:val="28"/>
        </w:rPr>
        <w:t>Срок поставки товара:</w:t>
      </w:r>
      <w:r>
        <w:rPr>
          <w:b/>
          <w:bCs/>
          <w:i/>
        </w:rPr>
        <w:t xml:space="preserve"> </w:t>
      </w:r>
      <w:r>
        <w:rPr>
          <w:sz w:val="28"/>
          <w:szCs w:val="28"/>
        </w:rPr>
        <w:t>__</w:t>
      </w:r>
      <w:r>
        <w:rPr>
          <w:sz w:val="28"/>
          <w:szCs w:val="28"/>
        </w:rPr>
        <w:t>______________________;</w:t>
      </w:r>
    </w:p>
    <w:p w:rsidR="00000000" w:rsidRDefault="00213B68">
      <w:pPr>
        <w:keepNext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Начало поставки товара ___________________;</w:t>
      </w:r>
    </w:p>
    <w:p w:rsidR="00000000" w:rsidRDefault="00213B68">
      <w:pPr>
        <w:keepNext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Окончание поставки товара ________________.</w:t>
      </w:r>
    </w:p>
    <w:p w:rsidR="00000000" w:rsidRDefault="00213B68">
      <w:pPr>
        <w:keepNext/>
        <w:jc w:val="both"/>
        <w:rPr>
          <w:sz w:val="28"/>
          <w:szCs w:val="28"/>
        </w:rPr>
      </w:pPr>
      <w:r>
        <w:rPr>
          <w:bCs/>
          <w:sz w:val="28"/>
          <w:szCs w:val="28"/>
        </w:rPr>
        <w:t>Сроки и услови</w:t>
      </w:r>
      <w:r>
        <w:rPr>
          <w:sz w:val="28"/>
          <w:szCs w:val="28"/>
        </w:rPr>
        <w:t>я оплаты: ___________________________.</w:t>
      </w:r>
    </w:p>
    <w:p w:rsidR="00000000" w:rsidRDefault="00213B68">
      <w:pPr>
        <w:pStyle w:val="aa"/>
        <w:keepNext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b/>
          <w:i/>
        </w:rPr>
      </w:pPr>
      <w:r>
        <w:rPr>
          <w:b/>
          <w:i/>
        </w:rPr>
        <w:t>Для юридических лиц:</w:t>
      </w:r>
      <w:r>
        <w:t xml:space="preserve"> Настоящим подтверждаем, что:</w:t>
      </w:r>
      <w:r>
        <w:rPr>
          <w:b/>
          <w:i/>
        </w:rPr>
        <w:t xml:space="preserve"> </w:t>
      </w:r>
    </w:p>
    <w:p w:rsidR="00000000" w:rsidRDefault="00213B68" w:rsidP="00213B68">
      <w:pPr>
        <w:pStyle w:val="aa"/>
        <w:keepNext/>
        <w:numPr>
          <w:ilvl w:val="0"/>
          <w:numId w:val="33"/>
        </w:numPr>
        <w:tabs>
          <w:tab w:val="left" w:pos="709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b/>
          <w:i/>
        </w:rPr>
        <w:lastRenderedPageBreak/>
        <w:t>[участнику запроса цен необходимо выбрат</w:t>
      </w:r>
      <w:r>
        <w:rPr>
          <w:b/>
          <w:i/>
        </w:rPr>
        <w:t>ь одно из следующих положений, подходящих для его состояния по задолженности по уплате налогов, сборов, пеней и штрафов:</w:t>
      </w:r>
    </w:p>
    <w:p w:rsidR="00000000" w:rsidRDefault="00213B68" w:rsidP="00213B68">
      <w:pPr>
        <w:pStyle w:val="aa"/>
        <w:keepNext/>
        <w:numPr>
          <w:ilvl w:val="0"/>
          <w:numId w:val="33"/>
        </w:numPr>
        <w:tabs>
          <w:tab w:val="left" w:pos="709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b/>
          <w:i/>
        </w:rPr>
        <w:t>задолженность _____________ (наименование участника запроса цен) по уплате налогов, сборов, пеней и штрафов отсутствует.</w:t>
      </w:r>
    </w:p>
    <w:p w:rsidR="00000000" w:rsidRDefault="00213B68">
      <w:pPr>
        <w:pStyle w:val="aa"/>
        <w:keepNext/>
        <w:tabs>
          <w:tab w:val="left" w:pos="567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b/>
          <w:i/>
        </w:rPr>
      </w:pPr>
      <w:r>
        <w:rPr>
          <w:b/>
          <w:i/>
        </w:rPr>
        <w:t>либо</w:t>
      </w:r>
    </w:p>
    <w:p w:rsidR="00000000" w:rsidRDefault="00213B68" w:rsidP="00213B68">
      <w:pPr>
        <w:pStyle w:val="aa"/>
        <w:keepNext/>
        <w:numPr>
          <w:ilvl w:val="0"/>
          <w:numId w:val="33"/>
        </w:numPr>
        <w:tabs>
          <w:tab w:val="left" w:pos="709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b/>
          <w:i/>
        </w:rPr>
        <w:t>задолженн</w:t>
      </w:r>
      <w:r>
        <w:rPr>
          <w:b/>
          <w:i/>
        </w:rPr>
        <w:t xml:space="preserve">ость _____________ (наименование участника запроса цен) по уплате налогов, сборов, пеней и штрафов не превышает 25% балансовой стоимости активов _____________ (наименование участника запроса цен) по данным бухгалтерской (финансовой) отчетности за истекший </w:t>
      </w:r>
      <w:r>
        <w:rPr>
          <w:b/>
          <w:i/>
        </w:rPr>
        <w:t>_____ (указать период: год, квартал, полугодие, 9 месяцев).];</w:t>
      </w:r>
    </w:p>
    <w:p w:rsidR="00000000" w:rsidRDefault="00213B68">
      <w:pPr>
        <w:pStyle w:val="aa"/>
        <w:keepNext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b/>
          <w:i/>
        </w:rPr>
      </w:pPr>
      <w:r>
        <w:rPr>
          <w:b/>
          <w:i/>
        </w:rPr>
        <w:t>[указывается, в случае наличия требования согласно пунктам </w:t>
      </w:r>
      <w:r>
        <w:fldChar w:fldCharType="begin"/>
      </w:r>
      <w:r>
        <w:instrText xml:space="preserve"> REF _Ref299553052 \r \h  \* MERGEFORMAT </w:instrText>
      </w:r>
      <w:r>
        <w:fldChar w:fldCharType="separate"/>
      </w:r>
      <w:r>
        <w:rPr>
          <w:b/>
          <w:i/>
        </w:rPr>
        <w:t>11.5</w:t>
      </w:r>
      <w:r>
        <w:fldChar w:fldCharType="end"/>
      </w:r>
      <w:r>
        <w:rPr>
          <w:b/>
          <w:i/>
        </w:rPr>
        <w:t xml:space="preserve"> и </w:t>
      </w:r>
      <w:r>
        <w:fldChar w:fldCharType="begin"/>
      </w:r>
      <w:r>
        <w:instrText xml:space="preserve"> REF _Ref29955305</w:instrText>
      </w:r>
      <w:r>
        <w:instrText xml:space="preserve">5 \r \h  \* MERGEFORMAT </w:instrText>
      </w:r>
      <w:r>
        <w:fldChar w:fldCharType="separate"/>
      </w:r>
      <w:r>
        <w:rPr>
          <w:b/>
          <w:i/>
        </w:rPr>
        <w:t>11.6</w:t>
      </w:r>
      <w:r>
        <w:fldChar w:fldCharType="end"/>
      </w:r>
      <w:r>
        <w:rPr>
          <w:b/>
          <w:i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4</w:t>
      </w:r>
      <w:r>
        <w:fldChar w:fldCharType="end"/>
      </w:r>
      <w:r>
        <w:rPr>
          <w:b/>
          <w:i/>
        </w:rPr>
        <w:t xml:space="preserve"> «Информационная карта запроса цен»]</w:t>
      </w:r>
    </w:p>
    <w:p w:rsidR="00000000" w:rsidRDefault="00213B68">
      <w:pPr>
        <w:pStyle w:val="aa"/>
        <w:keepNext/>
        <w:spacing w:before="100" w:beforeAutospacing="1" w:after="100" w:afterAutospacing="1" w:line="240" w:lineRule="auto"/>
        <w:ind w:left="0" w:firstLine="709"/>
        <w:jc w:val="both"/>
        <w:rPr>
          <w:sz w:val="28"/>
          <w:szCs w:val="28"/>
          <w:lang w:val="x-none" w:eastAsia="x-none"/>
        </w:rPr>
      </w:pPr>
      <w:r>
        <w:t xml:space="preserve">против </w:t>
      </w:r>
      <w:r>
        <w:t xml:space="preserve">___________ </w:t>
      </w:r>
      <w:r>
        <w:rPr>
          <w:b/>
          <w:i/>
          <w:lang w:val="x-none" w:eastAsia="x-none"/>
        </w:rPr>
        <w:t>(наименование участн</w:t>
      </w:r>
      <w:r>
        <w:rPr>
          <w:b/>
          <w:i/>
          <w:szCs w:val="28"/>
          <w:lang w:val="x-none" w:eastAsia="x-none"/>
        </w:rPr>
        <w:t>ика запроса цен)</w:t>
      </w:r>
      <w:r>
        <w:rPr>
          <w:sz w:val="28"/>
          <w:szCs w:val="28"/>
          <w:lang w:val="x-none" w:eastAsia="x-none"/>
        </w:rPr>
        <w:t xml:space="preserve"> не проводится процедура ликвидации, не принято арбитражным судом решения о признании _______________________ </w:t>
      </w:r>
      <w:r>
        <w:rPr>
          <w:b/>
          <w:i/>
          <w:szCs w:val="28"/>
          <w:lang w:val="x-none" w:eastAsia="x-none"/>
        </w:rPr>
        <w:t xml:space="preserve">(наименование участника </w:t>
      </w:r>
      <w:r>
        <w:rPr>
          <w:b/>
          <w:i/>
          <w:szCs w:val="28"/>
          <w:lang w:eastAsia="x-none"/>
        </w:rPr>
        <w:t>запроса цен</w:t>
      </w:r>
      <w:r>
        <w:rPr>
          <w:b/>
          <w:i/>
          <w:szCs w:val="28"/>
          <w:lang w:val="x-none" w:eastAsia="x-none"/>
        </w:rPr>
        <w:t>)</w:t>
      </w:r>
      <w:r>
        <w:rPr>
          <w:sz w:val="28"/>
          <w:szCs w:val="28"/>
          <w:lang w:val="x-none" w:eastAsia="x-none"/>
        </w:rPr>
        <w:t xml:space="preserve"> банкротом, деятельность ______________________ </w:t>
      </w:r>
      <w:r>
        <w:rPr>
          <w:szCs w:val="28"/>
          <w:lang w:val="x-none" w:eastAsia="x-none"/>
        </w:rPr>
        <w:t>(</w:t>
      </w:r>
      <w:r>
        <w:rPr>
          <w:b/>
          <w:i/>
          <w:szCs w:val="28"/>
          <w:lang w:val="x-none" w:eastAsia="x-none"/>
        </w:rPr>
        <w:t xml:space="preserve">наименование </w:t>
      </w:r>
      <w:r>
        <w:rPr>
          <w:b/>
          <w:i/>
          <w:szCs w:val="28"/>
          <w:lang w:val="x-none" w:eastAsia="x-none"/>
        </w:rPr>
        <w:t xml:space="preserve">участника </w:t>
      </w:r>
      <w:r>
        <w:rPr>
          <w:b/>
          <w:i/>
          <w:szCs w:val="28"/>
          <w:lang w:eastAsia="x-none"/>
        </w:rPr>
        <w:t>запроса цен</w:t>
      </w:r>
      <w:r>
        <w:rPr>
          <w:szCs w:val="28"/>
          <w:lang w:val="x-none" w:eastAsia="x-none"/>
        </w:rPr>
        <w:t>)</w:t>
      </w:r>
      <w:r>
        <w:rPr>
          <w:sz w:val="28"/>
          <w:szCs w:val="28"/>
          <w:lang w:val="x-none" w:eastAsia="x-none"/>
        </w:rPr>
        <w:t xml:space="preserve"> не приостановлена, на имущество не наложен арест по решению суда, административного органа.</w:t>
      </w:r>
    </w:p>
    <w:p w:rsidR="00000000" w:rsidRDefault="00213B68">
      <w:pPr>
        <w:pStyle w:val="aa"/>
        <w:keepNext/>
        <w:spacing w:before="100" w:beforeAutospacing="1" w:after="100" w:afterAutospacing="1" w:line="240" w:lineRule="auto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</w:t>
      </w:r>
      <w:r>
        <w:rPr>
          <w:sz w:val="28"/>
          <w:szCs w:val="28"/>
          <w:lang w:val="x-none" w:eastAsia="x-none"/>
        </w:rPr>
        <w:t xml:space="preserve">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>
        <w:rPr>
          <w:sz w:val="28"/>
          <w:szCs w:val="28"/>
          <w:lang w:eastAsia="x-none"/>
        </w:rPr>
        <w:t>запроса цен</w:t>
      </w:r>
      <w:r>
        <w:rPr>
          <w:sz w:val="28"/>
          <w:szCs w:val="28"/>
          <w:lang w:val="x-none" w:eastAsia="x-none"/>
        </w:rPr>
        <w:t>», заинтересованных или причастных к данным сведениям лиц на обра</w:t>
      </w:r>
      <w:r>
        <w:rPr>
          <w:sz w:val="28"/>
          <w:szCs w:val="28"/>
          <w:lang w:val="x-none" w:eastAsia="x-none"/>
        </w:rPr>
        <w:t>ботку предоставленных сведений заказчиком (организатором запроса цен),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</w:t>
      </w:r>
      <w:r>
        <w:rPr>
          <w:sz w:val="28"/>
          <w:szCs w:val="28"/>
          <w:lang w:val="x-none" w:eastAsia="x-none"/>
        </w:rPr>
        <w:t>оссии, Росфинмониторингу, Правительству Российской Федерации) и последующую обработку данных сведений такими органами.</w:t>
      </w:r>
    </w:p>
    <w:p w:rsidR="00000000" w:rsidRDefault="00213B68">
      <w:pPr>
        <w:pStyle w:val="aa"/>
        <w:keepNext/>
        <w:spacing w:before="100" w:beforeAutospacing="1" w:after="100" w:afterAutospacing="1" w:line="240" w:lineRule="auto"/>
        <w:ind w:left="0" w:firstLine="709"/>
        <w:jc w:val="both"/>
        <w:rPr>
          <w:b/>
          <w:i/>
          <w:szCs w:val="28"/>
          <w:lang w:eastAsia="x-none"/>
        </w:rPr>
      </w:pPr>
      <w:r>
        <w:rPr>
          <w:b/>
          <w:i/>
          <w:szCs w:val="28"/>
          <w:lang w:val="x-none" w:eastAsia="x-none"/>
        </w:rPr>
        <w:t>Для физических лиц:</w:t>
      </w:r>
      <w:r>
        <w:rPr>
          <w:sz w:val="28"/>
          <w:szCs w:val="28"/>
          <w:lang w:val="x-none" w:eastAsia="x-none"/>
        </w:rPr>
        <w:t xml:space="preserve"> </w:t>
      </w:r>
      <w:r>
        <w:rPr>
          <w:b/>
          <w:i/>
          <w:szCs w:val="28"/>
          <w:lang w:val="x-none" w:eastAsia="x-none"/>
        </w:rPr>
        <w:t>Настоящим да</w:t>
      </w:r>
      <w:r>
        <w:rPr>
          <w:b/>
          <w:i/>
          <w:szCs w:val="28"/>
          <w:lang w:eastAsia="x-none"/>
        </w:rPr>
        <w:t>ем</w:t>
      </w:r>
      <w:r>
        <w:rPr>
          <w:b/>
          <w:i/>
          <w:szCs w:val="28"/>
          <w:lang w:val="x-none" w:eastAsia="x-none"/>
        </w:rPr>
        <w:t xml:space="preserve"> свое согласие на обработку заказчиком (организатором </w:t>
      </w:r>
      <w:r>
        <w:rPr>
          <w:b/>
          <w:i/>
          <w:szCs w:val="28"/>
          <w:lang w:eastAsia="x-none"/>
        </w:rPr>
        <w:t>запроса цен</w:t>
      </w:r>
      <w:r>
        <w:rPr>
          <w:b/>
          <w:i/>
          <w:szCs w:val="28"/>
          <w:lang w:val="x-none" w:eastAsia="x-none"/>
        </w:rPr>
        <w:t>) предоставленных сведений о персональ</w:t>
      </w:r>
      <w:r>
        <w:rPr>
          <w:b/>
          <w:i/>
          <w:szCs w:val="28"/>
          <w:lang w:val="x-none" w:eastAsia="x-none"/>
        </w:rPr>
        <w:t>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000" w:rsidRDefault="00213B68">
      <w:pPr>
        <w:pStyle w:val="aa"/>
        <w:keepNext/>
        <w:spacing w:before="100" w:beforeAutospacing="1" w:after="100" w:afterAutospacing="1" w:line="240" w:lineRule="auto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val="x-none" w:eastAsia="x-none"/>
        </w:rPr>
        <w:t>В случае признания нас победителем запроса цен, либо при поступлении в наш ад</w:t>
      </w:r>
      <w:r>
        <w:rPr>
          <w:sz w:val="28"/>
          <w:szCs w:val="28"/>
          <w:lang w:val="x-none" w:eastAsia="x-none"/>
        </w:rPr>
        <w:t xml:space="preserve">рес предложения о заключении договора, мы берем на себя </w:t>
      </w:r>
      <w:r>
        <w:rPr>
          <w:sz w:val="28"/>
          <w:szCs w:val="28"/>
          <w:lang w:eastAsia="x-none"/>
        </w:rPr>
        <w:t xml:space="preserve">следующие </w:t>
      </w:r>
      <w:r>
        <w:rPr>
          <w:sz w:val="28"/>
          <w:szCs w:val="28"/>
          <w:lang w:val="x-none" w:eastAsia="x-none"/>
        </w:rPr>
        <w:t>обязательства</w:t>
      </w:r>
      <w:r>
        <w:rPr>
          <w:sz w:val="28"/>
          <w:szCs w:val="28"/>
          <w:lang w:eastAsia="x-none"/>
        </w:rPr>
        <w:t>:</w:t>
      </w:r>
      <w:r>
        <w:rPr>
          <w:sz w:val="28"/>
          <w:szCs w:val="28"/>
          <w:lang w:val="x-none" w:eastAsia="x-none"/>
        </w:rPr>
        <w:t xml:space="preserve"> </w:t>
      </w:r>
    </w:p>
    <w:p w:rsidR="00000000" w:rsidRDefault="00213B68" w:rsidP="00213B68">
      <w:pPr>
        <w:pStyle w:val="aa"/>
        <w:keepNext/>
        <w:numPr>
          <w:ilvl w:val="0"/>
          <w:numId w:val="34"/>
        </w:numPr>
        <w:spacing w:after="0" w:line="240" w:lineRule="auto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val="x-none" w:eastAsia="x-none"/>
        </w:rPr>
        <w:t>подписать со своей стороны договор в соответствии с требованиями документации по запросу цен и условиями нашей заявки на участие в запросе цен</w:t>
      </w:r>
      <w:r>
        <w:rPr>
          <w:sz w:val="28"/>
          <w:szCs w:val="28"/>
          <w:lang w:eastAsia="x-none"/>
        </w:rPr>
        <w:t>;</w:t>
      </w:r>
    </w:p>
    <w:p w:rsidR="00000000" w:rsidRDefault="00213B68" w:rsidP="00213B68">
      <w:pPr>
        <w:pStyle w:val="aa"/>
        <w:keepNext/>
        <w:numPr>
          <w:ilvl w:val="0"/>
          <w:numId w:val="34"/>
        </w:numPr>
        <w:spacing w:after="0" w:line="240" w:lineRule="auto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представить обновленные сведен</w:t>
      </w:r>
      <w:r>
        <w:rPr>
          <w:sz w:val="28"/>
          <w:szCs w:val="28"/>
          <w:lang w:eastAsia="x-none"/>
        </w:rPr>
        <w:t>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</w:t>
      </w:r>
      <w:r>
        <w:rPr>
          <w:sz w:val="28"/>
          <w:szCs w:val="28"/>
          <w:lang w:eastAsia="x-none"/>
        </w:rPr>
        <w:t>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000000" w:rsidRDefault="00213B68">
      <w:pPr>
        <w:pStyle w:val="aa"/>
        <w:keepNext/>
        <w:spacing w:after="0" w:line="240" w:lineRule="auto"/>
        <w:ind w:left="0" w:firstLine="709"/>
        <w:jc w:val="both"/>
        <w:rPr>
          <w:b/>
          <w:i/>
          <w:lang w:eastAsia="x-none"/>
        </w:rPr>
      </w:pPr>
      <w:r>
        <w:rPr>
          <w:sz w:val="28"/>
          <w:szCs w:val="28"/>
          <w:lang w:eastAsia="x-none"/>
        </w:rPr>
        <w:lastRenderedPageBreak/>
        <w:t>Мы уведомлены и согласны с условием, что в случае п</w:t>
      </w:r>
      <w:r>
        <w:rPr>
          <w:sz w:val="28"/>
          <w:szCs w:val="28"/>
          <w:lang w:eastAsia="x-none"/>
        </w:rPr>
        <w:t xml:space="preserve">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p w:rsidR="00000000" w:rsidRDefault="00213B68">
      <w:pPr>
        <w:pStyle w:val="aa"/>
        <w:keepNext/>
        <w:spacing w:before="100" w:beforeAutospacing="1" w:after="100" w:afterAutospacing="1" w:line="240" w:lineRule="auto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В случае, есл</w:t>
      </w:r>
      <w:r>
        <w:rPr>
          <w:sz w:val="28"/>
          <w:szCs w:val="28"/>
          <w:lang w:val="x-none" w:eastAsia="x-none"/>
        </w:rPr>
        <w:t>и нашей заявке на участие в запросе цен будет присвоен</w:t>
      </w:r>
      <w:r>
        <w:rPr>
          <w:sz w:val="28"/>
          <w:szCs w:val="28"/>
          <w:lang w:eastAsia="x-none"/>
        </w:rPr>
        <w:t>о</w:t>
      </w:r>
      <w:r>
        <w:rPr>
          <w:sz w:val="28"/>
          <w:szCs w:val="28"/>
          <w:lang w:val="x-none" w:eastAsia="x-none"/>
        </w:rPr>
        <w:t xml:space="preserve"> второ</w:t>
      </w:r>
      <w:r>
        <w:rPr>
          <w:sz w:val="28"/>
          <w:szCs w:val="28"/>
          <w:lang w:eastAsia="x-none"/>
        </w:rPr>
        <w:t>е место</w:t>
      </w:r>
      <w:r>
        <w:rPr>
          <w:sz w:val="28"/>
          <w:szCs w:val="28"/>
          <w:lang w:val="x-none" w:eastAsia="x-none"/>
        </w:rPr>
        <w:t>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</w:t>
      </w:r>
      <w:r>
        <w:rPr>
          <w:sz w:val="28"/>
          <w:szCs w:val="28"/>
          <w:lang w:val="x-none" w:eastAsia="x-none"/>
        </w:rPr>
        <w:t xml:space="preserve"> условиями нашей заявки на участие в запросе цен.</w:t>
      </w:r>
    </w:p>
    <w:p w:rsidR="00000000" w:rsidRDefault="00213B68">
      <w:pPr>
        <w:pStyle w:val="aa"/>
        <w:keepNext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Мы, _____________________________________________________________ </w:t>
      </w:r>
    </w:p>
    <w:p w:rsidR="00000000" w:rsidRDefault="00213B68">
      <w:pPr>
        <w:pStyle w:val="aa"/>
        <w:keepNext/>
        <w:spacing w:after="0" w:line="240" w:lineRule="auto"/>
        <w:ind w:left="0" w:firstLine="709"/>
        <w:jc w:val="both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tab/>
      </w:r>
      <w:r>
        <w:rPr>
          <w:b/>
          <w:i/>
          <w:szCs w:val="22"/>
          <w:vertAlign w:val="superscript"/>
        </w:rPr>
        <w:t>(наименование организации или Ф.И.О. участника запроса цен)</w:t>
      </w:r>
    </w:p>
    <w:p w:rsidR="00000000" w:rsidRDefault="00213B68">
      <w:pPr>
        <w:pStyle w:val="aa"/>
        <w:keepNext/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осведомлены и согласны с условием, что сведения о нас будут внесены в соответ</w:t>
      </w:r>
      <w:r>
        <w:rPr>
          <w:sz w:val="28"/>
          <w:szCs w:val="28"/>
        </w:rPr>
        <w:t>ствующий публичный реестр недобросовестных поставщиков сроком на два года в случаях, предусмотренных пунктом 3.45 документации по запросу цен.</w:t>
      </w:r>
    </w:p>
    <w:p w:rsidR="00000000" w:rsidRDefault="00213B68">
      <w:pPr>
        <w:pStyle w:val="af7"/>
        <w:keepNext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цен, информация по сути наших предлож</w:t>
      </w:r>
      <w:r>
        <w:rPr>
          <w:rFonts w:ascii="Times New Roman" w:hAnsi="Times New Roman" w:cs="Times New Roman"/>
          <w:sz w:val="28"/>
          <w:szCs w:val="28"/>
        </w:rPr>
        <w:t>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000000" w:rsidRDefault="00213B68">
      <w:pPr>
        <w:pStyle w:val="af7"/>
        <w:keepNext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14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4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7"/>
        <w:gridCol w:w="7540"/>
        <w:gridCol w:w="1276"/>
      </w:tblGrid>
      <w:tr w:rsidR="00000000">
        <w:trPr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a"/>
              <w:keepNext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0000" w:rsidRDefault="00213B68">
            <w:pPr>
              <w:pStyle w:val="afa"/>
              <w:keepNext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a"/>
              <w:keepNext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a"/>
              <w:keepNext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000000" w:rsidRDefault="00213B68">
            <w:pPr>
              <w:pStyle w:val="afa"/>
              <w:keepNext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keepNext/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pStyle w:val="afa"/>
              <w:keepNext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pStyle w:val="afa"/>
              <w:keepNext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keepNext/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pStyle w:val="afa"/>
              <w:keepNext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pStyle w:val="afa"/>
              <w:keepNext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keepNext/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pStyle w:val="afa"/>
              <w:keepNext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pStyle w:val="afa"/>
              <w:keepNext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keepNext/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13B68">
            <w:pPr>
              <w:pStyle w:val="afa"/>
              <w:keepNext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pStyle w:val="afa"/>
              <w:keepNext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pStyle w:val="afa"/>
              <w:keepNext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pStyle w:val="afa"/>
              <w:keepNext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pStyle w:val="afa"/>
              <w:keepNext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pStyle w:val="afa"/>
              <w:keepNext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pStyle w:val="afa"/>
              <w:keepNext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pStyle w:val="afa"/>
              <w:keepNext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pStyle w:val="afa"/>
              <w:keepNext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13B68">
            <w:pPr>
              <w:pStyle w:val="afa"/>
              <w:keepNext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0000" w:rsidRDefault="00213B68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213B68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213B68">
      <w:pPr>
        <w:pStyle w:val="Times12"/>
        <w:keepNext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213B68">
      <w:pPr>
        <w:pStyle w:val="Times12"/>
        <w:keepNext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213B68">
      <w:pPr>
        <w:pStyle w:val="af7"/>
        <w:keepNext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00000" w:rsidRDefault="00213B68">
      <w:pPr>
        <w:pStyle w:val="Times12"/>
        <w:keepNext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213B68" w:rsidP="00213B68">
      <w:pPr>
        <w:pStyle w:val="Times12"/>
        <w:keepNext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</w:t>
      </w:r>
      <w:r>
        <w:rPr>
          <w:szCs w:val="24"/>
        </w:rPr>
        <w:t>апроса цен.</w:t>
      </w:r>
    </w:p>
    <w:p w:rsidR="00000000" w:rsidRDefault="00213B68" w:rsidP="00213B68">
      <w:pPr>
        <w:pStyle w:val="Times12"/>
        <w:keepNext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запросе цен следует оформить на официальном бланке участника запроса цен. </w:t>
      </w:r>
    </w:p>
    <w:p w:rsidR="00000000" w:rsidRDefault="00213B68" w:rsidP="00213B68">
      <w:pPr>
        <w:pStyle w:val="Times12"/>
        <w:keepNext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000000" w:rsidRDefault="00213B68" w:rsidP="00213B68">
      <w:pPr>
        <w:pStyle w:val="Times12"/>
        <w:keepNext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>
        <w:rPr>
          <w:szCs w:val="24"/>
        </w:rPr>
        <w:t xml:space="preserve">запроса цен </w:t>
      </w:r>
      <w:bookmarkEnd w:id="207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00000" w:rsidRDefault="00213B68" w:rsidP="00213B68">
      <w:pPr>
        <w:pStyle w:val="Times12"/>
        <w:keepNext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запроса цен должен перечислить и указать объем каждого из прилагаемых к заявке на участие в запросе цен документов, определяющих с</w:t>
      </w:r>
      <w:r>
        <w:rPr>
          <w:szCs w:val="24"/>
        </w:rPr>
        <w:t>уть технико-коммерческого предложения участника запроса цен, согласно требованиям пункта </w:t>
      </w:r>
      <w:r>
        <w:fldChar w:fldCharType="begin"/>
      </w:r>
      <w:r>
        <w:rPr>
          <w:szCs w:val="24"/>
        </w:rPr>
        <w:instrText xml:space="preserve"> REF _Ref317252608 \r \h  \* MERGEFORMAT </w:instrText>
      </w:r>
      <w:r>
        <w:fldChar w:fldCharType="separate"/>
      </w:r>
      <w:r>
        <w:rPr>
          <w:szCs w:val="24"/>
        </w:rPr>
        <w:t>14</w:t>
      </w:r>
      <w:r>
        <w:fldChar w:fldCharType="end"/>
      </w:r>
      <w:r>
        <w:rPr>
          <w:szCs w:val="24"/>
        </w:rPr>
        <w:t xml:space="preserve"> раздела </w:t>
      </w:r>
      <w:r>
        <w:fldChar w:fldCharType="begin"/>
      </w:r>
      <w:r>
        <w:rPr>
          <w:szCs w:val="24"/>
        </w:rPr>
        <w:instrText xml:space="preserve"> REF _Ref317257897 \r \h  \* MERGEFORMAT </w:instrText>
      </w:r>
      <w:r>
        <w:fldChar w:fldCharType="separate"/>
      </w:r>
      <w:r>
        <w:rPr>
          <w:szCs w:val="24"/>
        </w:rPr>
        <w:t>4</w:t>
      </w:r>
      <w:r>
        <w:fldChar w:fldCharType="end"/>
      </w:r>
      <w:r>
        <w:rPr>
          <w:szCs w:val="24"/>
        </w:rPr>
        <w:t xml:space="preserve"> «Информационная карта запроса цен».</w:t>
      </w:r>
    </w:p>
    <w:p w:rsidR="00000000" w:rsidRDefault="00213B68" w:rsidP="00213B68">
      <w:pPr>
        <w:pStyle w:val="Times12"/>
        <w:keepNext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r>
        <w:fldChar w:fldCharType="begin"/>
      </w:r>
      <w:r>
        <w:rPr>
          <w:szCs w:val="24"/>
        </w:rPr>
        <w:instrText xml:space="preserve"> REF _Ref31</w:instrText>
      </w:r>
      <w:r>
        <w:rPr>
          <w:szCs w:val="24"/>
        </w:rPr>
        <w:instrText xml:space="preserve">7252426 \r \h  \* MERGEFORMAT </w:instrText>
      </w:r>
      <w:r>
        <w:fldChar w:fldCharType="separate"/>
      </w:r>
      <w:r>
        <w:rPr>
          <w:szCs w:val="24"/>
        </w:rPr>
        <w:t>3.5</w:t>
      </w:r>
      <w:r>
        <w:fldChar w:fldCharType="end"/>
      </w:r>
      <w:r>
        <w:rPr>
          <w:szCs w:val="24"/>
        </w:rPr>
        <w:t xml:space="preserve">, </w:t>
      </w:r>
      <w:r>
        <w:fldChar w:fldCharType="begin"/>
      </w:r>
      <w:r>
        <w:rPr>
          <w:szCs w:val="24"/>
        </w:rPr>
        <w:instrText xml:space="preserve"> REF _Ref317252433 \r \h  \* MERGEFORMAT </w:instrText>
      </w:r>
      <w:r>
        <w:fldChar w:fldCharType="separate"/>
      </w:r>
      <w:r>
        <w:rPr>
          <w:szCs w:val="24"/>
        </w:rPr>
        <w:t>3.6</w:t>
      </w:r>
      <w:r>
        <w:fldChar w:fldCharType="end"/>
      </w:r>
      <w:r>
        <w:rPr>
          <w:szCs w:val="24"/>
        </w:rPr>
        <w:t>.</w:t>
      </w:r>
    </w:p>
    <w:p w:rsidR="00000000" w:rsidRDefault="00213B68">
      <w:pPr>
        <w:pStyle w:val="Times12"/>
        <w:keepNext/>
        <w:tabs>
          <w:tab w:val="left" w:pos="1134"/>
        </w:tabs>
        <w:ind w:firstLine="0"/>
        <w:rPr>
          <w:szCs w:val="24"/>
        </w:rPr>
      </w:pPr>
    </w:p>
    <w:p w:rsidR="00000000" w:rsidRDefault="00213B68">
      <w:pPr>
        <w:rPr>
          <w:bCs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213B68">
      <w:pPr>
        <w:keepNext/>
        <w:jc w:val="right"/>
        <w:rPr>
          <w:sz w:val="28"/>
          <w:szCs w:val="28"/>
        </w:rPr>
      </w:pPr>
      <w:bookmarkStart w:id="214" w:name="_Ref55335821"/>
      <w:bookmarkStart w:id="215" w:name="_Ref55336345"/>
      <w:bookmarkStart w:id="216" w:name="_Toc57314674"/>
      <w:bookmarkStart w:id="217" w:name="_Toc69728988"/>
      <w:bookmarkStart w:id="218" w:name="_Toc98251754"/>
      <w:bookmarkEnd w:id="214"/>
      <w:bookmarkEnd w:id="215"/>
      <w:bookmarkEnd w:id="216"/>
      <w:bookmarkEnd w:id="217"/>
      <w:bookmarkEnd w:id="218"/>
      <w:r>
        <w:rPr>
          <w:sz w:val="28"/>
          <w:szCs w:val="28"/>
        </w:rPr>
        <w:lastRenderedPageBreak/>
        <w:t xml:space="preserve">Форма </w:t>
      </w:r>
      <w:bookmarkStart w:id="219" w:name="F02"/>
      <w:r>
        <w:rPr>
          <w:sz w:val="28"/>
          <w:szCs w:val="28"/>
        </w:rPr>
        <w:t>2.</w:t>
      </w:r>
      <w:bookmarkEnd w:id="219"/>
    </w:p>
    <w:p w:rsidR="00000000" w:rsidRDefault="00213B68">
      <w:pPr>
        <w:pStyle w:val="Times12"/>
        <w:keepNext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</w:t>
      </w:r>
      <w:r>
        <w:rPr>
          <w:iCs/>
          <w:szCs w:val="24"/>
        </w:rPr>
        <w:t>вке на участие в запросе цен</w:t>
      </w:r>
    </w:p>
    <w:p w:rsidR="00000000" w:rsidRDefault="00213B68">
      <w:pPr>
        <w:pStyle w:val="Times12"/>
        <w:keepNext/>
        <w:ind w:left="510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213B68">
      <w:pPr>
        <w:keepNext/>
        <w:jc w:val="right"/>
        <w:rPr>
          <w:b/>
          <w:sz w:val="22"/>
          <w:szCs w:val="22"/>
        </w:rPr>
      </w:pPr>
    </w:p>
    <w:p w:rsidR="00000000" w:rsidRDefault="00213B68">
      <w:pPr>
        <w:keepNext/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 электронной форме на право заключения договора на поставку тройников по ОСТ24.125.17-89</w:t>
      </w:r>
    </w:p>
    <w:p w:rsidR="00000000" w:rsidRDefault="00213B68">
      <w:pPr>
        <w:keepNext/>
        <w:jc w:val="right"/>
        <w:rPr>
          <w:b/>
          <w:sz w:val="22"/>
          <w:szCs w:val="22"/>
        </w:rPr>
      </w:pPr>
    </w:p>
    <w:p w:rsidR="00000000" w:rsidRDefault="00213B68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220" w:name="_Анкета_Претендента_на"/>
      <w:bookmarkStart w:id="221" w:name="_Анкета_Участника_процедуры"/>
      <w:bookmarkStart w:id="222" w:name="_Toc255987077"/>
      <w:bookmarkStart w:id="223" w:name="_Toc330746992"/>
      <w:bookmarkStart w:id="224" w:name="_Toc391638357"/>
      <w:bookmarkEnd w:id="220"/>
      <w:bookmarkEnd w:id="221"/>
      <w:r>
        <w:rPr>
          <w:rFonts w:ascii="Times New Roman" w:eastAsia="Times New Roman" w:hAnsi="Times New Roman" w:cs="Times New Roman"/>
          <w:b w:val="0"/>
          <w:i w:val="0"/>
        </w:rPr>
        <w:t>АНКЕТА УЧАСТНИКА ЗАПРОСА ЦЕН (Форма 2.)</w:t>
      </w:r>
      <w:bookmarkEnd w:id="222"/>
      <w:bookmarkEnd w:id="223"/>
      <w:bookmarkEnd w:id="224"/>
    </w:p>
    <w:p w:rsidR="00000000" w:rsidRDefault="00213B68">
      <w:pPr>
        <w:keepNext/>
        <w:jc w:val="right"/>
        <w:rPr>
          <w:b/>
          <w:i/>
          <w:iCs/>
        </w:rPr>
      </w:pPr>
    </w:p>
    <w:p w:rsidR="00000000" w:rsidRDefault="00213B68">
      <w:pPr>
        <w:pStyle w:val="Times12"/>
        <w:keepNext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</w:t>
      </w:r>
      <w:r>
        <w:rPr>
          <w:sz w:val="28"/>
          <w:szCs w:val="28"/>
        </w:rPr>
        <w:t xml:space="preserve">________________________________ </w:t>
      </w:r>
    </w:p>
    <w:p w:rsidR="00000000" w:rsidRDefault="00213B68">
      <w:pPr>
        <w:pStyle w:val="Times12"/>
        <w:keepNext/>
        <w:ind w:firstLine="0"/>
        <w:rPr>
          <w:sz w:val="28"/>
          <w:szCs w:val="28"/>
        </w:rPr>
      </w:pPr>
      <w:r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6083"/>
        <w:gridCol w:w="3435"/>
      </w:tblGrid>
      <w:tr w:rsidR="00000000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000000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</w:t>
            </w:r>
            <w:r>
              <w:rPr>
                <w:szCs w:val="24"/>
              </w:rPr>
              <w:t>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pStyle w:val="af1"/>
              <w:keepNext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pStyle w:val="af1"/>
              <w:keepNext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pStyle w:val="af1"/>
              <w:keepNext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Свидетельст</w:t>
            </w:r>
            <w:r>
              <w:rPr>
                <w:szCs w:val="24"/>
              </w:rPr>
              <w:t xml:space="preserve">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pStyle w:val="af1"/>
              <w:keepNext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pStyle w:val="af1"/>
              <w:keepNext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</w:t>
            </w:r>
            <w:r>
              <w:rPr>
                <w:szCs w:val="24"/>
              </w:rPr>
              <w:t>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pStyle w:val="af1"/>
              <w:keepNext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pStyle w:val="af1"/>
              <w:keepNext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pStyle w:val="af1"/>
              <w:keepNext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</w:t>
            </w:r>
            <w:r>
              <w:rPr>
                <w:szCs w:val="24"/>
              </w:rPr>
              <w:t>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</w:t>
            </w:r>
            <w:r>
              <w:rPr>
                <w:szCs w:val="24"/>
              </w:rPr>
              <w:t xml:space="preserve">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 w:rsidP="00213B68">
            <w:pPr>
              <w:pStyle w:val="af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</w:t>
            </w:r>
            <w:r>
              <w:rPr>
                <w:szCs w:val="24"/>
              </w:rPr>
              <w:t xml:space="preserve">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13B68">
            <w:pPr>
              <w:keepNext/>
              <w:jc w:val="center"/>
            </w:pPr>
          </w:p>
        </w:tc>
      </w:tr>
    </w:tbl>
    <w:p w:rsidR="00000000" w:rsidRDefault="00213B68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213B68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213B68">
      <w:pPr>
        <w:pStyle w:val="Times12"/>
        <w:keepNext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</w:t>
      </w:r>
      <w:r>
        <w:rPr>
          <w:b/>
          <w:bCs w:val="0"/>
          <w:i/>
          <w:vertAlign w:val="superscript"/>
        </w:rPr>
        <w:t>о)</w:t>
      </w:r>
    </w:p>
    <w:p w:rsidR="00000000" w:rsidRDefault="00213B68">
      <w:pPr>
        <w:pStyle w:val="Times12"/>
        <w:keepNext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213B68">
      <w:pPr>
        <w:keepNext/>
        <w:jc w:val="center"/>
        <w:rPr>
          <w:b/>
        </w:rPr>
      </w:pPr>
      <w:bookmarkStart w:id="225" w:name="_Toc98251773"/>
    </w:p>
    <w:p w:rsidR="00000000" w:rsidRDefault="00213B68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  <w:bookmarkEnd w:id="225"/>
    </w:p>
    <w:p w:rsidR="00000000" w:rsidRDefault="00213B68" w:rsidP="00213B68">
      <w:pPr>
        <w:pStyle w:val="Times12"/>
        <w:keepNext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000000" w:rsidRDefault="00213B68" w:rsidP="00213B68">
      <w:pPr>
        <w:pStyle w:val="Times12"/>
        <w:keepNext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данная анкета учас</w:t>
      </w:r>
      <w:r>
        <w:rPr>
          <w:szCs w:val="24"/>
        </w:rPr>
        <w:t>тника запроса цен.</w:t>
      </w:r>
    </w:p>
    <w:p w:rsidR="00000000" w:rsidRDefault="00213B68" w:rsidP="00213B68">
      <w:pPr>
        <w:pStyle w:val="Times12"/>
        <w:keepNext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000000" w:rsidRDefault="00213B68" w:rsidP="00213B68">
      <w:pPr>
        <w:pStyle w:val="Times12"/>
        <w:keepNext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</w:t>
      </w:r>
      <w:r>
        <w:rPr>
          <w:szCs w:val="24"/>
        </w:rPr>
        <w:t>имодействия с организатором запроса цен.</w:t>
      </w:r>
    </w:p>
    <w:p w:rsidR="00000000" w:rsidRDefault="00213B68" w:rsidP="00213B68">
      <w:pPr>
        <w:pStyle w:val="Times12"/>
        <w:keepNext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 случае отсутствия каких-либо данных указывается слово «нет».</w:t>
      </w:r>
    </w:p>
    <w:p w:rsidR="00000000" w:rsidRDefault="00213B68">
      <w:pPr>
        <w:pStyle w:val="Times12"/>
        <w:keepNext/>
        <w:tabs>
          <w:tab w:val="left" w:pos="1134"/>
        </w:tabs>
        <w:ind w:left="709" w:firstLine="0"/>
        <w:rPr>
          <w:szCs w:val="24"/>
        </w:rPr>
      </w:pPr>
    </w:p>
    <w:p w:rsidR="00000000" w:rsidRDefault="00213B68">
      <w:pPr>
        <w:rPr>
          <w:bCs/>
          <w:sz w:val="20"/>
          <w:szCs w:val="20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213B68">
      <w:pPr>
        <w:pStyle w:val="Times12"/>
        <w:keepNext/>
        <w:ind w:left="600" w:firstLine="0"/>
        <w:rPr>
          <w:sz w:val="20"/>
          <w:szCs w:val="20"/>
        </w:rPr>
      </w:pPr>
    </w:p>
    <w:p w:rsidR="00000000" w:rsidRDefault="00213B68">
      <w:pPr>
        <w:pStyle w:val="Times12"/>
        <w:keepNext/>
        <w:ind w:firstLine="0"/>
        <w:rPr>
          <w:sz w:val="28"/>
          <w:szCs w:val="28"/>
        </w:rPr>
      </w:pPr>
      <w:r>
        <w:rPr>
          <w:sz w:val="28"/>
          <w:szCs w:val="28"/>
        </w:rPr>
        <w:t>Таблица 2. Сведения о цепочке собственни</w:t>
      </w:r>
      <w:r>
        <w:rPr>
          <w:sz w:val="28"/>
          <w:szCs w:val="28"/>
        </w:rPr>
        <w:t>ков, включая бенефициаров (в том числе конечных).</w:t>
      </w:r>
    </w:p>
    <w:p w:rsidR="00000000" w:rsidRDefault="00213B68">
      <w:pPr>
        <w:pStyle w:val="Times12"/>
        <w:keepNext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________________________________________________________ </w:t>
      </w:r>
    </w:p>
    <w:p w:rsidR="00000000" w:rsidRDefault="00213B68">
      <w:pPr>
        <w:keepNext/>
        <w:rPr>
          <w:sz w:val="20"/>
          <w:szCs w:val="20"/>
        </w:rPr>
      </w:pPr>
      <w:r>
        <w:t xml:space="preserve">   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000000" w:rsidRDefault="00213B68">
      <w:pPr>
        <w:pStyle w:val="Times12"/>
        <w:keepNext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000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зап</w:t>
            </w:r>
            <w:r>
              <w:rPr>
                <w:sz w:val="20"/>
                <w:szCs w:val="20"/>
              </w:rPr>
              <w:t>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213B68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</w:t>
            </w:r>
            <w:r>
              <w:rPr>
                <w:sz w:val="20"/>
                <w:szCs w:val="20"/>
              </w:rPr>
              <w:t>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</w:t>
            </w:r>
            <w:r>
              <w:rPr>
                <w:sz w:val="20"/>
                <w:szCs w:val="20"/>
              </w:rPr>
              <w:t>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</w:tr>
    </w:tbl>
    <w:p w:rsidR="00000000" w:rsidRDefault="00213B68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213B68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 xml:space="preserve"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</w:t>
      </w:r>
      <w:r>
        <w:rPr>
          <w:sz w:val="24"/>
          <w:szCs w:val="28"/>
        </w:rPr>
        <w:t>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000000" w:rsidRDefault="00213B68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213B68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213B68">
      <w:pPr>
        <w:pStyle w:val="Times12"/>
        <w:keepNext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</w:t>
      </w:r>
      <w:r>
        <w:rPr>
          <w:b/>
          <w:bCs w:val="0"/>
          <w:i/>
          <w:vertAlign w:val="superscript"/>
        </w:rPr>
        <w:t>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213B68">
      <w:pPr>
        <w:pStyle w:val="Times12"/>
        <w:keepNext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213B68">
      <w:pPr>
        <w:keepNext/>
        <w:jc w:val="center"/>
        <w:rPr>
          <w:b/>
        </w:rPr>
      </w:pPr>
    </w:p>
    <w:p w:rsidR="00000000" w:rsidRDefault="00213B68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000000" w:rsidRDefault="00213B68" w:rsidP="00213B68">
      <w:pPr>
        <w:pStyle w:val="Times12"/>
        <w:keepNext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000000" w:rsidRDefault="00213B68" w:rsidP="00213B68">
      <w:pPr>
        <w:pStyle w:val="Times12"/>
        <w:keepNext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Таблицы 2 изменению не подлежит. Все сведения и документы о</w:t>
      </w:r>
      <w:r>
        <w:rPr>
          <w:szCs w:val="24"/>
        </w:rPr>
        <w:t xml:space="preserve">бязательны к предоставлению. </w:t>
      </w:r>
    </w:p>
    <w:p w:rsidR="00000000" w:rsidRDefault="00213B68" w:rsidP="00213B68">
      <w:pPr>
        <w:pStyle w:val="Times12"/>
        <w:keepNext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Таблица 2 должна быть представлена в составе заявки на участие в запросе цен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000000" w:rsidRDefault="00213B68" w:rsidP="00213B68">
      <w:pPr>
        <w:pStyle w:val="Times12"/>
        <w:keepNext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участнику запроса цен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</w:t>
      </w:r>
      <w:r>
        <w:rPr>
          <w:szCs w:val="24"/>
        </w:rPr>
        <w:t>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</w:t>
      </w:r>
      <w:r>
        <w:rPr>
          <w:szCs w:val="24"/>
        </w:rPr>
        <w:t>азывается «отсутствует».</w:t>
      </w:r>
    </w:p>
    <w:p w:rsidR="00000000" w:rsidRDefault="00213B68" w:rsidP="00213B68">
      <w:pPr>
        <w:pStyle w:val="Times12"/>
        <w:keepNext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участнику запроса цен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</w:t>
      </w:r>
      <w:r>
        <w:rPr>
          <w:szCs w:val="24"/>
        </w:rPr>
        <w:t>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0000" w:rsidRDefault="00213B68" w:rsidP="00213B68">
      <w:pPr>
        <w:pStyle w:val="Times12"/>
        <w:keepNext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участником запроса цен указывается организационная форма</w:t>
      </w:r>
      <w:r>
        <w:rPr>
          <w:szCs w:val="24"/>
        </w:rPr>
        <w:t xml:space="preserve">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00000" w:rsidRDefault="00213B68" w:rsidP="00213B68">
      <w:pPr>
        <w:pStyle w:val="Times12"/>
        <w:keepNext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участнику запроса цен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</w:t>
      </w:r>
      <w:r>
        <w:rPr>
          <w:szCs w:val="24"/>
        </w:rPr>
        <w:t xml:space="preserve">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00000" w:rsidRDefault="00213B68" w:rsidP="00213B68">
      <w:pPr>
        <w:pStyle w:val="Times12"/>
        <w:keepNext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000000" w:rsidRDefault="00213B68" w:rsidP="00213B68">
      <w:pPr>
        <w:pStyle w:val="Times12"/>
        <w:keepNext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</w:t>
      </w:r>
      <w:r>
        <w:rPr>
          <w:szCs w:val="24"/>
        </w:rPr>
        <w:t>альном паспорте.</w:t>
      </w:r>
    </w:p>
    <w:p w:rsidR="00000000" w:rsidRDefault="00213B68" w:rsidP="00213B68">
      <w:pPr>
        <w:pStyle w:val="Times12"/>
        <w:keepNext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000000" w:rsidRDefault="00213B68" w:rsidP="00213B68">
      <w:pPr>
        <w:pStyle w:val="Times12"/>
        <w:keepNext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000000" w:rsidRDefault="00213B68" w:rsidP="00213B68">
      <w:pPr>
        <w:pStyle w:val="Times12"/>
        <w:keepNext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В столбце 11 указывается организационная форма аббревиатурой и наименование контрагента (например, ООО, ФГУП, ЗАО и т.д.). В сл</w:t>
      </w:r>
      <w:r>
        <w:rPr>
          <w:szCs w:val="24"/>
        </w:rPr>
        <w:t>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0000" w:rsidRDefault="00213B68" w:rsidP="00213B68">
      <w:pPr>
        <w:pStyle w:val="Times12"/>
        <w:keepNext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</w:t>
      </w:r>
      <w:r>
        <w:rPr>
          <w:szCs w:val="24"/>
        </w:rPr>
        <w:t>пример, Тула, ул. Пионеров, 56-89.</w:t>
      </w:r>
    </w:p>
    <w:p w:rsidR="00000000" w:rsidRDefault="00213B68" w:rsidP="00213B68">
      <w:pPr>
        <w:pStyle w:val="Times12"/>
        <w:keepNext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000000" w:rsidRDefault="00213B68" w:rsidP="00213B68">
      <w:pPr>
        <w:pStyle w:val="Times12"/>
        <w:keepNext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</w:t>
      </w:r>
      <w:r>
        <w:rPr>
          <w:szCs w:val="24"/>
        </w:rPr>
        <w:t>е.</w:t>
      </w:r>
    </w:p>
    <w:p w:rsidR="00000000" w:rsidRDefault="00213B68" w:rsidP="00213B68">
      <w:pPr>
        <w:pStyle w:val="Times12"/>
        <w:keepNext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00000" w:rsidRDefault="00213B68">
      <w:pPr>
        <w:pStyle w:val="Times12"/>
        <w:keepNext/>
        <w:ind w:firstLine="0"/>
        <w:jc w:val="center"/>
        <w:rPr>
          <w:i/>
          <w:szCs w:val="24"/>
        </w:rPr>
      </w:pPr>
      <w: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00000" w:rsidRDefault="00213B68">
      <w:pPr>
        <w:pStyle w:val="Times12"/>
        <w:keepNext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000000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Иванов Иван </w:t>
            </w:r>
            <w:r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rPr>
                <w:sz w:val="20"/>
                <w:szCs w:val="20"/>
              </w:rPr>
            </w:pPr>
          </w:p>
        </w:tc>
      </w:tr>
    </w:tbl>
    <w:p w:rsidR="00000000" w:rsidRDefault="00213B68">
      <w:pPr>
        <w:pStyle w:val="Times12"/>
        <w:keepNext/>
        <w:ind w:left="11344" w:firstLine="709"/>
        <w:jc w:val="center"/>
        <w:rPr>
          <w:i/>
          <w:szCs w:val="24"/>
        </w:rPr>
      </w:pPr>
    </w:p>
    <w:p w:rsidR="00000000" w:rsidRDefault="00213B68">
      <w:pPr>
        <w:keepNext/>
        <w:rPr>
          <w:bCs/>
          <w:i/>
        </w:rPr>
      </w:pPr>
      <w:r>
        <w:rPr>
          <w:i/>
        </w:rPr>
        <w:br w:type="page"/>
      </w:r>
    </w:p>
    <w:p w:rsidR="00000000" w:rsidRDefault="00213B68">
      <w:pPr>
        <w:pStyle w:val="Times12"/>
        <w:keepNext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</w:t>
      </w:r>
      <w:r>
        <w:rPr>
          <w:i/>
          <w:szCs w:val="24"/>
        </w:rPr>
        <w:t>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00000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213B68">
            <w:pPr>
              <w:keepNext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</w:t>
            </w:r>
            <w:r>
              <w:rPr>
                <w:i/>
                <w:sz w:val="20"/>
                <w:szCs w:val="20"/>
              </w:rPr>
              <w:t>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keepNext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68">
            <w:pPr>
              <w:rPr>
                <w:i/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13B68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</w:t>
            </w:r>
            <w:r>
              <w:rPr>
                <w:i/>
                <w:iCs/>
                <w:sz w:val="20"/>
                <w:szCs w:val="20"/>
              </w:rPr>
              <w:t>ный договор от 23.01.2008</w:t>
            </w:r>
          </w:p>
        </w:tc>
      </w:tr>
      <w:tr w:rsidR="00000000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00000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</w:t>
            </w:r>
            <w:r>
              <w:rPr>
                <w:i/>
                <w:iCs/>
                <w:sz w:val="20"/>
                <w:szCs w:val="20"/>
              </w:rPr>
              <w:t>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Смоленск, </w:t>
            </w:r>
            <w:r>
              <w:rPr>
                <w:i/>
                <w:iCs/>
                <w:sz w:val="20"/>
                <w:szCs w:val="20"/>
              </w:rPr>
              <w:t>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13B68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00000" w:rsidRDefault="00213B68">
      <w:pPr>
        <w:keepNext/>
        <w:rPr>
          <w:bCs/>
        </w:rPr>
      </w:pPr>
    </w:p>
    <w:p w:rsidR="00000000" w:rsidRDefault="00213B68">
      <w:pPr>
        <w:rPr>
          <w:bCs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213B68">
      <w:pPr>
        <w:pStyle w:val="Times12"/>
        <w:keepNext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bookmarkStart w:id="226" w:name="F08"/>
      <w:r>
        <w:rPr>
          <w:bCs w:val="0"/>
          <w:sz w:val="28"/>
          <w:szCs w:val="28"/>
        </w:rPr>
        <w:t>3.</w:t>
      </w:r>
      <w:bookmarkEnd w:id="226"/>
    </w:p>
    <w:p w:rsidR="00000000" w:rsidRDefault="00213B68">
      <w:pPr>
        <w:pStyle w:val="Times12"/>
        <w:keepNext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000000" w:rsidRDefault="00213B68">
      <w:pPr>
        <w:pStyle w:val="Times12"/>
        <w:keepNext/>
        <w:ind w:left="510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213B68">
      <w:pPr>
        <w:pStyle w:val="Times12"/>
        <w:keepNext/>
        <w:jc w:val="center"/>
        <w:rPr>
          <w:b/>
          <w:snapToGrid w:val="0"/>
          <w:szCs w:val="24"/>
        </w:rPr>
      </w:pPr>
    </w:p>
    <w:p w:rsidR="00000000" w:rsidRDefault="00213B68">
      <w:pPr>
        <w:keepNext/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 электронной фор</w:t>
      </w:r>
      <w:r>
        <w:rPr>
          <w:sz w:val="28"/>
          <w:szCs w:val="28"/>
        </w:rPr>
        <w:t>ме на право заключения договора на поставку тройников по ОСТ24.125.17-89</w:t>
      </w:r>
    </w:p>
    <w:p w:rsidR="00000000" w:rsidRDefault="00213B68">
      <w:pPr>
        <w:keepNext/>
        <w:autoSpaceDE w:val="0"/>
        <w:autoSpaceDN w:val="0"/>
        <w:adjustRightInd w:val="0"/>
        <w:jc w:val="center"/>
        <w:rPr>
          <w:szCs w:val="22"/>
        </w:rPr>
      </w:pPr>
    </w:p>
    <w:p w:rsidR="00000000" w:rsidRDefault="00213B68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227" w:name="_Техническое_предложение_(Форма"/>
      <w:bookmarkStart w:id="228" w:name="_Toc235439567"/>
      <w:bookmarkStart w:id="229" w:name="_Toc330746993"/>
      <w:bookmarkStart w:id="230" w:name="_Toc391638358"/>
      <w:bookmarkEnd w:id="227"/>
      <w:r>
        <w:rPr>
          <w:rFonts w:ascii="Times New Roman" w:eastAsia="Times New Roman" w:hAnsi="Times New Roman" w:cs="Times New Roman"/>
          <w:b w:val="0"/>
          <w:i w:val="0"/>
        </w:rPr>
        <w:t>ТЕХНИЧЕСКОЕ ПРЕДЛОЖЕНИЕ (Форма 3.)</w:t>
      </w:r>
      <w:bookmarkEnd w:id="228"/>
      <w:bookmarkEnd w:id="229"/>
      <w:bookmarkEnd w:id="230"/>
    </w:p>
    <w:p w:rsidR="00000000" w:rsidRDefault="00213B68">
      <w:pPr>
        <w:keepNext/>
        <w:jc w:val="right"/>
        <w:rPr>
          <w:b/>
          <w:i/>
          <w:iCs/>
        </w:rPr>
      </w:pPr>
    </w:p>
    <w:p w:rsidR="00000000" w:rsidRDefault="00213B68">
      <w:pPr>
        <w:pStyle w:val="Times12"/>
        <w:keepNext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 </w:t>
      </w:r>
    </w:p>
    <w:p w:rsidR="00000000" w:rsidRDefault="00213B68">
      <w:pPr>
        <w:pStyle w:val="Times12"/>
        <w:keepNext/>
        <w:rPr>
          <w:i/>
          <w:sz w:val="22"/>
        </w:rPr>
      </w:pPr>
    </w:p>
    <w:p w:rsidR="00000000" w:rsidRDefault="00213B68">
      <w:pPr>
        <w:pStyle w:val="Times12"/>
        <w:keepNext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000000" w:rsidRDefault="00213B68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213B68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</w:t>
      </w:r>
      <w:r>
        <w:rPr>
          <w:sz w:val="16"/>
          <w:szCs w:val="16"/>
        </w:rPr>
        <w:t>________</w:t>
      </w:r>
    </w:p>
    <w:p w:rsidR="00000000" w:rsidRDefault="00213B68">
      <w:pPr>
        <w:pStyle w:val="Times12"/>
        <w:keepNext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213B68">
      <w:pPr>
        <w:pStyle w:val="Times12"/>
        <w:keepNext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213B68">
      <w:pPr>
        <w:keepNext/>
        <w:jc w:val="center"/>
        <w:rPr>
          <w:b/>
        </w:rPr>
      </w:pPr>
    </w:p>
    <w:p w:rsidR="00000000" w:rsidRDefault="00213B68">
      <w:pPr>
        <w:pStyle w:val="Times12"/>
        <w:keepNext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213B68" w:rsidP="00213B68">
      <w:pPr>
        <w:pStyle w:val="Times12"/>
        <w:keepNext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000000" w:rsidRDefault="00213B68" w:rsidP="00213B68">
      <w:pPr>
        <w:pStyle w:val="Times12"/>
        <w:keepNext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 приводит номер и дату заяв</w:t>
      </w:r>
      <w:r>
        <w:rPr>
          <w:szCs w:val="24"/>
        </w:rPr>
        <w:t>ки на участие в запросе цен, приложением к которой является данное техническое предложение.</w:t>
      </w:r>
    </w:p>
    <w:p w:rsidR="00000000" w:rsidRDefault="00213B68" w:rsidP="00213B68">
      <w:pPr>
        <w:pStyle w:val="Times12"/>
        <w:keepNext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000000" w:rsidRDefault="00213B68" w:rsidP="00213B68">
      <w:pPr>
        <w:pStyle w:val="Times12"/>
        <w:keepNext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000000" w:rsidRDefault="00213B68" w:rsidP="00213B68">
      <w:pPr>
        <w:pStyle w:val="Times12"/>
        <w:keepNext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>
        <w:rPr>
          <w:szCs w:val="24"/>
        </w:rPr>
        <w:t>Т</w:t>
      </w:r>
      <w:r>
        <w:rPr>
          <w:szCs w:val="24"/>
        </w:rPr>
        <w:t>ехническое предложение участника запроса цен, помимо материалов, указанных в тексте технических требований, должно включать</w:t>
      </w:r>
      <w:r>
        <w:rPr>
          <w:bCs w:val="0"/>
          <w:szCs w:val="24"/>
        </w:rPr>
        <w:t>:</w:t>
      </w:r>
      <w:r>
        <w:rPr>
          <w:bCs w:val="0"/>
        </w:rPr>
        <w:t xml:space="preserve"> </w:t>
      </w:r>
    </w:p>
    <w:p w:rsidR="00000000" w:rsidRDefault="00213B68" w:rsidP="00213B68">
      <w:pPr>
        <w:pStyle w:val="-6"/>
        <w:keepNext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i/>
          <w:sz w:val="24"/>
        </w:rPr>
      </w:pPr>
      <w:r>
        <w:rPr>
          <w:rFonts w:eastAsia="Arial Unicode MS"/>
          <w:bCs/>
          <w:i/>
          <w:sz w:val="24"/>
        </w:rPr>
        <w:t xml:space="preserve">наименование головного разработчика (в соответствии с Р 50-605-80-93), головного изготовителя (в соответствии с Р 50-605-80-93) и </w:t>
      </w:r>
      <w:r>
        <w:rPr>
          <w:rFonts w:eastAsia="Arial Unicode MS"/>
          <w:bCs/>
          <w:i/>
          <w:sz w:val="24"/>
        </w:rPr>
        <w:t>страны происхождения оборудования;</w:t>
      </w:r>
    </w:p>
    <w:p w:rsidR="00000000" w:rsidRDefault="00213B68" w:rsidP="00213B68">
      <w:pPr>
        <w:pStyle w:val="-6"/>
        <w:keepNext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i/>
          <w:sz w:val="24"/>
        </w:rPr>
      </w:pPr>
      <w:r>
        <w:rPr>
          <w:rFonts w:eastAsia="Arial Unicode MS"/>
          <w:bCs/>
          <w:i/>
          <w:sz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00000" w:rsidRDefault="00213B68" w:rsidP="00213B68">
      <w:pPr>
        <w:pStyle w:val="-6"/>
        <w:keepNext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i/>
          <w:sz w:val="24"/>
        </w:rPr>
      </w:pPr>
      <w:r>
        <w:rPr>
          <w:rFonts w:eastAsia="Arial Unicode MS"/>
          <w:bCs/>
          <w:i/>
          <w:sz w:val="24"/>
        </w:rPr>
        <w:t>указание, при наличии, на зарегистрированные товарные знаки и (или) знаки обслуживания товара, патен</w:t>
      </w:r>
      <w:r>
        <w:rPr>
          <w:rFonts w:eastAsia="Arial Unicode MS"/>
          <w:bCs/>
          <w:i/>
          <w:sz w:val="24"/>
        </w:rPr>
        <w:t>ты, полезные модели или промышленные образцы, которым будет соответствовать товар;</w:t>
      </w:r>
    </w:p>
    <w:p w:rsidR="00000000" w:rsidRDefault="00213B68" w:rsidP="00213B68">
      <w:pPr>
        <w:pStyle w:val="-6"/>
        <w:keepNext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i/>
          <w:sz w:val="24"/>
        </w:rPr>
      </w:pPr>
      <w:r>
        <w:rPr>
          <w:rFonts w:eastAsia="Arial Unicode MS"/>
          <w:bCs/>
          <w:i/>
          <w:sz w:val="24"/>
        </w:rPr>
        <w:t>описание комплектации товара;</w:t>
      </w:r>
    </w:p>
    <w:p w:rsidR="00000000" w:rsidRDefault="00213B68" w:rsidP="00213B68">
      <w:pPr>
        <w:pStyle w:val="-6"/>
        <w:keepNext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i/>
          <w:sz w:val="24"/>
        </w:rPr>
      </w:pPr>
      <w:r>
        <w:rPr>
          <w:rFonts w:eastAsia="Arial Unicode MS"/>
          <w:bCs/>
          <w:i/>
          <w:sz w:val="24"/>
        </w:rPr>
        <w:t>указание количества товаров.</w:t>
      </w:r>
    </w:p>
    <w:p w:rsidR="00000000" w:rsidRDefault="00213B68" w:rsidP="00213B68">
      <w:pPr>
        <w:pStyle w:val="Times12"/>
        <w:keepNext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napToGrid w:val="0"/>
          <w:szCs w:val="24"/>
        </w:rPr>
      </w:pPr>
      <w:r>
        <w:rPr>
          <w:szCs w:val="24"/>
        </w:rPr>
        <w:t>Участник</w:t>
      </w:r>
      <w:r>
        <w:rPr>
          <w:snapToGrid w:val="0"/>
          <w:szCs w:val="24"/>
        </w:rPr>
        <w:t xml:space="preserve"> </w:t>
      </w:r>
      <w:r>
        <w:rPr>
          <w:szCs w:val="24"/>
        </w:rPr>
        <w:t>запроса</w:t>
      </w:r>
      <w:r>
        <w:rPr>
          <w:snapToGrid w:val="0"/>
          <w:szCs w:val="24"/>
        </w:rPr>
        <w:t xml:space="preserve"> цен в данной форме должен подтвердить выполнение каждого технического требования (том 2).</w:t>
      </w:r>
    </w:p>
    <w:p w:rsidR="00000000" w:rsidRDefault="00213B68">
      <w:pPr>
        <w:pStyle w:val="a0"/>
        <w:keepNext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000000" w:rsidRDefault="00213B68">
      <w:p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213B68">
      <w:pPr>
        <w:pStyle w:val="Times12"/>
        <w:keepNext/>
        <w:jc w:val="right"/>
        <w:rPr>
          <w:bCs w:val="0"/>
          <w:sz w:val="28"/>
          <w:szCs w:val="28"/>
        </w:rPr>
      </w:pPr>
      <w:bookmarkStart w:id="231" w:name="_План_распределения_объемов_выполнен"/>
      <w:bookmarkEnd w:id="231"/>
      <w:r>
        <w:rPr>
          <w:bCs w:val="0"/>
          <w:sz w:val="28"/>
          <w:szCs w:val="28"/>
        </w:rPr>
        <w:lastRenderedPageBreak/>
        <w:t xml:space="preserve">Форма </w:t>
      </w:r>
      <w:bookmarkStart w:id="232" w:name="F18"/>
      <w:r>
        <w:rPr>
          <w:bCs w:val="0"/>
          <w:sz w:val="28"/>
          <w:szCs w:val="28"/>
        </w:rPr>
        <w:t>4.</w:t>
      </w:r>
      <w:bookmarkEnd w:id="232"/>
    </w:p>
    <w:p w:rsidR="00000000" w:rsidRDefault="00213B68">
      <w:pPr>
        <w:pStyle w:val="Times12"/>
        <w:keepNext/>
        <w:ind w:left="5245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запросе цен</w:t>
      </w:r>
    </w:p>
    <w:p w:rsidR="00000000" w:rsidRDefault="00213B68">
      <w:pPr>
        <w:pStyle w:val="Times12"/>
        <w:keepNext/>
        <w:ind w:left="5245" w:firstLine="0"/>
        <w:jc w:val="left"/>
        <w:rPr>
          <w:szCs w:val="20"/>
        </w:rPr>
      </w:pPr>
      <w:r>
        <w:rPr>
          <w:iCs/>
          <w:szCs w:val="20"/>
        </w:rPr>
        <w:t>от «___» __________ 20___ г. № ______</w:t>
      </w:r>
    </w:p>
    <w:p w:rsidR="00000000" w:rsidRDefault="00213B68">
      <w:pPr>
        <w:pStyle w:val="Times12"/>
        <w:keepNext/>
        <w:jc w:val="right"/>
        <w:rPr>
          <w:bCs w:val="0"/>
          <w:sz w:val="22"/>
        </w:rPr>
      </w:pPr>
    </w:p>
    <w:p w:rsidR="00000000" w:rsidRDefault="00213B68">
      <w:pPr>
        <w:keepNext/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000000" w:rsidRDefault="00213B68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ind w:right="24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233" w:name="_Свидетельство_производителя_оборудо"/>
      <w:bookmarkStart w:id="234" w:name="_Свидетельство_изготовителя_оборудов"/>
      <w:bookmarkStart w:id="235" w:name="_Ref121214513"/>
      <w:bookmarkStart w:id="236" w:name="_Ref121214543"/>
      <w:bookmarkStart w:id="237" w:name="_Toc127262922"/>
      <w:bookmarkStart w:id="238" w:name="_Toc153517580"/>
      <w:bookmarkStart w:id="239" w:name="_Toc153517828"/>
      <w:bookmarkStart w:id="240" w:name="_Toc162669282"/>
      <w:bookmarkStart w:id="241" w:name="_Toc188958839"/>
      <w:bookmarkStart w:id="242" w:name="_Toc255987087"/>
      <w:bookmarkStart w:id="243" w:name="_Toc330746994"/>
      <w:bookmarkStart w:id="244" w:name="_Toc391638359"/>
      <w:bookmarkEnd w:id="233"/>
      <w:bookmarkEnd w:id="234"/>
      <w:r>
        <w:rPr>
          <w:rFonts w:ascii="Times New Roman" w:eastAsia="Times New Roman" w:hAnsi="Times New Roman" w:cs="Times New Roman"/>
          <w:b w:val="0"/>
          <w:i w:val="0"/>
        </w:rPr>
        <w:t xml:space="preserve">ПОДТВЕРЖДЕНИЕ ПРАВА ПОСТАВКИ </w:t>
      </w:r>
      <w:bookmarkEnd w:id="235"/>
      <w:bookmarkEnd w:id="236"/>
      <w:bookmarkEnd w:id="237"/>
      <w:bookmarkEnd w:id="238"/>
      <w:bookmarkEnd w:id="239"/>
      <w:bookmarkEnd w:id="240"/>
      <w:r>
        <w:rPr>
          <w:rFonts w:ascii="Times New Roman" w:eastAsia="Times New Roman" w:hAnsi="Times New Roman" w:cs="Times New Roman"/>
          <w:b w:val="0"/>
          <w:i w:val="0"/>
        </w:rPr>
        <w:t>(Форма 4.)</w:t>
      </w:r>
      <w:bookmarkEnd w:id="241"/>
      <w:bookmarkEnd w:id="242"/>
      <w:bookmarkEnd w:id="243"/>
      <w:bookmarkEnd w:id="244"/>
    </w:p>
    <w:p w:rsidR="00000000" w:rsidRDefault="00213B68">
      <w:pPr>
        <w:keepNext/>
        <w:suppressAutoHyphens/>
        <w:rPr>
          <w:sz w:val="28"/>
          <w:szCs w:val="28"/>
        </w:rPr>
      </w:pPr>
    </w:p>
    <w:p w:rsidR="00000000" w:rsidRDefault="00213B68">
      <w:pPr>
        <w:pStyle w:val="Times12"/>
        <w:keepNext/>
        <w:suppressAutoHyphens/>
        <w:ind w:right="62" w:firstLine="539"/>
        <w:rPr>
          <w:szCs w:val="24"/>
        </w:rPr>
      </w:pPr>
      <w:r>
        <w:rPr>
          <w:szCs w:val="24"/>
        </w:rPr>
        <w:t>Настоящим компания ______________________ (</w:t>
      </w:r>
      <w:r>
        <w:rPr>
          <w:i/>
          <w:szCs w:val="24"/>
        </w:rPr>
        <w:t>указывается полное наименование головного изготовителя (в соот</w:t>
      </w:r>
      <w:r>
        <w:rPr>
          <w:i/>
          <w:szCs w:val="24"/>
        </w:rPr>
        <w:t>ветствии с Р 50-605-80-93) оборудования или авторизированного им поставщика</w:t>
      </w:r>
      <w:r>
        <w:rPr>
          <w:szCs w:val="24"/>
        </w:rPr>
        <w:t xml:space="preserve">), являющаяся _________ </w:t>
      </w:r>
      <w:r>
        <w:rPr>
          <w:i/>
          <w:szCs w:val="24"/>
        </w:rPr>
        <w:t xml:space="preserve">(указывается кем является компания, выдающая данное право: головным </w:t>
      </w:r>
      <w:r>
        <w:rPr>
          <w:i/>
        </w:rPr>
        <w:t xml:space="preserve">изготовителем </w:t>
      </w:r>
      <w:r>
        <w:rPr>
          <w:i/>
          <w:szCs w:val="24"/>
        </w:rPr>
        <w:t>(в соответствии с Р 50-605-80-93) оборудования или авторизированным головны</w:t>
      </w:r>
      <w:r>
        <w:rPr>
          <w:i/>
          <w:szCs w:val="24"/>
        </w:rPr>
        <w:t>м изготовителем (в соответствии с Р 50-605-80-93) поставщиком</w:t>
      </w:r>
      <w:r>
        <w:rPr>
          <w:szCs w:val="24"/>
        </w:rPr>
        <w:t>)______________________________</w:t>
      </w:r>
      <w:r>
        <w:rPr>
          <w:i/>
          <w:szCs w:val="24"/>
        </w:rPr>
        <w:t xml:space="preserve"> </w:t>
      </w:r>
      <w:r>
        <w:rPr>
          <w:szCs w:val="24"/>
        </w:rPr>
        <w:t>(</w:t>
      </w:r>
      <w:r>
        <w:rPr>
          <w:i/>
          <w:szCs w:val="24"/>
        </w:rPr>
        <w:t>указывается полное наименование организации, получившей данное право на поставку</w:t>
      </w:r>
      <w:r>
        <w:rPr>
          <w:szCs w:val="24"/>
        </w:rPr>
        <w:t xml:space="preserve">), имеет право на предложение и, в случае признания его победителем запроса цен и </w:t>
      </w:r>
      <w:r>
        <w:rPr>
          <w:szCs w:val="24"/>
        </w:rPr>
        <w:t>заключения с ним по результатам запроса цен договора, поставку __________ единиц, указанного оборудования (</w:t>
      </w:r>
      <w:r>
        <w:rPr>
          <w:i/>
          <w:szCs w:val="24"/>
        </w:rPr>
        <w:t>указывается количество единиц оборудования, требуемого в соответствии с условиями документации по запросу цен</w:t>
      </w:r>
      <w:r>
        <w:rPr>
          <w:szCs w:val="24"/>
        </w:rPr>
        <w:t>) в рамках открытого запроса цен в элект</w:t>
      </w:r>
      <w:r>
        <w:rPr>
          <w:szCs w:val="24"/>
        </w:rPr>
        <w:t>ронной форме на право заключения договора на поставку тройников по ОСТ24.125.17-89 в соответствии с извещением о проведении запроса цен, опубликованным «__» _________ на официальном сайте и на ЭТП</w:t>
      </w:r>
      <w:r>
        <w:t>.</w:t>
      </w:r>
    </w:p>
    <w:p w:rsidR="00000000" w:rsidRDefault="00213B68">
      <w:pPr>
        <w:pStyle w:val="Times12"/>
        <w:keepNext/>
        <w:suppressAutoHyphens/>
        <w:ind w:right="62" w:firstLine="539"/>
        <w:rPr>
          <w:szCs w:val="24"/>
        </w:rPr>
      </w:pPr>
      <w:r>
        <w:rPr>
          <w:szCs w:val="24"/>
        </w:rPr>
        <w:t xml:space="preserve">Настоящим мы </w:t>
      </w:r>
      <w:r>
        <w:rPr>
          <w:i/>
          <w:szCs w:val="24"/>
        </w:rPr>
        <w:t>гарантируем проведение</w:t>
      </w:r>
      <w:r>
        <w:rPr>
          <w:szCs w:val="24"/>
        </w:rPr>
        <w:t xml:space="preserve"> </w:t>
      </w:r>
      <w:r>
        <w:rPr>
          <w:i/>
          <w:szCs w:val="24"/>
        </w:rPr>
        <w:t>шеф-монтажа и/или шеф-</w:t>
      </w:r>
      <w:r>
        <w:rPr>
          <w:i/>
          <w:szCs w:val="24"/>
        </w:rPr>
        <w:t>наладки, а</w:t>
      </w:r>
      <w:r>
        <w:rPr>
          <w:szCs w:val="24"/>
        </w:rPr>
        <w:t xml:space="preserve"> также подтверждаем, что распространяем все наши фирменные гарантии на оборудование, поставленное ____________________________ </w:t>
      </w:r>
      <w:r>
        <w:rPr>
          <w:i/>
          <w:szCs w:val="24"/>
        </w:rPr>
        <w:t>(указывается полное наименование организации, получившей данное право на поставку)</w:t>
      </w:r>
      <w:r>
        <w:rPr>
          <w:szCs w:val="24"/>
        </w:rPr>
        <w:t xml:space="preserve"> на весь срок исполнения обязательств</w:t>
      </w:r>
      <w:r>
        <w:rPr>
          <w:szCs w:val="24"/>
        </w:rPr>
        <w:t xml:space="preserve"> по договору в части гарантийный обязательств, заключенного по итогам запроса цен в электронной форме на право заключения договора ______________________________________________ в соответствии с извещением о проведении запроса цен, опубликованным «__» ____</w:t>
      </w:r>
      <w:r>
        <w:rPr>
          <w:szCs w:val="24"/>
        </w:rPr>
        <w:t>_____ на официальном сайте и на ЭТП</w:t>
      </w:r>
      <w:r>
        <w:t>.</w:t>
      </w:r>
    </w:p>
    <w:p w:rsidR="00000000" w:rsidRDefault="00213B68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213B68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000000" w:rsidRDefault="00213B68">
      <w:pPr>
        <w:pStyle w:val="Times12"/>
        <w:keepNext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213B68">
      <w:pPr>
        <w:pStyle w:val="Times12"/>
        <w:keepNext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213B68">
      <w:pPr>
        <w:pStyle w:val="Times12"/>
        <w:keepNext/>
        <w:rPr>
          <w:szCs w:val="24"/>
        </w:rPr>
      </w:pPr>
    </w:p>
    <w:p w:rsidR="00000000" w:rsidRDefault="00213B68">
      <w:pPr>
        <w:pStyle w:val="Times12"/>
        <w:keepNext/>
        <w:tabs>
          <w:tab w:val="left" w:pos="1134"/>
        </w:tabs>
        <w:ind w:right="-179"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213B68" w:rsidP="00213B68">
      <w:pPr>
        <w:pStyle w:val="Times12"/>
        <w:keepNext/>
        <w:numPr>
          <w:ilvl w:val="0"/>
          <w:numId w:val="4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 xml:space="preserve">Данные инструкции не следует воспроизводить </w:t>
      </w:r>
      <w:r>
        <w:rPr>
          <w:szCs w:val="24"/>
        </w:rPr>
        <w:t>в документах, подготовленных участником запроса цен.</w:t>
      </w:r>
    </w:p>
    <w:p w:rsidR="00000000" w:rsidRDefault="00213B68" w:rsidP="00213B68">
      <w:pPr>
        <w:pStyle w:val="Times12"/>
        <w:keepNext/>
        <w:numPr>
          <w:ilvl w:val="0"/>
          <w:numId w:val="4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запроса цен приводит номер и дату заявки на участие в запросе цен, приложением к которой является данная форма.</w:t>
      </w:r>
    </w:p>
    <w:p w:rsidR="00000000" w:rsidRDefault="00213B68" w:rsidP="00213B68">
      <w:pPr>
        <w:pStyle w:val="Times12"/>
        <w:keepNext/>
        <w:numPr>
          <w:ilvl w:val="0"/>
          <w:numId w:val="4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Данная форма заполняется на все виды предлагаемого оборудования</w:t>
      </w:r>
      <w:r>
        <w:t xml:space="preserve"> (по номенклатуре с</w:t>
      </w:r>
      <w:r>
        <w:t xml:space="preserve">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szCs w:val="24"/>
        </w:rPr>
        <w:t>.</w:t>
      </w:r>
    </w:p>
    <w:p w:rsidR="00000000" w:rsidRDefault="00213B68" w:rsidP="00213B68">
      <w:pPr>
        <w:pStyle w:val="Times12"/>
        <w:keepNext/>
        <w:numPr>
          <w:ilvl w:val="0"/>
          <w:numId w:val="4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Данная форма Свидетельства является примерной и может быть соответствующим образом изменена головным изготовителем (в соответствии с Р 50-605-80-93)или авторизированным им поставщиком. Для организатора запроса цен п</w:t>
      </w:r>
      <w:r>
        <w:rPr>
          <w:szCs w:val="24"/>
        </w:rPr>
        <w:t>ринципиально, чтобы прослеживалась полностью цепочка от участника запроса цен до головного изготовителя (в соответствии с Р 50-605-80-93), и в данном документе нашли бы отражение следующие положения:</w:t>
      </w:r>
    </w:p>
    <w:p w:rsidR="00000000" w:rsidRDefault="00213B68" w:rsidP="00213B68">
      <w:pPr>
        <w:pStyle w:val="Times12"/>
        <w:keepNext/>
        <w:numPr>
          <w:ilvl w:val="1"/>
          <w:numId w:val="4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Документ должен быть выдан головным изготовителем (в соо</w:t>
      </w:r>
      <w:r>
        <w:rPr>
          <w:szCs w:val="24"/>
        </w:rPr>
        <w:t xml:space="preserve">тветствии с Р 50-605-80-93) оборудования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 </w:t>
      </w:r>
      <w:r>
        <w:rPr>
          <w:szCs w:val="24"/>
        </w:rPr>
        <w:t>или иным авторизованным поставщиком;</w:t>
      </w:r>
    </w:p>
    <w:p w:rsidR="00000000" w:rsidRDefault="00213B68" w:rsidP="00213B68">
      <w:pPr>
        <w:pStyle w:val="Times12"/>
        <w:keepNext/>
        <w:numPr>
          <w:ilvl w:val="1"/>
          <w:numId w:val="4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lastRenderedPageBreak/>
        <w:t>В документе должен быть явно упомянут участник запроса цен как лицо, получившее право на предложение и поставку оборудов</w:t>
      </w:r>
      <w:r>
        <w:rPr>
          <w:szCs w:val="24"/>
        </w:rPr>
        <w:t xml:space="preserve">ания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szCs w:val="24"/>
        </w:rPr>
        <w:t>;</w:t>
      </w:r>
    </w:p>
    <w:p w:rsidR="00000000" w:rsidRDefault="00213B68" w:rsidP="00213B68">
      <w:pPr>
        <w:pStyle w:val="Times12"/>
        <w:keepNext/>
        <w:numPr>
          <w:ilvl w:val="1"/>
          <w:numId w:val="4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В документе должно быть упомянуто предложенное участником оборудование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szCs w:val="24"/>
        </w:rPr>
        <w:t xml:space="preserve"> с использованием тех же наименований, обозначений, что и в Свод</w:t>
      </w:r>
      <w:r>
        <w:rPr>
          <w:szCs w:val="24"/>
        </w:rPr>
        <w:t>ной таблицы стоимости (форма __);</w:t>
      </w:r>
    </w:p>
    <w:p w:rsidR="00000000" w:rsidRDefault="00213B68" w:rsidP="00213B68">
      <w:pPr>
        <w:pStyle w:val="Times12"/>
        <w:keepNext/>
        <w:numPr>
          <w:ilvl w:val="1"/>
          <w:numId w:val="4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В документе должно быть указано количество единиц оборудования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 </w:t>
      </w:r>
      <w:r>
        <w:rPr>
          <w:szCs w:val="24"/>
        </w:rPr>
        <w:t>и, что оно предлагается в соответствии с извещением о проведении настоящего запроса цен;</w:t>
      </w:r>
    </w:p>
    <w:p w:rsidR="00000000" w:rsidRDefault="00213B68" w:rsidP="00213B68">
      <w:pPr>
        <w:pStyle w:val="Times12"/>
        <w:keepNext/>
        <w:numPr>
          <w:ilvl w:val="1"/>
          <w:numId w:val="4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Из документа</w:t>
      </w:r>
      <w:r>
        <w:rPr>
          <w:szCs w:val="24"/>
        </w:rPr>
        <w:t xml:space="preserve"> должно следовать, что головной изготовитель (в соответствии с Р 50-605-80-93),, авторизированный поставщик гарантирует проведение шеф-монтажа и/или шеф-наладки, на предлагаемое таким образом оборудование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</w:t>
      </w:r>
      <w:r>
        <w:t xml:space="preserve">асть») </w:t>
      </w:r>
      <w:r>
        <w:rPr>
          <w:szCs w:val="24"/>
        </w:rPr>
        <w:t>распространяются фирменные гарантии головного изготовителя (в соответствии с Р 50-605-80-93) на весь срок исполнения обязательств по договору в части гарантийных обязательств.</w:t>
      </w:r>
    </w:p>
    <w:p w:rsidR="00000000" w:rsidRDefault="00213B68">
      <w:pPr>
        <w:rPr>
          <w:b/>
          <w:bCs/>
          <w:i/>
        </w:rPr>
        <w:sectPr w:rsidR="00000000">
          <w:pgSz w:w="11907" w:h="16840"/>
          <w:pgMar w:top="1134" w:right="737" w:bottom="1701" w:left="1134" w:header="567" w:footer="567" w:gutter="0"/>
          <w:cols w:space="720"/>
        </w:sectPr>
      </w:pPr>
    </w:p>
    <w:p w:rsidR="00000000" w:rsidRDefault="00213B68">
      <w:pPr>
        <w:pStyle w:val="Times12"/>
        <w:keepNext/>
        <w:ind w:right="-29" w:firstLine="709"/>
        <w:rPr>
          <w:b/>
          <w:i/>
          <w:szCs w:val="24"/>
        </w:rPr>
      </w:pPr>
    </w:p>
    <w:p w:rsidR="00000000" w:rsidRDefault="00B942CA" w:rsidP="00213B68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Fonts w:eastAsia="Times New Roman"/>
          <w:b/>
          <w:sz w:val="28"/>
          <w:szCs w:val="28"/>
        </w:rPr>
      </w:pPr>
      <w:bookmarkStart w:id="245" w:name="_Ref318824453"/>
      <w:bookmarkStart w:id="246" w:name="_Toc326685857"/>
      <w:bookmarkStart w:id="247" w:name="_Toc391638362"/>
      <w:r>
        <w:rPr>
          <w:rFonts w:eastAsia="Times New Roman"/>
          <w:b/>
          <w:sz w:val="28"/>
          <w:szCs w:val="28"/>
        </w:rPr>
        <w:t>«П</w:t>
      </w:r>
      <w:r w:rsidR="00213B68">
        <w:rPr>
          <w:rFonts w:eastAsia="Times New Roman"/>
          <w:b/>
          <w:sz w:val="28"/>
          <w:szCs w:val="28"/>
        </w:rPr>
        <w:t>РОЕКТ ДОГОВОРА»</w:t>
      </w:r>
      <w:bookmarkEnd w:id="245"/>
      <w:bookmarkEnd w:id="246"/>
      <w:bookmarkEnd w:id="247"/>
    </w:p>
    <w:p w:rsidR="00213B68" w:rsidRDefault="00213B68">
      <w:pPr>
        <w:pStyle w:val="Times12"/>
        <w:keepNext/>
        <w:overflowPunct/>
        <w:autoSpaceDE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>
        <w:rPr>
          <w:sz w:val="28"/>
          <w:szCs w:val="28"/>
        </w:rPr>
        <w:t>Проект договора, который будет заключен по результатам запроса цен, приведен в</w:t>
      </w:r>
      <w:r>
        <w:rPr>
          <w:iCs/>
        </w:rPr>
        <w:t xml:space="preserve"> </w:t>
      </w:r>
      <w:r>
        <w:rPr>
          <w:b/>
          <w:i/>
          <w:iCs/>
        </w:rPr>
        <w:t>Части 2 Тома 1</w:t>
      </w:r>
      <w:r>
        <w:rPr>
          <w:sz w:val="28"/>
          <w:szCs w:val="28"/>
        </w:rPr>
        <w:t xml:space="preserve"> в виде отдельного файла в формате </w:t>
      </w:r>
      <w:r>
        <w:rPr>
          <w:sz w:val="28"/>
          <w:szCs w:val="28"/>
          <w:lang w:val="en-US"/>
        </w:rPr>
        <w:t>Word</w:t>
      </w:r>
      <w:r>
        <w:rPr>
          <w:sz w:val="28"/>
          <w:szCs w:val="28"/>
        </w:rPr>
        <w:t>.</w:t>
      </w:r>
      <w:bookmarkEnd w:id="53"/>
      <w:bookmarkEnd w:id="75"/>
      <w:bookmarkEnd w:id="204"/>
    </w:p>
    <w:sectPr w:rsidR="00213B68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B68" w:rsidRDefault="00213B68">
      <w:r>
        <w:separator/>
      </w:r>
    </w:p>
  </w:endnote>
  <w:endnote w:type="continuationSeparator" w:id="0">
    <w:p w:rsidR="00213B68" w:rsidRDefault="00213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13B68">
    <w:pPr>
      <w:pStyle w:val="aa"/>
      <w:framePr w:wrap="around" w:vAnchor="text" w:hAnchor="margin" w:xAlign="center" w:y="1"/>
      <w:tabs>
        <w:tab w:val="center" w:pos="4153"/>
        <w:tab w:val="right" w:pos="8306"/>
      </w:tabs>
      <w:spacing w:after="0" w:line="276" w:lineRule="auto"/>
      <w:ind w:left="0"/>
      <w:rPr>
        <w:rStyle w:val="affc"/>
        <w:rFonts w:ascii="Courier New" w:hAnsi="Courier New" w:cs="Courier New"/>
        <w:sz w:val="20"/>
        <w:szCs w:val="20"/>
      </w:rPr>
    </w:pPr>
    <w:r>
      <w:rPr>
        <w:rStyle w:val="affc"/>
        <w:rFonts w:ascii="Courier New" w:hAnsi="Courier New" w:cs="Courier New"/>
        <w:sz w:val="20"/>
        <w:szCs w:val="20"/>
      </w:rPr>
      <w:fldChar w:fldCharType="begin"/>
    </w:r>
    <w:r>
      <w:rPr>
        <w:rStyle w:val="affc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c"/>
        <w:rFonts w:ascii="Courier New" w:hAnsi="Courier New" w:cs="Courier New"/>
        <w:sz w:val="20"/>
        <w:szCs w:val="20"/>
      </w:rPr>
      <w:fldChar w:fldCharType="end"/>
    </w:r>
  </w:p>
  <w:p w:rsidR="00000000" w:rsidRDefault="00213B68">
    <w:pPr>
      <w:pStyle w:val="aa"/>
      <w:tabs>
        <w:tab w:val="center" w:pos="4153"/>
        <w:tab w:val="right" w:pos="8306"/>
      </w:tabs>
      <w:spacing w:after="0" w:line="276" w:lineRule="auto"/>
      <w:ind w:left="0"/>
      <w:rPr>
        <w:rFonts w:ascii="Calibri" w:eastAsia="Calibri" w:hAnsi="Calibri" w:cs="Calibri"/>
        <w:sz w:val="22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13B68">
    <w:pPr>
      <w:pStyle w:val="aa"/>
      <w:tabs>
        <w:tab w:val="center" w:pos="4153"/>
        <w:tab w:val="right" w:pos="7797"/>
      </w:tabs>
      <w:spacing w:after="0"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B68" w:rsidRDefault="00213B68">
      <w:r>
        <w:separator/>
      </w:r>
    </w:p>
  </w:footnote>
  <w:footnote w:type="continuationSeparator" w:id="0">
    <w:p w:rsidR="00213B68" w:rsidRDefault="00213B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13B68">
    <w:pPr>
      <w:pStyle w:val="ac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 w:rsidR="009E051F">
      <w:rPr>
        <w:rFonts w:ascii="Times New Roman" w:hAnsi="Times New Roman" w:cs="Times New Roman"/>
        <w:noProof/>
        <w:sz w:val="24"/>
      </w:rPr>
      <w:t>20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7F758F"/>
    <w:multiLevelType w:val="multilevel"/>
    <w:tmpl w:val="7F9E7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37980E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A18B8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9E2A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EAFE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B224E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CEB0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A15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709D2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F2B3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5FF6F62A"/>
    <w:lvl w:ilvl="0" w:tplc="8B04B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AD842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658810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6499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640A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66029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B2DC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3E45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6E17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4C348F"/>
    <w:multiLevelType w:val="hybridMultilevel"/>
    <w:tmpl w:val="34F613FC"/>
    <w:lvl w:ilvl="0" w:tplc="81ECA1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028BB3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A9A33E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E6A733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D367EB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656F5E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40A31D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00E3A7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FCAA2EC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D6F89D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644357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FE2977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43C642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96C73E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4CA62CA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C804A6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07692FA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4FAE03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EFB02B0"/>
    <w:multiLevelType w:val="hybridMultilevel"/>
    <w:tmpl w:val="64C67C3E"/>
    <w:lvl w:ilvl="0" w:tplc="C916EF34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40B013BA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15C8FCEE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C3893DC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DBF49EDC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C66247F4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C9E298E6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31723664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1C4A1CE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8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4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9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A40784"/>
    <w:multiLevelType w:val="hybridMultilevel"/>
    <w:tmpl w:val="161A5E68"/>
    <w:lvl w:ilvl="0" w:tplc="1AB4E09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8A24136C">
      <w:start w:val="1"/>
      <w:numFmt w:val="lowerLetter"/>
      <w:lvlText w:val="%2."/>
      <w:lvlJc w:val="left"/>
      <w:pPr>
        <w:ind w:left="1440" w:hanging="360"/>
      </w:pPr>
    </w:lvl>
    <w:lvl w:ilvl="2" w:tplc="89E48332">
      <w:start w:val="1"/>
      <w:numFmt w:val="lowerRoman"/>
      <w:lvlText w:val="%3."/>
      <w:lvlJc w:val="right"/>
      <w:pPr>
        <w:ind w:left="2160" w:hanging="180"/>
      </w:pPr>
    </w:lvl>
    <w:lvl w:ilvl="3" w:tplc="ACE44ED2">
      <w:start w:val="1"/>
      <w:numFmt w:val="decimal"/>
      <w:lvlText w:val="%4."/>
      <w:lvlJc w:val="left"/>
      <w:pPr>
        <w:ind w:left="2880" w:hanging="360"/>
      </w:pPr>
    </w:lvl>
    <w:lvl w:ilvl="4" w:tplc="355C7656">
      <w:start w:val="1"/>
      <w:numFmt w:val="lowerLetter"/>
      <w:lvlText w:val="%5."/>
      <w:lvlJc w:val="left"/>
      <w:pPr>
        <w:ind w:left="3600" w:hanging="360"/>
      </w:pPr>
    </w:lvl>
    <w:lvl w:ilvl="5" w:tplc="565CA2C2">
      <w:start w:val="1"/>
      <w:numFmt w:val="lowerRoman"/>
      <w:lvlText w:val="%6."/>
      <w:lvlJc w:val="right"/>
      <w:pPr>
        <w:ind w:left="4320" w:hanging="180"/>
      </w:pPr>
    </w:lvl>
    <w:lvl w:ilvl="6" w:tplc="680ABF2A">
      <w:start w:val="1"/>
      <w:numFmt w:val="decimal"/>
      <w:lvlText w:val="%7."/>
      <w:lvlJc w:val="left"/>
      <w:pPr>
        <w:ind w:left="5040" w:hanging="360"/>
      </w:pPr>
    </w:lvl>
    <w:lvl w:ilvl="7" w:tplc="3FC6DF8A">
      <w:start w:val="1"/>
      <w:numFmt w:val="lowerLetter"/>
      <w:lvlText w:val="%8."/>
      <w:lvlJc w:val="left"/>
      <w:pPr>
        <w:ind w:left="5760" w:hanging="360"/>
      </w:pPr>
    </w:lvl>
    <w:lvl w:ilvl="8" w:tplc="6F0A55E2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C6CAEB6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CCFA361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C6CC6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2C4002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B36F8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8475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2A23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4ABD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3800A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1C1496"/>
    <w:multiLevelType w:val="hybridMultilevel"/>
    <w:tmpl w:val="D966A454"/>
    <w:lvl w:ilvl="0" w:tplc="06FA1A6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F2AE7D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6C8E790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9C2F4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FDC3928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01296D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6E875E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514B1B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826509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ED3D1F"/>
    <w:multiLevelType w:val="hybridMultilevel"/>
    <w:tmpl w:val="2D44FD72"/>
    <w:lvl w:ilvl="0" w:tplc="1B668B0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F5C6150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D59087E6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F627CB4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6A584A7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C1A105E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00C570C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D4C40AE8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1B26F0A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9">
    <w:nsid w:val="70943F09"/>
    <w:multiLevelType w:val="hybridMultilevel"/>
    <w:tmpl w:val="0876F170"/>
    <w:lvl w:ilvl="0" w:tplc="3A4CD4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0AA26C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2404B12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2F4B41C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E06EBD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EEB9AC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B6E9C42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99CFF34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56E6160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1674369"/>
    <w:multiLevelType w:val="hybridMultilevel"/>
    <w:tmpl w:val="C6BE19C2"/>
    <w:lvl w:ilvl="0" w:tplc="E754293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06695F"/>
    <w:multiLevelType w:val="hybridMultilevel"/>
    <w:tmpl w:val="406486F4"/>
    <w:lvl w:ilvl="0" w:tplc="CB32B72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7F367D25"/>
    <w:multiLevelType w:val="hybridMultilevel"/>
    <w:tmpl w:val="B010CA7A"/>
    <w:lvl w:ilvl="0" w:tplc="2BBC40F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C34966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E0ED628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212AA1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6F87D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BD6F9F0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366B25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19E3158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3D8150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</w:num>
  <w:num w:numId="33">
    <w:abstractNumId w:val="4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>
    <w:abstractNumId w:val="20"/>
  </w:num>
  <w:num w:numId="45">
    <w:abstractNumId w:val="3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2CA"/>
    <w:rsid w:val="00213B68"/>
    <w:rsid w:val="00475E2D"/>
    <w:rsid w:val="004E2CCD"/>
    <w:rsid w:val="009E051F"/>
    <w:rsid w:val="00B9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rFonts w:ascii="Arial" w:hAnsi="Arial" w:cs="Arial" w:hint="default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semiHidden/>
    <w:rPr>
      <w:rFonts w:ascii="Cambria" w:eastAsia="Times New Roman" w:hAnsi="Cambria" w:cs="Times New Roman" w:hint="default"/>
      <w:b/>
      <w:bCs/>
      <w:sz w:val="26"/>
      <w:szCs w:val="26"/>
    </w:rPr>
  </w:style>
  <w:style w:type="character" w:customStyle="1" w:styleId="41">
    <w:name w:val="Заголовок 4 Знак"/>
    <w:rPr>
      <w:rFonts w:ascii="Arial Unicode MS" w:eastAsia="Arial Unicode MS" w:hAnsi="Arial Unicode MS" w:cs="Arial Unicode MS" w:hint="eastAsia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semiHidden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locked/>
    <w:rPr>
      <w:bCs/>
      <w:sz w:val="22"/>
      <w:szCs w:val="22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9"/>
    <w:uiPriority w:val="34"/>
    <w:unhideWhenUsed/>
    <w:qFormat/>
    <w:pPr>
      <w:spacing w:after="120" w:line="480" w:lineRule="auto"/>
      <w:ind w:left="283"/>
      <w:contextualSpacing/>
    </w:pPr>
  </w:style>
  <w:style w:type="character" w:customStyle="1" w:styleId="ab">
    <w:name w:val="Верхний колонтитул Знак"/>
    <w:aliases w:val="Heder Знак,Titul Знак"/>
    <w:link w:val="ac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c">
    <w:name w:val="header"/>
    <w:aliases w:val="Heder,Titul"/>
    <w:basedOn w:val="a3"/>
    <w:link w:val="ab"/>
    <w:autoRedefine/>
    <w:uiPriority w:val="99"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2">
    <w:name w:val="Верхний колонтитул Знак1"/>
    <w:aliases w:val="Heder Знак1,Titul Знак1"/>
    <w:basedOn w:val="a4"/>
    <w:uiPriority w:val="99"/>
    <w:semiHidden/>
    <w:locked/>
    <w:rPr>
      <w:sz w:val="24"/>
      <w:szCs w:val="24"/>
    </w:rPr>
  </w:style>
  <w:style w:type="character" w:customStyle="1" w:styleId="13">
    <w:name w:val="Нижний колонтитул Знак1"/>
    <w:basedOn w:val="a4"/>
    <w:link w:val="ad"/>
    <w:uiPriority w:val="99"/>
    <w:locked/>
    <w:rPr>
      <w:sz w:val="24"/>
      <w:szCs w:val="24"/>
    </w:rPr>
  </w:style>
  <w:style w:type="paragraph" w:customStyle="1" w:styleId="ConsNormal">
    <w:name w:val="ConsNormal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4">
    <w:name w:val="Обычный1 Знак"/>
    <w:link w:val="15"/>
    <w:locked/>
    <w:rPr>
      <w:szCs w:val="24"/>
      <w:lang w:val="ru-RU" w:eastAsia="ru-RU" w:bidi="ar-SA"/>
    </w:rPr>
  </w:style>
  <w:style w:type="paragraph" w:customStyle="1" w:styleId="15">
    <w:name w:val="Обычный1"/>
    <w:link w:val="14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e">
    <w:name w:val="Знак"/>
    <w:basedOn w:val="a3"/>
    <w:autoRedefine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">
    <w:name w:val="Знак Знак Знак Знак"/>
    <w:basedOn w:val="a3"/>
    <w:autoRedefine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autoRedefine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6">
    <w:name w:val="заголовок 1"/>
    <w:basedOn w:val="a3"/>
    <w:next w:val="a3"/>
    <w:autoRedefine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3">
    <w:name w:val="çàãîëîâîê 2"/>
    <w:basedOn w:val="a3"/>
    <w:next w:val="a3"/>
    <w:autoRedefine/>
    <w:uiPriority w:val="34"/>
    <w:qFormat/>
    <w:pPr>
      <w:keepNext/>
      <w:contextualSpacing/>
      <w:jc w:val="both"/>
    </w:pPr>
    <w:rPr>
      <w:szCs w:val="20"/>
      <w:lang w:val="en-GB"/>
    </w:rPr>
  </w:style>
  <w:style w:type="paragraph" w:customStyle="1" w:styleId="af0">
    <w:name w:val="Таблица шапка"/>
    <w:basedOn w:val="a3"/>
    <w:autoRedefine/>
    <w:uiPriority w:val="34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1">
    <w:name w:val="Таблица текст"/>
    <w:basedOn w:val="a3"/>
    <w:autoRedefine/>
    <w:uiPriority w:val="34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autoRedefine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4">
    <w:name w:val="Уровень2"/>
    <w:basedOn w:val="a3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4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2">
    <w:name w:val="Заголовок статьи"/>
    <w:basedOn w:val="a3"/>
    <w:next w:val="a3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autoRedefine/>
    <w:uiPriority w:val="34"/>
    <w:qFormat/>
    <w:pPr>
      <w:numPr>
        <w:numId w:val="7"/>
      </w:numPr>
      <w:contextualSpacing/>
      <w:jc w:val="both"/>
    </w:pPr>
  </w:style>
  <w:style w:type="paragraph" w:styleId="25">
    <w:name w:val="Body Text Indent 2"/>
    <w:basedOn w:val="a3"/>
    <w:semiHidden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semiHidden/>
    <w:rPr>
      <w:sz w:val="24"/>
      <w:szCs w:val="24"/>
    </w:rPr>
  </w:style>
  <w:style w:type="paragraph" w:customStyle="1" w:styleId="35">
    <w:name w:val="Стиль3"/>
    <w:basedOn w:val="25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autoRedefine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autoRedefine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3">
    <w:name w:val="Подраздел"/>
    <w:basedOn w:val="a3"/>
    <w:autoRedefine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4">
    <w:name w:val="регламент список"/>
    <w:basedOn w:val="31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autoRedefine/>
    <w:uiPriority w:val="34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autoRedefine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autoRedefine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autoRedefine/>
    <w:uiPriority w:val="34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5">
    <w:name w:val="Подпункт"/>
    <w:basedOn w:val="a1"/>
    <w:autoRedefine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5"/>
    <w:autoRedefine/>
    <w:uiPriority w:val="34"/>
    <w:qFormat/>
    <w:pPr>
      <w:numPr>
        <w:numId w:val="9"/>
      </w:numPr>
    </w:pPr>
  </w:style>
  <w:style w:type="paragraph" w:customStyle="1" w:styleId="af6">
    <w:name w:val="маркированный"/>
    <w:basedOn w:val="a3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7">
    <w:name w:val="Ариал Знак1"/>
    <w:link w:val="af7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7">
    <w:name w:val="Ариал"/>
    <w:basedOn w:val="a3"/>
    <w:link w:val="17"/>
    <w:autoRedefine/>
    <w:uiPriority w:val="34"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8">
    <w:name w:val="Пункт б/н"/>
    <w:basedOn w:val="a3"/>
    <w:autoRedefine/>
    <w:uiPriority w:val="34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9">
    <w:name w:val="Ариал Таблица Знак"/>
    <w:link w:val="afa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a">
    <w:name w:val="Ариал Таблица"/>
    <w:basedOn w:val="af7"/>
    <w:link w:val="af9"/>
    <w:autoRedefine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b">
    <w:name w:val="АриалТабл"/>
    <w:basedOn w:val="af7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c">
    <w:name w:val="Стиль начало"/>
    <w:basedOn w:val="a3"/>
    <w:autoRedefine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autoRedefine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</w:rPr>
  </w:style>
  <w:style w:type="paragraph" w:customStyle="1" w:styleId="40">
    <w:name w:val="Пункт_4"/>
    <w:basedOn w:val="a3"/>
    <w:link w:val="42"/>
    <w:autoRedefine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</w:rPr>
  </w:style>
  <w:style w:type="character" w:customStyle="1" w:styleId="afd">
    <w:name w:val="Примечание Знак"/>
    <w:link w:val="afe"/>
    <w:locked/>
    <w:rPr>
      <w:spacing w:val="20"/>
      <w:sz w:val="24"/>
      <w:szCs w:val="28"/>
    </w:rPr>
  </w:style>
  <w:style w:type="paragraph" w:customStyle="1" w:styleId="afe">
    <w:name w:val="Примечание"/>
    <w:basedOn w:val="a3"/>
    <w:link w:val="afd"/>
    <w:autoRedefine/>
    <w:uiPriority w:val="34"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</w:rPr>
  </w:style>
  <w:style w:type="paragraph" w:customStyle="1" w:styleId="-3">
    <w:name w:val="Пункт-3"/>
    <w:basedOn w:val="a3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18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autoRedefine/>
    <w:uiPriority w:val="34"/>
    <w:qFormat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</w:rPr>
  </w:style>
  <w:style w:type="paragraph" w:customStyle="1" w:styleId="rvps46">
    <w:name w:val="rvps46"/>
    <w:basedOn w:val="a3"/>
    <w:autoRedefine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autoRedefine/>
    <w:uiPriority w:val="34"/>
    <w:qFormat/>
    <w:pPr>
      <w:contextualSpacing/>
      <w:jc w:val="both"/>
    </w:pPr>
    <w:rPr>
      <w:lang w:val="en-US" w:eastAsia="en-US"/>
    </w:rPr>
  </w:style>
  <w:style w:type="character" w:styleId="aff">
    <w:name w:val="annotation reference"/>
    <w:semiHidden/>
    <w:unhideWhenUsed/>
    <w:rPr>
      <w:sz w:val="16"/>
      <w:szCs w:val="16"/>
    </w:rPr>
  </w:style>
  <w:style w:type="paragraph" w:styleId="ad">
    <w:name w:val="footer"/>
    <w:basedOn w:val="a3"/>
    <w:link w:val="13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uiPriority w:val="99"/>
    <w:semiHidden/>
    <w:rPr>
      <w:rFonts w:ascii="Courier New" w:hAnsi="Courier New" w:cs="Courier New" w:hint="default"/>
    </w:rPr>
  </w:style>
  <w:style w:type="character" w:customStyle="1" w:styleId="aff1">
    <w:name w:val="Текст примечания Знак"/>
    <w:basedOn w:val="a4"/>
    <w:semiHidden/>
  </w:style>
  <w:style w:type="character" w:customStyle="1" w:styleId="aff2">
    <w:name w:val="Тема примечания Знак"/>
    <w:rPr>
      <w:b/>
      <w:bCs/>
    </w:rPr>
  </w:style>
  <w:style w:type="character" w:customStyle="1" w:styleId="aff3">
    <w:name w:val="Текст выноски Знак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4">
    <w:name w:val="Основной текст Знак"/>
    <w:rPr>
      <w:sz w:val="24"/>
      <w:szCs w:val="24"/>
    </w:rPr>
  </w:style>
  <w:style w:type="character" w:customStyle="1" w:styleId="aff5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6">
    <w:name w:val="Текст Знак"/>
    <w:rPr>
      <w:rFonts w:ascii="Courier New" w:hAnsi="Courier New" w:cs="Courier New" w:hint="default"/>
      <w:snapToGrid w:val="0"/>
    </w:rPr>
  </w:style>
  <w:style w:type="character" w:customStyle="1" w:styleId="aff7">
    <w:name w:val="Схема документа Знак"/>
    <w:rPr>
      <w:rFonts w:ascii="Tahoma" w:hAnsi="Tahoma" w:cs="Tahoma" w:hint="default"/>
      <w:sz w:val="24"/>
      <w:shd w:val="clear" w:color="auto" w:fill="000080"/>
    </w:rPr>
  </w:style>
  <w:style w:type="character" w:customStyle="1" w:styleId="aff8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9">
    <w:name w:val="Основной шрифт"/>
    <w:semiHidden/>
  </w:style>
  <w:style w:type="character" w:customStyle="1" w:styleId="affa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211">
    <w:name w:val="Заголовок 2 Знак1"/>
    <w:rPr>
      <w:b/>
      <w:bCs w:val="0"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8">
    <w:name w:val="Нижний колонтитул Знак2"/>
    <w:basedOn w:val="a4"/>
    <w:uiPriority w:val="99"/>
    <w:semiHidden/>
    <w:rPr>
      <w:sz w:val="24"/>
      <w:szCs w:val="24"/>
    </w:rPr>
  </w:style>
  <w:style w:type="table" w:styleId="affb">
    <w:name w:val="Table Grid"/>
    <w:basedOn w:val="a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4"/>
      </w:numPr>
    </w:pPr>
  </w:style>
  <w:style w:type="numbering" w:customStyle="1" w:styleId="21">
    <w:name w:val="Стиль2"/>
    <w:uiPriority w:val="99"/>
    <w:pPr>
      <w:numPr>
        <w:numId w:val="45"/>
      </w:numPr>
    </w:pPr>
  </w:style>
  <w:style w:type="character" w:styleId="affc">
    <w:name w:val="page number"/>
    <w:basedOn w:val="a4"/>
    <w:uiPriority w:val="99"/>
    <w:semiHidden/>
    <w:unhideWhenUsed/>
  </w:style>
  <w:style w:type="paragraph" w:styleId="19">
    <w:name w:val="toc 1"/>
    <w:basedOn w:val="a3"/>
    <w:next w:val="a3"/>
    <w:autoRedefine/>
    <w:uiPriority w:val="39"/>
    <w:unhideWhenUsed/>
    <w:rsid w:val="00B942CA"/>
    <w:pPr>
      <w:spacing w:after="100"/>
    </w:pPr>
  </w:style>
  <w:style w:type="paragraph" w:styleId="29">
    <w:name w:val="toc 2"/>
    <w:basedOn w:val="a3"/>
    <w:next w:val="a3"/>
    <w:autoRedefine/>
    <w:uiPriority w:val="39"/>
    <w:unhideWhenUsed/>
    <w:rsid w:val="00B942CA"/>
    <w:pPr>
      <w:spacing w:after="100"/>
      <w:ind w:left="2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rFonts w:ascii="Arial" w:hAnsi="Arial" w:cs="Arial" w:hint="default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semiHidden/>
    <w:rPr>
      <w:rFonts w:ascii="Cambria" w:eastAsia="Times New Roman" w:hAnsi="Cambria" w:cs="Times New Roman" w:hint="default"/>
      <w:b/>
      <w:bCs/>
      <w:sz w:val="26"/>
      <w:szCs w:val="26"/>
    </w:rPr>
  </w:style>
  <w:style w:type="character" w:customStyle="1" w:styleId="41">
    <w:name w:val="Заголовок 4 Знак"/>
    <w:rPr>
      <w:rFonts w:ascii="Arial Unicode MS" w:eastAsia="Arial Unicode MS" w:hAnsi="Arial Unicode MS" w:cs="Arial Unicode MS" w:hint="eastAsia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semiHidden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locked/>
    <w:rPr>
      <w:bCs/>
      <w:sz w:val="22"/>
      <w:szCs w:val="22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9"/>
    <w:uiPriority w:val="34"/>
    <w:unhideWhenUsed/>
    <w:qFormat/>
    <w:pPr>
      <w:spacing w:after="120" w:line="480" w:lineRule="auto"/>
      <w:ind w:left="283"/>
      <w:contextualSpacing/>
    </w:pPr>
  </w:style>
  <w:style w:type="character" w:customStyle="1" w:styleId="ab">
    <w:name w:val="Верхний колонтитул Знак"/>
    <w:aliases w:val="Heder Знак,Titul Знак"/>
    <w:link w:val="ac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c">
    <w:name w:val="header"/>
    <w:aliases w:val="Heder,Titul"/>
    <w:basedOn w:val="a3"/>
    <w:link w:val="ab"/>
    <w:autoRedefine/>
    <w:uiPriority w:val="99"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2">
    <w:name w:val="Верхний колонтитул Знак1"/>
    <w:aliases w:val="Heder Знак1,Titul Знак1"/>
    <w:basedOn w:val="a4"/>
    <w:uiPriority w:val="99"/>
    <w:semiHidden/>
    <w:locked/>
    <w:rPr>
      <w:sz w:val="24"/>
      <w:szCs w:val="24"/>
    </w:rPr>
  </w:style>
  <w:style w:type="character" w:customStyle="1" w:styleId="13">
    <w:name w:val="Нижний колонтитул Знак1"/>
    <w:basedOn w:val="a4"/>
    <w:link w:val="ad"/>
    <w:uiPriority w:val="99"/>
    <w:locked/>
    <w:rPr>
      <w:sz w:val="24"/>
      <w:szCs w:val="24"/>
    </w:rPr>
  </w:style>
  <w:style w:type="paragraph" w:customStyle="1" w:styleId="ConsNormal">
    <w:name w:val="ConsNormal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4">
    <w:name w:val="Обычный1 Знак"/>
    <w:link w:val="15"/>
    <w:locked/>
    <w:rPr>
      <w:szCs w:val="24"/>
      <w:lang w:val="ru-RU" w:eastAsia="ru-RU" w:bidi="ar-SA"/>
    </w:rPr>
  </w:style>
  <w:style w:type="paragraph" w:customStyle="1" w:styleId="15">
    <w:name w:val="Обычный1"/>
    <w:link w:val="14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e">
    <w:name w:val="Знак"/>
    <w:basedOn w:val="a3"/>
    <w:autoRedefine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">
    <w:name w:val="Знак Знак Знак Знак"/>
    <w:basedOn w:val="a3"/>
    <w:autoRedefine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autoRedefine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6">
    <w:name w:val="заголовок 1"/>
    <w:basedOn w:val="a3"/>
    <w:next w:val="a3"/>
    <w:autoRedefine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3">
    <w:name w:val="çàãîëîâîê 2"/>
    <w:basedOn w:val="a3"/>
    <w:next w:val="a3"/>
    <w:autoRedefine/>
    <w:uiPriority w:val="34"/>
    <w:qFormat/>
    <w:pPr>
      <w:keepNext/>
      <w:contextualSpacing/>
      <w:jc w:val="both"/>
    </w:pPr>
    <w:rPr>
      <w:szCs w:val="20"/>
      <w:lang w:val="en-GB"/>
    </w:rPr>
  </w:style>
  <w:style w:type="paragraph" w:customStyle="1" w:styleId="af0">
    <w:name w:val="Таблица шапка"/>
    <w:basedOn w:val="a3"/>
    <w:autoRedefine/>
    <w:uiPriority w:val="34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1">
    <w:name w:val="Таблица текст"/>
    <w:basedOn w:val="a3"/>
    <w:autoRedefine/>
    <w:uiPriority w:val="34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autoRedefine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4">
    <w:name w:val="Уровень2"/>
    <w:basedOn w:val="a3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4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2">
    <w:name w:val="Заголовок статьи"/>
    <w:basedOn w:val="a3"/>
    <w:next w:val="a3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autoRedefine/>
    <w:uiPriority w:val="34"/>
    <w:qFormat/>
    <w:pPr>
      <w:numPr>
        <w:numId w:val="7"/>
      </w:numPr>
      <w:contextualSpacing/>
      <w:jc w:val="both"/>
    </w:pPr>
  </w:style>
  <w:style w:type="paragraph" w:styleId="25">
    <w:name w:val="Body Text Indent 2"/>
    <w:basedOn w:val="a3"/>
    <w:semiHidden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semiHidden/>
    <w:rPr>
      <w:sz w:val="24"/>
      <w:szCs w:val="24"/>
    </w:rPr>
  </w:style>
  <w:style w:type="paragraph" w:customStyle="1" w:styleId="35">
    <w:name w:val="Стиль3"/>
    <w:basedOn w:val="25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autoRedefine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autoRedefine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3">
    <w:name w:val="Подраздел"/>
    <w:basedOn w:val="a3"/>
    <w:autoRedefine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4">
    <w:name w:val="регламент список"/>
    <w:basedOn w:val="31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autoRedefine/>
    <w:uiPriority w:val="34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autoRedefine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autoRedefine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autoRedefine/>
    <w:uiPriority w:val="34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5">
    <w:name w:val="Подпункт"/>
    <w:basedOn w:val="a1"/>
    <w:autoRedefine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5"/>
    <w:autoRedefine/>
    <w:uiPriority w:val="34"/>
    <w:qFormat/>
    <w:pPr>
      <w:numPr>
        <w:numId w:val="9"/>
      </w:numPr>
    </w:pPr>
  </w:style>
  <w:style w:type="paragraph" w:customStyle="1" w:styleId="af6">
    <w:name w:val="маркированный"/>
    <w:basedOn w:val="a3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7">
    <w:name w:val="Ариал Знак1"/>
    <w:link w:val="af7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7">
    <w:name w:val="Ариал"/>
    <w:basedOn w:val="a3"/>
    <w:link w:val="17"/>
    <w:autoRedefine/>
    <w:uiPriority w:val="34"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8">
    <w:name w:val="Пункт б/н"/>
    <w:basedOn w:val="a3"/>
    <w:autoRedefine/>
    <w:uiPriority w:val="34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9">
    <w:name w:val="Ариал Таблица Знак"/>
    <w:link w:val="afa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a">
    <w:name w:val="Ариал Таблица"/>
    <w:basedOn w:val="af7"/>
    <w:link w:val="af9"/>
    <w:autoRedefine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b">
    <w:name w:val="АриалТабл"/>
    <w:basedOn w:val="af7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c">
    <w:name w:val="Стиль начало"/>
    <w:basedOn w:val="a3"/>
    <w:autoRedefine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autoRedefine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</w:rPr>
  </w:style>
  <w:style w:type="paragraph" w:customStyle="1" w:styleId="40">
    <w:name w:val="Пункт_4"/>
    <w:basedOn w:val="a3"/>
    <w:link w:val="42"/>
    <w:autoRedefine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</w:rPr>
  </w:style>
  <w:style w:type="character" w:customStyle="1" w:styleId="afd">
    <w:name w:val="Примечание Знак"/>
    <w:link w:val="afe"/>
    <w:locked/>
    <w:rPr>
      <w:spacing w:val="20"/>
      <w:sz w:val="24"/>
      <w:szCs w:val="28"/>
    </w:rPr>
  </w:style>
  <w:style w:type="paragraph" w:customStyle="1" w:styleId="afe">
    <w:name w:val="Примечание"/>
    <w:basedOn w:val="a3"/>
    <w:link w:val="afd"/>
    <w:autoRedefine/>
    <w:uiPriority w:val="34"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</w:rPr>
  </w:style>
  <w:style w:type="paragraph" w:customStyle="1" w:styleId="-3">
    <w:name w:val="Пункт-3"/>
    <w:basedOn w:val="a3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18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autoRedefine/>
    <w:uiPriority w:val="34"/>
    <w:qFormat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</w:rPr>
  </w:style>
  <w:style w:type="paragraph" w:customStyle="1" w:styleId="rvps46">
    <w:name w:val="rvps46"/>
    <w:basedOn w:val="a3"/>
    <w:autoRedefine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autoRedefine/>
    <w:uiPriority w:val="34"/>
    <w:qFormat/>
    <w:pPr>
      <w:contextualSpacing/>
      <w:jc w:val="both"/>
    </w:pPr>
    <w:rPr>
      <w:lang w:val="en-US" w:eastAsia="en-US"/>
    </w:rPr>
  </w:style>
  <w:style w:type="character" w:styleId="aff">
    <w:name w:val="annotation reference"/>
    <w:semiHidden/>
    <w:unhideWhenUsed/>
    <w:rPr>
      <w:sz w:val="16"/>
      <w:szCs w:val="16"/>
    </w:rPr>
  </w:style>
  <w:style w:type="paragraph" w:styleId="ad">
    <w:name w:val="footer"/>
    <w:basedOn w:val="a3"/>
    <w:link w:val="13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uiPriority w:val="99"/>
    <w:semiHidden/>
    <w:rPr>
      <w:rFonts w:ascii="Courier New" w:hAnsi="Courier New" w:cs="Courier New" w:hint="default"/>
    </w:rPr>
  </w:style>
  <w:style w:type="character" w:customStyle="1" w:styleId="aff1">
    <w:name w:val="Текст примечания Знак"/>
    <w:basedOn w:val="a4"/>
    <w:semiHidden/>
  </w:style>
  <w:style w:type="character" w:customStyle="1" w:styleId="aff2">
    <w:name w:val="Тема примечания Знак"/>
    <w:rPr>
      <w:b/>
      <w:bCs/>
    </w:rPr>
  </w:style>
  <w:style w:type="character" w:customStyle="1" w:styleId="aff3">
    <w:name w:val="Текст выноски Знак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4">
    <w:name w:val="Основной текст Знак"/>
    <w:rPr>
      <w:sz w:val="24"/>
      <w:szCs w:val="24"/>
    </w:rPr>
  </w:style>
  <w:style w:type="character" w:customStyle="1" w:styleId="aff5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6">
    <w:name w:val="Текст Знак"/>
    <w:rPr>
      <w:rFonts w:ascii="Courier New" w:hAnsi="Courier New" w:cs="Courier New" w:hint="default"/>
      <w:snapToGrid w:val="0"/>
    </w:rPr>
  </w:style>
  <w:style w:type="character" w:customStyle="1" w:styleId="aff7">
    <w:name w:val="Схема документа Знак"/>
    <w:rPr>
      <w:rFonts w:ascii="Tahoma" w:hAnsi="Tahoma" w:cs="Tahoma" w:hint="default"/>
      <w:sz w:val="24"/>
      <w:shd w:val="clear" w:color="auto" w:fill="000080"/>
    </w:rPr>
  </w:style>
  <w:style w:type="character" w:customStyle="1" w:styleId="aff8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9">
    <w:name w:val="Основной шрифт"/>
    <w:semiHidden/>
  </w:style>
  <w:style w:type="character" w:customStyle="1" w:styleId="affa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211">
    <w:name w:val="Заголовок 2 Знак1"/>
    <w:rPr>
      <w:b/>
      <w:bCs w:val="0"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8">
    <w:name w:val="Нижний колонтитул Знак2"/>
    <w:basedOn w:val="a4"/>
    <w:uiPriority w:val="99"/>
    <w:semiHidden/>
    <w:rPr>
      <w:sz w:val="24"/>
      <w:szCs w:val="24"/>
    </w:rPr>
  </w:style>
  <w:style w:type="table" w:styleId="affb">
    <w:name w:val="Table Grid"/>
    <w:basedOn w:val="a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4"/>
      </w:numPr>
    </w:pPr>
  </w:style>
  <w:style w:type="numbering" w:customStyle="1" w:styleId="21">
    <w:name w:val="Стиль2"/>
    <w:uiPriority w:val="99"/>
    <w:pPr>
      <w:numPr>
        <w:numId w:val="45"/>
      </w:numPr>
    </w:pPr>
  </w:style>
  <w:style w:type="character" w:styleId="affc">
    <w:name w:val="page number"/>
    <w:basedOn w:val="a4"/>
    <w:uiPriority w:val="99"/>
    <w:semiHidden/>
    <w:unhideWhenUsed/>
  </w:style>
  <w:style w:type="paragraph" w:styleId="19">
    <w:name w:val="toc 1"/>
    <w:basedOn w:val="a3"/>
    <w:next w:val="a3"/>
    <w:autoRedefine/>
    <w:uiPriority w:val="39"/>
    <w:unhideWhenUsed/>
    <w:rsid w:val="00B942CA"/>
    <w:pPr>
      <w:spacing w:after="100"/>
    </w:pPr>
  </w:style>
  <w:style w:type="paragraph" w:styleId="29">
    <w:name w:val="toc 2"/>
    <w:basedOn w:val="a3"/>
    <w:next w:val="a3"/>
    <w:autoRedefine/>
    <w:uiPriority w:val="39"/>
    <w:unhideWhenUsed/>
    <w:rsid w:val="00B942CA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mailto:arbitration@rosatom.ru" TargetMode="Externa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8E04D-D1AB-45D8-9D52-63AD47EC6E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AA57CA-7746-459D-AC06-3186A3BFB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12855</Words>
  <Characters>73278</Characters>
  <Application>Microsoft Office Word</Application>
  <DocSecurity>0</DocSecurity>
  <Lines>610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ЗАПРОС ЦЕН</vt:lpstr>
    </vt:vector>
  </TitlesOfParts>
  <Company>NIAEP</Company>
  <LinksUpToDate>false</LinksUpToDate>
  <CharactersWithSpaces>85962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ЦЕН</dc:title>
  <dc:subject/>
  <dc:creator>7001</dc:creator>
  <cp:keywords/>
  <dc:description/>
  <cp:lastModifiedBy>^_^</cp:lastModifiedBy>
  <cp:revision>2</cp:revision>
  <cp:lastPrinted>2013-05-13T10:31:00Z</cp:lastPrinted>
  <dcterms:created xsi:type="dcterms:W3CDTF">2014-06-27T09:29:00Z</dcterms:created>
  <dcterms:modified xsi:type="dcterms:W3CDTF">2014-06-27T09:29:00Z</dcterms:modified>
</cp:coreProperties>
</file>