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BD5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bookmarkStart w:id="0" w:name="_I__ОБЩИЕ"/>
      <w:bookmarkStart w:id="1" w:name="_Toc517582288"/>
      <w:bookmarkStart w:id="2" w:name="_Toc517582612"/>
      <w:bookmarkStart w:id="3" w:name="_Toc176759474"/>
      <w:bookmarkStart w:id="4" w:name="_Hlt447028322"/>
      <w:bookmarkEnd w:id="0"/>
      <w:r w:rsidRPr="00085381">
        <w:rPr>
          <w:b/>
          <w:szCs w:val="24"/>
        </w:rPr>
        <w:t>Государственная корпорация по атомной энергии «</w:t>
      </w:r>
      <w:proofErr w:type="spellStart"/>
      <w:r w:rsidRPr="00085381">
        <w:rPr>
          <w:b/>
          <w:szCs w:val="24"/>
        </w:rPr>
        <w:t>Росатом</w:t>
      </w:r>
      <w:proofErr w:type="spellEnd"/>
      <w:r w:rsidRPr="00085381">
        <w:rPr>
          <w:b/>
          <w:szCs w:val="24"/>
        </w:rPr>
        <w:t>»</w:t>
      </w:r>
    </w:p>
    <w:p w:rsidR="005B0BD5" w:rsidRPr="00085381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r>
        <w:rPr>
          <w:b/>
          <w:szCs w:val="24"/>
        </w:rPr>
        <w:t xml:space="preserve">Федеральное государственное унитарное предприятие Научно-исследовательский технологический институт им. А.П. Александрова </w:t>
      </w:r>
    </w:p>
    <w:p w:rsidR="005B0BD5" w:rsidRPr="00085381" w:rsidRDefault="00DA0D1D" w:rsidP="00084B21">
      <w:pPr>
        <w:spacing w:line="240" w:lineRule="auto"/>
        <w:ind w:firstLine="0"/>
        <w:jc w:val="left"/>
        <w:rPr>
          <w:b/>
          <w:szCs w:val="28"/>
        </w:rPr>
      </w:pPr>
      <w:r w:rsidRPr="00DA0D1D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5B0BD5" w:rsidRPr="00085381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Pr="008441C5" w:rsidRDefault="005B0BD5" w:rsidP="005E0E5E">
      <w:pPr>
        <w:spacing w:after="120" w:line="240" w:lineRule="auto"/>
        <w:ind w:left="900" w:right="639" w:firstLine="0"/>
        <w:jc w:val="center"/>
        <w:rPr>
          <w:b/>
          <w:sz w:val="32"/>
          <w:szCs w:val="32"/>
        </w:rPr>
      </w:pPr>
      <w:r w:rsidRPr="008441C5">
        <w:rPr>
          <w:b/>
          <w:sz w:val="32"/>
          <w:szCs w:val="32"/>
        </w:rPr>
        <w:t>ИЗМЕНЕНИЯ</w:t>
      </w:r>
    </w:p>
    <w:p w:rsidR="00A15D40" w:rsidRPr="00225E60" w:rsidRDefault="005B0BD5" w:rsidP="00F00814">
      <w:pPr>
        <w:spacing w:line="240" w:lineRule="auto"/>
        <w:jc w:val="center"/>
        <w:rPr>
          <w:b/>
          <w:caps/>
          <w:sz w:val="24"/>
          <w:szCs w:val="24"/>
        </w:rPr>
      </w:pPr>
      <w:r w:rsidRPr="00225E60">
        <w:rPr>
          <w:sz w:val="24"/>
          <w:szCs w:val="24"/>
        </w:rPr>
        <w:t xml:space="preserve">В ДОКУМЕНТАЦИЮ ПО ПРОВЕДЕНИЮ </w:t>
      </w:r>
      <w:r w:rsidR="00F02AA9" w:rsidRPr="00225E60">
        <w:rPr>
          <w:sz w:val="24"/>
          <w:szCs w:val="24"/>
        </w:rPr>
        <w:t xml:space="preserve">ОТКРЫТОГО </w:t>
      </w:r>
      <w:r w:rsidR="0019714F">
        <w:rPr>
          <w:sz w:val="24"/>
          <w:szCs w:val="24"/>
        </w:rPr>
        <w:t>ЗАПРОСА ЦЕН</w:t>
      </w:r>
      <w:r w:rsidR="00A15D40" w:rsidRPr="00225E60">
        <w:rPr>
          <w:sz w:val="24"/>
          <w:szCs w:val="24"/>
        </w:rPr>
        <w:t xml:space="preserve"> В ЭЛЕКТРОННО</w:t>
      </w:r>
      <w:r w:rsidR="0019714F">
        <w:rPr>
          <w:sz w:val="24"/>
          <w:szCs w:val="24"/>
        </w:rPr>
        <w:t>Й</w:t>
      </w:r>
      <w:r w:rsidR="00A15D40" w:rsidRPr="00225E60">
        <w:rPr>
          <w:sz w:val="24"/>
          <w:szCs w:val="24"/>
        </w:rPr>
        <w:t xml:space="preserve"> </w:t>
      </w:r>
      <w:r w:rsidR="0019714F">
        <w:rPr>
          <w:sz w:val="24"/>
          <w:szCs w:val="24"/>
        </w:rPr>
        <w:t>ФОРМЕ</w:t>
      </w:r>
      <w:r w:rsidR="00F00814">
        <w:rPr>
          <w:sz w:val="24"/>
          <w:szCs w:val="24"/>
        </w:rPr>
        <w:t xml:space="preserve"> </w:t>
      </w:r>
      <w:r w:rsidR="00A15D40" w:rsidRPr="00225E60">
        <w:rPr>
          <w:caps/>
          <w:sz w:val="24"/>
          <w:szCs w:val="24"/>
        </w:rPr>
        <w:t>НА ПРАВО ЗАКЛЮЧЕНИЯ ДОГОВОРА</w:t>
      </w:r>
    </w:p>
    <w:p w:rsidR="003614E4" w:rsidRPr="00225E60" w:rsidRDefault="003614E4" w:rsidP="003614E4">
      <w:pPr>
        <w:spacing w:line="240" w:lineRule="auto"/>
        <w:jc w:val="center"/>
        <w:rPr>
          <w:sz w:val="24"/>
          <w:szCs w:val="24"/>
        </w:rPr>
      </w:pPr>
      <w:r w:rsidRPr="00225E60">
        <w:rPr>
          <w:sz w:val="24"/>
          <w:szCs w:val="24"/>
        </w:rPr>
        <w:t xml:space="preserve">на </w:t>
      </w:r>
      <w:r w:rsidR="0019714F">
        <w:rPr>
          <w:sz w:val="24"/>
          <w:szCs w:val="24"/>
        </w:rPr>
        <w:t>поставку стальных труб</w:t>
      </w:r>
      <w:r w:rsidRPr="00225E60">
        <w:rPr>
          <w:sz w:val="24"/>
          <w:szCs w:val="24"/>
        </w:rPr>
        <w:t>.</w:t>
      </w:r>
    </w:p>
    <w:p w:rsidR="005B0BD5" w:rsidRDefault="005B0BD5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8"/>
        </w:rPr>
      </w:pPr>
    </w:p>
    <w:p w:rsidR="00475864" w:rsidRPr="00401282" w:rsidRDefault="003614E4" w:rsidP="00641E32">
      <w:pPr>
        <w:pStyle w:val="afff2"/>
        <w:numPr>
          <w:ilvl w:val="0"/>
          <w:numId w:val="11"/>
        </w:numPr>
        <w:spacing w:line="240" w:lineRule="auto"/>
        <w:jc w:val="left"/>
        <w:outlineLvl w:val="0"/>
        <w:rPr>
          <w:szCs w:val="28"/>
        </w:rPr>
      </w:pPr>
      <w:bookmarkStart w:id="5" w:name="_Toc336607856"/>
      <w:r w:rsidRPr="00641E32">
        <w:rPr>
          <w:b/>
          <w:sz w:val="24"/>
          <w:szCs w:val="24"/>
        </w:rPr>
        <w:t xml:space="preserve">ИЗВЕЩЕНИЕ О ПРОВЕДЕНИИ ЗАПРОСА </w:t>
      </w:r>
      <w:bookmarkEnd w:id="5"/>
      <w:r w:rsidR="00401282">
        <w:rPr>
          <w:b/>
          <w:sz w:val="24"/>
          <w:szCs w:val="24"/>
        </w:rPr>
        <w:t>ЦЕН ТОМ 2 «Техническая часть» Сведения о товарах</w:t>
      </w:r>
      <w:r w:rsidR="00F00814" w:rsidRPr="00641E32">
        <w:rPr>
          <w:sz w:val="24"/>
          <w:szCs w:val="24"/>
        </w:rPr>
        <w:t xml:space="preserve"> </w:t>
      </w:r>
      <w:r w:rsidRPr="00641E32">
        <w:rPr>
          <w:sz w:val="24"/>
          <w:szCs w:val="24"/>
        </w:rPr>
        <w:t>читать в следующей редакции:</w:t>
      </w:r>
    </w:p>
    <w:p w:rsidR="00401282" w:rsidRDefault="00401282" w:rsidP="00401282">
      <w:pPr>
        <w:spacing w:line="240" w:lineRule="auto"/>
        <w:jc w:val="left"/>
        <w:outlineLvl w:val="0"/>
        <w:rPr>
          <w:szCs w:val="28"/>
        </w:rPr>
      </w:pPr>
    </w:p>
    <w:tbl>
      <w:tblPr>
        <w:tblW w:w="99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1485"/>
        <w:gridCol w:w="3969"/>
        <w:gridCol w:w="1903"/>
        <w:gridCol w:w="850"/>
        <w:gridCol w:w="1134"/>
      </w:tblGrid>
      <w:tr w:rsidR="009A6CFC" w:rsidRPr="00A2247D" w:rsidTr="00573FD6">
        <w:tblPrEx>
          <w:tblCellMar>
            <w:top w:w="0" w:type="dxa"/>
            <w:bottom w:w="0" w:type="dxa"/>
          </w:tblCellMar>
        </w:tblPrEx>
        <w:trPr>
          <w:cantSplit/>
          <w:trHeight w:val="616"/>
          <w:tblHeader/>
          <w:jc w:val="center"/>
        </w:trPr>
        <w:tc>
          <w:tcPr>
            <w:tcW w:w="560" w:type="dxa"/>
          </w:tcPr>
          <w:p w:rsidR="009A6CFC" w:rsidRPr="00573FD6" w:rsidRDefault="009A6CFC" w:rsidP="001147DA">
            <w:pPr>
              <w:ind w:left="-122" w:right="-108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 xml:space="preserve">№ </w:t>
            </w:r>
            <w:proofErr w:type="spellStart"/>
            <w:r w:rsidR="00573FD6">
              <w:rPr>
                <w:sz w:val="24"/>
                <w:szCs w:val="24"/>
              </w:rPr>
              <w:t>№</w:t>
            </w:r>
            <w:proofErr w:type="spellEnd"/>
            <w:r w:rsidR="00573FD6">
              <w:rPr>
                <w:sz w:val="24"/>
                <w:szCs w:val="24"/>
              </w:rPr>
              <w:t xml:space="preserve"> </w:t>
            </w:r>
            <w:r w:rsidRPr="00573FD6">
              <w:rPr>
                <w:sz w:val="24"/>
                <w:szCs w:val="24"/>
              </w:rPr>
              <w:t>п./п.</w:t>
            </w:r>
          </w:p>
        </w:tc>
        <w:tc>
          <w:tcPr>
            <w:tcW w:w="1485" w:type="dxa"/>
          </w:tcPr>
          <w:p w:rsidR="009A6CFC" w:rsidRPr="00573FD6" w:rsidRDefault="00573FD6" w:rsidP="00573FD6">
            <w:pPr>
              <w:tabs>
                <w:tab w:val="left" w:pos="0"/>
                <w:tab w:val="left" w:pos="1269"/>
              </w:tabs>
              <w:ind w:firstLine="0"/>
              <w:rPr>
                <w:b/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69" w:type="dxa"/>
          </w:tcPr>
          <w:p w:rsidR="009A6CFC" w:rsidRPr="00573FD6" w:rsidRDefault="009A6CFC" w:rsidP="001147DA">
            <w:pPr>
              <w:pStyle w:val="afff3"/>
              <w:ind w:left="0" w:right="-30"/>
              <w:jc w:val="center"/>
              <w:rPr>
                <w:szCs w:val="24"/>
              </w:rPr>
            </w:pPr>
            <w:r w:rsidRPr="00573FD6">
              <w:rPr>
                <w:szCs w:val="24"/>
              </w:rPr>
              <w:t>Требования к качеству</w:t>
            </w:r>
          </w:p>
          <w:p w:rsidR="009A6CFC" w:rsidRPr="00573FD6" w:rsidRDefault="009A6CFC" w:rsidP="001147DA">
            <w:pPr>
              <w:ind w:left="-64" w:right="-66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(ГОСТ, ТУ, чертеж, проект, зад</w:t>
            </w:r>
            <w:r w:rsidRPr="00573FD6">
              <w:rPr>
                <w:sz w:val="24"/>
                <w:szCs w:val="24"/>
              </w:rPr>
              <w:t>а</w:t>
            </w:r>
            <w:r w:rsidRPr="00573FD6">
              <w:rPr>
                <w:sz w:val="24"/>
                <w:szCs w:val="24"/>
              </w:rPr>
              <w:t>ние)</w:t>
            </w:r>
          </w:p>
        </w:tc>
        <w:tc>
          <w:tcPr>
            <w:tcW w:w="1903" w:type="dxa"/>
          </w:tcPr>
          <w:p w:rsidR="009A6CFC" w:rsidRPr="00573FD6" w:rsidRDefault="009A6CFC" w:rsidP="00573FD6">
            <w:pPr>
              <w:pStyle w:val="afff3"/>
              <w:ind w:left="0" w:right="-30"/>
              <w:jc w:val="center"/>
              <w:rPr>
                <w:szCs w:val="24"/>
              </w:rPr>
            </w:pPr>
            <w:r w:rsidRPr="00573FD6">
              <w:rPr>
                <w:szCs w:val="24"/>
              </w:rPr>
              <w:t xml:space="preserve">Страна </w:t>
            </w:r>
            <w:r w:rsidR="00573FD6">
              <w:rPr>
                <w:szCs w:val="24"/>
              </w:rPr>
              <w:t>производитель</w:t>
            </w:r>
          </w:p>
        </w:tc>
        <w:tc>
          <w:tcPr>
            <w:tcW w:w="850" w:type="dxa"/>
          </w:tcPr>
          <w:p w:rsidR="009A6CFC" w:rsidRPr="00573FD6" w:rsidRDefault="009A6CFC" w:rsidP="00573FD6">
            <w:pPr>
              <w:pStyle w:val="afff3"/>
              <w:ind w:left="0" w:right="-30"/>
              <w:jc w:val="left"/>
              <w:rPr>
                <w:szCs w:val="24"/>
              </w:rPr>
            </w:pPr>
            <w:r w:rsidRPr="00573FD6">
              <w:rPr>
                <w:szCs w:val="24"/>
              </w:rPr>
              <w:t>Ед</w:t>
            </w:r>
            <w:proofErr w:type="gramStart"/>
            <w:r w:rsidR="00573FD6">
              <w:rPr>
                <w:szCs w:val="24"/>
              </w:rPr>
              <w:t>.и</w:t>
            </w:r>
            <w:proofErr w:type="gramEnd"/>
            <w:r w:rsidRPr="00573FD6">
              <w:rPr>
                <w:szCs w:val="24"/>
              </w:rPr>
              <w:t>зм</w:t>
            </w:r>
            <w:r w:rsidRPr="00573FD6">
              <w:rPr>
                <w:szCs w:val="24"/>
              </w:rPr>
              <w:t>е</w:t>
            </w:r>
            <w:r w:rsidRPr="00573FD6">
              <w:rPr>
                <w:szCs w:val="24"/>
              </w:rPr>
              <w:t>рения</w:t>
            </w:r>
          </w:p>
        </w:tc>
        <w:tc>
          <w:tcPr>
            <w:tcW w:w="1134" w:type="dxa"/>
          </w:tcPr>
          <w:p w:rsidR="009A6CFC" w:rsidRPr="00573FD6" w:rsidRDefault="00573FD6" w:rsidP="00573FD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9A6CFC" w:rsidRPr="00BD5D75" w:rsidTr="00573FD6">
        <w:tblPrEx>
          <w:tblCellMar>
            <w:top w:w="0" w:type="dxa"/>
            <w:bottom w:w="0" w:type="dxa"/>
          </w:tblCellMar>
        </w:tblPrEx>
        <w:trPr>
          <w:trHeight w:val="233"/>
          <w:jc w:val="center"/>
        </w:trPr>
        <w:tc>
          <w:tcPr>
            <w:tcW w:w="560" w:type="dxa"/>
          </w:tcPr>
          <w:p w:rsidR="009A6CFC" w:rsidRPr="00573FD6" w:rsidRDefault="009A6CFC" w:rsidP="001147DA">
            <w:pPr>
              <w:ind w:left="-122" w:right="-108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1</w:t>
            </w:r>
          </w:p>
        </w:tc>
        <w:tc>
          <w:tcPr>
            <w:tcW w:w="1485" w:type="dxa"/>
          </w:tcPr>
          <w:p w:rsidR="009A6CFC" w:rsidRPr="00573FD6" w:rsidRDefault="009A6CFC" w:rsidP="001147DA">
            <w:pPr>
              <w:ind w:right="-66"/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Труба </w:t>
            </w:r>
          </w:p>
        </w:tc>
        <w:tc>
          <w:tcPr>
            <w:tcW w:w="3969" w:type="dxa"/>
            <w:vAlign w:val="center"/>
          </w:tcPr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Труба стальная бесшовная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273х7</w:t>
            </w:r>
            <w:proofErr w:type="gramStart"/>
            <w:r w:rsidRPr="00573FD6">
              <w:rPr>
                <w:bCs/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573FD6">
              <w:rPr>
                <w:bCs/>
                <w:color w:val="000000"/>
                <w:sz w:val="24"/>
                <w:szCs w:val="24"/>
              </w:rPr>
              <w:t>т.20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ТУ 14-3-190-82. Для АЭС.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Сертификат соо</w:t>
            </w:r>
            <w:r w:rsidRPr="00573FD6">
              <w:rPr>
                <w:bCs/>
                <w:color w:val="000000"/>
                <w:sz w:val="24"/>
                <w:szCs w:val="24"/>
              </w:rPr>
              <w:t>т</w:t>
            </w:r>
            <w:r w:rsidRPr="00573FD6">
              <w:rPr>
                <w:bCs/>
                <w:color w:val="000000"/>
                <w:sz w:val="24"/>
                <w:szCs w:val="24"/>
              </w:rPr>
              <w:t>ветствия</w:t>
            </w:r>
          </w:p>
        </w:tc>
        <w:tc>
          <w:tcPr>
            <w:tcW w:w="1903" w:type="dxa"/>
          </w:tcPr>
          <w:p w:rsidR="009A6CFC" w:rsidRPr="00573FD6" w:rsidRDefault="009A6CFC" w:rsidP="001147DA">
            <w:pPr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Россия</w:t>
            </w:r>
          </w:p>
        </w:tc>
        <w:tc>
          <w:tcPr>
            <w:tcW w:w="850" w:type="dxa"/>
          </w:tcPr>
          <w:p w:rsidR="009A6CFC" w:rsidRPr="00573FD6" w:rsidRDefault="009A6CFC" w:rsidP="001147DA">
            <w:pPr>
              <w:pStyle w:val="a8"/>
              <w:ind w:right="-30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9A6CFC" w:rsidRPr="00573FD6" w:rsidRDefault="009A6CFC" w:rsidP="001147DA">
            <w:pPr>
              <w:pStyle w:val="a8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11</w:t>
            </w:r>
          </w:p>
        </w:tc>
      </w:tr>
      <w:tr w:rsidR="009A6CFC" w:rsidRPr="00BD5D75" w:rsidTr="00573FD6">
        <w:tblPrEx>
          <w:tblCellMar>
            <w:top w:w="0" w:type="dxa"/>
            <w:bottom w:w="0" w:type="dxa"/>
          </w:tblCellMar>
        </w:tblPrEx>
        <w:trPr>
          <w:trHeight w:val="132"/>
          <w:jc w:val="center"/>
        </w:trPr>
        <w:tc>
          <w:tcPr>
            <w:tcW w:w="560" w:type="dxa"/>
          </w:tcPr>
          <w:p w:rsidR="009A6CFC" w:rsidRPr="00573FD6" w:rsidRDefault="009A6CFC" w:rsidP="001147DA">
            <w:pPr>
              <w:ind w:left="-122" w:right="-108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2</w:t>
            </w:r>
          </w:p>
        </w:tc>
        <w:tc>
          <w:tcPr>
            <w:tcW w:w="1485" w:type="dxa"/>
          </w:tcPr>
          <w:p w:rsidR="009A6CFC" w:rsidRPr="00573FD6" w:rsidRDefault="009A6CFC" w:rsidP="001147DA">
            <w:pPr>
              <w:ind w:right="-66"/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Труба </w:t>
            </w:r>
          </w:p>
        </w:tc>
        <w:tc>
          <w:tcPr>
            <w:tcW w:w="3969" w:type="dxa"/>
            <w:vAlign w:val="center"/>
          </w:tcPr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Труба стальная бесшовная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219х6</w:t>
            </w:r>
            <w:proofErr w:type="gramStart"/>
            <w:r w:rsidRPr="00573FD6">
              <w:rPr>
                <w:bCs/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573FD6">
              <w:rPr>
                <w:bCs/>
                <w:color w:val="000000"/>
                <w:sz w:val="24"/>
                <w:szCs w:val="24"/>
              </w:rPr>
              <w:t>т.20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ТУ 14-3-190-82. Для АЭС.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Сертификат соо</w:t>
            </w:r>
            <w:r w:rsidRPr="00573FD6">
              <w:rPr>
                <w:bCs/>
                <w:color w:val="000000"/>
                <w:sz w:val="24"/>
                <w:szCs w:val="24"/>
              </w:rPr>
              <w:t>т</w:t>
            </w:r>
            <w:r w:rsidRPr="00573FD6">
              <w:rPr>
                <w:bCs/>
                <w:color w:val="000000"/>
                <w:sz w:val="24"/>
                <w:szCs w:val="24"/>
              </w:rPr>
              <w:t>ветствия</w:t>
            </w:r>
          </w:p>
        </w:tc>
        <w:tc>
          <w:tcPr>
            <w:tcW w:w="1903" w:type="dxa"/>
          </w:tcPr>
          <w:p w:rsidR="009A6CFC" w:rsidRPr="00573FD6" w:rsidRDefault="009A6CFC" w:rsidP="001147DA">
            <w:pPr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Россия</w:t>
            </w:r>
          </w:p>
        </w:tc>
        <w:tc>
          <w:tcPr>
            <w:tcW w:w="850" w:type="dxa"/>
          </w:tcPr>
          <w:p w:rsidR="009A6CFC" w:rsidRPr="00573FD6" w:rsidRDefault="009A6CFC" w:rsidP="001147DA">
            <w:pPr>
              <w:pStyle w:val="a8"/>
              <w:ind w:right="-30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9A6CFC" w:rsidRPr="00573FD6" w:rsidRDefault="009A6CFC" w:rsidP="001147DA">
            <w:pPr>
              <w:pStyle w:val="a8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4"/>
                <w:szCs w:val="24"/>
                <w:lang w:val="en-US"/>
              </w:rPr>
            </w:pPr>
            <w:r w:rsidRPr="00573FD6">
              <w:rPr>
                <w:sz w:val="24"/>
                <w:szCs w:val="24"/>
              </w:rPr>
              <w:t>24</w:t>
            </w:r>
          </w:p>
        </w:tc>
      </w:tr>
      <w:tr w:rsidR="009A6CFC" w:rsidRPr="00BD5D75" w:rsidTr="00573FD6">
        <w:tblPrEx>
          <w:tblCellMar>
            <w:top w:w="0" w:type="dxa"/>
            <w:bottom w:w="0" w:type="dxa"/>
          </w:tblCellMar>
        </w:tblPrEx>
        <w:trPr>
          <w:trHeight w:val="229"/>
          <w:jc w:val="center"/>
        </w:trPr>
        <w:tc>
          <w:tcPr>
            <w:tcW w:w="560" w:type="dxa"/>
          </w:tcPr>
          <w:p w:rsidR="009A6CFC" w:rsidRPr="00573FD6" w:rsidRDefault="009A6CFC" w:rsidP="001147DA">
            <w:pPr>
              <w:ind w:left="-122" w:right="-108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3</w:t>
            </w:r>
          </w:p>
        </w:tc>
        <w:tc>
          <w:tcPr>
            <w:tcW w:w="1485" w:type="dxa"/>
          </w:tcPr>
          <w:p w:rsidR="009A6CFC" w:rsidRPr="00573FD6" w:rsidRDefault="009A6CFC" w:rsidP="001147DA">
            <w:pPr>
              <w:ind w:right="-66"/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Труба </w:t>
            </w:r>
          </w:p>
        </w:tc>
        <w:tc>
          <w:tcPr>
            <w:tcW w:w="3969" w:type="dxa"/>
            <w:vAlign w:val="center"/>
          </w:tcPr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Труба стальная бесшовная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76х3</w:t>
            </w:r>
            <w:proofErr w:type="gramStart"/>
            <w:r w:rsidRPr="00573FD6">
              <w:rPr>
                <w:bCs/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573FD6">
              <w:rPr>
                <w:bCs/>
                <w:color w:val="000000"/>
                <w:sz w:val="24"/>
                <w:szCs w:val="24"/>
              </w:rPr>
              <w:t>т.20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ТУ 14-3-190-82. Для АЭС.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Сертификат соо</w:t>
            </w:r>
            <w:r w:rsidRPr="00573FD6">
              <w:rPr>
                <w:bCs/>
                <w:color w:val="000000"/>
                <w:sz w:val="24"/>
                <w:szCs w:val="24"/>
              </w:rPr>
              <w:t>т</w:t>
            </w:r>
            <w:r w:rsidRPr="00573FD6">
              <w:rPr>
                <w:bCs/>
                <w:color w:val="000000"/>
                <w:sz w:val="24"/>
                <w:szCs w:val="24"/>
              </w:rPr>
              <w:t>ветствия</w:t>
            </w:r>
          </w:p>
        </w:tc>
        <w:tc>
          <w:tcPr>
            <w:tcW w:w="1903" w:type="dxa"/>
          </w:tcPr>
          <w:p w:rsidR="009A6CFC" w:rsidRPr="00573FD6" w:rsidRDefault="009A6CFC" w:rsidP="001147DA">
            <w:pPr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Россия</w:t>
            </w:r>
          </w:p>
        </w:tc>
        <w:tc>
          <w:tcPr>
            <w:tcW w:w="850" w:type="dxa"/>
          </w:tcPr>
          <w:p w:rsidR="009A6CFC" w:rsidRPr="00573FD6" w:rsidRDefault="009A6CFC" w:rsidP="001147DA">
            <w:pPr>
              <w:pStyle w:val="a8"/>
              <w:ind w:right="-30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9A6CFC" w:rsidRPr="00573FD6" w:rsidRDefault="009A6CFC" w:rsidP="001147DA">
            <w:pPr>
              <w:pStyle w:val="a8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4"/>
                <w:szCs w:val="24"/>
                <w:lang w:val="en-US"/>
              </w:rPr>
            </w:pPr>
            <w:r w:rsidRPr="00573FD6">
              <w:rPr>
                <w:sz w:val="24"/>
                <w:szCs w:val="24"/>
              </w:rPr>
              <w:t>42</w:t>
            </w:r>
          </w:p>
        </w:tc>
      </w:tr>
      <w:tr w:rsidR="009A6CFC" w:rsidRPr="002A2F6B" w:rsidTr="00573FD6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560" w:type="dxa"/>
          </w:tcPr>
          <w:p w:rsidR="009A6CFC" w:rsidRPr="00573FD6" w:rsidRDefault="009A6CFC" w:rsidP="001147DA">
            <w:pPr>
              <w:ind w:left="-122" w:right="-108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4</w:t>
            </w:r>
          </w:p>
        </w:tc>
        <w:tc>
          <w:tcPr>
            <w:tcW w:w="1485" w:type="dxa"/>
          </w:tcPr>
          <w:p w:rsidR="009A6CFC" w:rsidRPr="00573FD6" w:rsidRDefault="009A6CFC" w:rsidP="001147DA">
            <w:pPr>
              <w:ind w:right="-66"/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Труба </w:t>
            </w:r>
          </w:p>
        </w:tc>
        <w:tc>
          <w:tcPr>
            <w:tcW w:w="3969" w:type="dxa"/>
            <w:vAlign w:val="center"/>
          </w:tcPr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Труба стальная бесшовная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57х3</w:t>
            </w:r>
            <w:proofErr w:type="gramStart"/>
            <w:r w:rsidRPr="00573FD6">
              <w:rPr>
                <w:bCs/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573FD6">
              <w:rPr>
                <w:bCs/>
                <w:color w:val="000000"/>
                <w:sz w:val="24"/>
                <w:szCs w:val="24"/>
              </w:rPr>
              <w:t>т.20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ТУ 14-3-190-82. Для АЭС.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Сертификат соо</w:t>
            </w:r>
            <w:r w:rsidRPr="00573FD6">
              <w:rPr>
                <w:bCs/>
                <w:color w:val="000000"/>
                <w:sz w:val="24"/>
                <w:szCs w:val="24"/>
              </w:rPr>
              <w:t>т</w:t>
            </w:r>
            <w:r w:rsidRPr="00573FD6">
              <w:rPr>
                <w:bCs/>
                <w:color w:val="000000"/>
                <w:sz w:val="24"/>
                <w:szCs w:val="24"/>
              </w:rPr>
              <w:t>ветствия</w:t>
            </w:r>
          </w:p>
        </w:tc>
        <w:tc>
          <w:tcPr>
            <w:tcW w:w="1903" w:type="dxa"/>
          </w:tcPr>
          <w:p w:rsidR="009A6CFC" w:rsidRPr="00573FD6" w:rsidRDefault="009A6CFC" w:rsidP="001147DA">
            <w:pPr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Россия</w:t>
            </w:r>
          </w:p>
        </w:tc>
        <w:tc>
          <w:tcPr>
            <w:tcW w:w="850" w:type="dxa"/>
          </w:tcPr>
          <w:p w:rsidR="009A6CFC" w:rsidRPr="00573FD6" w:rsidRDefault="009A6CFC" w:rsidP="001147DA">
            <w:pPr>
              <w:pStyle w:val="a8"/>
              <w:ind w:right="-30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9A6CFC" w:rsidRPr="00573FD6" w:rsidRDefault="009A6CFC" w:rsidP="001147DA">
            <w:pPr>
              <w:pStyle w:val="a8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11</w:t>
            </w:r>
          </w:p>
        </w:tc>
      </w:tr>
      <w:tr w:rsidR="009A6CFC" w:rsidRPr="002A2F6B" w:rsidTr="00573FD6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560" w:type="dxa"/>
          </w:tcPr>
          <w:p w:rsidR="009A6CFC" w:rsidRPr="00573FD6" w:rsidRDefault="009A6CFC" w:rsidP="001147DA">
            <w:pPr>
              <w:ind w:left="-122" w:right="-108"/>
              <w:jc w:val="center"/>
              <w:rPr>
                <w:sz w:val="24"/>
                <w:szCs w:val="24"/>
                <w:lang w:val="en-US"/>
              </w:rPr>
            </w:pPr>
            <w:r w:rsidRPr="00573FD6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85" w:type="dxa"/>
          </w:tcPr>
          <w:p w:rsidR="009A6CFC" w:rsidRPr="00573FD6" w:rsidRDefault="009A6CFC" w:rsidP="001147DA">
            <w:pPr>
              <w:ind w:right="-66"/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Труба </w:t>
            </w:r>
          </w:p>
        </w:tc>
        <w:tc>
          <w:tcPr>
            <w:tcW w:w="3969" w:type="dxa"/>
            <w:vAlign w:val="center"/>
          </w:tcPr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Труба стальная бесшовная нерж</w:t>
            </w:r>
            <w:r w:rsidRPr="00573FD6">
              <w:rPr>
                <w:bCs/>
                <w:color w:val="000000"/>
                <w:sz w:val="24"/>
                <w:szCs w:val="24"/>
              </w:rPr>
              <w:t>а</w:t>
            </w:r>
            <w:r w:rsidRPr="00573FD6">
              <w:rPr>
                <w:bCs/>
                <w:color w:val="000000"/>
                <w:sz w:val="24"/>
                <w:szCs w:val="24"/>
              </w:rPr>
              <w:t xml:space="preserve">веющая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25х4,5</w:t>
            </w:r>
            <w:proofErr w:type="gramStart"/>
            <w:r w:rsidRPr="00573FD6">
              <w:rPr>
                <w:bCs/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573FD6">
              <w:rPr>
                <w:bCs/>
                <w:color w:val="000000"/>
                <w:sz w:val="24"/>
                <w:szCs w:val="24"/>
              </w:rPr>
              <w:t xml:space="preserve">т.12Х18Н10Т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ГОСТ 9941-81</w:t>
            </w:r>
          </w:p>
        </w:tc>
        <w:tc>
          <w:tcPr>
            <w:tcW w:w="1903" w:type="dxa"/>
          </w:tcPr>
          <w:p w:rsidR="009A6CFC" w:rsidRPr="00573FD6" w:rsidRDefault="009A6CFC" w:rsidP="001147DA">
            <w:pPr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Россия</w:t>
            </w:r>
          </w:p>
        </w:tc>
        <w:tc>
          <w:tcPr>
            <w:tcW w:w="850" w:type="dxa"/>
          </w:tcPr>
          <w:p w:rsidR="009A6CFC" w:rsidRPr="00573FD6" w:rsidRDefault="009A6CFC" w:rsidP="001147DA">
            <w:pPr>
              <w:pStyle w:val="a8"/>
              <w:ind w:right="-30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9A6CFC" w:rsidRPr="00573FD6" w:rsidRDefault="009A6CFC" w:rsidP="001147DA">
            <w:pPr>
              <w:pStyle w:val="a8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19</w:t>
            </w:r>
          </w:p>
        </w:tc>
      </w:tr>
      <w:tr w:rsidR="009A6CFC" w:rsidRPr="00BD5D75" w:rsidTr="00573FD6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560" w:type="dxa"/>
          </w:tcPr>
          <w:p w:rsidR="009A6CFC" w:rsidRPr="00573FD6" w:rsidRDefault="009A6CFC" w:rsidP="001147DA">
            <w:pPr>
              <w:ind w:left="-122" w:right="-108"/>
              <w:jc w:val="center"/>
              <w:rPr>
                <w:sz w:val="24"/>
                <w:szCs w:val="24"/>
                <w:lang w:val="en-US"/>
              </w:rPr>
            </w:pPr>
            <w:r w:rsidRPr="00573FD6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485" w:type="dxa"/>
          </w:tcPr>
          <w:p w:rsidR="009A6CFC" w:rsidRPr="00573FD6" w:rsidRDefault="009A6CFC" w:rsidP="001147DA">
            <w:pPr>
              <w:ind w:right="-66"/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Труба </w:t>
            </w:r>
          </w:p>
        </w:tc>
        <w:tc>
          <w:tcPr>
            <w:tcW w:w="3969" w:type="dxa"/>
            <w:vAlign w:val="center"/>
          </w:tcPr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Труба стальная бесшовная нерж</w:t>
            </w:r>
            <w:r w:rsidRPr="00573FD6">
              <w:rPr>
                <w:bCs/>
                <w:color w:val="000000"/>
                <w:sz w:val="24"/>
                <w:szCs w:val="24"/>
              </w:rPr>
              <w:t>а</w:t>
            </w:r>
            <w:r w:rsidRPr="00573FD6">
              <w:rPr>
                <w:bCs/>
                <w:color w:val="000000"/>
                <w:sz w:val="24"/>
                <w:szCs w:val="24"/>
              </w:rPr>
              <w:t xml:space="preserve">веющая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20х4</w:t>
            </w:r>
            <w:proofErr w:type="gramStart"/>
            <w:r w:rsidRPr="00573FD6">
              <w:rPr>
                <w:bCs/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573FD6">
              <w:rPr>
                <w:bCs/>
                <w:color w:val="000000"/>
                <w:sz w:val="24"/>
                <w:szCs w:val="24"/>
              </w:rPr>
              <w:t xml:space="preserve">т.12Х18Н10Т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ГОСТ 9941-81</w:t>
            </w:r>
          </w:p>
        </w:tc>
        <w:tc>
          <w:tcPr>
            <w:tcW w:w="1903" w:type="dxa"/>
          </w:tcPr>
          <w:p w:rsidR="009A6CFC" w:rsidRPr="00573FD6" w:rsidRDefault="009A6CFC" w:rsidP="001147DA">
            <w:pPr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Россия</w:t>
            </w:r>
          </w:p>
        </w:tc>
        <w:tc>
          <w:tcPr>
            <w:tcW w:w="850" w:type="dxa"/>
          </w:tcPr>
          <w:p w:rsidR="009A6CFC" w:rsidRPr="00573FD6" w:rsidRDefault="009A6CFC" w:rsidP="001147DA">
            <w:pPr>
              <w:pStyle w:val="a8"/>
              <w:ind w:right="-30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9A6CFC" w:rsidRPr="00573FD6" w:rsidRDefault="009A6CFC" w:rsidP="001147DA">
            <w:pPr>
              <w:pStyle w:val="a8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6</w:t>
            </w:r>
          </w:p>
        </w:tc>
      </w:tr>
      <w:tr w:rsidR="009A6CFC" w:rsidRPr="00BD5D75" w:rsidTr="00573FD6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560" w:type="dxa"/>
          </w:tcPr>
          <w:p w:rsidR="009A6CFC" w:rsidRPr="00573FD6" w:rsidRDefault="009A6CFC" w:rsidP="001147DA">
            <w:pPr>
              <w:ind w:left="-122" w:right="-108"/>
              <w:jc w:val="center"/>
              <w:rPr>
                <w:sz w:val="24"/>
                <w:szCs w:val="24"/>
                <w:lang w:val="en-US"/>
              </w:rPr>
            </w:pPr>
            <w:r w:rsidRPr="00573FD6">
              <w:rPr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1485" w:type="dxa"/>
          </w:tcPr>
          <w:p w:rsidR="009A6CFC" w:rsidRPr="00573FD6" w:rsidRDefault="009A6CFC" w:rsidP="001147DA">
            <w:pPr>
              <w:ind w:right="-66"/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Труба </w:t>
            </w:r>
          </w:p>
        </w:tc>
        <w:tc>
          <w:tcPr>
            <w:tcW w:w="3969" w:type="dxa"/>
            <w:vAlign w:val="center"/>
          </w:tcPr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Труба стальная бесшовная нерж</w:t>
            </w:r>
            <w:r w:rsidRPr="00573FD6">
              <w:rPr>
                <w:bCs/>
                <w:color w:val="000000"/>
                <w:sz w:val="24"/>
                <w:szCs w:val="24"/>
              </w:rPr>
              <w:t>а</w:t>
            </w:r>
            <w:r w:rsidRPr="00573FD6">
              <w:rPr>
                <w:bCs/>
                <w:color w:val="000000"/>
                <w:sz w:val="24"/>
                <w:szCs w:val="24"/>
              </w:rPr>
              <w:t xml:space="preserve">веющая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18х2,5</w:t>
            </w:r>
            <w:proofErr w:type="gramStart"/>
            <w:r w:rsidRPr="00573FD6">
              <w:rPr>
                <w:bCs/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573FD6">
              <w:rPr>
                <w:bCs/>
                <w:color w:val="000000"/>
                <w:sz w:val="24"/>
                <w:szCs w:val="24"/>
              </w:rPr>
              <w:t xml:space="preserve">т.12Х18Н10Т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ГОСТ 9941-81</w:t>
            </w:r>
          </w:p>
        </w:tc>
        <w:tc>
          <w:tcPr>
            <w:tcW w:w="1903" w:type="dxa"/>
          </w:tcPr>
          <w:p w:rsidR="009A6CFC" w:rsidRPr="00573FD6" w:rsidRDefault="009A6CFC" w:rsidP="001147DA">
            <w:pPr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Россия</w:t>
            </w:r>
          </w:p>
        </w:tc>
        <w:tc>
          <w:tcPr>
            <w:tcW w:w="850" w:type="dxa"/>
          </w:tcPr>
          <w:p w:rsidR="009A6CFC" w:rsidRPr="00573FD6" w:rsidRDefault="009A6CFC" w:rsidP="001147DA">
            <w:pPr>
              <w:pStyle w:val="a8"/>
              <w:ind w:right="-30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9A6CFC" w:rsidRPr="00573FD6" w:rsidRDefault="009A6CFC" w:rsidP="001147DA">
            <w:pPr>
              <w:pStyle w:val="a8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6</w:t>
            </w:r>
          </w:p>
        </w:tc>
      </w:tr>
      <w:tr w:rsidR="009A6CFC" w:rsidRPr="00BD5D75" w:rsidTr="00573FD6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560" w:type="dxa"/>
          </w:tcPr>
          <w:p w:rsidR="009A6CFC" w:rsidRPr="00573FD6" w:rsidRDefault="009A6CFC" w:rsidP="001147DA">
            <w:pPr>
              <w:ind w:left="-122" w:right="-108"/>
              <w:jc w:val="center"/>
              <w:rPr>
                <w:sz w:val="24"/>
                <w:szCs w:val="24"/>
                <w:lang w:val="en-US"/>
              </w:rPr>
            </w:pPr>
            <w:r w:rsidRPr="00573FD6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485" w:type="dxa"/>
          </w:tcPr>
          <w:p w:rsidR="009A6CFC" w:rsidRPr="00573FD6" w:rsidRDefault="009A6CFC" w:rsidP="001147DA">
            <w:pPr>
              <w:ind w:right="-66"/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 xml:space="preserve">Труба </w:t>
            </w:r>
          </w:p>
          <w:p w:rsidR="009A6CFC" w:rsidRPr="00573FD6" w:rsidRDefault="009A6CFC" w:rsidP="001147DA">
            <w:pPr>
              <w:ind w:right="-66"/>
              <w:jc w:val="left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Труба стальная бесшовная нерж</w:t>
            </w:r>
            <w:r w:rsidRPr="00573FD6">
              <w:rPr>
                <w:bCs/>
                <w:color w:val="000000"/>
                <w:sz w:val="24"/>
                <w:szCs w:val="24"/>
              </w:rPr>
              <w:t>а</w:t>
            </w:r>
            <w:r w:rsidRPr="00573FD6">
              <w:rPr>
                <w:bCs/>
                <w:color w:val="000000"/>
                <w:sz w:val="24"/>
                <w:szCs w:val="24"/>
              </w:rPr>
              <w:t xml:space="preserve">веющая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14х2</w:t>
            </w:r>
            <w:proofErr w:type="gramStart"/>
            <w:r w:rsidRPr="00573FD6">
              <w:rPr>
                <w:bCs/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573FD6">
              <w:rPr>
                <w:bCs/>
                <w:color w:val="000000"/>
                <w:sz w:val="24"/>
                <w:szCs w:val="24"/>
              </w:rPr>
              <w:t xml:space="preserve">т.12Х18Н10Т </w:t>
            </w:r>
          </w:p>
          <w:p w:rsidR="009A6CFC" w:rsidRPr="00573FD6" w:rsidRDefault="009A6CFC" w:rsidP="001147DA">
            <w:pPr>
              <w:jc w:val="left"/>
              <w:rPr>
                <w:bCs/>
                <w:color w:val="000000"/>
                <w:sz w:val="24"/>
                <w:szCs w:val="24"/>
              </w:rPr>
            </w:pPr>
            <w:r w:rsidRPr="00573FD6">
              <w:rPr>
                <w:bCs/>
                <w:color w:val="000000"/>
                <w:sz w:val="24"/>
                <w:szCs w:val="24"/>
              </w:rPr>
              <w:t>ГОСТ 9941-81</w:t>
            </w:r>
          </w:p>
        </w:tc>
        <w:tc>
          <w:tcPr>
            <w:tcW w:w="1903" w:type="dxa"/>
          </w:tcPr>
          <w:p w:rsidR="009A6CFC" w:rsidRPr="00573FD6" w:rsidRDefault="009A6CFC" w:rsidP="001147DA">
            <w:pPr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Россия</w:t>
            </w:r>
          </w:p>
        </w:tc>
        <w:tc>
          <w:tcPr>
            <w:tcW w:w="850" w:type="dxa"/>
          </w:tcPr>
          <w:p w:rsidR="009A6CFC" w:rsidRPr="00573FD6" w:rsidRDefault="009A6CFC" w:rsidP="001147DA">
            <w:pPr>
              <w:pStyle w:val="a8"/>
              <w:ind w:right="-30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9A6CFC" w:rsidRPr="00573FD6" w:rsidRDefault="009A6CFC" w:rsidP="001147DA">
            <w:pPr>
              <w:pStyle w:val="a8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4"/>
                <w:szCs w:val="24"/>
              </w:rPr>
            </w:pPr>
            <w:r w:rsidRPr="00573FD6">
              <w:rPr>
                <w:sz w:val="24"/>
                <w:szCs w:val="24"/>
              </w:rPr>
              <w:t>6</w:t>
            </w:r>
          </w:p>
        </w:tc>
      </w:tr>
    </w:tbl>
    <w:p w:rsidR="00401282" w:rsidRPr="00401282" w:rsidRDefault="00401282" w:rsidP="00401282">
      <w:pPr>
        <w:spacing w:line="240" w:lineRule="auto"/>
        <w:jc w:val="left"/>
        <w:outlineLvl w:val="0"/>
        <w:rPr>
          <w:szCs w:val="28"/>
        </w:rPr>
      </w:pPr>
    </w:p>
    <w:bookmarkEnd w:id="1"/>
    <w:bookmarkEnd w:id="2"/>
    <w:bookmarkEnd w:id="3"/>
    <w:bookmarkEnd w:id="4"/>
    <w:p w:rsidR="002B5AE0" w:rsidRDefault="002B5AE0" w:rsidP="00B1038D">
      <w:pPr>
        <w:ind w:left="-57"/>
        <w:rPr>
          <w:bCs/>
        </w:rPr>
      </w:pPr>
    </w:p>
    <w:p w:rsidR="00A15D40" w:rsidRDefault="00A15D40" w:rsidP="00B1038D">
      <w:pPr>
        <w:ind w:left="-57"/>
        <w:rPr>
          <w:bCs/>
        </w:rPr>
      </w:pPr>
    </w:p>
    <w:p w:rsidR="00F02AA9" w:rsidRPr="004C7607" w:rsidRDefault="002B5AE0" w:rsidP="00B1038D">
      <w:pPr>
        <w:ind w:left="-57"/>
        <w:rPr>
          <w:bCs/>
        </w:rPr>
      </w:pPr>
      <w:r>
        <w:rPr>
          <w:bCs/>
        </w:rPr>
        <w:t>Председатель Единой комиссии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573FD6">
        <w:rPr>
          <w:bCs/>
        </w:rPr>
        <w:t>Д.В.Чумаков</w:t>
      </w:r>
    </w:p>
    <w:sectPr w:rsidR="00F02AA9" w:rsidRPr="004C7607" w:rsidSect="00641E32">
      <w:footerReference w:type="even" r:id="rId8"/>
      <w:footerReference w:type="default" r:id="rId9"/>
      <w:pgSz w:w="11906" w:h="16838"/>
      <w:pgMar w:top="851" w:right="566" w:bottom="567" w:left="993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382" w:rsidRDefault="00636382">
      <w:r>
        <w:separator/>
      </w:r>
    </w:p>
  </w:endnote>
  <w:endnote w:type="continuationSeparator" w:id="0">
    <w:p w:rsidR="00636382" w:rsidRDefault="00636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DA0D1D" w:rsidP="00BA17EC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B0BD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B0BD5">
      <w:rPr>
        <w:rStyle w:val="ab"/>
        <w:noProof/>
      </w:rPr>
      <w:t>2</w:t>
    </w:r>
    <w:r>
      <w:rPr>
        <w:rStyle w:val="ab"/>
      </w:rPr>
      <w:fldChar w:fldCharType="end"/>
    </w:r>
  </w:p>
  <w:p w:rsidR="005B0BD5" w:rsidRDefault="005B0BD5" w:rsidP="005E0E5E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DA0D1D">
    <w:pPr>
      <w:pStyle w:val="a8"/>
      <w:jc w:val="right"/>
    </w:pPr>
    <w:fldSimple w:instr=" PAGE   \* MERGEFORMAT ">
      <w:r w:rsidR="005F7E1A">
        <w:rPr>
          <w:noProof/>
        </w:rPr>
        <w:t>2</w:t>
      </w:r>
    </w:fldSimple>
  </w:p>
  <w:p w:rsidR="005B0BD5" w:rsidRDefault="005B0BD5" w:rsidP="003B768D">
    <w:pPr>
      <w:pStyle w:val="afe"/>
      <w:pBdr>
        <w:top w:val="single" w:sz="4" w:space="0" w:color="auto"/>
      </w:pBdr>
      <w:spacing w:line="360" w:lineRule="auto"/>
      <w:ind w:right="360" w:firstLine="567"/>
      <w:jc w:val="both"/>
      <w:rPr>
        <w:bCs w:val="0"/>
        <w:color w:val="auto"/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382" w:rsidRDefault="00636382">
      <w:r>
        <w:separator/>
      </w:r>
    </w:p>
  </w:footnote>
  <w:footnote w:type="continuationSeparator" w:id="0">
    <w:p w:rsidR="00636382" w:rsidRDefault="006363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2E13"/>
    <w:multiLevelType w:val="singleLevel"/>
    <w:tmpl w:val="18000E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22121C"/>
    <w:multiLevelType w:val="hybridMultilevel"/>
    <w:tmpl w:val="00F86C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7CD2EAB"/>
    <w:multiLevelType w:val="hybridMultilevel"/>
    <w:tmpl w:val="F370C154"/>
    <w:lvl w:ilvl="0" w:tplc="630640C2">
      <w:start w:val="1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>
    <w:nsid w:val="2AEF3D2D"/>
    <w:multiLevelType w:val="hybridMultilevel"/>
    <w:tmpl w:val="D6A074BE"/>
    <w:lvl w:ilvl="0" w:tplc="342CF212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5A139B"/>
    <w:multiLevelType w:val="singleLevel"/>
    <w:tmpl w:val="76E6D238"/>
    <w:lvl w:ilvl="0">
      <w:start w:val="1"/>
      <w:numFmt w:val="decimal"/>
      <w:pStyle w:val="a0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5">
    <w:nsid w:val="344325F3"/>
    <w:multiLevelType w:val="hybridMultilevel"/>
    <w:tmpl w:val="9146AD36"/>
    <w:lvl w:ilvl="0" w:tplc="FFFFFFFF">
      <w:start w:val="1"/>
      <w:numFmt w:val="bullet"/>
      <w:pStyle w:val="a1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8">
    <w:nsid w:val="4A38032B"/>
    <w:multiLevelType w:val="hybridMultilevel"/>
    <w:tmpl w:val="AACE4492"/>
    <w:lvl w:ilvl="0" w:tplc="08D4F30E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>
    <w:nsid w:val="7F093DBC"/>
    <w:multiLevelType w:val="multilevel"/>
    <w:tmpl w:val="417EC9E0"/>
    <w:lvl w:ilvl="0">
      <w:start w:val="2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  <w:sz w:val="26"/>
      </w:rPr>
    </w:lvl>
    <w:lvl w:ilvl="1">
      <w:start w:val="2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2.%3"/>
      <w:lvlJc w:val="left"/>
      <w:pPr>
        <w:tabs>
          <w:tab w:val="num" w:pos="851"/>
        </w:tabs>
        <w:ind w:left="851" w:hanging="851"/>
      </w:pPr>
      <w:rPr>
        <w:rFonts w:cs="Times New Roman" w:hint="default"/>
        <w:b/>
        <w:bCs w:val="0"/>
        <w:i w:val="0"/>
        <w:iCs w:val="0"/>
        <w:sz w:val="26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10"/>
  </w:num>
  <w:num w:numId="8">
    <w:abstractNumId w:val="0"/>
  </w:num>
  <w:num w:numId="9">
    <w:abstractNumId w:val="2"/>
  </w:num>
  <w:num w:numId="10">
    <w:abstractNumId w:val="8"/>
  </w:num>
  <w:num w:numId="11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proofState w:spelling="clean" w:grammar="clean"/>
  <w:attachedTemplate r:id="rId1"/>
  <w:stylePaneFormatFilter w:val="3F0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31C4"/>
    <w:rsid w:val="000002B5"/>
    <w:rsid w:val="000013CB"/>
    <w:rsid w:val="0000188A"/>
    <w:rsid w:val="00005DC1"/>
    <w:rsid w:val="00011073"/>
    <w:rsid w:val="00011D10"/>
    <w:rsid w:val="00014B80"/>
    <w:rsid w:val="00020ED3"/>
    <w:rsid w:val="000257E1"/>
    <w:rsid w:val="00034FEF"/>
    <w:rsid w:val="00040B99"/>
    <w:rsid w:val="00040C19"/>
    <w:rsid w:val="000425C8"/>
    <w:rsid w:val="000455C6"/>
    <w:rsid w:val="00047CA8"/>
    <w:rsid w:val="00051CD7"/>
    <w:rsid w:val="00051F18"/>
    <w:rsid w:val="00053D70"/>
    <w:rsid w:val="00055592"/>
    <w:rsid w:val="00061355"/>
    <w:rsid w:val="00062A35"/>
    <w:rsid w:val="0008264B"/>
    <w:rsid w:val="00084B21"/>
    <w:rsid w:val="00085381"/>
    <w:rsid w:val="0008733F"/>
    <w:rsid w:val="00087D12"/>
    <w:rsid w:val="0009071E"/>
    <w:rsid w:val="0009085C"/>
    <w:rsid w:val="00090BD4"/>
    <w:rsid w:val="000913EC"/>
    <w:rsid w:val="0009315F"/>
    <w:rsid w:val="00095288"/>
    <w:rsid w:val="000A4E6A"/>
    <w:rsid w:val="000B01A1"/>
    <w:rsid w:val="000B4265"/>
    <w:rsid w:val="000B4B52"/>
    <w:rsid w:val="000B4E76"/>
    <w:rsid w:val="000B53ED"/>
    <w:rsid w:val="000B5C27"/>
    <w:rsid w:val="000B60FB"/>
    <w:rsid w:val="000C0CCC"/>
    <w:rsid w:val="000C1B24"/>
    <w:rsid w:val="000C1B63"/>
    <w:rsid w:val="000C1F61"/>
    <w:rsid w:val="000C2242"/>
    <w:rsid w:val="000D0057"/>
    <w:rsid w:val="000D078D"/>
    <w:rsid w:val="000D38C8"/>
    <w:rsid w:val="000D3E1D"/>
    <w:rsid w:val="000D4A6B"/>
    <w:rsid w:val="000D4AB3"/>
    <w:rsid w:val="000D79B9"/>
    <w:rsid w:val="000E1FEF"/>
    <w:rsid w:val="000E2202"/>
    <w:rsid w:val="000E39DC"/>
    <w:rsid w:val="000E63F4"/>
    <w:rsid w:val="000E7DC5"/>
    <w:rsid w:val="000F2301"/>
    <w:rsid w:val="000F2B85"/>
    <w:rsid w:val="001060A2"/>
    <w:rsid w:val="00114B47"/>
    <w:rsid w:val="0011688F"/>
    <w:rsid w:val="00121673"/>
    <w:rsid w:val="0012399F"/>
    <w:rsid w:val="00126524"/>
    <w:rsid w:val="00131105"/>
    <w:rsid w:val="00133176"/>
    <w:rsid w:val="00140059"/>
    <w:rsid w:val="001405C9"/>
    <w:rsid w:val="0014082D"/>
    <w:rsid w:val="00143646"/>
    <w:rsid w:val="00145005"/>
    <w:rsid w:val="0014582C"/>
    <w:rsid w:val="001554FC"/>
    <w:rsid w:val="00156F76"/>
    <w:rsid w:val="00157856"/>
    <w:rsid w:val="001605D3"/>
    <w:rsid w:val="00161EE9"/>
    <w:rsid w:val="001629BF"/>
    <w:rsid w:val="001630A6"/>
    <w:rsid w:val="00163CC7"/>
    <w:rsid w:val="00166F51"/>
    <w:rsid w:val="0017269D"/>
    <w:rsid w:val="00176977"/>
    <w:rsid w:val="00176E8C"/>
    <w:rsid w:val="00177B10"/>
    <w:rsid w:val="00177BF8"/>
    <w:rsid w:val="001830CA"/>
    <w:rsid w:val="00185B82"/>
    <w:rsid w:val="00187C50"/>
    <w:rsid w:val="0019362F"/>
    <w:rsid w:val="0019714F"/>
    <w:rsid w:val="00197D22"/>
    <w:rsid w:val="001A139F"/>
    <w:rsid w:val="001A2347"/>
    <w:rsid w:val="001A27D9"/>
    <w:rsid w:val="001B09FC"/>
    <w:rsid w:val="001C2317"/>
    <w:rsid w:val="001C309C"/>
    <w:rsid w:val="001C4203"/>
    <w:rsid w:val="001C4B3A"/>
    <w:rsid w:val="001C5A88"/>
    <w:rsid w:val="001C7153"/>
    <w:rsid w:val="001E1719"/>
    <w:rsid w:val="001E5204"/>
    <w:rsid w:val="001E5574"/>
    <w:rsid w:val="001E63F4"/>
    <w:rsid w:val="001E6C6E"/>
    <w:rsid w:val="001F0071"/>
    <w:rsid w:val="001F227C"/>
    <w:rsid w:val="001F2722"/>
    <w:rsid w:val="001F2E29"/>
    <w:rsid w:val="001F42BC"/>
    <w:rsid w:val="00201005"/>
    <w:rsid w:val="00203156"/>
    <w:rsid w:val="00207B11"/>
    <w:rsid w:val="00212D8E"/>
    <w:rsid w:val="00215105"/>
    <w:rsid w:val="00220788"/>
    <w:rsid w:val="00221F64"/>
    <w:rsid w:val="0022275E"/>
    <w:rsid w:val="002245F7"/>
    <w:rsid w:val="00225E60"/>
    <w:rsid w:val="00225EF5"/>
    <w:rsid w:val="00226E39"/>
    <w:rsid w:val="002351E0"/>
    <w:rsid w:val="00242337"/>
    <w:rsid w:val="00252327"/>
    <w:rsid w:val="00257792"/>
    <w:rsid w:val="00257898"/>
    <w:rsid w:val="002605F2"/>
    <w:rsid w:val="00260B86"/>
    <w:rsid w:val="00263AAF"/>
    <w:rsid w:val="00263B0D"/>
    <w:rsid w:val="002679C6"/>
    <w:rsid w:val="00271670"/>
    <w:rsid w:val="00280656"/>
    <w:rsid w:val="00280948"/>
    <w:rsid w:val="002810B0"/>
    <w:rsid w:val="00281DDE"/>
    <w:rsid w:val="0028559F"/>
    <w:rsid w:val="00285739"/>
    <w:rsid w:val="0028612C"/>
    <w:rsid w:val="00286182"/>
    <w:rsid w:val="0029656E"/>
    <w:rsid w:val="002A1C76"/>
    <w:rsid w:val="002A3185"/>
    <w:rsid w:val="002A5598"/>
    <w:rsid w:val="002A588C"/>
    <w:rsid w:val="002A6CC8"/>
    <w:rsid w:val="002A6E51"/>
    <w:rsid w:val="002B4FB1"/>
    <w:rsid w:val="002B5AE0"/>
    <w:rsid w:val="002B721B"/>
    <w:rsid w:val="002C3A4D"/>
    <w:rsid w:val="002C5092"/>
    <w:rsid w:val="002C5C55"/>
    <w:rsid w:val="002D114D"/>
    <w:rsid w:val="002E0E95"/>
    <w:rsid w:val="002E64B1"/>
    <w:rsid w:val="002E6A05"/>
    <w:rsid w:val="00300FE6"/>
    <w:rsid w:val="00302F86"/>
    <w:rsid w:val="003065BD"/>
    <w:rsid w:val="00307EDE"/>
    <w:rsid w:val="0031209E"/>
    <w:rsid w:val="00312169"/>
    <w:rsid w:val="0031247C"/>
    <w:rsid w:val="00316585"/>
    <w:rsid w:val="00316665"/>
    <w:rsid w:val="00324746"/>
    <w:rsid w:val="003307E1"/>
    <w:rsid w:val="003311A3"/>
    <w:rsid w:val="003335FC"/>
    <w:rsid w:val="0033601F"/>
    <w:rsid w:val="003368CE"/>
    <w:rsid w:val="00337588"/>
    <w:rsid w:val="00356DD8"/>
    <w:rsid w:val="00356E23"/>
    <w:rsid w:val="00356F06"/>
    <w:rsid w:val="00357CC8"/>
    <w:rsid w:val="003614E4"/>
    <w:rsid w:val="00362700"/>
    <w:rsid w:val="0036449D"/>
    <w:rsid w:val="0036518F"/>
    <w:rsid w:val="003652EF"/>
    <w:rsid w:val="00370FAA"/>
    <w:rsid w:val="0037133F"/>
    <w:rsid w:val="003716C4"/>
    <w:rsid w:val="0037331A"/>
    <w:rsid w:val="00374E57"/>
    <w:rsid w:val="00376A4D"/>
    <w:rsid w:val="0038430B"/>
    <w:rsid w:val="00391A24"/>
    <w:rsid w:val="00393D77"/>
    <w:rsid w:val="003A014F"/>
    <w:rsid w:val="003A29CE"/>
    <w:rsid w:val="003A559A"/>
    <w:rsid w:val="003A6FD4"/>
    <w:rsid w:val="003A7545"/>
    <w:rsid w:val="003B01B4"/>
    <w:rsid w:val="003B099B"/>
    <w:rsid w:val="003B216A"/>
    <w:rsid w:val="003B4E66"/>
    <w:rsid w:val="003B768D"/>
    <w:rsid w:val="003C11F4"/>
    <w:rsid w:val="003C2A10"/>
    <w:rsid w:val="003C3585"/>
    <w:rsid w:val="003C3764"/>
    <w:rsid w:val="003C4CE3"/>
    <w:rsid w:val="003C6D38"/>
    <w:rsid w:val="003D230C"/>
    <w:rsid w:val="003D5B39"/>
    <w:rsid w:val="003E0363"/>
    <w:rsid w:val="003E1A39"/>
    <w:rsid w:val="003F0A5C"/>
    <w:rsid w:val="003F50FC"/>
    <w:rsid w:val="003F6FFE"/>
    <w:rsid w:val="003F7266"/>
    <w:rsid w:val="00401282"/>
    <w:rsid w:val="00404095"/>
    <w:rsid w:val="004106ED"/>
    <w:rsid w:val="00410A9F"/>
    <w:rsid w:val="004125DC"/>
    <w:rsid w:val="00421653"/>
    <w:rsid w:val="00425240"/>
    <w:rsid w:val="00427031"/>
    <w:rsid w:val="00430D9D"/>
    <w:rsid w:val="004333C5"/>
    <w:rsid w:val="0043403A"/>
    <w:rsid w:val="004349BE"/>
    <w:rsid w:val="00437BED"/>
    <w:rsid w:val="00444212"/>
    <w:rsid w:val="00450260"/>
    <w:rsid w:val="00453A89"/>
    <w:rsid w:val="004561F8"/>
    <w:rsid w:val="004562A6"/>
    <w:rsid w:val="0045665D"/>
    <w:rsid w:val="0045683C"/>
    <w:rsid w:val="004615EF"/>
    <w:rsid w:val="0046390B"/>
    <w:rsid w:val="00463A49"/>
    <w:rsid w:val="004651C2"/>
    <w:rsid w:val="0046723D"/>
    <w:rsid w:val="00474689"/>
    <w:rsid w:val="00474965"/>
    <w:rsid w:val="00475392"/>
    <w:rsid w:val="00475864"/>
    <w:rsid w:val="0047590F"/>
    <w:rsid w:val="004821E4"/>
    <w:rsid w:val="00482C63"/>
    <w:rsid w:val="00483D93"/>
    <w:rsid w:val="00494366"/>
    <w:rsid w:val="00495D22"/>
    <w:rsid w:val="0049678B"/>
    <w:rsid w:val="004A1932"/>
    <w:rsid w:val="004A3AF5"/>
    <w:rsid w:val="004A448B"/>
    <w:rsid w:val="004B2CDC"/>
    <w:rsid w:val="004B3051"/>
    <w:rsid w:val="004B4536"/>
    <w:rsid w:val="004B57F6"/>
    <w:rsid w:val="004B7D39"/>
    <w:rsid w:val="004C0744"/>
    <w:rsid w:val="004C0EC0"/>
    <w:rsid w:val="004C4C2D"/>
    <w:rsid w:val="004C4EDA"/>
    <w:rsid w:val="004C7607"/>
    <w:rsid w:val="004D1950"/>
    <w:rsid w:val="004D5919"/>
    <w:rsid w:val="004D7BDE"/>
    <w:rsid w:val="004E09EE"/>
    <w:rsid w:val="004E618B"/>
    <w:rsid w:val="004F34FE"/>
    <w:rsid w:val="004F49B0"/>
    <w:rsid w:val="004F5D92"/>
    <w:rsid w:val="00503AF2"/>
    <w:rsid w:val="005049A9"/>
    <w:rsid w:val="00512E50"/>
    <w:rsid w:val="00513186"/>
    <w:rsid w:val="005140A5"/>
    <w:rsid w:val="00514D45"/>
    <w:rsid w:val="005165C7"/>
    <w:rsid w:val="005210DD"/>
    <w:rsid w:val="0052288F"/>
    <w:rsid w:val="005234A7"/>
    <w:rsid w:val="0052749A"/>
    <w:rsid w:val="00532479"/>
    <w:rsid w:val="00532EF1"/>
    <w:rsid w:val="00533AA6"/>
    <w:rsid w:val="005427DD"/>
    <w:rsid w:val="00543736"/>
    <w:rsid w:val="005462FF"/>
    <w:rsid w:val="00547030"/>
    <w:rsid w:val="0054748B"/>
    <w:rsid w:val="00547E30"/>
    <w:rsid w:val="005502FC"/>
    <w:rsid w:val="00553152"/>
    <w:rsid w:val="005549B5"/>
    <w:rsid w:val="00561A71"/>
    <w:rsid w:val="0056405C"/>
    <w:rsid w:val="0056416A"/>
    <w:rsid w:val="0056549F"/>
    <w:rsid w:val="00565D2E"/>
    <w:rsid w:val="005679EF"/>
    <w:rsid w:val="00573FD6"/>
    <w:rsid w:val="00575FA1"/>
    <w:rsid w:val="005771C2"/>
    <w:rsid w:val="00582BE8"/>
    <w:rsid w:val="005845BC"/>
    <w:rsid w:val="00597F97"/>
    <w:rsid w:val="005A0B19"/>
    <w:rsid w:val="005A1568"/>
    <w:rsid w:val="005A4F92"/>
    <w:rsid w:val="005B0BD5"/>
    <w:rsid w:val="005B3259"/>
    <w:rsid w:val="005B4F2F"/>
    <w:rsid w:val="005B6FB7"/>
    <w:rsid w:val="005C5548"/>
    <w:rsid w:val="005C5760"/>
    <w:rsid w:val="005C5DAF"/>
    <w:rsid w:val="005C643F"/>
    <w:rsid w:val="005C6EF1"/>
    <w:rsid w:val="005D32A4"/>
    <w:rsid w:val="005D375B"/>
    <w:rsid w:val="005D3B7F"/>
    <w:rsid w:val="005D5939"/>
    <w:rsid w:val="005D7B38"/>
    <w:rsid w:val="005E0E5E"/>
    <w:rsid w:val="005E412B"/>
    <w:rsid w:val="005E4307"/>
    <w:rsid w:val="005E5621"/>
    <w:rsid w:val="005F10AB"/>
    <w:rsid w:val="005F1223"/>
    <w:rsid w:val="005F5547"/>
    <w:rsid w:val="005F7242"/>
    <w:rsid w:val="005F7DBE"/>
    <w:rsid w:val="005F7E1A"/>
    <w:rsid w:val="0060085E"/>
    <w:rsid w:val="0060121F"/>
    <w:rsid w:val="0060428D"/>
    <w:rsid w:val="00605BF0"/>
    <w:rsid w:val="00611195"/>
    <w:rsid w:val="00612759"/>
    <w:rsid w:val="006156A0"/>
    <w:rsid w:val="00621A60"/>
    <w:rsid w:val="00621D09"/>
    <w:rsid w:val="0062477B"/>
    <w:rsid w:val="006247C5"/>
    <w:rsid w:val="006265D7"/>
    <w:rsid w:val="00636382"/>
    <w:rsid w:val="00641E32"/>
    <w:rsid w:val="00644823"/>
    <w:rsid w:val="00644CB5"/>
    <w:rsid w:val="00645C09"/>
    <w:rsid w:val="00647E47"/>
    <w:rsid w:val="0065239D"/>
    <w:rsid w:val="00653AE8"/>
    <w:rsid w:val="00654F7D"/>
    <w:rsid w:val="006560C9"/>
    <w:rsid w:val="00661103"/>
    <w:rsid w:val="00670F24"/>
    <w:rsid w:val="006720AA"/>
    <w:rsid w:val="00673B43"/>
    <w:rsid w:val="00674BEF"/>
    <w:rsid w:val="00675099"/>
    <w:rsid w:val="00680460"/>
    <w:rsid w:val="006814F6"/>
    <w:rsid w:val="00682CDC"/>
    <w:rsid w:val="006978C2"/>
    <w:rsid w:val="006A03EB"/>
    <w:rsid w:val="006A35F4"/>
    <w:rsid w:val="006A462F"/>
    <w:rsid w:val="006A4B45"/>
    <w:rsid w:val="006A7873"/>
    <w:rsid w:val="006B5B2F"/>
    <w:rsid w:val="006C3552"/>
    <w:rsid w:val="006C6612"/>
    <w:rsid w:val="006D08B9"/>
    <w:rsid w:val="006D0F8F"/>
    <w:rsid w:val="006E62AC"/>
    <w:rsid w:val="006E75DA"/>
    <w:rsid w:val="006F4154"/>
    <w:rsid w:val="006F5719"/>
    <w:rsid w:val="007001A7"/>
    <w:rsid w:val="00704180"/>
    <w:rsid w:val="00705B0C"/>
    <w:rsid w:val="00707E4B"/>
    <w:rsid w:val="00711B91"/>
    <w:rsid w:val="00714BFA"/>
    <w:rsid w:val="00716BE5"/>
    <w:rsid w:val="0071706F"/>
    <w:rsid w:val="00717A62"/>
    <w:rsid w:val="007226E0"/>
    <w:rsid w:val="00732492"/>
    <w:rsid w:val="0073334C"/>
    <w:rsid w:val="007460CD"/>
    <w:rsid w:val="00747F4D"/>
    <w:rsid w:val="00750E1D"/>
    <w:rsid w:val="0075147F"/>
    <w:rsid w:val="00752DD6"/>
    <w:rsid w:val="00763A3F"/>
    <w:rsid w:val="00764E49"/>
    <w:rsid w:val="0076709F"/>
    <w:rsid w:val="00770864"/>
    <w:rsid w:val="00771F85"/>
    <w:rsid w:val="00776D78"/>
    <w:rsid w:val="00781927"/>
    <w:rsid w:val="0078381F"/>
    <w:rsid w:val="00783C49"/>
    <w:rsid w:val="00783CDF"/>
    <w:rsid w:val="00784840"/>
    <w:rsid w:val="00785A23"/>
    <w:rsid w:val="00787006"/>
    <w:rsid w:val="00787B6C"/>
    <w:rsid w:val="00787DE5"/>
    <w:rsid w:val="00792360"/>
    <w:rsid w:val="00797761"/>
    <w:rsid w:val="007A002D"/>
    <w:rsid w:val="007A19ED"/>
    <w:rsid w:val="007A1ECF"/>
    <w:rsid w:val="007A264E"/>
    <w:rsid w:val="007A62F6"/>
    <w:rsid w:val="007A798D"/>
    <w:rsid w:val="007A7DEE"/>
    <w:rsid w:val="007C0378"/>
    <w:rsid w:val="007C08C3"/>
    <w:rsid w:val="007C1529"/>
    <w:rsid w:val="007C36CB"/>
    <w:rsid w:val="007C5A86"/>
    <w:rsid w:val="007C5DCC"/>
    <w:rsid w:val="007C651D"/>
    <w:rsid w:val="007C6F0E"/>
    <w:rsid w:val="007D1D0F"/>
    <w:rsid w:val="007D35BC"/>
    <w:rsid w:val="007D3AF7"/>
    <w:rsid w:val="007D48EC"/>
    <w:rsid w:val="007D4AFD"/>
    <w:rsid w:val="007D5819"/>
    <w:rsid w:val="007E3F7D"/>
    <w:rsid w:val="007E42A2"/>
    <w:rsid w:val="007E5F0A"/>
    <w:rsid w:val="007E66E6"/>
    <w:rsid w:val="007F1737"/>
    <w:rsid w:val="00807F18"/>
    <w:rsid w:val="008120C3"/>
    <w:rsid w:val="008161C8"/>
    <w:rsid w:val="0081678A"/>
    <w:rsid w:val="0082147D"/>
    <w:rsid w:val="00822214"/>
    <w:rsid w:val="0082440B"/>
    <w:rsid w:val="008260CA"/>
    <w:rsid w:val="008312AA"/>
    <w:rsid w:val="00840685"/>
    <w:rsid w:val="008441C5"/>
    <w:rsid w:val="00844B63"/>
    <w:rsid w:val="00846401"/>
    <w:rsid w:val="008502B5"/>
    <w:rsid w:val="0085032A"/>
    <w:rsid w:val="008510AE"/>
    <w:rsid w:val="00852343"/>
    <w:rsid w:val="00852799"/>
    <w:rsid w:val="00864823"/>
    <w:rsid w:val="00871A40"/>
    <w:rsid w:val="0087258A"/>
    <w:rsid w:val="00873224"/>
    <w:rsid w:val="008755E5"/>
    <w:rsid w:val="008769F0"/>
    <w:rsid w:val="008832C9"/>
    <w:rsid w:val="00883314"/>
    <w:rsid w:val="00890D1B"/>
    <w:rsid w:val="00891629"/>
    <w:rsid w:val="008951D9"/>
    <w:rsid w:val="008A172E"/>
    <w:rsid w:val="008A2493"/>
    <w:rsid w:val="008A685D"/>
    <w:rsid w:val="008B0825"/>
    <w:rsid w:val="008B1463"/>
    <w:rsid w:val="008B3A0B"/>
    <w:rsid w:val="008B426A"/>
    <w:rsid w:val="008C0071"/>
    <w:rsid w:val="008C3515"/>
    <w:rsid w:val="008D0272"/>
    <w:rsid w:val="008D1A39"/>
    <w:rsid w:val="008D5B30"/>
    <w:rsid w:val="008E0843"/>
    <w:rsid w:val="008E46F4"/>
    <w:rsid w:val="008E56EE"/>
    <w:rsid w:val="008F438C"/>
    <w:rsid w:val="008F5250"/>
    <w:rsid w:val="008F751D"/>
    <w:rsid w:val="00901876"/>
    <w:rsid w:val="009029C2"/>
    <w:rsid w:val="00905B05"/>
    <w:rsid w:val="00906321"/>
    <w:rsid w:val="009077CB"/>
    <w:rsid w:val="00913689"/>
    <w:rsid w:val="00913CF3"/>
    <w:rsid w:val="00914EE3"/>
    <w:rsid w:val="0091639F"/>
    <w:rsid w:val="009218E7"/>
    <w:rsid w:val="00922CED"/>
    <w:rsid w:val="00922E59"/>
    <w:rsid w:val="00926E8E"/>
    <w:rsid w:val="00927E75"/>
    <w:rsid w:val="00933705"/>
    <w:rsid w:val="009338E5"/>
    <w:rsid w:val="00940846"/>
    <w:rsid w:val="009439AB"/>
    <w:rsid w:val="00952C80"/>
    <w:rsid w:val="00956CE5"/>
    <w:rsid w:val="00966CC8"/>
    <w:rsid w:val="009674B2"/>
    <w:rsid w:val="00967518"/>
    <w:rsid w:val="0097078B"/>
    <w:rsid w:val="009724D0"/>
    <w:rsid w:val="0097465E"/>
    <w:rsid w:val="00974A4D"/>
    <w:rsid w:val="00975183"/>
    <w:rsid w:val="00977FDD"/>
    <w:rsid w:val="00980111"/>
    <w:rsid w:val="0098180E"/>
    <w:rsid w:val="009819F1"/>
    <w:rsid w:val="009847BC"/>
    <w:rsid w:val="00987E44"/>
    <w:rsid w:val="0099218E"/>
    <w:rsid w:val="009929B0"/>
    <w:rsid w:val="009932B7"/>
    <w:rsid w:val="00996BCB"/>
    <w:rsid w:val="00997400"/>
    <w:rsid w:val="009A048F"/>
    <w:rsid w:val="009A1E75"/>
    <w:rsid w:val="009A6631"/>
    <w:rsid w:val="009A6CFC"/>
    <w:rsid w:val="009B1F36"/>
    <w:rsid w:val="009B48F0"/>
    <w:rsid w:val="009B4D60"/>
    <w:rsid w:val="009C2101"/>
    <w:rsid w:val="009C5D43"/>
    <w:rsid w:val="009C6EE4"/>
    <w:rsid w:val="009C7A50"/>
    <w:rsid w:val="009D31C4"/>
    <w:rsid w:val="009D43AE"/>
    <w:rsid w:val="009E09B2"/>
    <w:rsid w:val="009E0A11"/>
    <w:rsid w:val="009E1A6F"/>
    <w:rsid w:val="009E2381"/>
    <w:rsid w:val="009E2ECC"/>
    <w:rsid w:val="009E516B"/>
    <w:rsid w:val="009E7684"/>
    <w:rsid w:val="009F14D1"/>
    <w:rsid w:val="009F2253"/>
    <w:rsid w:val="009F4386"/>
    <w:rsid w:val="009F5615"/>
    <w:rsid w:val="009F7C55"/>
    <w:rsid w:val="00A071A4"/>
    <w:rsid w:val="00A1153D"/>
    <w:rsid w:val="00A15D40"/>
    <w:rsid w:val="00A16EDB"/>
    <w:rsid w:val="00A20CEC"/>
    <w:rsid w:val="00A21097"/>
    <w:rsid w:val="00A23A21"/>
    <w:rsid w:val="00A23D2E"/>
    <w:rsid w:val="00A2460C"/>
    <w:rsid w:val="00A2613E"/>
    <w:rsid w:val="00A26B2D"/>
    <w:rsid w:val="00A27FAF"/>
    <w:rsid w:val="00A31EB3"/>
    <w:rsid w:val="00A35C40"/>
    <w:rsid w:val="00A35EAD"/>
    <w:rsid w:val="00A363B7"/>
    <w:rsid w:val="00A37329"/>
    <w:rsid w:val="00A42E80"/>
    <w:rsid w:val="00A44D72"/>
    <w:rsid w:val="00A46AFA"/>
    <w:rsid w:val="00A46DDB"/>
    <w:rsid w:val="00A507FF"/>
    <w:rsid w:val="00A528E4"/>
    <w:rsid w:val="00A56ABF"/>
    <w:rsid w:val="00A64E28"/>
    <w:rsid w:val="00A70506"/>
    <w:rsid w:val="00A7564D"/>
    <w:rsid w:val="00A76F68"/>
    <w:rsid w:val="00A818F2"/>
    <w:rsid w:val="00A81D90"/>
    <w:rsid w:val="00A82ED1"/>
    <w:rsid w:val="00A85417"/>
    <w:rsid w:val="00A875E8"/>
    <w:rsid w:val="00A91958"/>
    <w:rsid w:val="00A91CE2"/>
    <w:rsid w:val="00A94706"/>
    <w:rsid w:val="00A94726"/>
    <w:rsid w:val="00AA040E"/>
    <w:rsid w:val="00AA0D1D"/>
    <w:rsid w:val="00AA0F71"/>
    <w:rsid w:val="00AB3D72"/>
    <w:rsid w:val="00AB5545"/>
    <w:rsid w:val="00AB5730"/>
    <w:rsid w:val="00AB70A5"/>
    <w:rsid w:val="00AC29F9"/>
    <w:rsid w:val="00AC6D35"/>
    <w:rsid w:val="00AD05AC"/>
    <w:rsid w:val="00AD2BFD"/>
    <w:rsid w:val="00AD4BEF"/>
    <w:rsid w:val="00AD56A9"/>
    <w:rsid w:val="00AD66FB"/>
    <w:rsid w:val="00AE30D6"/>
    <w:rsid w:val="00AE3A13"/>
    <w:rsid w:val="00AE4092"/>
    <w:rsid w:val="00AE412E"/>
    <w:rsid w:val="00AE6E6D"/>
    <w:rsid w:val="00AF5EA9"/>
    <w:rsid w:val="00AF71BA"/>
    <w:rsid w:val="00B04D68"/>
    <w:rsid w:val="00B06A58"/>
    <w:rsid w:val="00B1038D"/>
    <w:rsid w:val="00B10735"/>
    <w:rsid w:val="00B12E20"/>
    <w:rsid w:val="00B148DD"/>
    <w:rsid w:val="00B15B59"/>
    <w:rsid w:val="00B16416"/>
    <w:rsid w:val="00B20063"/>
    <w:rsid w:val="00B204C3"/>
    <w:rsid w:val="00B2183F"/>
    <w:rsid w:val="00B22844"/>
    <w:rsid w:val="00B264AA"/>
    <w:rsid w:val="00B32E40"/>
    <w:rsid w:val="00B33E3F"/>
    <w:rsid w:val="00B363DF"/>
    <w:rsid w:val="00B42858"/>
    <w:rsid w:val="00B46951"/>
    <w:rsid w:val="00B53408"/>
    <w:rsid w:val="00B722F7"/>
    <w:rsid w:val="00B74FD4"/>
    <w:rsid w:val="00B75A4F"/>
    <w:rsid w:val="00B75D34"/>
    <w:rsid w:val="00B76E13"/>
    <w:rsid w:val="00B810EA"/>
    <w:rsid w:val="00B8142D"/>
    <w:rsid w:val="00B832DD"/>
    <w:rsid w:val="00B850B9"/>
    <w:rsid w:val="00B85FD2"/>
    <w:rsid w:val="00B865D2"/>
    <w:rsid w:val="00B87901"/>
    <w:rsid w:val="00B90402"/>
    <w:rsid w:val="00B92E3E"/>
    <w:rsid w:val="00B957CF"/>
    <w:rsid w:val="00BA0809"/>
    <w:rsid w:val="00BA17EC"/>
    <w:rsid w:val="00BA76E8"/>
    <w:rsid w:val="00BB00A5"/>
    <w:rsid w:val="00BB0E4C"/>
    <w:rsid w:val="00BB2DDE"/>
    <w:rsid w:val="00BB6AC3"/>
    <w:rsid w:val="00BC1A13"/>
    <w:rsid w:val="00BC305E"/>
    <w:rsid w:val="00BC79DD"/>
    <w:rsid w:val="00BD0404"/>
    <w:rsid w:val="00BD0F02"/>
    <w:rsid w:val="00BD1CC0"/>
    <w:rsid w:val="00BD2C82"/>
    <w:rsid w:val="00BD393D"/>
    <w:rsid w:val="00BD710D"/>
    <w:rsid w:val="00BE27F5"/>
    <w:rsid w:val="00BE3691"/>
    <w:rsid w:val="00BE388F"/>
    <w:rsid w:val="00BE75B7"/>
    <w:rsid w:val="00BF0E58"/>
    <w:rsid w:val="00BF5706"/>
    <w:rsid w:val="00BF5DA7"/>
    <w:rsid w:val="00BF751D"/>
    <w:rsid w:val="00C04790"/>
    <w:rsid w:val="00C0682A"/>
    <w:rsid w:val="00C06E53"/>
    <w:rsid w:val="00C12244"/>
    <w:rsid w:val="00C15055"/>
    <w:rsid w:val="00C20875"/>
    <w:rsid w:val="00C21AF2"/>
    <w:rsid w:val="00C3435A"/>
    <w:rsid w:val="00C37E52"/>
    <w:rsid w:val="00C437AC"/>
    <w:rsid w:val="00C45096"/>
    <w:rsid w:val="00C507A6"/>
    <w:rsid w:val="00C52D51"/>
    <w:rsid w:val="00C5756E"/>
    <w:rsid w:val="00C64B20"/>
    <w:rsid w:val="00C66975"/>
    <w:rsid w:val="00C7152F"/>
    <w:rsid w:val="00C83CEF"/>
    <w:rsid w:val="00C87BEC"/>
    <w:rsid w:val="00C910D2"/>
    <w:rsid w:val="00C92835"/>
    <w:rsid w:val="00CA417C"/>
    <w:rsid w:val="00CA42E4"/>
    <w:rsid w:val="00CB2161"/>
    <w:rsid w:val="00CB3E0B"/>
    <w:rsid w:val="00CB470B"/>
    <w:rsid w:val="00CB4C8D"/>
    <w:rsid w:val="00CC3B78"/>
    <w:rsid w:val="00CC7FDB"/>
    <w:rsid w:val="00CD12AB"/>
    <w:rsid w:val="00CD2CE1"/>
    <w:rsid w:val="00CD470A"/>
    <w:rsid w:val="00CD5072"/>
    <w:rsid w:val="00CD6CD2"/>
    <w:rsid w:val="00CD6CED"/>
    <w:rsid w:val="00CD7CDB"/>
    <w:rsid w:val="00CE43CE"/>
    <w:rsid w:val="00CF17B9"/>
    <w:rsid w:val="00CF3787"/>
    <w:rsid w:val="00CF37D2"/>
    <w:rsid w:val="00CF4F18"/>
    <w:rsid w:val="00CF6B49"/>
    <w:rsid w:val="00CF743C"/>
    <w:rsid w:val="00D007F6"/>
    <w:rsid w:val="00D0086C"/>
    <w:rsid w:val="00D0215E"/>
    <w:rsid w:val="00D022D9"/>
    <w:rsid w:val="00D02604"/>
    <w:rsid w:val="00D061CD"/>
    <w:rsid w:val="00D06BE8"/>
    <w:rsid w:val="00D07A64"/>
    <w:rsid w:val="00D11143"/>
    <w:rsid w:val="00D14513"/>
    <w:rsid w:val="00D158B3"/>
    <w:rsid w:val="00D16E22"/>
    <w:rsid w:val="00D17B4D"/>
    <w:rsid w:val="00D20EEF"/>
    <w:rsid w:val="00D22420"/>
    <w:rsid w:val="00D25B40"/>
    <w:rsid w:val="00D261A8"/>
    <w:rsid w:val="00D27571"/>
    <w:rsid w:val="00D27891"/>
    <w:rsid w:val="00D34A57"/>
    <w:rsid w:val="00D429B7"/>
    <w:rsid w:val="00D466F6"/>
    <w:rsid w:val="00D46969"/>
    <w:rsid w:val="00D52377"/>
    <w:rsid w:val="00D55527"/>
    <w:rsid w:val="00D575FE"/>
    <w:rsid w:val="00D57A1F"/>
    <w:rsid w:val="00D57F26"/>
    <w:rsid w:val="00D64B00"/>
    <w:rsid w:val="00D726D4"/>
    <w:rsid w:val="00D743B9"/>
    <w:rsid w:val="00D74B96"/>
    <w:rsid w:val="00D83CCC"/>
    <w:rsid w:val="00D83E3F"/>
    <w:rsid w:val="00D878C5"/>
    <w:rsid w:val="00DA0D1D"/>
    <w:rsid w:val="00DA1448"/>
    <w:rsid w:val="00DA1A8D"/>
    <w:rsid w:val="00DA26E5"/>
    <w:rsid w:val="00DA520B"/>
    <w:rsid w:val="00DA52C1"/>
    <w:rsid w:val="00DA7032"/>
    <w:rsid w:val="00DA741B"/>
    <w:rsid w:val="00DB07BA"/>
    <w:rsid w:val="00DB09EE"/>
    <w:rsid w:val="00DB220C"/>
    <w:rsid w:val="00DB2FC1"/>
    <w:rsid w:val="00DB4AE2"/>
    <w:rsid w:val="00DC04F1"/>
    <w:rsid w:val="00DC0653"/>
    <w:rsid w:val="00DD6F42"/>
    <w:rsid w:val="00DD7D12"/>
    <w:rsid w:val="00DE0768"/>
    <w:rsid w:val="00DE4A8D"/>
    <w:rsid w:val="00DE5A37"/>
    <w:rsid w:val="00DE5E85"/>
    <w:rsid w:val="00DE7152"/>
    <w:rsid w:val="00DF0549"/>
    <w:rsid w:val="00DF4D49"/>
    <w:rsid w:val="00DF60D2"/>
    <w:rsid w:val="00E00826"/>
    <w:rsid w:val="00E011E1"/>
    <w:rsid w:val="00E025D8"/>
    <w:rsid w:val="00E030B1"/>
    <w:rsid w:val="00E070C5"/>
    <w:rsid w:val="00E136C0"/>
    <w:rsid w:val="00E14C0F"/>
    <w:rsid w:val="00E23580"/>
    <w:rsid w:val="00E24035"/>
    <w:rsid w:val="00E27E1C"/>
    <w:rsid w:val="00E3161C"/>
    <w:rsid w:val="00E31C68"/>
    <w:rsid w:val="00E3260E"/>
    <w:rsid w:val="00E34BE7"/>
    <w:rsid w:val="00E36B2B"/>
    <w:rsid w:val="00E3723C"/>
    <w:rsid w:val="00E3777B"/>
    <w:rsid w:val="00E4019F"/>
    <w:rsid w:val="00E40E0B"/>
    <w:rsid w:val="00E41BF7"/>
    <w:rsid w:val="00E45518"/>
    <w:rsid w:val="00E46F9B"/>
    <w:rsid w:val="00E475AB"/>
    <w:rsid w:val="00E505E0"/>
    <w:rsid w:val="00E510CF"/>
    <w:rsid w:val="00E60C41"/>
    <w:rsid w:val="00E66712"/>
    <w:rsid w:val="00E67F6E"/>
    <w:rsid w:val="00E72C11"/>
    <w:rsid w:val="00E736C9"/>
    <w:rsid w:val="00E73749"/>
    <w:rsid w:val="00E739AB"/>
    <w:rsid w:val="00E769B8"/>
    <w:rsid w:val="00E80FC2"/>
    <w:rsid w:val="00E814E4"/>
    <w:rsid w:val="00E849A2"/>
    <w:rsid w:val="00E87C21"/>
    <w:rsid w:val="00E9573C"/>
    <w:rsid w:val="00EA18D6"/>
    <w:rsid w:val="00EA4160"/>
    <w:rsid w:val="00EA617B"/>
    <w:rsid w:val="00EB628C"/>
    <w:rsid w:val="00EB727E"/>
    <w:rsid w:val="00EB765B"/>
    <w:rsid w:val="00EB7FF0"/>
    <w:rsid w:val="00EC1CEB"/>
    <w:rsid w:val="00EC25A4"/>
    <w:rsid w:val="00EC4508"/>
    <w:rsid w:val="00EC5063"/>
    <w:rsid w:val="00EC6639"/>
    <w:rsid w:val="00ED3D13"/>
    <w:rsid w:val="00EE17A2"/>
    <w:rsid w:val="00EE4E41"/>
    <w:rsid w:val="00EE57A0"/>
    <w:rsid w:val="00EE6C6F"/>
    <w:rsid w:val="00F00814"/>
    <w:rsid w:val="00F00A66"/>
    <w:rsid w:val="00F02AA9"/>
    <w:rsid w:val="00F0760A"/>
    <w:rsid w:val="00F123DD"/>
    <w:rsid w:val="00F13BFD"/>
    <w:rsid w:val="00F17B9C"/>
    <w:rsid w:val="00F202E5"/>
    <w:rsid w:val="00F21800"/>
    <w:rsid w:val="00F22E75"/>
    <w:rsid w:val="00F25F92"/>
    <w:rsid w:val="00F30DCD"/>
    <w:rsid w:val="00F359F4"/>
    <w:rsid w:val="00F409C9"/>
    <w:rsid w:val="00F41389"/>
    <w:rsid w:val="00F425AA"/>
    <w:rsid w:val="00F42943"/>
    <w:rsid w:val="00F47455"/>
    <w:rsid w:val="00F5024D"/>
    <w:rsid w:val="00F53BB7"/>
    <w:rsid w:val="00F542D3"/>
    <w:rsid w:val="00F5440E"/>
    <w:rsid w:val="00F55D4C"/>
    <w:rsid w:val="00F56A33"/>
    <w:rsid w:val="00F600A0"/>
    <w:rsid w:val="00F60376"/>
    <w:rsid w:val="00F60901"/>
    <w:rsid w:val="00F60D52"/>
    <w:rsid w:val="00F61177"/>
    <w:rsid w:val="00F672D9"/>
    <w:rsid w:val="00F724B4"/>
    <w:rsid w:val="00F82069"/>
    <w:rsid w:val="00F8232E"/>
    <w:rsid w:val="00F82B90"/>
    <w:rsid w:val="00F913D4"/>
    <w:rsid w:val="00F92B81"/>
    <w:rsid w:val="00F9375B"/>
    <w:rsid w:val="00F93D74"/>
    <w:rsid w:val="00F95325"/>
    <w:rsid w:val="00F958D1"/>
    <w:rsid w:val="00FA01B7"/>
    <w:rsid w:val="00FA1306"/>
    <w:rsid w:val="00FA53A4"/>
    <w:rsid w:val="00FA57D5"/>
    <w:rsid w:val="00FA6D39"/>
    <w:rsid w:val="00FB02BB"/>
    <w:rsid w:val="00FB091A"/>
    <w:rsid w:val="00FB4FC4"/>
    <w:rsid w:val="00FC0842"/>
    <w:rsid w:val="00FC1422"/>
    <w:rsid w:val="00FC35D2"/>
    <w:rsid w:val="00FC35E3"/>
    <w:rsid w:val="00FC39CC"/>
    <w:rsid w:val="00FC4D4F"/>
    <w:rsid w:val="00FD01DF"/>
    <w:rsid w:val="00FD0FF9"/>
    <w:rsid w:val="00FD274C"/>
    <w:rsid w:val="00FD2F4F"/>
    <w:rsid w:val="00FD4BD9"/>
    <w:rsid w:val="00FE23F5"/>
    <w:rsid w:val="00FF01C7"/>
    <w:rsid w:val="00FF0464"/>
    <w:rsid w:val="00FF181D"/>
    <w:rsid w:val="00FF252C"/>
    <w:rsid w:val="00FF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 w:qFormat="1"/>
    <w:lsdException w:name="heading 2" w:locked="0" w:semiHidden="0" w:uiPriority="0" w:unhideWhenUsed="0" w:qFormat="1"/>
    <w:lsdException w:name="heading 3" w:locked="0" w:semiHidden="0" w:uiPriority="0" w:unhideWhenUsed="0" w:qFormat="1"/>
    <w:lsdException w:name="heading 4" w:locked="0" w:semiHidden="0" w:uiPriority="0" w:unhideWhenUsed="0" w:qFormat="1"/>
    <w:lsdException w:name="heading 5" w:locked="0" w:semiHidden="0" w:uiPriority="0" w:unhideWhenUsed="0" w:qFormat="1"/>
    <w:lsdException w:name="heading 6" w:locked="0" w:semiHidden="0" w:uiPriority="0" w:unhideWhenUsed="0" w:qFormat="1"/>
    <w:lsdException w:name="heading 7" w:locked="0" w:semiHidden="0" w:uiPriority="0" w:unhideWhenUsed="0" w:qFormat="1"/>
    <w:lsdException w:name="heading 8" w:locked="0" w:semiHidden="0" w:uiPriority="0" w:unhideWhenUsed="0" w:qFormat="1"/>
    <w:lsdException w:name="heading 9" w:locked="0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 w:semiHidden="0" w:uiPriority="0" w:unhideWhenUsed="0"/>
    <w:lsdException w:name="footer" w:locked="0" w:semiHidden="0" w:uiPriority="0" w:unhideWhenUsed="0"/>
    <w:lsdException w:name="caption" w:locked="0" w:semiHidden="0" w:uiPriority="0" w:unhideWhenUsed="0" w:qFormat="1"/>
    <w:lsdException w:name="Title" w:locked="0" w:semiHidden="0" w:uiPriority="0" w:unhideWhenUsed="0" w:qFormat="1"/>
    <w:lsdException w:name="Default Paragraph Font" w:uiPriority="1"/>
    <w:lsdException w:name="Subtitle" w:locked="0" w:semiHidden="0" w:uiPriority="0" w:unhideWhenUsed="0" w:qFormat="1"/>
    <w:lsdException w:name="Block Text" w:uiPriority="0"/>
    <w:lsdException w:name="Strong" w:locked="0" w:semiHidden="0" w:uiPriority="0" w:unhideWhenUsed="0" w:qFormat="1"/>
    <w:lsdException w:name="Emphasis" w:locked="0" w:semiHidden="0" w:uiPriority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3B768D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2"/>
    <w:next w:val="a2"/>
    <w:link w:val="10"/>
    <w:uiPriority w:val="99"/>
    <w:qFormat/>
    <w:rsid w:val="003B768D"/>
    <w:pPr>
      <w:keepNext/>
      <w:keepLines/>
      <w:pageBreakBefore/>
      <w:numPr>
        <w:numId w:val="5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Заголовок 2 Знак"/>
    <w:basedOn w:val="a2"/>
    <w:next w:val="a2"/>
    <w:link w:val="21"/>
    <w:uiPriority w:val="99"/>
    <w:qFormat/>
    <w:rsid w:val="003B768D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2"/>
    <w:next w:val="a2"/>
    <w:link w:val="30"/>
    <w:uiPriority w:val="99"/>
    <w:qFormat/>
    <w:rsid w:val="003B768D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2"/>
    <w:next w:val="a2"/>
    <w:link w:val="40"/>
    <w:uiPriority w:val="99"/>
    <w:qFormat/>
    <w:rsid w:val="003B768D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2"/>
    <w:next w:val="a2"/>
    <w:link w:val="50"/>
    <w:uiPriority w:val="99"/>
    <w:qFormat/>
    <w:rsid w:val="003B768D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2"/>
    <w:next w:val="a2"/>
    <w:link w:val="60"/>
    <w:uiPriority w:val="99"/>
    <w:qFormat/>
    <w:rsid w:val="003B768D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2"/>
    <w:next w:val="a2"/>
    <w:link w:val="70"/>
    <w:uiPriority w:val="99"/>
    <w:qFormat/>
    <w:rsid w:val="003B768D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2"/>
    <w:next w:val="a2"/>
    <w:link w:val="80"/>
    <w:uiPriority w:val="99"/>
    <w:qFormat/>
    <w:rsid w:val="003B768D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2"/>
    <w:next w:val="a2"/>
    <w:link w:val="90"/>
    <w:uiPriority w:val="99"/>
    <w:qFormat/>
    <w:rsid w:val="003B768D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3B768D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3"/>
    <w:link w:val="20"/>
    <w:uiPriority w:val="99"/>
    <w:locked/>
    <w:rsid w:val="003B768D"/>
    <w:rPr>
      <w:b/>
      <w:sz w:val="32"/>
    </w:rPr>
  </w:style>
  <w:style w:type="character" w:customStyle="1" w:styleId="30">
    <w:name w:val="Заголовок 3 Знак"/>
    <w:basedOn w:val="a3"/>
    <w:link w:val="3"/>
    <w:uiPriority w:val="99"/>
    <w:locked/>
    <w:rsid w:val="003B768D"/>
    <w:rPr>
      <w:b/>
      <w:sz w:val="28"/>
    </w:rPr>
  </w:style>
  <w:style w:type="character" w:customStyle="1" w:styleId="40">
    <w:name w:val="Заголовок 4 Знак"/>
    <w:basedOn w:val="a3"/>
    <w:link w:val="4"/>
    <w:uiPriority w:val="99"/>
    <w:locked/>
    <w:rsid w:val="003B768D"/>
    <w:rPr>
      <w:b/>
      <w:i/>
      <w:sz w:val="28"/>
    </w:rPr>
  </w:style>
  <w:style w:type="character" w:customStyle="1" w:styleId="50">
    <w:name w:val="Заголовок 5 Знак"/>
    <w:basedOn w:val="a3"/>
    <w:link w:val="5"/>
    <w:uiPriority w:val="99"/>
    <w:locked/>
    <w:rsid w:val="003B768D"/>
    <w:rPr>
      <w:b/>
      <w:sz w:val="26"/>
    </w:rPr>
  </w:style>
  <w:style w:type="character" w:customStyle="1" w:styleId="60">
    <w:name w:val="Заголовок 6 Знак"/>
    <w:basedOn w:val="a3"/>
    <w:link w:val="6"/>
    <w:uiPriority w:val="99"/>
    <w:locked/>
    <w:rsid w:val="003B768D"/>
    <w:rPr>
      <w:b/>
      <w:sz w:val="22"/>
    </w:rPr>
  </w:style>
  <w:style w:type="character" w:customStyle="1" w:styleId="70">
    <w:name w:val="Заголовок 7 Знак"/>
    <w:basedOn w:val="a3"/>
    <w:link w:val="7"/>
    <w:uiPriority w:val="99"/>
    <w:locked/>
    <w:rsid w:val="003B768D"/>
    <w:rPr>
      <w:sz w:val="26"/>
    </w:rPr>
  </w:style>
  <w:style w:type="character" w:customStyle="1" w:styleId="80">
    <w:name w:val="Заголовок 8 Знак"/>
    <w:basedOn w:val="a3"/>
    <w:link w:val="8"/>
    <w:uiPriority w:val="99"/>
    <w:locked/>
    <w:rsid w:val="003B768D"/>
    <w:rPr>
      <w:i/>
      <w:sz w:val="26"/>
    </w:rPr>
  </w:style>
  <w:style w:type="character" w:customStyle="1" w:styleId="90">
    <w:name w:val="Заголовок 9 Знак"/>
    <w:basedOn w:val="a3"/>
    <w:link w:val="9"/>
    <w:uiPriority w:val="99"/>
    <w:locked/>
    <w:rsid w:val="003B768D"/>
    <w:rPr>
      <w:rFonts w:ascii="Arial" w:hAnsi="Arial"/>
      <w:sz w:val="22"/>
    </w:rPr>
  </w:style>
  <w:style w:type="paragraph" w:styleId="a6">
    <w:name w:val="header"/>
    <w:basedOn w:val="a2"/>
    <w:link w:val="a7"/>
    <w:uiPriority w:val="99"/>
    <w:rsid w:val="003B768D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7">
    <w:name w:val="Верхний колонтитул Знак"/>
    <w:basedOn w:val="a3"/>
    <w:link w:val="a6"/>
    <w:uiPriority w:val="99"/>
    <w:locked/>
    <w:rsid w:val="003B768D"/>
    <w:rPr>
      <w:rFonts w:cs="Times New Roman"/>
      <w:i/>
      <w:lang w:val="ru-RU" w:eastAsia="ru-RU" w:bidi="ar-SA"/>
    </w:rPr>
  </w:style>
  <w:style w:type="paragraph" w:styleId="a8">
    <w:name w:val="footer"/>
    <w:basedOn w:val="a2"/>
    <w:link w:val="a9"/>
    <w:rsid w:val="003B768D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9">
    <w:name w:val="Нижний колонтитул Знак"/>
    <w:basedOn w:val="a3"/>
    <w:link w:val="a8"/>
    <w:locked/>
    <w:rsid w:val="003B768D"/>
    <w:rPr>
      <w:rFonts w:cs="Times New Roman"/>
      <w:lang w:val="ru-RU" w:eastAsia="ru-RU" w:bidi="ar-SA"/>
    </w:rPr>
  </w:style>
  <w:style w:type="character" w:styleId="aa">
    <w:name w:val="Hyperlink"/>
    <w:basedOn w:val="a3"/>
    <w:uiPriority w:val="99"/>
    <w:rsid w:val="003B768D"/>
    <w:rPr>
      <w:rFonts w:cs="Times New Roman"/>
      <w:color w:val="0000FF"/>
      <w:u w:val="single"/>
    </w:rPr>
  </w:style>
  <w:style w:type="character" w:styleId="ab">
    <w:name w:val="page number"/>
    <w:basedOn w:val="a3"/>
    <w:uiPriority w:val="99"/>
    <w:rsid w:val="003B768D"/>
    <w:rPr>
      <w:rFonts w:ascii="Times New Roman" w:hAnsi="Times New Roman" w:cs="Times New Roman"/>
      <w:sz w:val="20"/>
    </w:rPr>
  </w:style>
  <w:style w:type="paragraph" w:styleId="11">
    <w:name w:val="toc 1"/>
    <w:basedOn w:val="a2"/>
    <w:next w:val="a2"/>
    <w:autoRedefine/>
    <w:uiPriority w:val="99"/>
    <w:rsid w:val="009F4386"/>
    <w:pPr>
      <w:tabs>
        <w:tab w:val="left" w:pos="720"/>
        <w:tab w:val="left" w:pos="9214"/>
      </w:tabs>
      <w:spacing w:before="240" w:after="120" w:line="240" w:lineRule="auto"/>
      <w:ind w:left="720" w:hanging="720"/>
      <w:jc w:val="left"/>
    </w:pPr>
    <w:rPr>
      <w:b/>
      <w:bCs/>
      <w:caps/>
      <w:noProof/>
      <w:szCs w:val="28"/>
    </w:rPr>
  </w:style>
  <w:style w:type="paragraph" w:styleId="31">
    <w:name w:val="toc 3"/>
    <w:basedOn w:val="a2"/>
    <w:next w:val="a2"/>
    <w:autoRedefine/>
    <w:uiPriority w:val="99"/>
    <w:rsid w:val="00E36B2B"/>
    <w:pPr>
      <w:tabs>
        <w:tab w:val="left" w:pos="0"/>
        <w:tab w:val="left" w:pos="9214"/>
      </w:tabs>
      <w:spacing w:after="120" w:line="240" w:lineRule="auto"/>
      <w:ind w:left="426" w:hanging="426"/>
      <w:jc w:val="left"/>
    </w:pPr>
    <w:rPr>
      <w:iCs/>
      <w:noProof/>
      <w:sz w:val="24"/>
      <w:szCs w:val="24"/>
    </w:rPr>
  </w:style>
  <w:style w:type="character" w:styleId="ac">
    <w:name w:val="FollowedHyperlink"/>
    <w:basedOn w:val="a3"/>
    <w:uiPriority w:val="99"/>
    <w:rsid w:val="003B768D"/>
    <w:rPr>
      <w:rFonts w:cs="Times New Roman"/>
      <w:color w:val="800080"/>
      <w:u w:val="single"/>
    </w:rPr>
  </w:style>
  <w:style w:type="paragraph" w:customStyle="1" w:styleId="ad">
    <w:name w:val="Таблица шапка"/>
    <w:basedOn w:val="a2"/>
    <w:uiPriority w:val="99"/>
    <w:rsid w:val="003B768D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e">
    <w:name w:val="Таблица текст"/>
    <w:basedOn w:val="a2"/>
    <w:rsid w:val="003B768D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f">
    <w:name w:val="Служебный"/>
    <w:basedOn w:val="af0"/>
    <w:uiPriority w:val="99"/>
    <w:rsid w:val="003B768D"/>
  </w:style>
  <w:style w:type="paragraph" w:customStyle="1" w:styleId="af0">
    <w:name w:val="Главы"/>
    <w:basedOn w:val="af1"/>
    <w:next w:val="a2"/>
    <w:uiPriority w:val="99"/>
    <w:rsid w:val="003B768D"/>
    <w:p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spacing w:val="40"/>
      <w:sz w:val="44"/>
      <w:szCs w:val="44"/>
    </w:rPr>
  </w:style>
  <w:style w:type="paragraph" w:customStyle="1" w:styleId="af1">
    <w:name w:val="Структура"/>
    <w:basedOn w:val="a2"/>
    <w:uiPriority w:val="99"/>
    <w:rsid w:val="003B768D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2">
    <w:name w:val="Пункт"/>
    <w:basedOn w:val="a2"/>
    <w:uiPriority w:val="99"/>
    <w:rsid w:val="003B768D"/>
    <w:pPr>
      <w:ind w:firstLine="0"/>
    </w:pPr>
  </w:style>
  <w:style w:type="character" w:customStyle="1" w:styleId="af3">
    <w:name w:val="Пункт Знак"/>
    <w:basedOn w:val="a3"/>
    <w:uiPriority w:val="99"/>
    <w:rsid w:val="003B768D"/>
    <w:rPr>
      <w:rFonts w:cs="Times New Roman"/>
      <w:sz w:val="28"/>
      <w:lang w:val="ru-RU" w:eastAsia="ru-RU" w:bidi="ar-SA"/>
    </w:rPr>
  </w:style>
  <w:style w:type="paragraph" w:customStyle="1" w:styleId="af4">
    <w:name w:val="Подпункт"/>
    <w:basedOn w:val="af2"/>
    <w:uiPriority w:val="99"/>
    <w:rsid w:val="003B768D"/>
    <w:pPr>
      <w:tabs>
        <w:tab w:val="num" w:pos="2880"/>
      </w:tabs>
      <w:ind w:left="2880" w:hanging="360"/>
    </w:pPr>
  </w:style>
  <w:style w:type="character" w:customStyle="1" w:styleId="af5">
    <w:name w:val="Подпункт Знак"/>
    <w:basedOn w:val="af3"/>
    <w:uiPriority w:val="99"/>
    <w:rsid w:val="003B768D"/>
  </w:style>
  <w:style w:type="character" w:customStyle="1" w:styleId="af6">
    <w:name w:val="комментарий"/>
    <w:basedOn w:val="a3"/>
    <w:uiPriority w:val="99"/>
    <w:rsid w:val="003B768D"/>
    <w:rPr>
      <w:rFonts w:cs="Times New Roman"/>
      <w:b/>
      <w:i/>
      <w:shd w:val="clear" w:color="auto" w:fill="FFFF99"/>
    </w:rPr>
  </w:style>
  <w:style w:type="paragraph" w:customStyle="1" w:styleId="22">
    <w:name w:val="Пункт2"/>
    <w:basedOn w:val="af2"/>
    <w:uiPriority w:val="99"/>
    <w:rsid w:val="003B768D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7">
    <w:name w:val="Подподпункт"/>
    <w:basedOn w:val="af4"/>
    <w:uiPriority w:val="99"/>
    <w:rsid w:val="003B768D"/>
    <w:pPr>
      <w:tabs>
        <w:tab w:val="clear" w:pos="2880"/>
        <w:tab w:val="num" w:pos="1080"/>
        <w:tab w:val="num" w:pos="3600"/>
      </w:tabs>
      <w:ind w:left="3600" w:hanging="1080"/>
    </w:pPr>
  </w:style>
  <w:style w:type="paragraph" w:styleId="a1">
    <w:name w:val="List Number"/>
    <w:basedOn w:val="a2"/>
    <w:uiPriority w:val="99"/>
    <w:rsid w:val="003B768D"/>
    <w:pPr>
      <w:numPr>
        <w:numId w:val="3"/>
      </w:num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8">
    <w:name w:val="Пункт б/н"/>
    <w:basedOn w:val="a2"/>
    <w:uiPriority w:val="99"/>
    <w:rsid w:val="003B768D"/>
    <w:pPr>
      <w:tabs>
        <w:tab w:val="left" w:pos="1134"/>
      </w:tabs>
      <w:ind w:left="1134" w:firstLine="0"/>
    </w:pPr>
  </w:style>
  <w:style w:type="paragraph" w:styleId="a0">
    <w:name w:val="List Bullet"/>
    <w:basedOn w:val="a2"/>
    <w:autoRedefine/>
    <w:uiPriority w:val="99"/>
    <w:rsid w:val="003B768D"/>
    <w:pPr>
      <w:numPr>
        <w:numId w:val="4"/>
      </w:numPr>
      <w:ind w:left="360"/>
    </w:pPr>
  </w:style>
  <w:style w:type="paragraph" w:styleId="af9">
    <w:name w:val="Balloon Text"/>
    <w:basedOn w:val="a2"/>
    <w:link w:val="afa"/>
    <w:uiPriority w:val="99"/>
    <w:semiHidden/>
    <w:rsid w:val="003B768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3"/>
    <w:link w:val="af9"/>
    <w:uiPriority w:val="99"/>
    <w:semiHidden/>
    <w:locked/>
    <w:rsid w:val="003B768D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n-txt">
    <w:name w:val="n-txt"/>
    <w:basedOn w:val="a2"/>
    <w:uiPriority w:val="99"/>
    <w:rsid w:val="003B768D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3B768D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2"/>
    <w:link w:val="afd"/>
    <w:uiPriority w:val="99"/>
    <w:rsid w:val="003B768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3"/>
    <w:link w:val="afc"/>
    <w:uiPriority w:val="99"/>
    <w:semiHidden/>
    <w:locked/>
    <w:rsid w:val="003B768D"/>
    <w:rPr>
      <w:rFonts w:cs="Times New Roman"/>
      <w:i/>
      <w:iCs/>
      <w:sz w:val="24"/>
      <w:szCs w:val="24"/>
      <w:lang w:val="ru-RU" w:eastAsia="ru-RU" w:bidi="ar-SA"/>
    </w:rPr>
  </w:style>
  <w:style w:type="paragraph" w:styleId="23">
    <w:name w:val="Body Text Indent 2"/>
    <w:basedOn w:val="a2"/>
    <w:link w:val="24"/>
    <w:uiPriority w:val="99"/>
    <w:rsid w:val="003B768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3"/>
    <w:link w:val="23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styleId="32">
    <w:name w:val="Body Text Indent 3"/>
    <w:basedOn w:val="a2"/>
    <w:link w:val="33"/>
    <w:uiPriority w:val="99"/>
    <w:rsid w:val="003B768D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3B768D"/>
    <w:rPr>
      <w:rFonts w:cs="Times New Roman"/>
      <w:sz w:val="16"/>
      <w:szCs w:val="16"/>
      <w:lang w:val="ru-RU" w:eastAsia="ru-RU" w:bidi="ar-SA"/>
    </w:rPr>
  </w:style>
  <w:style w:type="paragraph" w:styleId="afe">
    <w:name w:val="Body Text"/>
    <w:basedOn w:val="a2"/>
    <w:link w:val="aff"/>
    <w:uiPriority w:val="99"/>
    <w:rsid w:val="004E09EE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aff">
    <w:name w:val="Основной текст Знак"/>
    <w:basedOn w:val="a3"/>
    <w:link w:val="afe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LocalSubtitle">
    <w:name w:val="Local Subtitle"/>
    <w:next w:val="a2"/>
    <w:uiPriority w:val="99"/>
    <w:rsid w:val="003B768D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5">
    <w:name w:val="Body Text 2"/>
    <w:basedOn w:val="a2"/>
    <w:link w:val="26"/>
    <w:uiPriority w:val="99"/>
    <w:rsid w:val="003B768D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ConsCell">
    <w:name w:val="ConsCell"/>
    <w:uiPriority w:val="99"/>
    <w:rsid w:val="003B768D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3B768D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3B768D"/>
    <w:rPr>
      <w:b/>
      <w:i/>
      <w:sz w:val="22"/>
    </w:rPr>
  </w:style>
  <w:style w:type="paragraph" w:customStyle="1" w:styleId="Aaoieeeaieiioeooe">
    <w:name w:val="Aa?oiee eaieiioeooe"/>
    <w:basedOn w:val="a2"/>
    <w:uiPriority w:val="99"/>
    <w:rsid w:val="003B768D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3B76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2"/>
    <w:uiPriority w:val="99"/>
    <w:rsid w:val="003B768D"/>
    <w:pPr>
      <w:tabs>
        <w:tab w:val="num" w:pos="360"/>
      </w:tabs>
      <w:snapToGrid w:val="0"/>
      <w:ind w:left="360" w:hanging="360"/>
    </w:pPr>
    <w:rPr>
      <w:szCs w:val="28"/>
    </w:rPr>
  </w:style>
  <w:style w:type="paragraph" w:styleId="aff0">
    <w:name w:val="Document Map"/>
    <w:basedOn w:val="a2"/>
    <w:link w:val="aff1"/>
    <w:uiPriority w:val="99"/>
    <w:semiHidden/>
    <w:rsid w:val="003B768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3"/>
    <w:link w:val="aff0"/>
    <w:uiPriority w:val="99"/>
    <w:semiHidden/>
    <w:locked/>
    <w:rsid w:val="003B768D"/>
    <w:rPr>
      <w:rFonts w:ascii="Tahoma" w:hAnsi="Tahoma" w:cs="Tahoma"/>
      <w:lang w:val="ru-RU" w:eastAsia="ru-RU" w:bidi="ar-SA"/>
    </w:rPr>
  </w:style>
  <w:style w:type="paragraph" w:styleId="aff2">
    <w:name w:val="annotation text"/>
    <w:basedOn w:val="a2"/>
    <w:link w:val="aff3"/>
    <w:uiPriority w:val="99"/>
    <w:semiHidden/>
    <w:rsid w:val="003B768D"/>
    <w:rPr>
      <w:sz w:val="20"/>
    </w:rPr>
  </w:style>
  <w:style w:type="character" w:customStyle="1" w:styleId="aff3">
    <w:name w:val="Текст примечания Знак"/>
    <w:basedOn w:val="a3"/>
    <w:link w:val="aff2"/>
    <w:uiPriority w:val="99"/>
    <w:semiHidden/>
    <w:locked/>
    <w:rsid w:val="003B768D"/>
    <w:rPr>
      <w:rFonts w:cs="Times New Roman"/>
      <w:lang w:val="ru-RU" w:eastAsia="ru-RU" w:bidi="ar-SA"/>
    </w:rPr>
  </w:style>
  <w:style w:type="paragraph" w:styleId="aff4">
    <w:name w:val="annotation subject"/>
    <w:basedOn w:val="aff2"/>
    <w:next w:val="aff2"/>
    <w:link w:val="aff5"/>
    <w:uiPriority w:val="99"/>
    <w:semiHidden/>
    <w:rsid w:val="003B768D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locked/>
    <w:rsid w:val="003B768D"/>
    <w:rPr>
      <w:b/>
      <w:bCs/>
    </w:rPr>
  </w:style>
  <w:style w:type="paragraph" w:customStyle="1" w:styleId="ConsNonformat">
    <w:name w:val="ConsNonformat"/>
    <w:uiPriority w:val="99"/>
    <w:rsid w:val="003B76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2"/>
    <w:uiPriority w:val="99"/>
    <w:rsid w:val="003B768D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6">
    <w:name w:val="Normal (Web)"/>
    <w:basedOn w:val="a2"/>
    <w:uiPriority w:val="99"/>
    <w:rsid w:val="003B768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Body1">
    <w:name w:val="*Body 1"/>
    <w:uiPriority w:val="99"/>
    <w:rsid w:val="003B768D"/>
    <w:pPr>
      <w:spacing w:after="240" w:line="280" w:lineRule="exact"/>
    </w:pPr>
    <w:rPr>
      <w:rFonts w:ascii="Times" w:hAnsi="Times"/>
      <w:noProof/>
      <w:sz w:val="22"/>
      <w:lang w:val="en-US" w:eastAsia="en-US"/>
    </w:rPr>
  </w:style>
  <w:style w:type="paragraph" w:customStyle="1" w:styleId="DocumentTitle">
    <w:name w:val="*Document Title"/>
    <w:basedOn w:val="a8"/>
    <w:rsid w:val="003B768D"/>
    <w:pPr>
      <w:tabs>
        <w:tab w:val="clear" w:pos="4253"/>
        <w:tab w:val="clear" w:pos="9356"/>
      </w:tabs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HEADINGS">
    <w:name w:val="HEADINGS"/>
    <w:basedOn w:val="1"/>
    <w:autoRedefine/>
    <w:uiPriority w:val="99"/>
    <w:rsid w:val="00047CA8"/>
    <w:pPr>
      <w:keepLines w:val="0"/>
      <w:pageBreakBefore w:val="0"/>
      <w:numPr>
        <w:numId w:val="0"/>
      </w:numPr>
      <w:suppressAutoHyphens w:val="0"/>
      <w:spacing w:before="240"/>
      <w:jc w:val="center"/>
    </w:pPr>
    <w:rPr>
      <w:rFonts w:ascii="Times New Roman" w:hAnsi="Times New Roman"/>
      <w:bCs/>
      <w:kern w:val="0"/>
      <w:sz w:val="24"/>
      <w:szCs w:val="24"/>
    </w:rPr>
  </w:style>
  <w:style w:type="paragraph" w:customStyle="1" w:styleId="03osnovnoytexttabl">
    <w:name w:val="03osnovnoytexttabl"/>
    <w:basedOn w:val="a2"/>
    <w:rsid w:val="003B768D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ConsNormal">
    <w:name w:val="ConsNormal"/>
    <w:uiPriority w:val="99"/>
    <w:rsid w:val="003B768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7">
    <w:name w:val="Title"/>
    <w:basedOn w:val="a2"/>
    <w:link w:val="aff8"/>
    <w:uiPriority w:val="99"/>
    <w:qFormat/>
    <w:rsid w:val="003B768D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8">
    <w:name w:val="Название Знак"/>
    <w:basedOn w:val="a3"/>
    <w:link w:val="aff7"/>
    <w:uiPriority w:val="99"/>
    <w:locked/>
    <w:rsid w:val="003B768D"/>
    <w:rPr>
      <w:rFonts w:ascii="Arial" w:hAnsi="Arial" w:cs="Times New Roman"/>
      <w:b/>
      <w:kern w:val="28"/>
      <w:sz w:val="32"/>
      <w:lang w:val="ru-RU" w:eastAsia="ru-RU" w:bidi="ar-SA"/>
    </w:rPr>
  </w:style>
  <w:style w:type="paragraph" w:styleId="27">
    <w:name w:val="toc 2"/>
    <w:basedOn w:val="a2"/>
    <w:next w:val="a2"/>
    <w:autoRedefine/>
    <w:uiPriority w:val="99"/>
    <w:rsid w:val="00D25B40"/>
    <w:pPr>
      <w:tabs>
        <w:tab w:val="right" w:pos="10249"/>
      </w:tabs>
      <w:ind w:left="280" w:hanging="280"/>
    </w:pPr>
    <w:rPr>
      <w:noProof/>
      <w:sz w:val="24"/>
      <w:szCs w:val="24"/>
    </w:rPr>
  </w:style>
  <w:style w:type="paragraph" w:styleId="28">
    <w:name w:val="List Bullet 2"/>
    <w:basedOn w:val="a2"/>
    <w:uiPriority w:val="99"/>
    <w:rsid w:val="006247C5"/>
    <w:pPr>
      <w:tabs>
        <w:tab w:val="num" w:pos="643"/>
      </w:tabs>
      <w:ind w:left="643" w:hanging="360"/>
    </w:pPr>
  </w:style>
  <w:style w:type="paragraph" w:customStyle="1" w:styleId="2">
    <w:name w:val="Стиль2"/>
    <w:basedOn w:val="28"/>
    <w:uiPriority w:val="99"/>
    <w:rsid w:val="006247C5"/>
    <w:pPr>
      <w:numPr>
        <w:numId w:val="6"/>
      </w:numPr>
      <w:tabs>
        <w:tab w:val="num" w:pos="1440"/>
      </w:tabs>
      <w:spacing w:after="120" w:line="240" w:lineRule="auto"/>
    </w:pPr>
    <w:rPr>
      <w:sz w:val="22"/>
      <w:szCs w:val="22"/>
    </w:rPr>
  </w:style>
  <w:style w:type="character" w:customStyle="1" w:styleId="EmailStyle88">
    <w:name w:val="EmailStyle881"/>
    <w:aliases w:val="EmailStyle881"/>
    <w:basedOn w:val="a3"/>
    <w:uiPriority w:val="99"/>
    <w:semiHidden/>
    <w:personal/>
    <w:rsid w:val="003335FC"/>
    <w:rPr>
      <w:rFonts w:ascii="Arial" w:hAnsi="Arial" w:cs="Arial"/>
      <w:color w:val="auto"/>
      <w:sz w:val="20"/>
      <w:szCs w:val="20"/>
    </w:rPr>
  </w:style>
  <w:style w:type="paragraph" w:styleId="41">
    <w:name w:val="List Bullet 4"/>
    <w:basedOn w:val="a2"/>
    <w:uiPriority w:val="99"/>
    <w:rsid w:val="003335FC"/>
    <w:pPr>
      <w:tabs>
        <w:tab w:val="num" w:pos="1209"/>
      </w:tabs>
      <w:spacing w:after="120" w:line="240" w:lineRule="auto"/>
      <w:ind w:left="1209" w:hanging="360"/>
      <w:jc w:val="left"/>
    </w:pPr>
    <w:rPr>
      <w:sz w:val="22"/>
      <w:lang w:val="en-US" w:eastAsia="en-US"/>
    </w:rPr>
  </w:style>
  <w:style w:type="paragraph" w:customStyle="1" w:styleId="aff9">
    <w:name w:val="Основной текст с красной строки"/>
    <w:basedOn w:val="a2"/>
    <w:uiPriority w:val="99"/>
    <w:rsid w:val="003335FC"/>
    <w:pPr>
      <w:spacing w:before="60"/>
      <w:ind w:firstLine="851"/>
    </w:pPr>
    <w:rPr>
      <w:sz w:val="24"/>
      <w:szCs w:val="24"/>
    </w:rPr>
  </w:style>
  <w:style w:type="paragraph" w:customStyle="1" w:styleId="-">
    <w:name w:val="Контракт-раздел"/>
    <w:basedOn w:val="a2"/>
    <w:uiPriority w:val="99"/>
    <w:rsid w:val="0049678B"/>
    <w:pPr>
      <w:numPr>
        <w:numId w:val="7"/>
      </w:numPr>
      <w:ind w:firstLine="0"/>
    </w:pPr>
  </w:style>
  <w:style w:type="paragraph" w:customStyle="1" w:styleId="-0">
    <w:name w:val="Контракт-пункт"/>
    <w:basedOn w:val="a2"/>
    <w:uiPriority w:val="99"/>
    <w:rsid w:val="0049678B"/>
    <w:pPr>
      <w:numPr>
        <w:ilvl w:val="1"/>
        <w:numId w:val="7"/>
      </w:numPr>
    </w:pPr>
  </w:style>
  <w:style w:type="paragraph" w:customStyle="1" w:styleId="-1">
    <w:name w:val="Контракт-подпункт"/>
    <w:basedOn w:val="a2"/>
    <w:uiPriority w:val="99"/>
    <w:rsid w:val="0049678B"/>
    <w:pPr>
      <w:numPr>
        <w:ilvl w:val="2"/>
        <w:numId w:val="7"/>
      </w:numPr>
    </w:pPr>
  </w:style>
  <w:style w:type="paragraph" w:customStyle="1" w:styleId="-2">
    <w:name w:val="Контракт-подподпункт"/>
    <w:basedOn w:val="a2"/>
    <w:uiPriority w:val="99"/>
    <w:rsid w:val="0049678B"/>
    <w:pPr>
      <w:numPr>
        <w:ilvl w:val="3"/>
        <w:numId w:val="7"/>
      </w:numPr>
    </w:pPr>
  </w:style>
  <w:style w:type="table" w:customStyle="1" w:styleId="-51">
    <w:name w:val="Светлая заливка - Акцент 51"/>
    <w:uiPriority w:val="99"/>
    <w:rsid w:val="006B5B2F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a">
    <w:name w:val="Table Grid"/>
    <w:basedOn w:val="a4"/>
    <w:uiPriority w:val="99"/>
    <w:rsid w:val="000C1F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еречисление"/>
    <w:basedOn w:val="afe"/>
    <w:uiPriority w:val="99"/>
    <w:rsid w:val="003A014F"/>
    <w:pPr>
      <w:numPr>
        <w:numId w:val="8"/>
      </w:numPr>
      <w:spacing w:before="60" w:after="0" w:line="300" w:lineRule="exact"/>
      <w:jc w:val="both"/>
    </w:pPr>
    <w:rPr>
      <w:bCs w:val="0"/>
      <w:color w:val="auto"/>
      <w:sz w:val="24"/>
      <w:szCs w:val="24"/>
    </w:rPr>
  </w:style>
  <w:style w:type="paragraph" w:customStyle="1" w:styleId="Pa1">
    <w:name w:val="Pa1"/>
    <w:basedOn w:val="a2"/>
    <w:next w:val="a2"/>
    <w:uiPriority w:val="99"/>
    <w:rsid w:val="00503AF2"/>
    <w:pPr>
      <w:autoSpaceDE w:val="0"/>
      <w:autoSpaceDN w:val="0"/>
      <w:adjustRightInd w:val="0"/>
      <w:spacing w:line="241" w:lineRule="atLeast"/>
      <w:ind w:firstLine="0"/>
      <w:jc w:val="left"/>
    </w:pPr>
    <w:rPr>
      <w:rFonts w:ascii="Myriad Pro" w:hAnsi="Myriad Pro"/>
      <w:sz w:val="24"/>
      <w:szCs w:val="24"/>
    </w:rPr>
  </w:style>
  <w:style w:type="character" w:customStyle="1" w:styleId="A10">
    <w:name w:val="A1"/>
    <w:uiPriority w:val="99"/>
    <w:rsid w:val="00503AF2"/>
    <w:rPr>
      <w:b/>
      <w:color w:val="000000"/>
      <w:sz w:val="60"/>
    </w:rPr>
  </w:style>
  <w:style w:type="character" w:customStyle="1" w:styleId="apple-style-span">
    <w:name w:val="apple-style-span"/>
    <w:basedOn w:val="a3"/>
    <w:uiPriority w:val="99"/>
    <w:rsid w:val="00A071A4"/>
    <w:rPr>
      <w:rFonts w:cs="Times New Roman"/>
    </w:rPr>
  </w:style>
  <w:style w:type="paragraph" w:styleId="affb">
    <w:name w:val="Plain Text"/>
    <w:basedOn w:val="a2"/>
    <w:link w:val="affc"/>
    <w:uiPriority w:val="99"/>
    <w:rsid w:val="001A27D9"/>
    <w:pPr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affc">
    <w:name w:val="Текст Знак"/>
    <w:basedOn w:val="a3"/>
    <w:link w:val="affb"/>
    <w:uiPriority w:val="99"/>
    <w:semiHidden/>
    <w:locked/>
    <w:rsid w:val="00747F4D"/>
    <w:rPr>
      <w:rFonts w:ascii="Courier New" w:hAnsi="Courier New" w:cs="Courier New"/>
      <w:sz w:val="20"/>
      <w:szCs w:val="20"/>
    </w:rPr>
  </w:style>
  <w:style w:type="paragraph" w:customStyle="1" w:styleId="affd">
    <w:name w:val="Нормальный"/>
    <w:uiPriority w:val="99"/>
    <w:rsid w:val="001A27D9"/>
    <w:pPr>
      <w:snapToGrid w:val="0"/>
    </w:pPr>
  </w:style>
  <w:style w:type="paragraph" w:customStyle="1" w:styleId="Style31">
    <w:name w:val="Style31"/>
    <w:basedOn w:val="a2"/>
    <w:uiPriority w:val="99"/>
    <w:rsid w:val="00EB765B"/>
    <w:pPr>
      <w:widowControl w:val="0"/>
      <w:autoSpaceDE w:val="0"/>
      <w:autoSpaceDN w:val="0"/>
      <w:adjustRightInd w:val="0"/>
      <w:spacing w:line="281" w:lineRule="exact"/>
      <w:ind w:firstLine="0"/>
      <w:jc w:val="center"/>
    </w:pPr>
    <w:rPr>
      <w:sz w:val="24"/>
      <w:szCs w:val="24"/>
    </w:rPr>
  </w:style>
  <w:style w:type="paragraph" w:styleId="affe">
    <w:name w:val="caption"/>
    <w:basedOn w:val="a2"/>
    <w:uiPriority w:val="99"/>
    <w:qFormat/>
    <w:rsid w:val="00E025D8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fff">
    <w:name w:val="List"/>
    <w:basedOn w:val="a2"/>
    <w:uiPriority w:val="99"/>
    <w:rsid w:val="00E025D8"/>
    <w:pPr>
      <w:spacing w:line="240" w:lineRule="auto"/>
      <w:ind w:left="283" w:hanging="283"/>
      <w:jc w:val="left"/>
    </w:pPr>
    <w:rPr>
      <w:bCs/>
      <w:color w:val="000000"/>
      <w:sz w:val="20"/>
    </w:rPr>
  </w:style>
  <w:style w:type="paragraph" w:styleId="29">
    <w:name w:val="List 2"/>
    <w:basedOn w:val="a2"/>
    <w:uiPriority w:val="99"/>
    <w:rsid w:val="00E025D8"/>
    <w:pPr>
      <w:spacing w:line="240" w:lineRule="auto"/>
      <w:ind w:left="566" w:hanging="283"/>
      <w:jc w:val="left"/>
    </w:pPr>
    <w:rPr>
      <w:bCs/>
      <w:color w:val="000000"/>
      <w:sz w:val="20"/>
    </w:rPr>
  </w:style>
  <w:style w:type="paragraph" w:styleId="afff0">
    <w:name w:val="Normal Indent"/>
    <w:basedOn w:val="a2"/>
    <w:uiPriority w:val="99"/>
    <w:rsid w:val="00E025D8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2">
    <w:name w:val="Основной текст1"/>
    <w:basedOn w:val="a2"/>
    <w:uiPriority w:val="99"/>
    <w:rsid w:val="00E025D8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3"/>
    <w:uiPriority w:val="99"/>
    <w:rsid w:val="00514D45"/>
    <w:rPr>
      <w:rFonts w:ascii="Times New Roman" w:hAnsi="Times New Roman" w:cs="Times New Roman"/>
      <w:sz w:val="16"/>
      <w:szCs w:val="16"/>
    </w:rPr>
  </w:style>
  <w:style w:type="character" w:customStyle="1" w:styleId="51">
    <w:name w:val="Знак Знак5"/>
    <w:basedOn w:val="a3"/>
    <w:uiPriority w:val="99"/>
    <w:locked/>
    <w:rsid w:val="00956CE5"/>
    <w:rPr>
      <w:rFonts w:cs="Times New Roman"/>
      <w:sz w:val="28"/>
      <w:lang w:val="ru-RU" w:eastAsia="ru-RU" w:bidi="ar-SA"/>
    </w:rPr>
  </w:style>
  <w:style w:type="paragraph" w:customStyle="1" w:styleId="afff1">
    <w:name w:val="a"/>
    <w:basedOn w:val="a2"/>
    <w:uiPriority w:val="99"/>
    <w:rsid w:val="00C0682A"/>
    <w:pPr>
      <w:spacing w:line="240" w:lineRule="auto"/>
      <w:ind w:firstLine="0"/>
      <w:jc w:val="left"/>
    </w:pPr>
    <w:rPr>
      <w:sz w:val="24"/>
      <w:szCs w:val="24"/>
    </w:rPr>
  </w:style>
  <w:style w:type="paragraph" w:customStyle="1" w:styleId="13">
    <w:name w:val="Абзац списка1"/>
    <w:basedOn w:val="a2"/>
    <w:uiPriority w:val="99"/>
    <w:rsid w:val="0043403A"/>
    <w:pPr>
      <w:ind w:left="720"/>
      <w:contextualSpacing/>
    </w:pPr>
  </w:style>
  <w:style w:type="paragraph" w:customStyle="1" w:styleId="2a">
    <w:name w:val="Основной текст2"/>
    <w:basedOn w:val="a2"/>
    <w:uiPriority w:val="99"/>
    <w:rsid w:val="00E510CF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paragraph" w:customStyle="1" w:styleId="34">
    <w:name w:val="Основной текст3"/>
    <w:basedOn w:val="a2"/>
    <w:uiPriority w:val="99"/>
    <w:rsid w:val="005C5760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4">
    <w:name w:val="Font Style14"/>
    <w:uiPriority w:val="99"/>
    <w:rsid w:val="00EC25A4"/>
    <w:rPr>
      <w:rFonts w:ascii="Arial" w:hAnsi="Arial"/>
    </w:rPr>
  </w:style>
  <w:style w:type="paragraph" w:customStyle="1" w:styleId="Style7">
    <w:name w:val="Style7"/>
    <w:basedOn w:val="a2"/>
    <w:uiPriority w:val="99"/>
    <w:rsid w:val="00EC25A4"/>
    <w:pPr>
      <w:autoSpaceDE w:val="0"/>
      <w:autoSpaceDN w:val="0"/>
      <w:spacing w:line="240" w:lineRule="auto"/>
      <w:ind w:firstLine="0"/>
      <w:jc w:val="left"/>
    </w:pPr>
    <w:rPr>
      <w:rFonts w:ascii="Century Gothic" w:hAnsi="Century Gothic"/>
      <w:sz w:val="24"/>
      <w:szCs w:val="24"/>
    </w:rPr>
  </w:style>
  <w:style w:type="paragraph" w:customStyle="1" w:styleId="Times12">
    <w:name w:val="Times 12"/>
    <w:basedOn w:val="a2"/>
    <w:rsid w:val="00F02AA9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styleId="afff2">
    <w:name w:val="List Paragraph"/>
    <w:basedOn w:val="a2"/>
    <w:uiPriority w:val="34"/>
    <w:qFormat/>
    <w:rsid w:val="00641E32"/>
    <w:pPr>
      <w:ind w:left="720"/>
      <w:contextualSpacing/>
    </w:pPr>
  </w:style>
  <w:style w:type="paragraph" w:styleId="afff3">
    <w:name w:val="Block Text"/>
    <w:basedOn w:val="a2"/>
    <w:locked/>
    <w:rsid w:val="009A6CFC"/>
    <w:pPr>
      <w:spacing w:line="260" w:lineRule="auto"/>
      <w:ind w:left="1520" w:right="400" w:firstLine="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48;&#1079;&#1084;&#1077;&#1085;&#1077;&#1085;&#1080;&#1103;%20&#1074;%20&#1044;&#1086;&#1082;&#1091;&#1084;&#1077;&#1085;&#1090;&#1072;&#1094;&#1080;&#1102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9868A-A6AB-49FF-80B3-A6007A887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Изменения в Документацию</Template>
  <TotalTime>57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ГК Росатома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NN</dc:creator>
  <cp:keywords/>
  <dc:description/>
  <cp:lastModifiedBy>Simonenko.ND</cp:lastModifiedBy>
  <cp:revision>5</cp:revision>
  <cp:lastPrinted>2013-06-21T08:14:00Z</cp:lastPrinted>
  <dcterms:created xsi:type="dcterms:W3CDTF">2012-05-11T08:34:00Z</dcterms:created>
  <dcterms:modified xsi:type="dcterms:W3CDTF">2013-06-21T08:15:00Z</dcterms:modified>
</cp:coreProperties>
</file>