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502C39">
        <w:rPr>
          <w:rFonts w:ascii="Times New Roman" w:hAnsi="Times New Roman"/>
          <w:lang w:val="en-US"/>
        </w:rPr>
        <w:t>08</w:t>
      </w:r>
      <w:r w:rsidRPr="001675F3">
        <w:rPr>
          <w:rFonts w:ascii="Times New Roman" w:hAnsi="Times New Roman"/>
        </w:rPr>
        <w:t>»</w:t>
      </w:r>
      <w:r w:rsidR="008033C5">
        <w:rPr>
          <w:rFonts w:ascii="Times New Roman" w:hAnsi="Times New Roman"/>
        </w:rPr>
        <w:t xml:space="preserve"> </w:t>
      </w:r>
      <w:r w:rsidR="00502C39">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315ADE"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8E17C0">
        <w:rPr>
          <w:rFonts w:ascii="Times New Roman" w:hAnsi="Times New Roman"/>
          <w:b/>
          <w:sz w:val="32"/>
          <w:szCs w:val="32"/>
        </w:rPr>
        <w:t>10</w:t>
      </w:r>
      <w:r w:rsidR="00315ADE" w:rsidRPr="00315ADE">
        <w:rPr>
          <w:rFonts w:ascii="Times New Roman" w:hAnsi="Times New Roman"/>
          <w:b/>
          <w:sz w:val="32"/>
          <w:szCs w:val="32"/>
        </w:rPr>
        <w:t>5</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315ADE" w:rsidRPr="00502C39" w:rsidRDefault="004C2659" w:rsidP="00315ADE">
      <w:pPr>
        <w:spacing w:after="0" w:line="240" w:lineRule="auto"/>
        <w:ind w:firstLine="709"/>
        <w:jc w:val="center"/>
        <w:rPr>
          <w:rFonts w:ascii="Times New Roman" w:hAnsi="Times New Roman"/>
          <w:b/>
          <w:bCs/>
          <w:sz w:val="32"/>
          <w:szCs w:val="32"/>
        </w:rPr>
      </w:pPr>
      <w:bookmarkStart w:id="2" w:name="OLE_LINK1"/>
      <w:bookmarkStart w:id="3" w:name="OLE_LINK6"/>
      <w:r w:rsidRPr="008D4526">
        <w:rPr>
          <w:rFonts w:ascii="Times New Roman" w:hAnsi="Times New Roman"/>
          <w:b/>
          <w:sz w:val="32"/>
          <w:szCs w:val="32"/>
        </w:rPr>
        <w:t>на право заключения договора</w:t>
      </w:r>
      <w:r w:rsidR="00315ADE" w:rsidRPr="00315ADE">
        <w:rPr>
          <w:rFonts w:ascii="Times New Roman" w:hAnsi="Times New Roman"/>
          <w:b/>
          <w:sz w:val="32"/>
          <w:szCs w:val="32"/>
        </w:rPr>
        <w:t xml:space="preserve"> </w:t>
      </w: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p>
    <w:p w:rsidR="008E17C0" w:rsidRPr="00315ADE" w:rsidRDefault="00315ADE" w:rsidP="00315ADE">
      <w:pPr>
        <w:spacing w:after="0" w:line="240" w:lineRule="auto"/>
        <w:ind w:firstLine="709"/>
        <w:jc w:val="center"/>
        <w:rPr>
          <w:rFonts w:ascii="Times New Roman" w:eastAsia="Times New Roman" w:hAnsi="Times New Roman" w:cs="Times New Roman"/>
          <w:bCs/>
          <w:spacing w:val="-1"/>
          <w:sz w:val="32"/>
          <w:szCs w:val="32"/>
          <w:lang w:eastAsia="ru-RU"/>
        </w:rPr>
      </w:pPr>
      <w:r>
        <w:rPr>
          <w:rFonts w:ascii="Times New Roman" w:eastAsia="Times New Roman" w:hAnsi="Times New Roman" w:cs="Times New Roman"/>
          <w:b/>
          <w:sz w:val="32"/>
          <w:szCs w:val="32"/>
          <w:lang w:eastAsia="ru-RU"/>
        </w:rPr>
        <w:t>сетевых хранилищ</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744364"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Предмет договора:</w:t>
      </w:r>
      <w:r w:rsidR="008033C5" w:rsidRPr="00315ADE">
        <w:rPr>
          <w:rFonts w:ascii="Times New Roman" w:hAnsi="Times New Roman" w:cs="Times New Roman"/>
          <w:b/>
          <w:sz w:val="21"/>
          <w:szCs w:val="21"/>
        </w:rPr>
        <w:t xml:space="preserve"> </w:t>
      </w:r>
      <w:r w:rsidR="00744364" w:rsidRPr="00315ADE">
        <w:rPr>
          <w:rFonts w:ascii="Times New Roman" w:eastAsia="Times New Roman" w:hAnsi="Times New Roman" w:cs="Times New Roman"/>
          <w:b/>
          <w:sz w:val="21"/>
          <w:szCs w:val="21"/>
          <w:lang w:eastAsia="ru-RU"/>
        </w:rPr>
        <w:t xml:space="preserve">Поставка </w:t>
      </w:r>
      <w:r w:rsidR="00315ADE" w:rsidRPr="00315ADE">
        <w:rPr>
          <w:rFonts w:ascii="Times New Roman" w:eastAsia="Times New Roman" w:hAnsi="Times New Roman" w:cs="Times New Roman"/>
          <w:b/>
          <w:sz w:val="21"/>
          <w:szCs w:val="21"/>
          <w:lang w:eastAsia="ru-RU"/>
        </w:rPr>
        <w:t>сетевых хранилищ</w:t>
      </w:r>
      <w:r w:rsidR="00744364" w:rsidRPr="00315ADE">
        <w:rPr>
          <w:rFonts w:ascii="Times New Roman" w:eastAsia="Times New Roman" w:hAnsi="Times New Roman" w:cs="Times New Roman"/>
          <w:bCs/>
          <w:spacing w:val="-1"/>
          <w:sz w:val="21"/>
          <w:szCs w:val="21"/>
          <w:lang w:eastAsia="ru-RU"/>
        </w:rPr>
        <w:t xml:space="preserve"> </w:t>
      </w:r>
      <w:r w:rsidR="004C2306" w:rsidRPr="00315ADE">
        <w:rPr>
          <w:rFonts w:ascii="Times New Roman" w:hAnsi="Times New Roman" w:cs="Times New Roman"/>
          <w:bCs/>
          <w:sz w:val="21"/>
          <w:szCs w:val="21"/>
        </w:rPr>
        <w:t>(количество –</w:t>
      </w:r>
      <w:r w:rsidR="007410DA" w:rsidRPr="00315ADE">
        <w:rPr>
          <w:rFonts w:ascii="Times New Roman" w:hAnsi="Times New Roman" w:cs="Times New Roman"/>
          <w:bCs/>
          <w:sz w:val="21"/>
          <w:szCs w:val="21"/>
        </w:rPr>
        <w:t xml:space="preserve"> </w:t>
      </w:r>
      <w:r w:rsidR="00315ADE" w:rsidRPr="00315ADE">
        <w:rPr>
          <w:rFonts w:ascii="Times New Roman" w:hAnsi="Times New Roman" w:cs="Times New Roman"/>
          <w:bCs/>
          <w:sz w:val="21"/>
          <w:szCs w:val="21"/>
        </w:rPr>
        <w:t>43</w:t>
      </w:r>
      <w:r w:rsidR="00EC2207" w:rsidRPr="00315ADE">
        <w:rPr>
          <w:rFonts w:ascii="Times New Roman" w:hAnsi="Times New Roman" w:cs="Times New Roman"/>
          <w:bCs/>
          <w:sz w:val="21"/>
          <w:szCs w:val="21"/>
        </w:rPr>
        <w:t xml:space="preserve"> ед.</w:t>
      </w:r>
      <w:r w:rsidR="00254EAE" w:rsidRPr="00315ADE">
        <w:rPr>
          <w:rFonts w:ascii="Times New Roman" w:hAnsi="Times New Roman" w:cs="Times New Roman"/>
          <w:bCs/>
          <w:sz w:val="21"/>
          <w:szCs w:val="21"/>
        </w:rPr>
        <w:t>).</w:t>
      </w:r>
    </w:p>
    <w:p w:rsidR="004C2659" w:rsidRPr="00315ADE"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Начальная (максимальная) цена договора:</w:t>
      </w:r>
      <w:r w:rsidR="006B5E11" w:rsidRPr="00315ADE">
        <w:rPr>
          <w:rFonts w:ascii="Times New Roman" w:hAnsi="Times New Roman" w:cs="Times New Roman"/>
          <w:b/>
          <w:sz w:val="21"/>
          <w:szCs w:val="21"/>
        </w:rPr>
        <w:t xml:space="preserve"> </w:t>
      </w:r>
      <w:r w:rsidR="00315ADE" w:rsidRPr="00315ADE">
        <w:rPr>
          <w:rFonts w:ascii="Times New Roman" w:hAnsi="Times New Roman" w:cs="Times New Roman"/>
          <w:b/>
          <w:color w:val="000000"/>
          <w:sz w:val="21"/>
          <w:szCs w:val="21"/>
        </w:rPr>
        <w:t xml:space="preserve">1 109 060,00 </w:t>
      </w:r>
      <w:r w:rsidR="00435032" w:rsidRPr="00315ADE">
        <w:rPr>
          <w:rFonts w:ascii="Times New Roman" w:hAnsi="Times New Roman" w:cs="Times New Roman"/>
          <w:sz w:val="21"/>
          <w:szCs w:val="21"/>
        </w:rPr>
        <w:t xml:space="preserve"> </w:t>
      </w:r>
      <w:r w:rsidRPr="00315ADE">
        <w:rPr>
          <w:rFonts w:ascii="Times New Roman" w:hAnsi="Times New Roman" w:cs="Times New Roman"/>
          <w:sz w:val="21"/>
          <w:szCs w:val="21"/>
        </w:rPr>
        <w:t>(с НДС</w:t>
      </w:r>
      <w:r w:rsidR="00315ADE" w:rsidRPr="00315ADE">
        <w:rPr>
          <w:rFonts w:ascii="Times New Roman" w:hAnsi="Times New Roman" w:cs="Times New Roman"/>
          <w:sz w:val="21"/>
          <w:szCs w:val="21"/>
        </w:rPr>
        <w:t xml:space="preserve"> </w:t>
      </w:r>
      <w:r w:rsidR="00315ADE" w:rsidRPr="00315ADE">
        <w:rPr>
          <w:rFonts w:ascii="Times New Roman" w:hAnsi="Times New Roman" w:cs="Times New Roman"/>
          <w:bCs/>
          <w:sz w:val="21"/>
          <w:szCs w:val="21"/>
        </w:rPr>
        <w:t xml:space="preserve">– </w:t>
      </w:r>
      <w:r w:rsidR="008033C5" w:rsidRPr="00315ADE">
        <w:rPr>
          <w:rFonts w:ascii="Times New Roman" w:hAnsi="Times New Roman" w:cs="Times New Roman"/>
          <w:sz w:val="21"/>
          <w:szCs w:val="21"/>
        </w:rPr>
        <w:t>18%</w:t>
      </w:r>
      <w:r w:rsidRPr="00315ADE">
        <w:rPr>
          <w:rFonts w:ascii="Times New Roman" w:hAnsi="Times New Roman" w:cs="Times New Roman"/>
          <w:sz w:val="21"/>
          <w:szCs w:val="21"/>
        </w:rPr>
        <w:t>).</w:t>
      </w:r>
    </w:p>
    <w:p w:rsidR="001E375B" w:rsidRPr="00315ADE" w:rsidRDefault="00A12DC2" w:rsidP="00744364">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315ADE">
        <w:rPr>
          <w:rFonts w:ascii="Times New Roman" w:eastAsia="Times New Roman" w:hAnsi="Times New Roman" w:cs="Times New Roman"/>
          <w:b/>
          <w:sz w:val="21"/>
          <w:szCs w:val="21"/>
          <w:lang w:eastAsia="ru-RU"/>
        </w:rPr>
        <w:t>Место поставки товара, выполнения работ, оказания услуг</w:t>
      </w:r>
      <w:r w:rsidR="00315ADE" w:rsidRPr="00315ADE">
        <w:rPr>
          <w:rFonts w:ascii="Times New Roman" w:eastAsia="Times New Roman" w:hAnsi="Times New Roman" w:cs="Times New Roman"/>
          <w:b/>
          <w:sz w:val="21"/>
          <w:szCs w:val="21"/>
          <w:lang w:eastAsia="ru-RU"/>
        </w:rPr>
        <w:t>:</w:t>
      </w:r>
      <w:r w:rsidRPr="00315ADE">
        <w:rPr>
          <w:rFonts w:ascii="Times New Roman" w:eastAsia="Calibri" w:hAnsi="Times New Roman" w:cs="Times New Roman"/>
          <w:sz w:val="21"/>
          <w:szCs w:val="21"/>
        </w:rPr>
        <w:t xml:space="preserve"> </w:t>
      </w:r>
      <w:r w:rsidR="00315ADE" w:rsidRPr="00315ADE">
        <w:rPr>
          <w:rFonts w:ascii="Times New Roman" w:hAnsi="Times New Roman" w:cs="Times New Roman"/>
          <w:sz w:val="21"/>
          <w:szCs w:val="21"/>
        </w:rPr>
        <w:t>слад Покупателя, расположенный по адресу: г. Екатеринбург, ул. Толмачева 32</w:t>
      </w:r>
      <w:r w:rsidR="00744364" w:rsidRPr="00315ADE">
        <w:rPr>
          <w:rFonts w:ascii="Times New Roman" w:eastAsia="Calibri" w:hAnsi="Times New Roman" w:cs="Times New Roman"/>
          <w:sz w:val="21"/>
          <w:szCs w:val="21"/>
        </w:rPr>
        <w:t>.</w:t>
      </w:r>
    </w:p>
    <w:p w:rsidR="004C2659" w:rsidRPr="00315ADE" w:rsidRDefault="004C2659" w:rsidP="00744364">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4C2659" w:rsidRPr="00315ADE" w:rsidRDefault="004C2659" w:rsidP="00EC0096">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Адрес электронной почты:</w:t>
      </w:r>
      <w:r w:rsidR="008033C5" w:rsidRPr="00315ADE">
        <w:rPr>
          <w:rFonts w:ascii="Times New Roman" w:hAnsi="Times New Roman" w:cs="Times New Roman"/>
          <w:b/>
          <w:sz w:val="21"/>
          <w:szCs w:val="21"/>
        </w:rPr>
        <w:t xml:space="preserve"> </w:t>
      </w:r>
      <w:hyperlink r:id="rId9" w:history="1">
        <w:r w:rsidRPr="00315ADE">
          <w:rPr>
            <w:rStyle w:val="ab"/>
            <w:rFonts w:ascii="Times New Roman" w:hAnsi="Times New Roman" w:cs="Times New Roman"/>
            <w:color w:val="auto"/>
            <w:sz w:val="21"/>
            <w:szCs w:val="21"/>
            <w:u w:val="none"/>
          </w:rPr>
          <w:t>o</w:t>
        </w:r>
        <w:r w:rsidRPr="00315ADE">
          <w:rPr>
            <w:rStyle w:val="ab"/>
            <w:rFonts w:ascii="Times New Roman" w:hAnsi="Times New Roman" w:cs="Times New Roman"/>
            <w:color w:val="auto"/>
            <w:sz w:val="21"/>
            <w:szCs w:val="21"/>
            <w:u w:val="none"/>
            <w:lang w:val="en-US"/>
          </w:rPr>
          <w:t>r</w:t>
        </w:r>
        <w:r w:rsidRPr="00315ADE">
          <w:rPr>
            <w:rStyle w:val="ab"/>
            <w:rFonts w:ascii="Times New Roman" w:hAnsi="Times New Roman" w:cs="Times New Roman"/>
            <w:color w:val="auto"/>
            <w:sz w:val="21"/>
            <w:szCs w:val="21"/>
            <w:u w:val="none"/>
          </w:rPr>
          <w:t>k</w:t>
        </w:r>
        <w:r w:rsidRPr="00315ADE">
          <w:rPr>
            <w:rStyle w:val="ab"/>
            <w:rFonts w:ascii="Times New Roman" w:hAnsi="Times New Roman" w:cs="Times New Roman"/>
            <w:color w:val="auto"/>
            <w:sz w:val="21"/>
            <w:szCs w:val="21"/>
            <w:u w:val="none"/>
            <w:lang w:val="en-US"/>
          </w:rPr>
          <w:t>olmikova</w:t>
        </w:r>
        <w:r w:rsidRPr="00315ADE">
          <w:rPr>
            <w:rStyle w:val="ab"/>
            <w:rFonts w:ascii="Times New Roman" w:hAnsi="Times New Roman" w:cs="Times New Roman"/>
            <w:color w:val="auto"/>
            <w:sz w:val="21"/>
            <w:szCs w:val="21"/>
            <w:u w:val="none"/>
          </w:rPr>
          <w:t>@vodokanalekb.ru</w:t>
        </w:r>
      </w:hyperlink>
    </w:p>
    <w:p w:rsidR="004C2659" w:rsidRPr="00315ADE" w:rsidRDefault="004C2659" w:rsidP="00315ADE">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502C39">
        <w:rPr>
          <w:rFonts w:ascii="Times New Roman" w:hAnsi="Times New Roman" w:cs="Times New Roman"/>
          <w:bCs/>
          <w:sz w:val="21"/>
          <w:szCs w:val="21"/>
        </w:rPr>
        <w:t>10</w:t>
      </w:r>
      <w:r w:rsidRPr="00315ADE">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w:t>
      </w:r>
      <w:r w:rsidR="00254EAE" w:rsidRPr="00315ADE">
        <w:rPr>
          <w:rFonts w:ascii="Times New Roman" w:hAnsi="Times New Roman" w:cs="Times New Roman"/>
          <w:bCs/>
          <w:sz w:val="21"/>
          <w:szCs w:val="21"/>
        </w:rPr>
        <w:t xml:space="preserve">ет Заказчика до 17.30 ч. </w:t>
      </w:r>
      <w:r w:rsidR="004C2306" w:rsidRPr="00315ADE">
        <w:rPr>
          <w:rFonts w:ascii="Times New Roman" w:hAnsi="Times New Roman" w:cs="Times New Roman"/>
          <w:bCs/>
          <w:sz w:val="21"/>
          <w:szCs w:val="21"/>
        </w:rPr>
        <w:t>«</w:t>
      </w:r>
      <w:r w:rsidR="00502C39">
        <w:rPr>
          <w:rFonts w:ascii="Times New Roman" w:hAnsi="Times New Roman" w:cs="Times New Roman"/>
          <w:bCs/>
          <w:sz w:val="21"/>
          <w:szCs w:val="21"/>
        </w:rPr>
        <w:t>10</w:t>
      </w:r>
      <w:r w:rsidR="004C2306" w:rsidRPr="00315ADE">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004C2306" w:rsidRPr="00315ADE">
        <w:rPr>
          <w:rFonts w:ascii="Times New Roman" w:hAnsi="Times New Roman" w:cs="Times New Roman"/>
          <w:bCs/>
          <w:sz w:val="21"/>
          <w:szCs w:val="21"/>
        </w:rPr>
        <w:t xml:space="preserve"> 2015 г.</w:t>
      </w:r>
      <w:r w:rsidRPr="00315ADE">
        <w:rPr>
          <w:rFonts w:ascii="Times New Roman" w:hAnsi="Times New Roman" w:cs="Times New Roman"/>
          <w:bCs/>
          <w:sz w:val="21"/>
          <w:szCs w:val="21"/>
        </w:rPr>
        <w:t xml:space="preserve"> и находятся на расчетном счете Заказчика на момент проведения процедуры рассмотрения и оценки заявок.</w:t>
      </w:r>
    </w:p>
    <w:p w:rsidR="004C2659" w:rsidRPr="00315ADE" w:rsidRDefault="004C2659" w:rsidP="00315ADE">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sidR="008033C5" w:rsidRPr="00315ADE">
        <w:rPr>
          <w:rFonts w:ascii="Times New Roman" w:hAnsi="Times New Roman" w:cs="Times New Roman"/>
          <w:b/>
          <w:bCs/>
          <w:sz w:val="21"/>
          <w:szCs w:val="21"/>
        </w:rPr>
        <w:t xml:space="preserve"> </w:t>
      </w:r>
      <w:r w:rsidR="00315ADE" w:rsidRPr="00315ADE">
        <w:rPr>
          <w:rFonts w:ascii="Times New Roman" w:hAnsi="Times New Roman" w:cs="Times New Roman"/>
          <w:b/>
          <w:color w:val="000000"/>
          <w:sz w:val="21"/>
          <w:szCs w:val="21"/>
        </w:rPr>
        <w:t xml:space="preserve">110 906,00 </w:t>
      </w:r>
      <w:r w:rsidR="00315ADE" w:rsidRPr="00315ADE">
        <w:rPr>
          <w:rFonts w:ascii="Times New Roman" w:hAnsi="Times New Roman" w:cs="Times New Roman"/>
          <w:sz w:val="21"/>
          <w:szCs w:val="21"/>
        </w:rPr>
        <w:t xml:space="preserve"> </w:t>
      </w:r>
      <w:r w:rsidRPr="00315ADE">
        <w:rPr>
          <w:rFonts w:ascii="Times New Roman" w:hAnsi="Times New Roman" w:cs="Times New Roman"/>
          <w:b/>
          <w:bCs/>
          <w:sz w:val="21"/>
          <w:szCs w:val="21"/>
        </w:rPr>
        <w:t>руб</w:t>
      </w:r>
      <w:r w:rsidRPr="00315ADE">
        <w:rPr>
          <w:rFonts w:ascii="Times New Roman" w:hAnsi="Times New Roman" w:cs="Times New Roman"/>
          <w:bCs/>
          <w:sz w:val="21"/>
          <w:szCs w:val="21"/>
        </w:rPr>
        <w:t>.</w:t>
      </w:r>
      <w:r w:rsidR="008033C5"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w:t>
      </w:r>
      <w:r w:rsidR="00315ADE" w:rsidRPr="00315ADE">
        <w:rPr>
          <w:rFonts w:ascii="Times New Roman" w:hAnsi="Times New Roman" w:cs="Times New Roman"/>
          <w:sz w:val="21"/>
          <w:szCs w:val="21"/>
        </w:rPr>
        <w:t xml:space="preserve"> </w:t>
      </w:r>
      <w:r w:rsidRPr="00315ADE">
        <w:rPr>
          <w:rFonts w:ascii="Times New Roman" w:hAnsi="Times New Roman" w:cs="Times New Roman"/>
          <w:sz w:val="21"/>
          <w:szCs w:val="21"/>
        </w:rPr>
        <w:t>% от начальной (максимальной) цены договора).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bCs/>
          <w:sz w:val="21"/>
          <w:szCs w:val="21"/>
        </w:rPr>
        <w:t>Корр./счет  30101810500000000904</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bCs/>
          <w:sz w:val="21"/>
          <w:szCs w:val="21"/>
        </w:rPr>
        <w:t>БИК 046577904; ОКПО 03301966; ОКОНХ 90213.</w:t>
      </w:r>
    </w:p>
    <w:p w:rsidR="004C2659" w:rsidRPr="00502C39" w:rsidRDefault="004C2659" w:rsidP="00EC0096">
      <w:pPr>
        <w:tabs>
          <w:tab w:val="left" w:pos="567"/>
        </w:tabs>
        <w:spacing w:after="0" w:line="240" w:lineRule="auto"/>
        <w:ind w:firstLine="709"/>
        <w:jc w:val="both"/>
        <w:rPr>
          <w:rFonts w:ascii="Times New Roman" w:hAnsi="Times New Roman" w:cs="Times New Roman"/>
          <w:b/>
          <w:bCs/>
          <w:sz w:val="21"/>
          <w:szCs w:val="21"/>
        </w:rPr>
      </w:pPr>
      <w:r w:rsidRPr="00502C39">
        <w:rPr>
          <w:rFonts w:ascii="Times New Roman" w:hAnsi="Times New Roman" w:cs="Times New Roman"/>
          <w:bCs/>
          <w:sz w:val="21"/>
          <w:szCs w:val="21"/>
        </w:rPr>
        <w:t xml:space="preserve">Назначение платежа: задаток на участие в запросе ценовых котировок </w:t>
      </w:r>
      <w:r w:rsidRPr="00502C39">
        <w:rPr>
          <w:rFonts w:ascii="Times New Roman" w:hAnsi="Times New Roman" w:cs="Times New Roman"/>
          <w:b/>
          <w:bCs/>
          <w:sz w:val="21"/>
          <w:szCs w:val="21"/>
        </w:rPr>
        <w:t>№ ЗЦК-</w:t>
      </w:r>
      <w:r w:rsidR="00662EEC" w:rsidRPr="00502C39">
        <w:rPr>
          <w:rFonts w:ascii="Times New Roman" w:hAnsi="Times New Roman" w:cs="Times New Roman"/>
          <w:b/>
          <w:bCs/>
          <w:sz w:val="21"/>
          <w:szCs w:val="21"/>
        </w:rPr>
        <w:t>10</w:t>
      </w:r>
      <w:r w:rsidR="00315ADE" w:rsidRPr="00502C39">
        <w:rPr>
          <w:rFonts w:ascii="Times New Roman" w:hAnsi="Times New Roman" w:cs="Times New Roman"/>
          <w:b/>
          <w:bCs/>
          <w:sz w:val="21"/>
          <w:szCs w:val="21"/>
        </w:rPr>
        <w:t>5</w:t>
      </w:r>
      <w:r w:rsidRPr="00502C39">
        <w:rPr>
          <w:rFonts w:ascii="Times New Roman" w:hAnsi="Times New Roman" w:cs="Times New Roman"/>
          <w:b/>
          <w:bCs/>
          <w:sz w:val="21"/>
          <w:szCs w:val="21"/>
        </w:rPr>
        <w:t>.</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b/>
          <w:bCs/>
          <w:sz w:val="21"/>
          <w:szCs w:val="21"/>
        </w:rPr>
        <w:t>Порядок проведения закупки</w:t>
      </w:r>
      <w:r w:rsidRPr="00502C39">
        <w:rPr>
          <w:rFonts w:ascii="Times New Roman" w:hAnsi="Times New Roman" w:cs="Times New Roman"/>
          <w:bCs/>
          <w:sz w:val="21"/>
          <w:szCs w:val="21"/>
        </w:rPr>
        <w:t>:</w:t>
      </w:r>
    </w:p>
    <w:p w:rsidR="00502C39" w:rsidRPr="00502C39" w:rsidRDefault="00502C39" w:rsidP="00502C39">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4C2659" w:rsidRPr="00502C39" w:rsidRDefault="00502C39" w:rsidP="00502C39">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502C39">
        <w:rPr>
          <w:rFonts w:ascii="Times New Roman" w:hAnsi="Times New Roman"/>
          <w:bCs/>
          <w:sz w:val="21"/>
          <w:szCs w:val="21"/>
        </w:rPr>
        <w:t xml:space="preserve">требованиями документации. Заявка подается </w:t>
      </w:r>
      <w:r w:rsidRPr="00502C39">
        <w:rPr>
          <w:rFonts w:ascii="Times New Roman" w:hAnsi="Times New Roman"/>
          <w:sz w:val="21"/>
          <w:szCs w:val="21"/>
        </w:rPr>
        <w:t xml:space="preserve">через  электронную торговую площадку </w:t>
      </w:r>
      <w:r w:rsidRPr="00502C39">
        <w:rPr>
          <w:rFonts w:ascii="Times New Roman" w:hAnsi="Times New Roman"/>
          <w:b/>
          <w:sz w:val="21"/>
          <w:szCs w:val="21"/>
        </w:rPr>
        <w:t>«WWW.A-K-D.RU»</w:t>
      </w:r>
      <w:r w:rsidRPr="00502C39">
        <w:rPr>
          <w:rFonts w:ascii="Times New Roman" w:hAnsi="Times New Roman"/>
          <w:sz w:val="21"/>
          <w:szCs w:val="21"/>
        </w:rPr>
        <w:t>.</w:t>
      </w:r>
    </w:p>
    <w:p w:rsidR="004C2659" w:rsidRPr="00502C39" w:rsidRDefault="004C2659" w:rsidP="00EC0096">
      <w:pPr>
        <w:tabs>
          <w:tab w:val="left" w:pos="567"/>
        </w:tabs>
        <w:spacing w:after="0" w:line="240" w:lineRule="auto"/>
        <w:ind w:firstLine="709"/>
        <w:jc w:val="both"/>
        <w:rPr>
          <w:rFonts w:ascii="Times New Roman" w:hAnsi="Times New Roman" w:cs="Times New Roman"/>
          <w:sz w:val="21"/>
          <w:szCs w:val="21"/>
        </w:rPr>
      </w:pPr>
      <w:r w:rsidRPr="00502C39">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4C2306" w:rsidRPr="00502C39">
        <w:rPr>
          <w:rFonts w:ascii="Times New Roman" w:hAnsi="Times New Roman" w:cs="Times New Roman"/>
          <w:bCs/>
          <w:sz w:val="21"/>
          <w:szCs w:val="21"/>
        </w:rPr>
        <w:t>«</w:t>
      </w:r>
      <w:r w:rsidR="00502C39">
        <w:rPr>
          <w:rFonts w:ascii="Times New Roman" w:hAnsi="Times New Roman" w:cs="Times New Roman"/>
          <w:bCs/>
          <w:sz w:val="21"/>
          <w:szCs w:val="21"/>
        </w:rPr>
        <w:t>08</w:t>
      </w:r>
      <w:r w:rsidR="004C2306" w:rsidRPr="00502C39">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004C2306" w:rsidRPr="00502C39">
        <w:rPr>
          <w:rFonts w:ascii="Times New Roman" w:hAnsi="Times New Roman" w:cs="Times New Roman"/>
          <w:bCs/>
          <w:sz w:val="21"/>
          <w:szCs w:val="21"/>
        </w:rPr>
        <w:t xml:space="preserve"> 2015 г.</w:t>
      </w:r>
      <w:r w:rsidRPr="00502C39">
        <w:rPr>
          <w:rFonts w:ascii="Times New Roman" w:hAnsi="Times New Roman" w:cs="Times New Roman"/>
          <w:sz w:val="21"/>
          <w:szCs w:val="21"/>
        </w:rPr>
        <w:t xml:space="preserve"> по                 </w:t>
      </w:r>
      <w:r w:rsidR="004C2306" w:rsidRPr="00502C39">
        <w:rPr>
          <w:rFonts w:ascii="Times New Roman" w:hAnsi="Times New Roman" w:cs="Times New Roman"/>
          <w:bCs/>
          <w:sz w:val="21"/>
          <w:szCs w:val="21"/>
        </w:rPr>
        <w:t>«</w:t>
      </w:r>
      <w:r w:rsidR="00502C39">
        <w:rPr>
          <w:rFonts w:ascii="Times New Roman" w:hAnsi="Times New Roman" w:cs="Times New Roman"/>
          <w:bCs/>
          <w:sz w:val="21"/>
          <w:szCs w:val="21"/>
        </w:rPr>
        <w:t>13</w:t>
      </w:r>
      <w:r w:rsidR="004C2306" w:rsidRPr="00502C39">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004C2306" w:rsidRPr="00502C39">
        <w:rPr>
          <w:rFonts w:ascii="Times New Roman" w:hAnsi="Times New Roman" w:cs="Times New Roman"/>
          <w:bCs/>
          <w:sz w:val="21"/>
          <w:szCs w:val="21"/>
        </w:rPr>
        <w:t xml:space="preserve"> 2015 г.</w:t>
      </w:r>
      <w:r w:rsidRPr="00502C39">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0" w:history="1">
        <w:r w:rsidRPr="00502C39">
          <w:rPr>
            <w:rFonts w:ascii="Times New Roman" w:hAnsi="Times New Roman" w:cs="Times New Roman"/>
            <w:sz w:val="21"/>
            <w:szCs w:val="21"/>
          </w:rPr>
          <w:t>www.zakupki.gov.ru</w:t>
        </w:r>
      </w:hyperlink>
      <w:r w:rsidRPr="00502C39">
        <w:rPr>
          <w:rFonts w:ascii="Times New Roman" w:hAnsi="Times New Roman" w:cs="Times New Roman"/>
          <w:sz w:val="21"/>
          <w:szCs w:val="21"/>
        </w:rPr>
        <w:t xml:space="preserve"> .</w:t>
      </w:r>
    </w:p>
    <w:p w:rsidR="004C2659" w:rsidRPr="00502C39" w:rsidRDefault="004C2659" w:rsidP="00EC0096">
      <w:pPr>
        <w:tabs>
          <w:tab w:val="left" w:pos="567"/>
        </w:tabs>
        <w:spacing w:after="0" w:line="240" w:lineRule="auto"/>
        <w:ind w:firstLine="709"/>
        <w:jc w:val="both"/>
        <w:rPr>
          <w:rFonts w:ascii="Times New Roman" w:hAnsi="Times New Roman" w:cs="Times New Roman"/>
          <w:b/>
          <w:sz w:val="21"/>
          <w:szCs w:val="21"/>
        </w:rPr>
      </w:pPr>
      <w:r w:rsidRPr="00502C39">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4C2659" w:rsidRPr="00502C39" w:rsidRDefault="004C2659" w:rsidP="00EC0096">
      <w:pPr>
        <w:tabs>
          <w:tab w:val="left" w:pos="567"/>
        </w:tabs>
        <w:spacing w:after="0" w:line="240" w:lineRule="auto"/>
        <w:ind w:firstLine="709"/>
        <w:jc w:val="both"/>
        <w:rPr>
          <w:rFonts w:ascii="Times New Roman" w:hAnsi="Times New Roman" w:cs="Times New Roman"/>
          <w:sz w:val="21"/>
          <w:szCs w:val="21"/>
        </w:rPr>
      </w:pPr>
      <w:r w:rsidRPr="00502C39">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4C2306" w:rsidRPr="00502C39">
        <w:rPr>
          <w:rFonts w:ascii="Times New Roman" w:hAnsi="Times New Roman" w:cs="Times New Roman"/>
          <w:bCs/>
          <w:sz w:val="21"/>
          <w:szCs w:val="21"/>
        </w:rPr>
        <w:t>«</w:t>
      </w:r>
      <w:r w:rsidR="00502C39">
        <w:rPr>
          <w:rFonts w:ascii="Times New Roman" w:hAnsi="Times New Roman" w:cs="Times New Roman"/>
          <w:bCs/>
          <w:sz w:val="21"/>
          <w:szCs w:val="21"/>
        </w:rPr>
        <w:t>08</w:t>
      </w:r>
      <w:r w:rsidR="004C2306" w:rsidRPr="00502C39">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009A077C" w:rsidRPr="00502C39">
        <w:rPr>
          <w:rFonts w:ascii="Times New Roman" w:hAnsi="Times New Roman" w:cs="Times New Roman"/>
          <w:bCs/>
          <w:sz w:val="21"/>
          <w:szCs w:val="21"/>
        </w:rPr>
        <w:t xml:space="preserve"> </w:t>
      </w:r>
      <w:r w:rsidR="004C2306" w:rsidRPr="00502C39">
        <w:rPr>
          <w:rFonts w:ascii="Times New Roman" w:hAnsi="Times New Roman" w:cs="Times New Roman"/>
          <w:bCs/>
          <w:sz w:val="21"/>
          <w:szCs w:val="21"/>
        </w:rPr>
        <w:t>2015 г.</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4C2306" w:rsidRPr="00502C39">
        <w:rPr>
          <w:rFonts w:ascii="Times New Roman" w:hAnsi="Times New Roman" w:cs="Times New Roman"/>
          <w:bCs/>
          <w:sz w:val="21"/>
          <w:szCs w:val="21"/>
        </w:rPr>
        <w:t>«</w:t>
      </w:r>
      <w:r w:rsidR="00502C39">
        <w:rPr>
          <w:rFonts w:ascii="Times New Roman" w:hAnsi="Times New Roman" w:cs="Times New Roman"/>
          <w:bCs/>
          <w:sz w:val="21"/>
          <w:szCs w:val="21"/>
        </w:rPr>
        <w:t>13</w:t>
      </w:r>
      <w:r w:rsidR="004C2306" w:rsidRPr="00502C39">
        <w:rPr>
          <w:rFonts w:ascii="Times New Roman" w:hAnsi="Times New Roman" w:cs="Times New Roman"/>
          <w:bCs/>
          <w:sz w:val="21"/>
          <w:szCs w:val="21"/>
        </w:rPr>
        <w:t xml:space="preserve">» </w:t>
      </w:r>
      <w:r w:rsidR="00502C39">
        <w:rPr>
          <w:rFonts w:ascii="Times New Roman" w:hAnsi="Times New Roman" w:cs="Times New Roman"/>
          <w:bCs/>
          <w:sz w:val="21"/>
          <w:szCs w:val="21"/>
        </w:rPr>
        <w:t>апреля</w:t>
      </w:r>
      <w:r w:rsidR="00662EEC" w:rsidRPr="00502C39">
        <w:rPr>
          <w:rFonts w:ascii="Times New Roman" w:hAnsi="Times New Roman" w:cs="Times New Roman"/>
          <w:bCs/>
          <w:sz w:val="21"/>
          <w:szCs w:val="21"/>
        </w:rPr>
        <w:t xml:space="preserve"> </w:t>
      </w:r>
      <w:r w:rsidR="004C2306" w:rsidRPr="00502C39">
        <w:rPr>
          <w:rFonts w:ascii="Times New Roman" w:hAnsi="Times New Roman" w:cs="Times New Roman"/>
          <w:bCs/>
          <w:sz w:val="21"/>
          <w:szCs w:val="21"/>
        </w:rPr>
        <w:t>2015 г.</w:t>
      </w:r>
    </w:p>
    <w:p w:rsidR="007B4A5F" w:rsidRPr="00502C39" w:rsidRDefault="007B4A5F" w:rsidP="00EC0096">
      <w:pPr>
        <w:tabs>
          <w:tab w:val="left" w:pos="567"/>
        </w:tabs>
        <w:spacing w:after="0" w:line="240" w:lineRule="auto"/>
        <w:ind w:firstLine="709"/>
        <w:jc w:val="both"/>
        <w:rPr>
          <w:rFonts w:ascii="Times New Roman" w:hAnsi="Times New Roman" w:cs="Times New Roman"/>
          <w:sz w:val="21"/>
          <w:szCs w:val="21"/>
        </w:rPr>
      </w:pPr>
      <w:r w:rsidRPr="00502C39">
        <w:rPr>
          <w:rFonts w:ascii="Times New Roman" w:hAnsi="Times New Roman" w:cs="Times New Roman"/>
          <w:sz w:val="21"/>
          <w:szCs w:val="21"/>
        </w:rPr>
        <w:t xml:space="preserve">Заявки принимаются с момента размещения настоящей документации на сайте </w:t>
      </w:r>
      <w:r w:rsidR="00502C39" w:rsidRPr="00502C39">
        <w:rPr>
          <w:rFonts w:ascii="Times New Roman" w:hAnsi="Times New Roman"/>
          <w:b/>
          <w:sz w:val="21"/>
          <w:szCs w:val="21"/>
        </w:rPr>
        <w:t>WWW.A-K-D.RU</w:t>
      </w:r>
      <w:r w:rsidRPr="00502C39">
        <w:rPr>
          <w:rFonts w:ascii="Times New Roman" w:hAnsi="Times New Roman" w:cs="Times New Roman"/>
          <w:sz w:val="21"/>
          <w:szCs w:val="21"/>
        </w:rPr>
        <w:t>.</w:t>
      </w:r>
    </w:p>
    <w:p w:rsidR="004C2659" w:rsidRPr="00502C39" w:rsidRDefault="004C2659" w:rsidP="00EC0096">
      <w:pPr>
        <w:tabs>
          <w:tab w:val="left" w:pos="567"/>
        </w:tabs>
        <w:spacing w:after="0" w:line="240" w:lineRule="auto"/>
        <w:ind w:firstLine="709"/>
        <w:jc w:val="both"/>
        <w:rPr>
          <w:rFonts w:ascii="Times New Roman" w:hAnsi="Times New Roman" w:cs="Times New Roman"/>
          <w:b/>
          <w:sz w:val="21"/>
          <w:szCs w:val="21"/>
        </w:rPr>
      </w:pPr>
      <w:r w:rsidRPr="00502C39">
        <w:rPr>
          <w:rFonts w:ascii="Times New Roman" w:hAnsi="Times New Roman" w:cs="Times New Roman"/>
          <w:b/>
          <w:sz w:val="21"/>
          <w:szCs w:val="21"/>
        </w:rPr>
        <w:t>Срок окончания приема заявок на</w:t>
      </w:r>
      <w:r w:rsidR="00927570" w:rsidRPr="00502C39">
        <w:rPr>
          <w:rFonts w:ascii="Times New Roman" w:hAnsi="Times New Roman" w:cs="Times New Roman"/>
          <w:b/>
          <w:sz w:val="21"/>
          <w:szCs w:val="21"/>
        </w:rPr>
        <w:t xml:space="preserve"> участие в закупке: 16</w:t>
      </w:r>
      <w:r w:rsidRPr="00502C39">
        <w:rPr>
          <w:rFonts w:ascii="Times New Roman" w:hAnsi="Times New Roman" w:cs="Times New Roman"/>
          <w:b/>
          <w:sz w:val="21"/>
          <w:szCs w:val="21"/>
        </w:rPr>
        <w:t xml:space="preserve">.00 ч. </w:t>
      </w:r>
      <w:r w:rsidR="00927570" w:rsidRPr="00502C39">
        <w:rPr>
          <w:rFonts w:ascii="Times New Roman" w:hAnsi="Times New Roman" w:cs="Times New Roman"/>
          <w:b/>
          <w:bCs/>
          <w:sz w:val="21"/>
          <w:szCs w:val="21"/>
        </w:rPr>
        <w:t>«</w:t>
      </w:r>
      <w:r w:rsidR="00502C39">
        <w:rPr>
          <w:rFonts w:ascii="Times New Roman" w:hAnsi="Times New Roman" w:cs="Times New Roman"/>
          <w:b/>
          <w:bCs/>
          <w:sz w:val="21"/>
          <w:szCs w:val="21"/>
        </w:rPr>
        <w:t>13</w:t>
      </w:r>
      <w:r w:rsidR="004C2306" w:rsidRPr="00502C39">
        <w:rPr>
          <w:rFonts w:ascii="Times New Roman" w:hAnsi="Times New Roman" w:cs="Times New Roman"/>
          <w:b/>
          <w:bCs/>
          <w:sz w:val="21"/>
          <w:szCs w:val="21"/>
        </w:rPr>
        <w:t xml:space="preserve">» </w:t>
      </w:r>
      <w:r w:rsidR="00502C39">
        <w:rPr>
          <w:rFonts w:ascii="Times New Roman" w:hAnsi="Times New Roman" w:cs="Times New Roman"/>
          <w:b/>
          <w:bCs/>
          <w:sz w:val="21"/>
          <w:szCs w:val="21"/>
        </w:rPr>
        <w:t>апреля</w:t>
      </w:r>
      <w:r w:rsidR="004C2306" w:rsidRPr="00502C39">
        <w:rPr>
          <w:rFonts w:ascii="Times New Roman" w:hAnsi="Times New Roman" w:cs="Times New Roman"/>
          <w:b/>
          <w:bCs/>
          <w:sz w:val="21"/>
          <w:szCs w:val="21"/>
        </w:rPr>
        <w:t xml:space="preserve"> 2015</w:t>
      </w:r>
      <w:r w:rsidR="008033C5" w:rsidRPr="00502C39">
        <w:rPr>
          <w:rFonts w:ascii="Times New Roman" w:hAnsi="Times New Roman" w:cs="Times New Roman"/>
          <w:b/>
          <w:bCs/>
          <w:sz w:val="21"/>
          <w:szCs w:val="21"/>
        </w:rPr>
        <w:t xml:space="preserve"> </w:t>
      </w:r>
      <w:r w:rsidR="004C2306" w:rsidRPr="00502C39">
        <w:rPr>
          <w:rFonts w:ascii="Times New Roman" w:hAnsi="Times New Roman" w:cs="Times New Roman"/>
          <w:b/>
          <w:bCs/>
          <w:sz w:val="21"/>
          <w:szCs w:val="21"/>
        </w:rPr>
        <w:t>г.</w:t>
      </w:r>
      <w:r w:rsidR="008033C5" w:rsidRPr="00502C39">
        <w:rPr>
          <w:rFonts w:ascii="Times New Roman" w:hAnsi="Times New Roman" w:cs="Times New Roman"/>
          <w:b/>
          <w:bCs/>
          <w:sz w:val="21"/>
          <w:szCs w:val="21"/>
        </w:rPr>
        <w:t xml:space="preserve"> </w:t>
      </w:r>
      <w:r w:rsidRPr="00502C39">
        <w:rPr>
          <w:rFonts w:ascii="Times New Roman" w:hAnsi="Times New Roman" w:cs="Times New Roman"/>
          <w:sz w:val="21"/>
          <w:szCs w:val="21"/>
        </w:rPr>
        <w:t>(время местное).</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sz w:val="21"/>
          <w:szCs w:val="21"/>
        </w:rPr>
        <w:t xml:space="preserve">Срок рассмотрения и оценки заявок на участие в запросе ценовых котировок: </w:t>
      </w:r>
      <w:r w:rsidRPr="00502C39">
        <w:rPr>
          <w:rFonts w:ascii="Times New Roman" w:hAnsi="Times New Roman" w:cs="Times New Roman"/>
          <w:b/>
          <w:sz w:val="21"/>
          <w:szCs w:val="21"/>
        </w:rPr>
        <w:t xml:space="preserve">15.00 ч. </w:t>
      </w:r>
      <w:r w:rsidR="00927570" w:rsidRPr="00502C39">
        <w:rPr>
          <w:rFonts w:ascii="Times New Roman" w:hAnsi="Times New Roman" w:cs="Times New Roman"/>
          <w:b/>
          <w:bCs/>
          <w:sz w:val="21"/>
          <w:szCs w:val="21"/>
        </w:rPr>
        <w:t>«</w:t>
      </w:r>
      <w:r w:rsidR="00502C39">
        <w:rPr>
          <w:rFonts w:ascii="Times New Roman" w:hAnsi="Times New Roman" w:cs="Times New Roman"/>
          <w:b/>
          <w:bCs/>
          <w:sz w:val="21"/>
          <w:szCs w:val="21"/>
        </w:rPr>
        <w:t>14</w:t>
      </w:r>
      <w:r w:rsidR="004C2306" w:rsidRPr="00502C39">
        <w:rPr>
          <w:rFonts w:ascii="Times New Roman" w:hAnsi="Times New Roman" w:cs="Times New Roman"/>
          <w:b/>
          <w:bCs/>
          <w:sz w:val="21"/>
          <w:szCs w:val="21"/>
        </w:rPr>
        <w:t xml:space="preserve">» </w:t>
      </w:r>
      <w:r w:rsidR="00502C39">
        <w:rPr>
          <w:rFonts w:ascii="Times New Roman" w:hAnsi="Times New Roman" w:cs="Times New Roman"/>
          <w:b/>
          <w:bCs/>
          <w:sz w:val="21"/>
          <w:szCs w:val="21"/>
        </w:rPr>
        <w:t>апреля</w:t>
      </w:r>
      <w:bookmarkStart w:id="4" w:name="_GoBack"/>
      <w:bookmarkEnd w:id="4"/>
      <w:r w:rsidR="009A077C" w:rsidRPr="00502C39">
        <w:rPr>
          <w:rFonts w:ascii="Times New Roman" w:hAnsi="Times New Roman" w:cs="Times New Roman"/>
          <w:b/>
          <w:bCs/>
          <w:sz w:val="21"/>
          <w:szCs w:val="21"/>
        </w:rPr>
        <w:t xml:space="preserve"> </w:t>
      </w:r>
      <w:r w:rsidR="004C2306" w:rsidRPr="00502C39">
        <w:rPr>
          <w:rFonts w:ascii="Times New Roman" w:hAnsi="Times New Roman" w:cs="Times New Roman"/>
          <w:b/>
          <w:bCs/>
          <w:sz w:val="21"/>
          <w:szCs w:val="21"/>
        </w:rPr>
        <w:t>2015 г.</w:t>
      </w:r>
      <w:r w:rsidR="008033C5" w:rsidRPr="00502C39">
        <w:rPr>
          <w:rFonts w:ascii="Times New Roman" w:hAnsi="Times New Roman" w:cs="Times New Roman"/>
          <w:b/>
          <w:bCs/>
          <w:sz w:val="21"/>
          <w:szCs w:val="21"/>
        </w:rPr>
        <w:t xml:space="preserve"> </w:t>
      </w:r>
      <w:r w:rsidRPr="00502C39">
        <w:rPr>
          <w:rFonts w:ascii="Times New Roman" w:hAnsi="Times New Roman" w:cs="Times New Roman"/>
          <w:sz w:val="21"/>
          <w:szCs w:val="21"/>
        </w:rPr>
        <w:t>(время местное).</w:t>
      </w:r>
    </w:p>
    <w:p w:rsidR="004C2659" w:rsidRPr="00502C39" w:rsidRDefault="004C2659" w:rsidP="00EC0096">
      <w:pPr>
        <w:tabs>
          <w:tab w:val="left" w:pos="567"/>
        </w:tabs>
        <w:spacing w:after="0" w:line="240" w:lineRule="auto"/>
        <w:ind w:firstLine="709"/>
        <w:jc w:val="both"/>
        <w:rPr>
          <w:rFonts w:ascii="Times New Roman" w:hAnsi="Times New Roman" w:cs="Times New Roman"/>
          <w:sz w:val="21"/>
          <w:szCs w:val="21"/>
        </w:rPr>
      </w:pPr>
      <w:r w:rsidRPr="00502C39">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4C2659" w:rsidRPr="00502C39"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315ADE" w:rsidRDefault="004C2659" w:rsidP="00EC0096">
      <w:pPr>
        <w:tabs>
          <w:tab w:val="left" w:pos="567"/>
        </w:tabs>
        <w:spacing w:after="0" w:line="240" w:lineRule="auto"/>
        <w:ind w:firstLine="709"/>
        <w:jc w:val="both"/>
        <w:rPr>
          <w:rFonts w:ascii="Times New Roman" w:hAnsi="Times New Roman" w:cs="Times New Roman"/>
          <w:bCs/>
          <w:sz w:val="21"/>
          <w:szCs w:val="21"/>
        </w:rPr>
      </w:pPr>
      <w:r w:rsidRPr="00502C39">
        <w:rPr>
          <w:rFonts w:ascii="Times New Roman" w:hAnsi="Times New Roman" w:cs="Times New Roman"/>
          <w:sz w:val="21"/>
          <w:szCs w:val="21"/>
        </w:rPr>
        <w:t>Заказчик вправе завершить закупку без выбора</w:t>
      </w:r>
      <w:r w:rsidRPr="00315ADE">
        <w:rPr>
          <w:rFonts w:ascii="Times New Roman" w:hAnsi="Times New Roman" w:cs="Times New Roman"/>
          <w:sz w:val="21"/>
          <w:szCs w:val="21"/>
        </w:rPr>
        <w:t xml:space="preserve"> победителя или без заключения договора с победителем.</w:t>
      </w:r>
    </w:p>
    <w:p w:rsidR="004C2659" w:rsidRPr="00315ADE" w:rsidRDefault="004C2659" w:rsidP="00EC0096">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1"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УТВЕРЖДАЮ:</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Коммерческий директор</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МУП «Водоканал»</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Pr="00835AB4">
        <w:rPr>
          <w:rFonts w:ascii="Times New Roman" w:eastAsia="Times New Roman" w:hAnsi="Times New Roman" w:cs="Times New Roman"/>
          <w:sz w:val="20"/>
          <w:szCs w:val="20"/>
          <w:lang w:eastAsia="ru-RU"/>
        </w:rPr>
        <w:t>В. Ткаченко</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«___» ______________2015г.</w:t>
      </w: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p>
    <w:p w:rsidR="00315ADE" w:rsidRPr="004C2659" w:rsidRDefault="00315ADE" w:rsidP="00315ADE">
      <w:pPr>
        <w:spacing w:after="0" w:line="240" w:lineRule="auto"/>
        <w:ind w:left="-993"/>
        <w:jc w:val="center"/>
        <w:rPr>
          <w:rFonts w:ascii="Times New Roman" w:hAnsi="Times New Roman" w:cs="Times New Roman"/>
          <w:b/>
          <w:bCs/>
          <w:spacing w:val="-1"/>
          <w:sz w:val="20"/>
          <w:szCs w:val="20"/>
        </w:rPr>
      </w:pPr>
      <w:r w:rsidRPr="004C2659">
        <w:rPr>
          <w:rFonts w:ascii="Times New Roman" w:hAnsi="Times New Roman" w:cs="Times New Roman"/>
          <w:b/>
          <w:bCs/>
          <w:spacing w:val="-1"/>
          <w:sz w:val="20"/>
          <w:szCs w:val="20"/>
        </w:rPr>
        <w:t xml:space="preserve">Техническое задание (спецификация) </w:t>
      </w:r>
    </w:p>
    <w:p w:rsidR="00315ADE" w:rsidRPr="004C2659" w:rsidRDefault="00315ADE" w:rsidP="00315ADE">
      <w:pPr>
        <w:spacing w:after="0" w:line="240" w:lineRule="auto"/>
        <w:ind w:left="-993"/>
        <w:jc w:val="center"/>
        <w:rPr>
          <w:rFonts w:ascii="Times New Roman" w:hAnsi="Times New Roman" w:cs="Times New Roman"/>
          <w:b/>
          <w:bCs/>
          <w:spacing w:val="-1"/>
          <w:sz w:val="20"/>
          <w:szCs w:val="20"/>
        </w:rPr>
      </w:pPr>
    </w:p>
    <w:p w:rsidR="00315ADE" w:rsidRPr="004C2659" w:rsidRDefault="00315ADE" w:rsidP="00315ADE">
      <w:pPr>
        <w:autoSpaceDE w:val="0"/>
        <w:autoSpaceDN w:val="0"/>
        <w:adjustRightInd w:val="0"/>
        <w:ind w:left="-993"/>
        <w:jc w:val="both"/>
      </w:pPr>
      <w:r w:rsidRPr="004C2659">
        <w:rPr>
          <w:rFonts w:ascii="Times New Roman" w:hAnsi="Times New Roman" w:cs="Times New Roman"/>
          <w:b/>
          <w:bCs/>
          <w:spacing w:val="-1"/>
          <w:sz w:val="20"/>
          <w:szCs w:val="20"/>
        </w:rPr>
        <w:t xml:space="preserve">           </w:t>
      </w:r>
      <w:r w:rsidRPr="00EC0096">
        <w:rPr>
          <w:rFonts w:ascii="Times New Roman" w:hAnsi="Times New Roman" w:cs="Times New Roman"/>
          <w:b/>
          <w:bCs/>
          <w:spacing w:val="-1"/>
          <w:sz w:val="20"/>
          <w:szCs w:val="20"/>
        </w:rPr>
        <w:t xml:space="preserve">  </w:t>
      </w:r>
      <w:r>
        <w:rPr>
          <w:rFonts w:ascii="Times New Roman" w:hAnsi="Times New Roman" w:cs="Times New Roman"/>
          <w:b/>
          <w:bCs/>
          <w:spacing w:val="-1"/>
          <w:sz w:val="20"/>
          <w:szCs w:val="20"/>
        </w:rPr>
        <w:t xml:space="preserve">      </w:t>
      </w:r>
      <w:r w:rsidRPr="004C2659">
        <w:rPr>
          <w:rFonts w:ascii="Times New Roman" w:hAnsi="Times New Roman" w:cs="Times New Roman"/>
          <w:b/>
          <w:bCs/>
          <w:spacing w:val="-1"/>
          <w:sz w:val="20"/>
          <w:szCs w:val="20"/>
        </w:rPr>
        <w:t xml:space="preserve">Лот № ___: Поставка </w:t>
      </w:r>
      <w:r>
        <w:rPr>
          <w:rFonts w:ascii="Times New Roman" w:hAnsi="Times New Roman" w:cs="Times New Roman"/>
          <w:b/>
          <w:bCs/>
          <w:spacing w:val="-1"/>
          <w:sz w:val="20"/>
          <w:szCs w:val="20"/>
        </w:rPr>
        <w:t>сетевых хранилищ</w:t>
      </w:r>
      <w:r w:rsidRPr="004C2659">
        <w:rPr>
          <w:rFonts w:ascii="Times New Roman" w:hAnsi="Times New Roman" w:cs="Times New Roman"/>
          <w:b/>
          <w:bCs/>
          <w:spacing w:val="-1"/>
          <w:sz w:val="20"/>
          <w:szCs w:val="20"/>
        </w:rPr>
        <w:t>.</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03"/>
        <w:gridCol w:w="1701"/>
        <w:gridCol w:w="388"/>
        <w:gridCol w:w="285"/>
        <w:gridCol w:w="849"/>
        <w:gridCol w:w="426"/>
        <w:gridCol w:w="1454"/>
        <w:gridCol w:w="3969"/>
      </w:tblGrid>
      <w:tr w:rsidR="00315ADE" w:rsidRPr="00315ADE" w:rsidTr="00AE30C4">
        <w:trPr>
          <w:trHeight w:val="131"/>
        </w:trPr>
        <w:tc>
          <w:tcPr>
            <w:tcW w:w="498" w:type="dxa"/>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п/п</w:t>
            </w:r>
          </w:p>
        </w:tc>
        <w:tc>
          <w:tcPr>
            <w:tcW w:w="2692" w:type="dxa"/>
            <w:gridSpan w:val="3"/>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Критерии</w:t>
            </w:r>
          </w:p>
        </w:tc>
        <w:tc>
          <w:tcPr>
            <w:tcW w:w="6983" w:type="dxa"/>
            <w:gridSpan w:val="5"/>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Содержание</w:t>
            </w:r>
          </w:p>
        </w:tc>
      </w:tr>
      <w:tr w:rsidR="00315ADE" w:rsidRPr="00315ADE" w:rsidTr="00AE30C4">
        <w:trPr>
          <w:trHeight w:val="131"/>
        </w:trPr>
        <w:tc>
          <w:tcPr>
            <w:tcW w:w="498" w:type="dxa"/>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w:t>
            </w:r>
          </w:p>
        </w:tc>
        <w:tc>
          <w:tcPr>
            <w:tcW w:w="2692" w:type="dxa"/>
            <w:gridSpan w:val="3"/>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2</w:t>
            </w:r>
          </w:p>
        </w:tc>
        <w:tc>
          <w:tcPr>
            <w:tcW w:w="6983" w:type="dxa"/>
            <w:gridSpan w:val="5"/>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3</w:t>
            </w:r>
          </w:p>
        </w:tc>
      </w:tr>
      <w:tr w:rsidR="00315ADE" w:rsidRPr="00315ADE" w:rsidTr="00AE30C4">
        <w:trPr>
          <w:trHeight w:val="569"/>
        </w:trPr>
        <w:tc>
          <w:tcPr>
            <w:tcW w:w="498" w:type="dxa"/>
            <w:vAlign w:val="center"/>
          </w:tcPr>
          <w:p w:rsidR="00315ADE" w:rsidRPr="00315ADE" w:rsidRDefault="00315ADE" w:rsidP="00315ADE">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692"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Основание для</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заключения договора</w:t>
            </w:r>
          </w:p>
        </w:tc>
        <w:tc>
          <w:tcPr>
            <w:tcW w:w="6983" w:type="dxa"/>
            <w:gridSpan w:val="5"/>
          </w:tcPr>
          <w:p w:rsidR="00315ADE" w:rsidRPr="00315ADE" w:rsidRDefault="00315ADE" w:rsidP="00315ADE">
            <w:pPr>
              <w:shd w:val="clear" w:color="auto" w:fill="FFFFFF"/>
              <w:spacing w:after="0" w:line="240" w:lineRule="auto"/>
              <w:rPr>
                <w:rFonts w:ascii="Times New Roman" w:hAnsi="Times New Roman" w:cs="Times New Roman"/>
                <w:i/>
                <w:sz w:val="20"/>
                <w:szCs w:val="20"/>
              </w:rPr>
            </w:pPr>
            <w:r w:rsidRPr="00315ADE">
              <w:rPr>
                <w:rFonts w:ascii="Times New Roman" w:hAnsi="Times New Roman" w:cs="Times New Roman"/>
                <w:i/>
                <w:sz w:val="20"/>
                <w:szCs w:val="20"/>
              </w:rPr>
              <w:t>Выполнение производственной  программы МУП «Водоканал» на 2015 год</w:t>
            </w:r>
          </w:p>
          <w:p w:rsidR="00315ADE" w:rsidRPr="00315ADE" w:rsidRDefault="00315ADE" w:rsidP="00315ADE">
            <w:pPr>
              <w:shd w:val="clear" w:color="auto" w:fill="FFFFFF"/>
              <w:spacing w:after="0" w:line="240" w:lineRule="auto"/>
              <w:rPr>
                <w:rFonts w:ascii="Times New Roman" w:hAnsi="Times New Roman" w:cs="Times New Roman"/>
                <w:i/>
                <w:sz w:val="20"/>
                <w:szCs w:val="20"/>
              </w:rPr>
            </w:pPr>
            <w:r w:rsidRPr="00315ADE">
              <w:rPr>
                <w:rFonts w:ascii="Times New Roman" w:hAnsi="Times New Roman" w:cs="Times New Roman"/>
                <w:i/>
                <w:sz w:val="20"/>
                <w:szCs w:val="20"/>
              </w:rPr>
              <w:t>Исполнение Плана закупок МУП «Водоканал» на  2015год</w:t>
            </w:r>
          </w:p>
          <w:p w:rsidR="00315ADE" w:rsidRPr="00315ADE" w:rsidRDefault="00315ADE" w:rsidP="00315ADE">
            <w:pPr>
              <w:autoSpaceDE w:val="0"/>
              <w:autoSpaceDN w:val="0"/>
              <w:adjustRightInd w:val="0"/>
              <w:spacing w:after="0" w:line="240" w:lineRule="auto"/>
              <w:jc w:val="both"/>
              <w:rPr>
                <w:rFonts w:ascii="Times New Roman" w:hAnsi="Times New Roman" w:cs="Times New Roman"/>
                <w:i/>
                <w:sz w:val="20"/>
                <w:szCs w:val="20"/>
              </w:rPr>
            </w:pPr>
            <w:r w:rsidRPr="00315ADE">
              <w:rPr>
                <w:rFonts w:ascii="Times New Roman" w:hAnsi="Times New Roman" w:cs="Times New Roman"/>
                <w:i/>
                <w:sz w:val="20"/>
                <w:szCs w:val="20"/>
              </w:rPr>
              <w:t>Код ОКДП  3020000; 3010030; 323003;</w:t>
            </w:r>
          </w:p>
          <w:p w:rsidR="00315ADE" w:rsidRPr="00315ADE" w:rsidRDefault="00315ADE" w:rsidP="00315ADE">
            <w:pPr>
              <w:shd w:val="clear" w:color="auto" w:fill="FFFFFF"/>
              <w:spacing w:after="0" w:line="240" w:lineRule="auto"/>
              <w:rPr>
                <w:rFonts w:ascii="Times New Roman" w:hAnsi="Times New Roman" w:cs="Times New Roman"/>
                <w:i/>
                <w:sz w:val="20"/>
                <w:szCs w:val="20"/>
              </w:rPr>
            </w:pPr>
            <w:r w:rsidRPr="00315ADE">
              <w:rPr>
                <w:rFonts w:ascii="Times New Roman" w:hAnsi="Times New Roman" w:cs="Times New Roman"/>
                <w:i/>
                <w:sz w:val="20"/>
                <w:szCs w:val="20"/>
              </w:rPr>
              <w:t>Код ОКВЭД  52.48.12;</w:t>
            </w:r>
            <w:r w:rsidRPr="00315ADE">
              <w:rPr>
                <w:rFonts w:ascii="Times New Roman" w:hAnsi="Times New Roman" w:cs="Times New Roman"/>
                <w:sz w:val="20"/>
                <w:szCs w:val="20"/>
              </w:rPr>
              <w:t xml:space="preserve"> </w:t>
            </w:r>
            <w:r w:rsidRPr="00315ADE">
              <w:rPr>
                <w:rFonts w:ascii="Times New Roman" w:hAnsi="Times New Roman" w:cs="Times New Roman"/>
                <w:i/>
                <w:sz w:val="20"/>
                <w:szCs w:val="20"/>
              </w:rPr>
              <w:t>52.48.13</w:t>
            </w:r>
          </w:p>
        </w:tc>
      </w:tr>
      <w:tr w:rsidR="00315ADE" w:rsidRPr="00315ADE" w:rsidTr="00AE30C4">
        <w:trPr>
          <w:trHeight w:val="349"/>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2.</w:t>
            </w:r>
          </w:p>
        </w:tc>
        <w:tc>
          <w:tcPr>
            <w:tcW w:w="2692" w:type="dxa"/>
            <w:gridSpan w:val="3"/>
          </w:tcPr>
          <w:p w:rsidR="00315ADE" w:rsidRPr="00315ADE" w:rsidRDefault="00315ADE" w:rsidP="00315ADE">
            <w:pPr>
              <w:spacing w:after="0" w:line="240" w:lineRule="auto"/>
              <w:rPr>
                <w:rFonts w:ascii="Times New Roman" w:hAnsi="Times New Roman" w:cs="Times New Roman"/>
                <w:sz w:val="20"/>
                <w:szCs w:val="20"/>
              </w:rPr>
            </w:pPr>
            <w:r w:rsidRPr="00315ADE">
              <w:rPr>
                <w:rFonts w:ascii="Times New Roman" w:hAnsi="Times New Roman" w:cs="Times New Roman"/>
                <w:sz w:val="20"/>
                <w:szCs w:val="20"/>
              </w:rPr>
              <w:t>Заказчик (Покупатель)</w:t>
            </w:r>
          </w:p>
        </w:tc>
        <w:tc>
          <w:tcPr>
            <w:tcW w:w="6983" w:type="dxa"/>
            <w:gridSpan w:val="5"/>
          </w:tcPr>
          <w:p w:rsidR="00315ADE" w:rsidRPr="00315ADE" w:rsidRDefault="00315ADE" w:rsidP="00315ADE">
            <w:pPr>
              <w:spacing w:after="0" w:line="240" w:lineRule="auto"/>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МУП «Водоканал»</w:t>
            </w:r>
          </w:p>
        </w:tc>
      </w:tr>
      <w:tr w:rsidR="00315ADE" w:rsidRPr="00315ADE" w:rsidTr="00AE30C4">
        <w:trPr>
          <w:trHeight w:val="349"/>
        </w:trPr>
        <w:tc>
          <w:tcPr>
            <w:tcW w:w="498" w:type="dxa"/>
            <w:vMerge w:val="restart"/>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3.</w:t>
            </w: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jc w:val="center"/>
              <w:rPr>
                <w:rFonts w:ascii="Times New Roman" w:hAnsi="Times New Roman" w:cs="Times New Roman"/>
                <w:sz w:val="20"/>
                <w:szCs w:val="20"/>
              </w:rPr>
            </w:pPr>
          </w:p>
          <w:p w:rsidR="00315ADE" w:rsidRPr="00315ADE" w:rsidRDefault="00315ADE" w:rsidP="00315ADE">
            <w:pPr>
              <w:spacing w:after="0" w:line="240" w:lineRule="auto"/>
              <w:rPr>
                <w:rFonts w:ascii="Times New Roman" w:hAnsi="Times New Roman" w:cs="Times New Roman"/>
                <w:sz w:val="20"/>
                <w:szCs w:val="20"/>
              </w:rPr>
            </w:pPr>
          </w:p>
        </w:tc>
        <w:tc>
          <w:tcPr>
            <w:tcW w:w="9675" w:type="dxa"/>
            <w:gridSpan w:val="8"/>
          </w:tcPr>
          <w:p w:rsidR="00315ADE" w:rsidRPr="00315ADE" w:rsidRDefault="00315ADE" w:rsidP="00315ADE">
            <w:pPr>
              <w:spacing w:after="0" w:line="240" w:lineRule="auto"/>
              <w:jc w:val="center"/>
              <w:rPr>
                <w:rFonts w:ascii="Times New Roman" w:hAnsi="Times New Roman" w:cs="Times New Roman"/>
                <w:color w:val="000000"/>
                <w:sz w:val="20"/>
                <w:szCs w:val="20"/>
              </w:rPr>
            </w:pPr>
            <w:r w:rsidRPr="00315ADE">
              <w:rPr>
                <w:rFonts w:ascii="Times New Roman" w:hAnsi="Times New Roman" w:cs="Times New Roman"/>
                <w:color w:val="000000"/>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315ADE" w:rsidRPr="00315ADE" w:rsidTr="00315ADE">
        <w:trPr>
          <w:trHeight w:val="349"/>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2304" w:type="dxa"/>
            <w:gridSpan w:val="2"/>
            <w:vAlign w:val="center"/>
          </w:tcPr>
          <w:p w:rsidR="00315ADE" w:rsidRPr="00315ADE" w:rsidRDefault="00315ADE" w:rsidP="00315ADE">
            <w:pPr>
              <w:spacing w:after="0" w:line="240" w:lineRule="auto"/>
              <w:jc w:val="center"/>
              <w:rPr>
                <w:rFonts w:ascii="Times New Roman" w:hAnsi="Times New Roman" w:cs="Times New Roman"/>
                <w:i/>
                <w:sz w:val="20"/>
                <w:szCs w:val="20"/>
              </w:rPr>
            </w:pPr>
            <w:r w:rsidRPr="00315ADE">
              <w:rPr>
                <w:rFonts w:ascii="Times New Roman" w:hAnsi="Times New Roman" w:cs="Times New Roman"/>
                <w:i/>
                <w:sz w:val="20"/>
                <w:szCs w:val="20"/>
              </w:rPr>
              <w:t>Наименование товара</w:t>
            </w:r>
          </w:p>
        </w:tc>
        <w:tc>
          <w:tcPr>
            <w:tcW w:w="673" w:type="dxa"/>
            <w:gridSpan w:val="2"/>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Количество товара (штук)</w:t>
            </w:r>
          </w:p>
        </w:tc>
        <w:tc>
          <w:tcPr>
            <w:tcW w:w="1275" w:type="dxa"/>
            <w:gridSpan w:val="2"/>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Максимальная цена за единицу товара, с учетом НДС-18%, в руб.</w:t>
            </w:r>
          </w:p>
        </w:tc>
        <w:tc>
          <w:tcPr>
            <w:tcW w:w="1454" w:type="dxa"/>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Максимальная (начальная) сумма, с учетом НДС-18% в руб.</w:t>
            </w:r>
          </w:p>
        </w:tc>
        <w:tc>
          <w:tcPr>
            <w:tcW w:w="3969" w:type="dxa"/>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315ADE" w:rsidRPr="00315ADE" w:rsidTr="00AE30C4">
        <w:trPr>
          <w:trHeight w:val="447"/>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603" w:type="dxa"/>
            <w:shd w:val="clear" w:color="auto" w:fill="auto"/>
            <w:vAlign w:val="center"/>
          </w:tcPr>
          <w:p w:rsidR="00315ADE" w:rsidRPr="00315ADE" w:rsidRDefault="00315ADE" w:rsidP="00315ADE">
            <w:pPr>
              <w:pStyle w:val="af4"/>
              <w:numPr>
                <w:ilvl w:val="0"/>
                <w:numId w:val="38"/>
              </w:numPr>
              <w:jc w:val="center"/>
              <w:rPr>
                <w:rFonts w:ascii="Times New Roman" w:hAnsi="Times New Roman"/>
                <w:sz w:val="20"/>
                <w:szCs w:val="20"/>
                <w:lang w:val="ru-RU"/>
              </w:rPr>
            </w:pPr>
          </w:p>
        </w:tc>
        <w:tc>
          <w:tcPr>
            <w:tcW w:w="1701" w:type="dxa"/>
            <w:vAlign w:val="center"/>
          </w:tcPr>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 xml:space="preserve">ОКДП </w:t>
            </w:r>
            <w:r w:rsidRPr="00315ADE">
              <w:rPr>
                <w:rFonts w:ascii="Times New Roman" w:hAnsi="Times New Roman" w:cs="Times New Roman"/>
                <w:sz w:val="20"/>
                <w:szCs w:val="20"/>
              </w:rPr>
              <w:t xml:space="preserve">3020201 </w:t>
            </w:r>
            <w:r w:rsidRPr="00315ADE">
              <w:rPr>
                <w:rFonts w:ascii="Times New Roman" w:hAnsi="Times New Roman" w:cs="Times New Roman"/>
                <w:color w:val="000000"/>
                <w:sz w:val="20"/>
                <w:szCs w:val="20"/>
              </w:rPr>
              <w:t>Серверная платформа ASUS RS520-E8-RS12-E</w:t>
            </w:r>
          </w:p>
        </w:tc>
        <w:tc>
          <w:tcPr>
            <w:tcW w:w="673" w:type="dxa"/>
            <w:gridSpan w:val="2"/>
            <w:vAlign w:val="center"/>
          </w:tcPr>
          <w:p w:rsidR="00315ADE" w:rsidRPr="00315ADE" w:rsidRDefault="00315ADE" w:rsidP="00315ADE">
            <w:pPr>
              <w:spacing w:after="0" w:line="240" w:lineRule="auto"/>
              <w:jc w:val="center"/>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2</w:t>
            </w:r>
          </w:p>
        </w:tc>
        <w:tc>
          <w:tcPr>
            <w:tcW w:w="1275" w:type="dxa"/>
            <w:gridSpan w:val="2"/>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xml:space="preserve">128 720,00  </w:t>
            </w:r>
          </w:p>
        </w:tc>
        <w:tc>
          <w:tcPr>
            <w:tcW w:w="1454" w:type="dxa"/>
            <w:vAlign w:val="center"/>
          </w:tcPr>
          <w:p w:rsidR="00315ADE" w:rsidRPr="00315ADE" w:rsidRDefault="00315ADE" w:rsidP="00315ADE">
            <w:pPr>
              <w:spacing w:after="0" w:line="240" w:lineRule="auto"/>
              <w:jc w:val="center"/>
              <w:rPr>
                <w:rFonts w:ascii="Times New Roman" w:hAnsi="Times New Roman" w:cs="Times New Roman"/>
                <w:bCs/>
                <w:sz w:val="20"/>
                <w:szCs w:val="20"/>
              </w:rPr>
            </w:pPr>
            <w:r w:rsidRPr="00315ADE">
              <w:rPr>
                <w:rFonts w:ascii="Times New Roman" w:hAnsi="Times New Roman" w:cs="Times New Roman"/>
                <w:bCs/>
                <w:sz w:val="20"/>
                <w:szCs w:val="20"/>
              </w:rPr>
              <w:t xml:space="preserve">257 440,00  </w:t>
            </w:r>
          </w:p>
        </w:tc>
        <w:tc>
          <w:tcPr>
            <w:tcW w:w="3969" w:type="dxa"/>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color w:val="000000"/>
                <w:sz w:val="20"/>
                <w:szCs w:val="20"/>
              </w:rPr>
              <w:t xml:space="preserve">Производитель ASUS; Код производителя RS520-E8-RS12-E; Чипсет Intel® C612; Процессор(ы) LGA2011-3; Максимально ЦП 2; Порты 2 x USB, 2 x USB 3.0, </w:t>
            </w:r>
            <w:r w:rsidRPr="00315ADE">
              <w:rPr>
                <w:rFonts w:ascii="Times New Roman" w:hAnsi="Times New Roman" w:cs="Times New Roman"/>
                <w:color w:val="000000"/>
                <w:sz w:val="20"/>
                <w:szCs w:val="20"/>
                <w:lang w:val="en-US"/>
              </w:rPr>
              <w:t>PS</w:t>
            </w:r>
            <w:r w:rsidRPr="00315ADE">
              <w:rPr>
                <w:rFonts w:ascii="Times New Roman" w:hAnsi="Times New Roman" w:cs="Times New Roman"/>
                <w:color w:val="000000"/>
                <w:sz w:val="20"/>
                <w:szCs w:val="20"/>
              </w:rPr>
              <w:t xml:space="preserve">/2, </w:t>
            </w:r>
            <w:r w:rsidRPr="00315ADE">
              <w:rPr>
                <w:rFonts w:ascii="Times New Roman" w:hAnsi="Times New Roman" w:cs="Times New Roman"/>
                <w:color w:val="000000"/>
                <w:sz w:val="20"/>
                <w:szCs w:val="20"/>
                <w:lang w:val="en-US"/>
              </w:rPr>
              <w:t>VGA</w:t>
            </w:r>
            <w:r w:rsidRPr="00315ADE">
              <w:rPr>
                <w:rFonts w:ascii="Times New Roman" w:hAnsi="Times New Roman" w:cs="Times New Roman"/>
                <w:color w:val="000000"/>
                <w:sz w:val="20"/>
                <w:szCs w:val="20"/>
              </w:rPr>
              <w:t xml:space="preserve">, 2 </w:t>
            </w:r>
            <w:r w:rsidRPr="00315ADE">
              <w:rPr>
                <w:rFonts w:ascii="Times New Roman" w:hAnsi="Times New Roman" w:cs="Times New Roman"/>
                <w:color w:val="000000"/>
                <w:sz w:val="20"/>
                <w:szCs w:val="20"/>
                <w:lang w:val="en-US"/>
              </w:rPr>
              <w:t>x</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RJ</w:t>
            </w:r>
            <w:r w:rsidRPr="00315ADE">
              <w:rPr>
                <w:rFonts w:ascii="Times New Roman" w:hAnsi="Times New Roman" w:cs="Times New Roman"/>
                <w:color w:val="000000"/>
                <w:sz w:val="20"/>
                <w:szCs w:val="20"/>
              </w:rPr>
              <w:t xml:space="preserve">-45, </w:t>
            </w:r>
            <w:r w:rsidRPr="00315ADE">
              <w:rPr>
                <w:rFonts w:ascii="Times New Roman" w:hAnsi="Times New Roman" w:cs="Times New Roman"/>
                <w:color w:val="000000"/>
                <w:sz w:val="20"/>
                <w:szCs w:val="20"/>
                <w:lang w:val="en-US"/>
              </w:rPr>
              <w:t>RJ</w:t>
            </w:r>
            <w:r w:rsidRPr="00315ADE">
              <w:rPr>
                <w:rFonts w:ascii="Times New Roman" w:hAnsi="Times New Roman" w:cs="Times New Roman"/>
                <w:color w:val="000000"/>
                <w:sz w:val="20"/>
                <w:szCs w:val="20"/>
              </w:rPr>
              <w:t>-45</w:t>
            </w:r>
            <w:r w:rsidRPr="00315ADE">
              <w:rPr>
                <w:rFonts w:ascii="Times New Roman" w:hAnsi="Times New Roman" w:cs="Times New Roman"/>
                <w:color w:val="000000"/>
                <w:sz w:val="20"/>
                <w:szCs w:val="20"/>
                <w:lang w:val="en-US"/>
              </w:rPr>
              <w:t>COM</w:t>
            </w:r>
            <w:r w:rsidRPr="00315ADE">
              <w:rPr>
                <w:rFonts w:ascii="Times New Roman" w:hAnsi="Times New Roman" w:cs="Times New Roman"/>
                <w:color w:val="000000"/>
                <w:sz w:val="20"/>
                <w:szCs w:val="20"/>
              </w:rPr>
              <w:t xml:space="preserve">; Каналов HDD 8 x SATA 6.0; Внешние отсеки 3.5" 12; Тип памяти DDR4; Частота 2133 МГц; Максимально 1 Тб; Слоты DIMM 16; Графический чипсет Aspeed AST2400 32MB; Сетевой адаптер </w:t>
            </w:r>
            <w:r w:rsidRPr="00315ADE">
              <w:rPr>
                <w:rFonts w:ascii="Times New Roman" w:hAnsi="Times New Roman" w:cs="Times New Roman"/>
                <w:color w:val="000000"/>
                <w:sz w:val="20"/>
                <w:szCs w:val="20"/>
                <w:lang w:val="en-US"/>
              </w:rPr>
              <w:t>Intel</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I</w:t>
            </w:r>
            <w:r w:rsidRPr="00315ADE">
              <w:rPr>
                <w:rFonts w:ascii="Times New Roman" w:hAnsi="Times New Roman" w:cs="Times New Roman"/>
                <w:color w:val="000000"/>
                <w:sz w:val="20"/>
                <w:szCs w:val="20"/>
              </w:rPr>
              <w:t>210</w:t>
            </w:r>
            <w:r w:rsidRPr="00315ADE">
              <w:rPr>
                <w:rFonts w:ascii="Times New Roman" w:hAnsi="Times New Roman" w:cs="Times New Roman"/>
                <w:color w:val="000000"/>
                <w:sz w:val="20"/>
                <w:szCs w:val="20"/>
                <w:lang w:val="en-US"/>
              </w:rPr>
              <w:t>AT</w:t>
            </w:r>
            <w:r w:rsidRPr="00315ADE">
              <w:rPr>
                <w:rFonts w:ascii="Times New Roman" w:hAnsi="Times New Roman" w:cs="Times New Roman"/>
                <w:color w:val="000000"/>
                <w:sz w:val="20"/>
                <w:szCs w:val="20"/>
              </w:rPr>
              <w:t xml:space="preserve">; Слоты расширения 3 </w:t>
            </w:r>
            <w:r w:rsidRPr="00315ADE">
              <w:rPr>
                <w:rFonts w:ascii="Times New Roman" w:hAnsi="Times New Roman" w:cs="Times New Roman"/>
                <w:color w:val="000000"/>
                <w:sz w:val="20"/>
                <w:szCs w:val="20"/>
                <w:lang w:val="en-US"/>
              </w:rPr>
              <w:t>x</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PCI</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Express</w:t>
            </w:r>
            <w:r w:rsidRPr="00315ADE">
              <w:rPr>
                <w:rFonts w:ascii="Times New Roman" w:hAnsi="Times New Roman" w:cs="Times New Roman"/>
                <w:color w:val="000000"/>
                <w:sz w:val="20"/>
                <w:szCs w:val="20"/>
              </w:rPr>
              <w:t xml:space="preserve"> 8</w:t>
            </w:r>
            <w:r w:rsidRPr="00315ADE">
              <w:rPr>
                <w:rFonts w:ascii="Times New Roman" w:hAnsi="Times New Roman" w:cs="Times New Roman"/>
                <w:color w:val="000000"/>
                <w:sz w:val="20"/>
                <w:szCs w:val="20"/>
                <w:lang w:val="en-US"/>
              </w:rPr>
              <w:t>x</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PCI</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Express</w:t>
            </w:r>
            <w:r w:rsidRPr="00315ADE">
              <w:rPr>
                <w:rFonts w:ascii="Times New Roman" w:hAnsi="Times New Roman" w:cs="Times New Roman"/>
                <w:color w:val="000000"/>
                <w:sz w:val="20"/>
                <w:szCs w:val="20"/>
              </w:rPr>
              <w:t xml:space="preserve"> 16</w:t>
            </w:r>
            <w:r w:rsidRPr="00315ADE">
              <w:rPr>
                <w:rFonts w:ascii="Times New Roman" w:hAnsi="Times New Roman" w:cs="Times New Roman"/>
                <w:color w:val="000000"/>
                <w:sz w:val="20"/>
                <w:szCs w:val="20"/>
                <w:lang w:val="en-US"/>
              </w:rPr>
              <w:t>x</w:t>
            </w:r>
            <w:r w:rsidRPr="00315ADE">
              <w:rPr>
                <w:rFonts w:ascii="Times New Roman" w:hAnsi="Times New Roman" w:cs="Times New Roman"/>
                <w:color w:val="000000"/>
                <w:sz w:val="20"/>
                <w:szCs w:val="20"/>
              </w:rPr>
              <w:t>; Форм-фактор корпуса Rack (для монтажа в стойку) 2U; Блок питания (Вт) 770</w:t>
            </w:r>
          </w:p>
        </w:tc>
      </w:tr>
      <w:tr w:rsidR="00315ADE" w:rsidRPr="00315ADE" w:rsidTr="00AE30C4">
        <w:trPr>
          <w:trHeight w:val="447"/>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603" w:type="dxa"/>
            <w:shd w:val="clear" w:color="auto" w:fill="auto"/>
            <w:vAlign w:val="center"/>
          </w:tcPr>
          <w:p w:rsidR="00315ADE" w:rsidRPr="00315ADE" w:rsidRDefault="00315ADE" w:rsidP="00315ADE">
            <w:pPr>
              <w:pStyle w:val="af4"/>
              <w:numPr>
                <w:ilvl w:val="0"/>
                <w:numId w:val="38"/>
              </w:numPr>
              <w:jc w:val="center"/>
              <w:rPr>
                <w:rFonts w:ascii="Times New Roman" w:hAnsi="Times New Roman"/>
                <w:sz w:val="20"/>
                <w:szCs w:val="20"/>
                <w:lang w:val="ru-RU"/>
              </w:rPr>
            </w:pPr>
          </w:p>
        </w:tc>
        <w:tc>
          <w:tcPr>
            <w:tcW w:w="1701" w:type="dxa"/>
            <w:vAlign w:val="center"/>
          </w:tcPr>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 xml:space="preserve">ОКДП 3020261 Процессор </w:t>
            </w:r>
            <w:r w:rsidRPr="00315ADE">
              <w:rPr>
                <w:rFonts w:ascii="Times New Roman" w:hAnsi="Times New Roman" w:cs="Times New Roman"/>
                <w:color w:val="000000"/>
                <w:sz w:val="20"/>
                <w:szCs w:val="20"/>
                <w:lang w:val="en-US"/>
              </w:rPr>
              <w:t>Intel</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Xeon</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E</w:t>
            </w:r>
            <w:r w:rsidRPr="00315ADE">
              <w:rPr>
                <w:rFonts w:ascii="Times New Roman" w:hAnsi="Times New Roman" w:cs="Times New Roman"/>
                <w:color w:val="000000"/>
                <w:sz w:val="20"/>
                <w:szCs w:val="20"/>
              </w:rPr>
              <w:t xml:space="preserve">5-2623 </w:t>
            </w:r>
            <w:r w:rsidRPr="00315ADE">
              <w:rPr>
                <w:rFonts w:ascii="Times New Roman" w:hAnsi="Times New Roman" w:cs="Times New Roman"/>
                <w:color w:val="000000"/>
                <w:sz w:val="20"/>
                <w:szCs w:val="20"/>
                <w:lang w:val="en-US"/>
              </w:rPr>
              <w:t>v</w:t>
            </w:r>
            <w:r w:rsidRPr="00315ADE">
              <w:rPr>
                <w:rFonts w:ascii="Times New Roman" w:hAnsi="Times New Roman" w:cs="Times New Roman"/>
                <w:color w:val="000000"/>
                <w:sz w:val="20"/>
                <w:szCs w:val="20"/>
              </w:rPr>
              <w:t>3</w:t>
            </w:r>
          </w:p>
        </w:tc>
        <w:tc>
          <w:tcPr>
            <w:tcW w:w="673" w:type="dxa"/>
            <w:gridSpan w:val="2"/>
            <w:vAlign w:val="center"/>
          </w:tcPr>
          <w:p w:rsidR="00315ADE" w:rsidRPr="00315ADE" w:rsidRDefault="00315ADE" w:rsidP="00315ADE">
            <w:pPr>
              <w:spacing w:after="0" w:line="240" w:lineRule="auto"/>
              <w:jc w:val="center"/>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2</w:t>
            </w:r>
          </w:p>
        </w:tc>
        <w:tc>
          <w:tcPr>
            <w:tcW w:w="1275" w:type="dxa"/>
            <w:gridSpan w:val="2"/>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xml:space="preserve">43 700,00  </w:t>
            </w:r>
          </w:p>
        </w:tc>
        <w:tc>
          <w:tcPr>
            <w:tcW w:w="1454" w:type="dxa"/>
            <w:vAlign w:val="center"/>
          </w:tcPr>
          <w:p w:rsidR="00315ADE" w:rsidRPr="00315ADE" w:rsidRDefault="00315ADE" w:rsidP="00315ADE">
            <w:pPr>
              <w:spacing w:after="0" w:line="240" w:lineRule="auto"/>
              <w:jc w:val="center"/>
              <w:rPr>
                <w:rFonts w:ascii="Times New Roman" w:hAnsi="Times New Roman" w:cs="Times New Roman"/>
                <w:bCs/>
                <w:sz w:val="20"/>
                <w:szCs w:val="20"/>
              </w:rPr>
            </w:pPr>
            <w:r w:rsidRPr="00315ADE">
              <w:rPr>
                <w:rFonts w:ascii="Times New Roman" w:hAnsi="Times New Roman" w:cs="Times New Roman"/>
                <w:bCs/>
                <w:sz w:val="20"/>
                <w:szCs w:val="20"/>
              </w:rPr>
              <w:t xml:space="preserve">87 400,00  </w:t>
            </w:r>
          </w:p>
        </w:tc>
        <w:tc>
          <w:tcPr>
            <w:tcW w:w="3969" w:type="dxa"/>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color w:val="000000"/>
                <w:sz w:val="20"/>
                <w:szCs w:val="20"/>
              </w:rPr>
              <w:t>Модель E5-2623V3; Интеллектуальная кэш-память Intel® 10 MB; Скорость Intel® QPI 8 GT/s; Кол-во соединений QPI 2; Набор команд 64-bit; Расширения набора команд AVX 2.0; Техпроцесс 22 nm; Диапазон напряжения VID 0.65V–1.30V; Количество ядер 4; Количество потоков 8; Базовая тактовая частота процессора 3.0 GHz; Максимальная тактовая частота с технологией Turbo Boost 3.5 GHz; Расчетная мощность 105 W; Типы памяти DDR4 1600/1866; Макс. число каналов памяти 4; Макс. пропускная способность памяти 59 GB/s; Расширения физических адресов 46-bit; Поддержка памяти ECC - Да; Редакция PCI Express 3.0; Конфигурации PCI Express x4, x8, x16; Макс. кол-во каналов PCI Express 40; Размер корпуса 52.5mm x 45mm; Поддерживаемые разъемы FCLGA2011-3</w:t>
            </w:r>
          </w:p>
        </w:tc>
      </w:tr>
      <w:tr w:rsidR="00315ADE" w:rsidRPr="00315ADE" w:rsidTr="00AE30C4">
        <w:trPr>
          <w:trHeight w:val="465"/>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603" w:type="dxa"/>
            <w:shd w:val="clear" w:color="auto" w:fill="auto"/>
            <w:vAlign w:val="center"/>
          </w:tcPr>
          <w:p w:rsidR="00315ADE" w:rsidRPr="00315ADE" w:rsidRDefault="00315ADE" w:rsidP="00315ADE">
            <w:pPr>
              <w:pStyle w:val="af4"/>
              <w:numPr>
                <w:ilvl w:val="0"/>
                <w:numId w:val="38"/>
              </w:numPr>
              <w:jc w:val="center"/>
              <w:rPr>
                <w:rFonts w:ascii="Times New Roman" w:hAnsi="Times New Roman"/>
                <w:sz w:val="20"/>
                <w:szCs w:val="20"/>
                <w:lang w:val="ru-RU"/>
              </w:rPr>
            </w:pPr>
          </w:p>
        </w:tc>
        <w:tc>
          <w:tcPr>
            <w:tcW w:w="1701" w:type="dxa"/>
            <w:vAlign w:val="center"/>
          </w:tcPr>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ОКДП 3020300</w:t>
            </w:r>
          </w:p>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 xml:space="preserve">Жесткий диск </w:t>
            </w:r>
            <w:r w:rsidRPr="00315ADE">
              <w:rPr>
                <w:rFonts w:ascii="Times New Roman" w:hAnsi="Times New Roman" w:cs="Times New Roman"/>
                <w:color w:val="000000"/>
                <w:sz w:val="20"/>
                <w:szCs w:val="20"/>
                <w:lang w:val="en-US"/>
              </w:rPr>
              <w:t>WD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Red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WD</w:t>
            </w:r>
            <w:r w:rsidRPr="00315ADE">
              <w:rPr>
                <w:rFonts w:ascii="Times New Roman" w:hAnsi="Times New Roman" w:cs="Times New Roman"/>
                <w:color w:val="000000"/>
                <w:sz w:val="20"/>
                <w:szCs w:val="20"/>
              </w:rPr>
              <w:t>60</w:t>
            </w:r>
            <w:r w:rsidRPr="00315ADE">
              <w:rPr>
                <w:rFonts w:ascii="Times New Roman" w:hAnsi="Times New Roman" w:cs="Times New Roman"/>
                <w:color w:val="000000"/>
                <w:sz w:val="20"/>
                <w:szCs w:val="20"/>
                <w:lang w:val="en-US"/>
              </w:rPr>
              <w:t>EFRX</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SATA</w:t>
            </w:r>
          </w:p>
        </w:tc>
        <w:tc>
          <w:tcPr>
            <w:tcW w:w="673" w:type="dxa"/>
            <w:gridSpan w:val="2"/>
            <w:vAlign w:val="center"/>
          </w:tcPr>
          <w:p w:rsidR="00315ADE" w:rsidRPr="00315ADE" w:rsidRDefault="00315ADE" w:rsidP="00315ADE">
            <w:pPr>
              <w:spacing w:after="0" w:line="240" w:lineRule="auto"/>
              <w:jc w:val="center"/>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26</w:t>
            </w:r>
          </w:p>
        </w:tc>
        <w:tc>
          <w:tcPr>
            <w:tcW w:w="1275" w:type="dxa"/>
            <w:gridSpan w:val="2"/>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xml:space="preserve">21 450,00  </w:t>
            </w:r>
          </w:p>
        </w:tc>
        <w:tc>
          <w:tcPr>
            <w:tcW w:w="1454" w:type="dxa"/>
            <w:vAlign w:val="center"/>
          </w:tcPr>
          <w:p w:rsidR="00315ADE" w:rsidRPr="00315ADE" w:rsidRDefault="00315ADE" w:rsidP="00315ADE">
            <w:pPr>
              <w:spacing w:after="0" w:line="240" w:lineRule="auto"/>
              <w:jc w:val="center"/>
              <w:rPr>
                <w:rFonts w:ascii="Times New Roman" w:hAnsi="Times New Roman" w:cs="Times New Roman"/>
                <w:bCs/>
                <w:sz w:val="20"/>
                <w:szCs w:val="20"/>
              </w:rPr>
            </w:pPr>
            <w:r w:rsidRPr="00315ADE">
              <w:rPr>
                <w:rFonts w:ascii="Times New Roman" w:hAnsi="Times New Roman" w:cs="Times New Roman"/>
                <w:bCs/>
                <w:sz w:val="20"/>
                <w:szCs w:val="20"/>
              </w:rPr>
              <w:t xml:space="preserve">557 700,00  </w:t>
            </w:r>
          </w:p>
        </w:tc>
        <w:tc>
          <w:tcPr>
            <w:tcW w:w="3969" w:type="dxa"/>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Тип жесткого диска: HDD;</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Форм-фактор: Узнать описание характеристики 3.5 "</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Объем накопителя: Узнать описание характеристики 6 Тб;</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Интерфейс: SATA III</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Буферная память: Узнать описание характеристики</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64 Мб</w:t>
            </w:r>
          </w:p>
          <w:p w:rsidR="00315ADE" w:rsidRPr="00315ADE" w:rsidRDefault="00315ADE" w:rsidP="00315ADE">
            <w:pPr>
              <w:spacing w:after="0" w:line="240" w:lineRule="auto"/>
              <w:jc w:val="both"/>
              <w:rPr>
                <w:rFonts w:ascii="Times New Roman" w:hAnsi="Times New Roman" w:cs="Times New Roman"/>
                <w:b/>
                <w:sz w:val="20"/>
                <w:szCs w:val="20"/>
              </w:rPr>
            </w:pPr>
            <w:r w:rsidRPr="00315ADE">
              <w:rPr>
                <w:rFonts w:ascii="Times New Roman" w:hAnsi="Times New Roman" w:cs="Times New Roman"/>
                <w:sz w:val="20"/>
                <w:szCs w:val="20"/>
              </w:rPr>
              <w:t>Скорость вращения шпинделя: 7200 об/мин;</w:t>
            </w:r>
          </w:p>
        </w:tc>
      </w:tr>
      <w:tr w:rsidR="00315ADE" w:rsidRPr="00315ADE" w:rsidTr="00AE30C4">
        <w:trPr>
          <w:trHeight w:val="465"/>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603" w:type="dxa"/>
            <w:shd w:val="clear" w:color="auto" w:fill="auto"/>
            <w:vAlign w:val="center"/>
          </w:tcPr>
          <w:p w:rsidR="00315ADE" w:rsidRPr="00315ADE" w:rsidRDefault="00315ADE" w:rsidP="00315ADE">
            <w:pPr>
              <w:pStyle w:val="af4"/>
              <w:numPr>
                <w:ilvl w:val="0"/>
                <w:numId w:val="38"/>
              </w:numPr>
              <w:jc w:val="center"/>
              <w:rPr>
                <w:rFonts w:ascii="Times New Roman" w:hAnsi="Times New Roman"/>
                <w:sz w:val="20"/>
                <w:szCs w:val="20"/>
                <w:lang w:val="ru-RU"/>
              </w:rPr>
            </w:pPr>
          </w:p>
        </w:tc>
        <w:tc>
          <w:tcPr>
            <w:tcW w:w="1701" w:type="dxa"/>
            <w:vAlign w:val="center"/>
          </w:tcPr>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ОКДП 3020301</w:t>
            </w:r>
          </w:p>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 xml:space="preserve">Оперативная память  </w:t>
            </w:r>
            <w:r w:rsidRPr="00315ADE">
              <w:rPr>
                <w:rFonts w:ascii="Times New Roman" w:hAnsi="Times New Roman" w:cs="Times New Roman"/>
                <w:color w:val="000000"/>
                <w:sz w:val="20"/>
                <w:szCs w:val="20"/>
                <w:lang w:val="en-US"/>
              </w:rPr>
              <w:t>Kingston</w:t>
            </w:r>
            <w:r w:rsidRPr="00315ADE">
              <w:rPr>
                <w:rFonts w:ascii="Times New Roman" w:hAnsi="Times New Roman" w:cs="Times New Roman"/>
                <w:color w:val="000000"/>
                <w:sz w:val="20"/>
                <w:szCs w:val="20"/>
              </w:rPr>
              <w:t xml:space="preserve"> &lt; </w:t>
            </w:r>
            <w:r w:rsidRPr="00315ADE">
              <w:rPr>
                <w:rFonts w:ascii="Times New Roman" w:hAnsi="Times New Roman" w:cs="Times New Roman"/>
                <w:color w:val="000000"/>
                <w:sz w:val="20"/>
                <w:szCs w:val="20"/>
                <w:lang w:val="en-US"/>
              </w:rPr>
              <w:t>KVR</w:t>
            </w:r>
            <w:r w:rsidRPr="00315ADE">
              <w:rPr>
                <w:rFonts w:ascii="Times New Roman" w:hAnsi="Times New Roman" w:cs="Times New Roman"/>
                <w:color w:val="000000"/>
                <w:sz w:val="20"/>
                <w:szCs w:val="20"/>
              </w:rPr>
              <w:t>21</w:t>
            </w:r>
            <w:r w:rsidRPr="00315ADE">
              <w:rPr>
                <w:rFonts w:ascii="Times New Roman" w:hAnsi="Times New Roman" w:cs="Times New Roman"/>
                <w:color w:val="000000"/>
                <w:sz w:val="20"/>
                <w:szCs w:val="20"/>
                <w:lang w:val="en-US"/>
              </w:rPr>
              <w:t>R</w:t>
            </w:r>
            <w:r w:rsidRPr="00315ADE">
              <w:rPr>
                <w:rFonts w:ascii="Times New Roman" w:hAnsi="Times New Roman" w:cs="Times New Roman"/>
                <w:color w:val="000000"/>
                <w:sz w:val="20"/>
                <w:szCs w:val="20"/>
              </w:rPr>
              <w:t>15</w:t>
            </w:r>
            <w:r w:rsidRPr="00315ADE">
              <w:rPr>
                <w:rFonts w:ascii="Times New Roman" w:hAnsi="Times New Roman" w:cs="Times New Roman"/>
                <w:color w:val="000000"/>
                <w:sz w:val="20"/>
                <w:szCs w:val="20"/>
                <w:lang w:val="en-US"/>
              </w:rPr>
              <w:t>D</w:t>
            </w:r>
            <w:r w:rsidRPr="00315ADE">
              <w:rPr>
                <w:rFonts w:ascii="Times New Roman" w:hAnsi="Times New Roman" w:cs="Times New Roman"/>
                <w:color w:val="000000"/>
                <w:sz w:val="20"/>
                <w:szCs w:val="20"/>
              </w:rPr>
              <w:t xml:space="preserve">4 / 16 &gt; </w:t>
            </w:r>
            <w:r w:rsidRPr="00315ADE">
              <w:rPr>
                <w:rFonts w:ascii="Times New Roman" w:hAnsi="Times New Roman" w:cs="Times New Roman"/>
                <w:color w:val="000000"/>
                <w:sz w:val="20"/>
                <w:szCs w:val="20"/>
                <w:lang w:val="en-US"/>
              </w:rPr>
              <w:t>DDR</w:t>
            </w:r>
            <w:r w:rsidRPr="00315ADE">
              <w:rPr>
                <w:rFonts w:ascii="Times New Roman" w:hAnsi="Times New Roman" w:cs="Times New Roman"/>
                <w:color w:val="000000"/>
                <w:sz w:val="20"/>
                <w:szCs w:val="20"/>
              </w:rPr>
              <w:t xml:space="preserve">4 </w:t>
            </w:r>
            <w:r w:rsidRPr="00315ADE">
              <w:rPr>
                <w:rFonts w:ascii="Times New Roman" w:hAnsi="Times New Roman" w:cs="Times New Roman"/>
                <w:color w:val="000000"/>
                <w:sz w:val="20"/>
                <w:szCs w:val="20"/>
                <w:lang w:val="en-US"/>
              </w:rPr>
              <w:t>DIMM</w:t>
            </w:r>
            <w:r w:rsidRPr="00315ADE">
              <w:rPr>
                <w:rFonts w:ascii="Times New Roman" w:hAnsi="Times New Roman" w:cs="Times New Roman"/>
                <w:color w:val="000000"/>
                <w:sz w:val="20"/>
                <w:szCs w:val="20"/>
              </w:rPr>
              <w:t xml:space="preserve"> 16</w:t>
            </w:r>
            <w:r w:rsidRPr="00315ADE">
              <w:rPr>
                <w:rFonts w:ascii="Times New Roman" w:hAnsi="Times New Roman" w:cs="Times New Roman"/>
                <w:color w:val="000000"/>
                <w:sz w:val="20"/>
                <w:szCs w:val="20"/>
                <w:lang w:val="en-US"/>
              </w:rPr>
              <w:t>Gb</w:t>
            </w:r>
            <w:r w:rsidRPr="00315ADE">
              <w:rPr>
                <w:rFonts w:ascii="Times New Roman" w:hAnsi="Times New Roman" w:cs="Times New Roman"/>
                <w:color w:val="000000"/>
                <w:sz w:val="20"/>
                <w:szCs w:val="20"/>
              </w:rPr>
              <w:t xml:space="preserve"> &lt; </w:t>
            </w:r>
            <w:r w:rsidRPr="00315ADE">
              <w:rPr>
                <w:rFonts w:ascii="Times New Roman" w:hAnsi="Times New Roman" w:cs="Times New Roman"/>
                <w:color w:val="000000"/>
                <w:sz w:val="20"/>
                <w:szCs w:val="20"/>
                <w:lang w:val="en-US"/>
              </w:rPr>
              <w:t>PC</w:t>
            </w:r>
            <w:r w:rsidRPr="00315ADE">
              <w:rPr>
                <w:rFonts w:ascii="Times New Roman" w:hAnsi="Times New Roman" w:cs="Times New Roman"/>
                <w:color w:val="000000"/>
                <w:sz w:val="20"/>
                <w:szCs w:val="20"/>
              </w:rPr>
              <w:t xml:space="preserve">4-17000 &gt; </w:t>
            </w:r>
            <w:r w:rsidRPr="00315ADE">
              <w:rPr>
                <w:rFonts w:ascii="Times New Roman" w:hAnsi="Times New Roman" w:cs="Times New Roman"/>
                <w:color w:val="000000"/>
                <w:sz w:val="20"/>
                <w:szCs w:val="20"/>
                <w:lang w:val="en-US"/>
              </w:rPr>
              <w:t>CL</w:t>
            </w:r>
            <w:r w:rsidRPr="00315ADE">
              <w:rPr>
                <w:rFonts w:ascii="Times New Roman" w:hAnsi="Times New Roman" w:cs="Times New Roman"/>
                <w:color w:val="000000"/>
                <w:sz w:val="20"/>
                <w:szCs w:val="20"/>
              </w:rPr>
              <w:t xml:space="preserve">15 </w:t>
            </w:r>
            <w:r w:rsidRPr="00315ADE">
              <w:rPr>
                <w:rFonts w:ascii="Times New Roman" w:hAnsi="Times New Roman" w:cs="Times New Roman"/>
                <w:color w:val="000000"/>
                <w:sz w:val="20"/>
                <w:szCs w:val="20"/>
                <w:lang w:val="en-US"/>
              </w:rPr>
              <w:t>ECC</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Registered</w:t>
            </w:r>
          </w:p>
        </w:tc>
        <w:tc>
          <w:tcPr>
            <w:tcW w:w="673" w:type="dxa"/>
            <w:gridSpan w:val="2"/>
            <w:vAlign w:val="center"/>
          </w:tcPr>
          <w:p w:rsidR="00315ADE" w:rsidRPr="00315ADE" w:rsidRDefault="00315ADE" w:rsidP="00315ADE">
            <w:pPr>
              <w:spacing w:after="0" w:line="240" w:lineRule="auto"/>
              <w:jc w:val="center"/>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8</w:t>
            </w:r>
          </w:p>
        </w:tc>
        <w:tc>
          <w:tcPr>
            <w:tcW w:w="1275" w:type="dxa"/>
            <w:gridSpan w:val="2"/>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xml:space="preserve">19 890,00  </w:t>
            </w:r>
          </w:p>
        </w:tc>
        <w:tc>
          <w:tcPr>
            <w:tcW w:w="1454" w:type="dxa"/>
            <w:vAlign w:val="center"/>
          </w:tcPr>
          <w:p w:rsidR="00315ADE" w:rsidRPr="00315ADE" w:rsidRDefault="00315ADE" w:rsidP="00315ADE">
            <w:pPr>
              <w:spacing w:after="0" w:line="240" w:lineRule="auto"/>
              <w:jc w:val="center"/>
              <w:rPr>
                <w:rFonts w:ascii="Times New Roman" w:hAnsi="Times New Roman" w:cs="Times New Roman"/>
                <w:bCs/>
                <w:sz w:val="20"/>
                <w:szCs w:val="20"/>
              </w:rPr>
            </w:pPr>
            <w:r w:rsidRPr="00315ADE">
              <w:rPr>
                <w:rFonts w:ascii="Times New Roman" w:hAnsi="Times New Roman" w:cs="Times New Roman"/>
                <w:bCs/>
                <w:sz w:val="20"/>
                <w:szCs w:val="20"/>
              </w:rPr>
              <w:t xml:space="preserve">159 120,00  </w:t>
            </w:r>
          </w:p>
        </w:tc>
        <w:tc>
          <w:tcPr>
            <w:tcW w:w="3969" w:type="dxa"/>
          </w:tcPr>
          <w:p w:rsidR="00315ADE" w:rsidRPr="00315ADE" w:rsidRDefault="00315ADE" w:rsidP="00315ADE">
            <w:pPr>
              <w:spacing w:after="0" w:line="240" w:lineRule="auto"/>
              <w:jc w:val="both"/>
              <w:rPr>
                <w:rFonts w:ascii="Times New Roman" w:hAnsi="Times New Roman" w:cs="Times New Roman"/>
                <w:b/>
                <w:sz w:val="20"/>
                <w:szCs w:val="20"/>
              </w:rPr>
            </w:pPr>
            <w:r w:rsidRPr="00315ADE">
              <w:rPr>
                <w:rFonts w:ascii="Times New Roman" w:hAnsi="Times New Roman" w:cs="Times New Roman"/>
                <w:color w:val="000000"/>
                <w:sz w:val="20"/>
                <w:szCs w:val="20"/>
              </w:rPr>
              <w:t xml:space="preserve">Производитель </w:t>
            </w:r>
            <w:r w:rsidRPr="00315ADE">
              <w:rPr>
                <w:rFonts w:ascii="Times New Roman" w:hAnsi="Times New Roman" w:cs="Times New Roman"/>
                <w:color w:val="000000"/>
                <w:sz w:val="20"/>
                <w:szCs w:val="20"/>
                <w:lang w:val="en-US"/>
              </w:rPr>
              <w:t>Kingston</w:t>
            </w:r>
            <w:r w:rsidRPr="00315ADE">
              <w:rPr>
                <w:rFonts w:ascii="Times New Roman" w:hAnsi="Times New Roman" w:cs="Times New Roman"/>
                <w:color w:val="000000"/>
                <w:sz w:val="20"/>
                <w:szCs w:val="20"/>
              </w:rPr>
              <w:t xml:space="preserve">; Серия </w:t>
            </w:r>
            <w:r w:rsidRPr="00315ADE">
              <w:rPr>
                <w:rFonts w:ascii="Times New Roman" w:hAnsi="Times New Roman" w:cs="Times New Roman"/>
                <w:color w:val="000000"/>
                <w:sz w:val="20"/>
                <w:szCs w:val="20"/>
                <w:lang w:val="en-US"/>
              </w:rPr>
              <w:t>ValueRAM</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DDR</w:t>
            </w:r>
            <w:r w:rsidRPr="00315ADE">
              <w:rPr>
                <w:rFonts w:ascii="Times New Roman" w:hAnsi="Times New Roman" w:cs="Times New Roman"/>
                <w:color w:val="000000"/>
                <w:sz w:val="20"/>
                <w:szCs w:val="20"/>
              </w:rPr>
              <w:t xml:space="preserve">4 </w:t>
            </w:r>
            <w:r w:rsidRPr="00315ADE">
              <w:rPr>
                <w:rFonts w:ascii="Times New Roman" w:hAnsi="Times New Roman" w:cs="Times New Roman"/>
                <w:color w:val="000000"/>
                <w:sz w:val="20"/>
                <w:szCs w:val="20"/>
                <w:lang w:val="en-US"/>
              </w:rPr>
              <w:t>Registered</w:t>
            </w:r>
            <w:r w:rsidRPr="00315ADE">
              <w:rPr>
                <w:rFonts w:ascii="Times New Roman" w:hAnsi="Times New Roman" w:cs="Times New Roman"/>
                <w:color w:val="000000"/>
                <w:sz w:val="20"/>
                <w:szCs w:val="20"/>
              </w:rPr>
              <w:t>; Модель KVR21R15D4/16; Объем памяти 16 Гб; Частота функционирования до 2133 МГц; Стандарт памяти PC4-17000 (DDR4 2133 МГц); Пропускная способность памяти 17064 Мб/сек; Латентность CL15; Напряжение питания 1.2 В;</w:t>
            </w:r>
          </w:p>
        </w:tc>
      </w:tr>
      <w:tr w:rsidR="00315ADE" w:rsidRPr="00315ADE" w:rsidTr="00AE30C4">
        <w:trPr>
          <w:trHeight w:val="465"/>
        </w:trPr>
        <w:tc>
          <w:tcPr>
            <w:tcW w:w="498" w:type="dxa"/>
            <w:vMerge/>
          </w:tcPr>
          <w:p w:rsidR="00315ADE" w:rsidRPr="00315ADE" w:rsidRDefault="00315ADE" w:rsidP="00315ADE">
            <w:pPr>
              <w:spacing w:after="0" w:line="240" w:lineRule="auto"/>
              <w:rPr>
                <w:rFonts w:ascii="Times New Roman" w:hAnsi="Times New Roman" w:cs="Times New Roman"/>
                <w:sz w:val="20"/>
                <w:szCs w:val="20"/>
              </w:rPr>
            </w:pPr>
          </w:p>
        </w:tc>
        <w:tc>
          <w:tcPr>
            <w:tcW w:w="603" w:type="dxa"/>
            <w:tcBorders>
              <w:bottom w:val="single" w:sz="4" w:space="0" w:color="auto"/>
            </w:tcBorders>
            <w:shd w:val="clear" w:color="auto" w:fill="auto"/>
            <w:vAlign w:val="center"/>
          </w:tcPr>
          <w:p w:rsidR="00315ADE" w:rsidRPr="00315ADE" w:rsidRDefault="00315ADE" w:rsidP="00315ADE">
            <w:pPr>
              <w:pStyle w:val="af4"/>
              <w:numPr>
                <w:ilvl w:val="0"/>
                <w:numId w:val="38"/>
              </w:numPr>
              <w:jc w:val="center"/>
              <w:rPr>
                <w:rFonts w:ascii="Times New Roman" w:hAnsi="Times New Roman"/>
                <w:sz w:val="20"/>
                <w:szCs w:val="20"/>
                <w:lang w:val="ru-RU"/>
              </w:rPr>
            </w:pPr>
          </w:p>
        </w:tc>
        <w:tc>
          <w:tcPr>
            <w:tcW w:w="1701" w:type="dxa"/>
            <w:tcBorders>
              <w:bottom w:val="single" w:sz="4" w:space="0" w:color="auto"/>
            </w:tcBorders>
            <w:vAlign w:val="center"/>
          </w:tcPr>
          <w:p w:rsidR="00315ADE" w:rsidRPr="00315ADE" w:rsidRDefault="00315ADE" w:rsidP="00315ADE">
            <w:pPr>
              <w:spacing w:after="0" w:line="240" w:lineRule="auto"/>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rPr>
              <w:t>ОКДП</w:t>
            </w:r>
            <w:r w:rsidRPr="00315ADE">
              <w:rPr>
                <w:rFonts w:ascii="Times New Roman" w:hAnsi="Times New Roman" w:cs="Times New Roman"/>
                <w:color w:val="000000"/>
                <w:sz w:val="20"/>
                <w:szCs w:val="20"/>
                <w:lang w:val="en-US"/>
              </w:rPr>
              <w:t xml:space="preserve"> 3020345</w:t>
            </w:r>
          </w:p>
          <w:p w:rsidR="00315ADE" w:rsidRPr="00315ADE" w:rsidRDefault="00315ADE" w:rsidP="00315ADE">
            <w:pPr>
              <w:spacing w:after="0" w:line="240" w:lineRule="auto"/>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SSD 128 Gb SATA 6Gb / s Samsung 850 PRO Series &lt; MZ-7KE128BW &gt; (RTL) 2.5" V-NAND MLC</w:t>
            </w:r>
          </w:p>
        </w:tc>
        <w:tc>
          <w:tcPr>
            <w:tcW w:w="673" w:type="dxa"/>
            <w:gridSpan w:val="2"/>
            <w:tcBorders>
              <w:bottom w:val="single" w:sz="4" w:space="0" w:color="auto"/>
            </w:tcBorders>
            <w:vAlign w:val="center"/>
          </w:tcPr>
          <w:p w:rsidR="00315ADE" w:rsidRPr="00315ADE" w:rsidRDefault="00315ADE" w:rsidP="00315ADE">
            <w:pPr>
              <w:spacing w:after="0" w:line="240" w:lineRule="auto"/>
              <w:jc w:val="center"/>
              <w:rPr>
                <w:rFonts w:ascii="Times New Roman" w:hAnsi="Times New Roman" w:cs="Times New Roman"/>
                <w:color w:val="000000"/>
                <w:sz w:val="20"/>
                <w:szCs w:val="20"/>
                <w:lang w:val="en-US"/>
              </w:rPr>
            </w:pPr>
            <w:r w:rsidRPr="00315ADE">
              <w:rPr>
                <w:rFonts w:ascii="Times New Roman" w:hAnsi="Times New Roman" w:cs="Times New Roman"/>
                <w:color w:val="000000"/>
                <w:sz w:val="20"/>
                <w:szCs w:val="20"/>
                <w:lang w:val="en-US"/>
              </w:rPr>
              <w:t>5</w:t>
            </w:r>
          </w:p>
        </w:tc>
        <w:tc>
          <w:tcPr>
            <w:tcW w:w="1275" w:type="dxa"/>
            <w:gridSpan w:val="2"/>
            <w:tcBorders>
              <w:bottom w:val="single" w:sz="4" w:space="0" w:color="auto"/>
            </w:tcBorders>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 xml:space="preserve">9 480,00  </w:t>
            </w:r>
          </w:p>
        </w:tc>
        <w:tc>
          <w:tcPr>
            <w:tcW w:w="1454" w:type="dxa"/>
            <w:tcBorders>
              <w:bottom w:val="single" w:sz="4" w:space="0" w:color="auto"/>
            </w:tcBorders>
            <w:vAlign w:val="center"/>
          </w:tcPr>
          <w:p w:rsidR="00315ADE" w:rsidRPr="00315ADE" w:rsidRDefault="00315ADE" w:rsidP="00315ADE">
            <w:pPr>
              <w:spacing w:after="0" w:line="240" w:lineRule="auto"/>
              <w:jc w:val="center"/>
              <w:rPr>
                <w:rFonts w:ascii="Times New Roman" w:hAnsi="Times New Roman" w:cs="Times New Roman"/>
                <w:bCs/>
                <w:sz w:val="20"/>
                <w:szCs w:val="20"/>
              </w:rPr>
            </w:pPr>
            <w:r w:rsidRPr="00315ADE">
              <w:rPr>
                <w:rFonts w:ascii="Times New Roman" w:hAnsi="Times New Roman" w:cs="Times New Roman"/>
                <w:bCs/>
                <w:sz w:val="20"/>
                <w:szCs w:val="20"/>
              </w:rPr>
              <w:t xml:space="preserve">47 400,00  </w:t>
            </w:r>
          </w:p>
        </w:tc>
        <w:tc>
          <w:tcPr>
            <w:tcW w:w="3969" w:type="dxa"/>
            <w:tcBorders>
              <w:bottom w:val="single" w:sz="4" w:space="0" w:color="auto"/>
            </w:tcBorders>
          </w:tcPr>
          <w:p w:rsidR="00315ADE" w:rsidRPr="00315ADE" w:rsidRDefault="00315ADE" w:rsidP="00315ADE">
            <w:pPr>
              <w:spacing w:after="0" w:line="240" w:lineRule="auto"/>
              <w:jc w:val="both"/>
              <w:rPr>
                <w:rFonts w:ascii="Times New Roman" w:hAnsi="Times New Roman" w:cs="Times New Roman"/>
                <w:sz w:val="20"/>
                <w:szCs w:val="20"/>
                <w:lang w:val="en-US"/>
              </w:rPr>
            </w:pPr>
            <w:r w:rsidRPr="00315ADE">
              <w:rPr>
                <w:rFonts w:ascii="Times New Roman" w:hAnsi="Times New Roman" w:cs="Times New Roman"/>
                <w:color w:val="000000"/>
                <w:sz w:val="20"/>
                <w:szCs w:val="20"/>
              </w:rPr>
              <w:t xml:space="preserve">Производитель </w:t>
            </w:r>
            <w:r w:rsidRPr="00315ADE">
              <w:rPr>
                <w:rFonts w:ascii="Times New Roman" w:hAnsi="Times New Roman" w:cs="Times New Roman"/>
                <w:color w:val="000000"/>
                <w:sz w:val="20"/>
                <w:szCs w:val="20"/>
                <w:lang w:val="en-US"/>
              </w:rPr>
              <w:t>Samsung</w:t>
            </w:r>
            <w:r w:rsidRPr="00315ADE">
              <w:rPr>
                <w:rFonts w:ascii="Times New Roman" w:hAnsi="Times New Roman" w:cs="Times New Roman"/>
                <w:color w:val="000000"/>
                <w:sz w:val="20"/>
                <w:szCs w:val="20"/>
              </w:rPr>
              <w:t xml:space="preserve">; Серия 850 </w:t>
            </w:r>
            <w:r w:rsidRPr="00315ADE">
              <w:rPr>
                <w:rFonts w:ascii="Times New Roman" w:hAnsi="Times New Roman" w:cs="Times New Roman"/>
                <w:color w:val="000000"/>
                <w:sz w:val="20"/>
                <w:szCs w:val="20"/>
                <w:lang w:val="en-US"/>
              </w:rPr>
              <w:t>Pro</w:t>
            </w:r>
            <w:r w:rsidRPr="00315ADE">
              <w:rPr>
                <w:rFonts w:ascii="Times New Roman" w:hAnsi="Times New Roman" w:cs="Times New Roman"/>
                <w:color w:val="000000"/>
                <w:sz w:val="20"/>
                <w:szCs w:val="20"/>
              </w:rPr>
              <w:t xml:space="preserve">; Модель </w:t>
            </w:r>
            <w:r w:rsidRPr="00315ADE">
              <w:rPr>
                <w:rFonts w:ascii="Times New Roman" w:hAnsi="Times New Roman" w:cs="Times New Roman"/>
                <w:color w:val="000000"/>
                <w:sz w:val="20"/>
                <w:szCs w:val="20"/>
                <w:lang w:val="en-US"/>
              </w:rPr>
              <w:t>MZ</w:t>
            </w:r>
            <w:r w:rsidRPr="00315ADE">
              <w:rPr>
                <w:rFonts w:ascii="Times New Roman" w:hAnsi="Times New Roman" w:cs="Times New Roman"/>
                <w:color w:val="000000"/>
                <w:sz w:val="20"/>
                <w:szCs w:val="20"/>
              </w:rPr>
              <w:t>-7</w:t>
            </w:r>
            <w:r w:rsidRPr="00315ADE">
              <w:rPr>
                <w:rFonts w:ascii="Times New Roman" w:hAnsi="Times New Roman" w:cs="Times New Roman"/>
                <w:color w:val="000000"/>
                <w:sz w:val="20"/>
                <w:szCs w:val="20"/>
                <w:lang w:val="en-US"/>
              </w:rPr>
              <w:t>KE</w:t>
            </w:r>
            <w:r w:rsidRPr="00315ADE">
              <w:rPr>
                <w:rFonts w:ascii="Times New Roman" w:hAnsi="Times New Roman" w:cs="Times New Roman"/>
                <w:color w:val="000000"/>
                <w:sz w:val="20"/>
                <w:szCs w:val="20"/>
              </w:rPr>
              <w:t>128</w:t>
            </w:r>
            <w:r w:rsidRPr="00315ADE">
              <w:rPr>
                <w:rFonts w:ascii="Times New Roman" w:hAnsi="Times New Roman" w:cs="Times New Roman"/>
                <w:color w:val="000000"/>
                <w:sz w:val="20"/>
                <w:szCs w:val="20"/>
                <w:lang w:val="en-US"/>
              </w:rPr>
              <w:t>BW</w:t>
            </w:r>
            <w:r w:rsidRPr="00315ADE">
              <w:rPr>
                <w:rFonts w:ascii="Times New Roman" w:hAnsi="Times New Roman" w:cs="Times New Roman"/>
                <w:color w:val="000000"/>
                <w:sz w:val="20"/>
                <w:szCs w:val="20"/>
              </w:rPr>
              <w:t xml:space="preserve"> 128 Гб; Ресурс </w:t>
            </w:r>
            <w:r w:rsidRPr="00315ADE">
              <w:rPr>
                <w:rFonts w:ascii="Times New Roman" w:hAnsi="Times New Roman" w:cs="Times New Roman"/>
                <w:color w:val="000000"/>
                <w:sz w:val="20"/>
                <w:szCs w:val="20"/>
                <w:lang w:val="en-US"/>
              </w:rPr>
              <w:t>SSD</w:t>
            </w:r>
            <w:r w:rsidRPr="00315ADE">
              <w:rPr>
                <w:rFonts w:ascii="Times New Roman" w:hAnsi="Times New Roman" w:cs="Times New Roman"/>
                <w:color w:val="000000"/>
                <w:sz w:val="20"/>
                <w:szCs w:val="20"/>
              </w:rPr>
              <w:t xml:space="preserve"> 0.15 петабайт (150 </w:t>
            </w:r>
            <w:r w:rsidRPr="00315ADE">
              <w:rPr>
                <w:rFonts w:ascii="Times New Roman" w:hAnsi="Times New Roman" w:cs="Times New Roman"/>
                <w:color w:val="000000"/>
                <w:sz w:val="20"/>
                <w:szCs w:val="20"/>
                <w:lang w:val="en-US"/>
              </w:rPr>
              <w:t>TBW</w:t>
            </w:r>
            <w:r w:rsidRPr="00315ADE">
              <w:rPr>
                <w:rFonts w:ascii="Times New Roman" w:hAnsi="Times New Roman" w:cs="Times New Roman"/>
                <w:color w:val="000000"/>
                <w:sz w:val="20"/>
                <w:szCs w:val="20"/>
              </w:rPr>
              <w:t xml:space="preserve">); Поддержка </w:t>
            </w:r>
            <w:r w:rsidRPr="00315ADE">
              <w:rPr>
                <w:rFonts w:ascii="Times New Roman" w:hAnsi="Times New Roman" w:cs="Times New Roman"/>
                <w:color w:val="000000"/>
                <w:sz w:val="20"/>
                <w:szCs w:val="20"/>
                <w:lang w:val="en-US"/>
              </w:rPr>
              <w:t>TRIM</w:t>
            </w:r>
            <w:r w:rsidRPr="00315ADE">
              <w:rPr>
                <w:rFonts w:ascii="Times New Roman" w:hAnsi="Times New Roman" w:cs="Times New Roman"/>
                <w:color w:val="000000"/>
                <w:sz w:val="20"/>
                <w:szCs w:val="20"/>
              </w:rPr>
              <w:t xml:space="preserve"> Есть; </w:t>
            </w:r>
            <w:r w:rsidRPr="00315ADE">
              <w:rPr>
                <w:rFonts w:ascii="Times New Roman" w:hAnsi="Times New Roman" w:cs="Times New Roman"/>
                <w:color w:val="000000"/>
                <w:sz w:val="20"/>
                <w:szCs w:val="20"/>
                <w:lang w:val="en-US"/>
              </w:rPr>
              <w:t>Background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Garbage</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Collection</w:t>
            </w:r>
            <w:r w:rsidRPr="00315ADE">
              <w:rPr>
                <w:rFonts w:ascii="Times New Roman" w:hAnsi="Times New Roman" w:cs="Times New Roman"/>
                <w:color w:val="000000"/>
                <w:sz w:val="20"/>
                <w:szCs w:val="20"/>
              </w:rPr>
              <w:t xml:space="preserve"> Поддерживается; </w:t>
            </w:r>
            <w:r w:rsidRPr="00315ADE">
              <w:rPr>
                <w:rFonts w:ascii="Times New Roman" w:hAnsi="Times New Roman" w:cs="Times New Roman"/>
                <w:color w:val="000000"/>
                <w:sz w:val="20"/>
                <w:szCs w:val="20"/>
                <w:lang w:val="en-US"/>
              </w:rPr>
              <w:t>Over</w:t>
            </w:r>
            <w:r w:rsidRPr="00315ADE">
              <w:rPr>
                <w:rFonts w:ascii="Times New Roman" w:hAnsi="Times New Roman" w:cs="Times New Roman"/>
                <w:color w:val="000000"/>
                <w:sz w:val="20"/>
                <w:szCs w:val="20"/>
              </w:rPr>
              <w:t>-</w:t>
            </w:r>
            <w:r w:rsidRPr="00315ADE">
              <w:rPr>
                <w:rFonts w:ascii="Times New Roman" w:hAnsi="Times New Roman" w:cs="Times New Roman"/>
                <w:color w:val="000000"/>
                <w:sz w:val="20"/>
                <w:szCs w:val="20"/>
                <w:lang w:val="en-US"/>
              </w:rPr>
              <w:t>provisioning</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OP</w:t>
            </w:r>
            <w:r w:rsidRPr="00315ADE">
              <w:rPr>
                <w:rFonts w:ascii="Times New Roman" w:hAnsi="Times New Roman" w:cs="Times New Roman"/>
                <w:color w:val="000000"/>
                <w:sz w:val="20"/>
                <w:szCs w:val="20"/>
              </w:rPr>
              <w:t>, резервная область) Есть; Скорость чтения До 550 Мб/сек; Скорость записи До 470 Мб/сек; Тип чипов 3</w:t>
            </w:r>
            <w:r w:rsidRPr="00315ADE">
              <w:rPr>
                <w:rFonts w:ascii="Times New Roman" w:hAnsi="Times New Roman" w:cs="Times New Roman"/>
                <w:color w:val="000000"/>
                <w:sz w:val="20"/>
                <w:szCs w:val="20"/>
                <w:lang w:val="en-US"/>
              </w:rPr>
              <w:t>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V</w:t>
            </w:r>
            <w:r w:rsidRPr="00315ADE">
              <w:rPr>
                <w:rFonts w:ascii="Times New Roman" w:hAnsi="Times New Roman" w:cs="Times New Roman"/>
                <w:color w:val="000000"/>
                <w:sz w:val="20"/>
                <w:szCs w:val="20"/>
              </w:rPr>
              <w:t>-</w:t>
            </w:r>
            <w:r w:rsidRPr="00315ADE">
              <w:rPr>
                <w:rFonts w:ascii="Times New Roman" w:hAnsi="Times New Roman" w:cs="Times New Roman"/>
                <w:color w:val="000000"/>
                <w:sz w:val="20"/>
                <w:szCs w:val="20"/>
                <w:lang w:val="en-US"/>
              </w:rPr>
              <w:t>NAND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MLC</w:t>
            </w:r>
            <w:r w:rsidRPr="00315ADE">
              <w:rPr>
                <w:rFonts w:ascii="Times New Roman" w:hAnsi="Times New Roman" w:cs="Times New Roman"/>
                <w:color w:val="000000"/>
                <w:sz w:val="20"/>
                <w:szCs w:val="20"/>
              </w:rPr>
              <w:t xml:space="preserve"> (32-слойная); Техпроцесс 40 нм (данные из неофициальных источников); Кэш 256 </w:t>
            </w:r>
            <w:r w:rsidRPr="00315ADE">
              <w:rPr>
                <w:rFonts w:ascii="Times New Roman" w:hAnsi="Times New Roman" w:cs="Times New Roman"/>
                <w:color w:val="000000"/>
                <w:sz w:val="20"/>
                <w:szCs w:val="20"/>
                <w:lang w:val="en-US"/>
              </w:rPr>
              <w:t>M</w:t>
            </w:r>
            <w:r w:rsidRPr="00315ADE">
              <w:rPr>
                <w:rFonts w:ascii="Times New Roman" w:hAnsi="Times New Roman" w:cs="Times New Roman"/>
                <w:color w:val="000000"/>
                <w:sz w:val="20"/>
                <w:szCs w:val="20"/>
              </w:rPr>
              <w:t xml:space="preserve">б </w:t>
            </w:r>
            <w:r w:rsidRPr="00315ADE">
              <w:rPr>
                <w:rFonts w:ascii="Times New Roman" w:hAnsi="Times New Roman" w:cs="Times New Roman"/>
                <w:color w:val="000000"/>
                <w:sz w:val="20"/>
                <w:szCs w:val="20"/>
                <w:lang w:val="en-US"/>
              </w:rPr>
              <w:t>Low</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Power</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DDR</w:t>
            </w:r>
            <w:r w:rsidRPr="00315ADE">
              <w:rPr>
                <w:rFonts w:ascii="Times New Roman" w:hAnsi="Times New Roman" w:cs="Times New Roman"/>
                <w:color w:val="000000"/>
                <w:sz w:val="20"/>
                <w:szCs w:val="20"/>
              </w:rPr>
              <w:t xml:space="preserve">2 </w:t>
            </w:r>
            <w:r w:rsidRPr="00315ADE">
              <w:rPr>
                <w:rFonts w:ascii="Times New Roman" w:hAnsi="Times New Roman" w:cs="Times New Roman"/>
                <w:color w:val="000000"/>
                <w:sz w:val="20"/>
                <w:szCs w:val="20"/>
                <w:lang w:val="en-US"/>
              </w:rPr>
              <w:t>SDRAM</w:t>
            </w:r>
            <w:r w:rsidRPr="00315ADE">
              <w:rPr>
                <w:rFonts w:ascii="Times New Roman" w:hAnsi="Times New Roman" w:cs="Times New Roman"/>
                <w:color w:val="000000"/>
                <w:sz w:val="20"/>
                <w:szCs w:val="20"/>
              </w:rPr>
              <w:t xml:space="preserve">; Контроллер </w:t>
            </w:r>
            <w:r w:rsidRPr="00315ADE">
              <w:rPr>
                <w:rFonts w:ascii="Times New Roman" w:hAnsi="Times New Roman" w:cs="Times New Roman"/>
                <w:color w:val="000000"/>
                <w:sz w:val="20"/>
                <w:szCs w:val="20"/>
                <w:lang w:val="en-US"/>
              </w:rPr>
              <w:t>Samsung</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MEX</w:t>
            </w:r>
            <w:r w:rsidRPr="00315ADE">
              <w:rPr>
                <w:rFonts w:ascii="Times New Roman" w:hAnsi="Times New Roman" w:cs="Times New Roman"/>
                <w:color w:val="000000"/>
                <w:sz w:val="20"/>
                <w:szCs w:val="20"/>
              </w:rPr>
              <w:t xml:space="preserve"> 400 МГц (3 ядра </w:t>
            </w:r>
            <w:r w:rsidRPr="00315ADE">
              <w:rPr>
                <w:rFonts w:ascii="Times New Roman" w:hAnsi="Times New Roman" w:cs="Times New Roman"/>
                <w:color w:val="000000"/>
                <w:sz w:val="20"/>
                <w:szCs w:val="20"/>
                <w:lang w:val="en-US"/>
              </w:rPr>
              <w:t>ARM</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Cortex</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R</w:t>
            </w:r>
            <w:r w:rsidRPr="00315ADE">
              <w:rPr>
                <w:rFonts w:ascii="Times New Roman" w:hAnsi="Times New Roman" w:cs="Times New Roman"/>
                <w:color w:val="000000"/>
                <w:sz w:val="20"/>
                <w:szCs w:val="20"/>
              </w:rPr>
              <w:t xml:space="preserve">4); Интерфейс </w:t>
            </w:r>
            <w:r w:rsidRPr="00315ADE">
              <w:rPr>
                <w:rFonts w:ascii="Times New Roman" w:hAnsi="Times New Roman" w:cs="Times New Roman"/>
                <w:color w:val="000000"/>
                <w:sz w:val="20"/>
                <w:szCs w:val="20"/>
                <w:lang w:val="en-US"/>
              </w:rPr>
              <w:t>SSD</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SATA</w:t>
            </w:r>
            <w:r w:rsidRPr="00315ADE">
              <w:rPr>
                <w:rFonts w:ascii="Times New Roman" w:hAnsi="Times New Roman" w:cs="Times New Roman"/>
                <w:color w:val="000000"/>
                <w:sz w:val="20"/>
                <w:szCs w:val="20"/>
              </w:rPr>
              <w:t xml:space="preserve"> 6</w:t>
            </w:r>
            <w:r w:rsidRPr="00315ADE">
              <w:rPr>
                <w:rFonts w:ascii="Times New Roman" w:hAnsi="Times New Roman" w:cs="Times New Roman"/>
                <w:color w:val="000000"/>
                <w:sz w:val="20"/>
                <w:szCs w:val="20"/>
                <w:lang w:val="en-US"/>
              </w:rPr>
              <w:t>Gb</w:t>
            </w:r>
            <w:r w:rsidRPr="00315ADE">
              <w:rPr>
                <w:rFonts w:ascii="Times New Roman" w:hAnsi="Times New Roman" w:cs="Times New Roman"/>
                <w:color w:val="000000"/>
                <w:sz w:val="20"/>
                <w:szCs w:val="20"/>
              </w:rPr>
              <w:t>/</w:t>
            </w:r>
            <w:r w:rsidRPr="00315ADE">
              <w:rPr>
                <w:rFonts w:ascii="Times New Roman" w:hAnsi="Times New Roman" w:cs="Times New Roman"/>
                <w:color w:val="000000"/>
                <w:sz w:val="20"/>
                <w:szCs w:val="20"/>
                <w:lang w:val="en-US"/>
              </w:rPr>
              <w:t>s</w:t>
            </w:r>
            <w:r w:rsidRPr="00315ADE">
              <w:rPr>
                <w:rFonts w:ascii="Times New Roman" w:hAnsi="Times New Roman" w:cs="Times New Roman"/>
                <w:color w:val="000000"/>
                <w:sz w:val="20"/>
                <w:szCs w:val="20"/>
              </w:rPr>
              <w:t xml:space="preserve">; Пропускная способность интерфейса 6 Гбит/сек; Шифрование данных </w:t>
            </w:r>
            <w:r w:rsidRPr="00315ADE">
              <w:rPr>
                <w:rFonts w:ascii="Times New Roman" w:hAnsi="Times New Roman" w:cs="Times New Roman"/>
                <w:color w:val="000000"/>
                <w:sz w:val="20"/>
                <w:szCs w:val="20"/>
                <w:lang w:val="en-US"/>
              </w:rPr>
              <w:t>AES</w:t>
            </w:r>
            <w:r w:rsidRPr="00315ADE">
              <w:rPr>
                <w:rFonts w:ascii="Times New Roman" w:hAnsi="Times New Roman" w:cs="Times New Roman"/>
                <w:color w:val="000000"/>
                <w:sz w:val="20"/>
                <w:szCs w:val="20"/>
              </w:rPr>
              <w:t xml:space="preserve"> 256 бит; Потребление энергии 3.3 Вт в режиме </w:t>
            </w:r>
            <w:r w:rsidRPr="00315ADE">
              <w:rPr>
                <w:rFonts w:ascii="Times New Roman" w:hAnsi="Times New Roman" w:cs="Times New Roman"/>
                <w:color w:val="000000"/>
                <w:sz w:val="20"/>
                <w:szCs w:val="20"/>
                <w:lang w:val="en-US"/>
              </w:rPr>
              <w:t>Active</w:t>
            </w:r>
            <w:r w:rsidRPr="00315ADE">
              <w:rPr>
                <w:rFonts w:ascii="Times New Roman" w:hAnsi="Times New Roman" w:cs="Times New Roman"/>
                <w:color w:val="000000"/>
                <w:sz w:val="20"/>
                <w:szCs w:val="20"/>
              </w:rPr>
              <w:t xml:space="preserve">, 0.4 Вт в режиме </w:t>
            </w:r>
            <w:r w:rsidRPr="00315ADE">
              <w:rPr>
                <w:rFonts w:ascii="Times New Roman" w:hAnsi="Times New Roman" w:cs="Times New Roman"/>
                <w:color w:val="000000"/>
                <w:sz w:val="20"/>
                <w:szCs w:val="20"/>
                <w:lang w:val="en-US"/>
              </w:rPr>
              <w:t>Idle</w:t>
            </w:r>
            <w:r w:rsidRPr="00315ADE">
              <w:rPr>
                <w:rFonts w:ascii="Times New Roman" w:hAnsi="Times New Roman" w:cs="Times New Roman"/>
                <w:color w:val="000000"/>
                <w:sz w:val="20"/>
                <w:szCs w:val="20"/>
              </w:rPr>
              <w:t xml:space="preserve">, 2 мВт в режиме </w:t>
            </w:r>
            <w:r w:rsidRPr="00315ADE">
              <w:rPr>
                <w:rFonts w:ascii="Times New Roman" w:hAnsi="Times New Roman" w:cs="Times New Roman"/>
                <w:color w:val="000000"/>
                <w:sz w:val="20"/>
                <w:szCs w:val="20"/>
                <w:lang w:val="en-US"/>
              </w:rPr>
              <w:t>Device</w:t>
            </w:r>
            <w:r w:rsidRPr="00315ADE">
              <w:rPr>
                <w:rFonts w:ascii="Times New Roman" w:hAnsi="Times New Roman" w:cs="Times New Roman"/>
                <w:color w:val="000000"/>
                <w:sz w:val="20"/>
                <w:szCs w:val="20"/>
              </w:rPr>
              <w:t xml:space="preserve"> </w:t>
            </w:r>
            <w:r w:rsidRPr="00315ADE">
              <w:rPr>
                <w:rFonts w:ascii="Times New Roman" w:hAnsi="Times New Roman" w:cs="Times New Roman"/>
                <w:color w:val="000000"/>
                <w:sz w:val="20"/>
                <w:szCs w:val="20"/>
                <w:lang w:val="en-US"/>
              </w:rPr>
              <w:t>Sleep</w:t>
            </w:r>
            <w:r w:rsidRPr="00315ADE">
              <w:rPr>
                <w:rFonts w:ascii="Times New Roman" w:hAnsi="Times New Roman" w:cs="Times New Roman"/>
                <w:color w:val="000000"/>
                <w:sz w:val="20"/>
                <w:szCs w:val="20"/>
              </w:rPr>
              <w:t>; Максимальные перегрузки 1500</w:t>
            </w:r>
            <w:r w:rsidRPr="00315ADE">
              <w:rPr>
                <w:rFonts w:ascii="Times New Roman" w:hAnsi="Times New Roman" w:cs="Times New Roman"/>
                <w:color w:val="000000"/>
                <w:sz w:val="20"/>
                <w:szCs w:val="20"/>
                <w:lang w:val="en-US"/>
              </w:rPr>
              <w:t>G</w:t>
            </w:r>
            <w:r w:rsidRPr="00315ADE">
              <w:rPr>
                <w:rFonts w:ascii="Times New Roman" w:hAnsi="Times New Roman" w:cs="Times New Roman"/>
                <w:color w:val="000000"/>
                <w:sz w:val="20"/>
                <w:szCs w:val="20"/>
              </w:rPr>
              <w:t xml:space="preserve"> длительностью 0.5 мс; Формат накопителя 2.5"</w:t>
            </w:r>
          </w:p>
        </w:tc>
      </w:tr>
      <w:tr w:rsidR="00315ADE" w:rsidRPr="00315ADE" w:rsidTr="00315ADE">
        <w:trPr>
          <w:trHeight w:val="284"/>
        </w:trPr>
        <w:tc>
          <w:tcPr>
            <w:tcW w:w="498" w:type="dxa"/>
            <w:tcBorders>
              <w:right w:val="single" w:sz="4" w:space="0" w:color="auto"/>
            </w:tcBorders>
          </w:tcPr>
          <w:p w:rsidR="00315ADE" w:rsidRPr="00315ADE" w:rsidRDefault="00315ADE" w:rsidP="00315ADE">
            <w:pPr>
              <w:spacing w:after="0" w:line="240" w:lineRule="auto"/>
              <w:rPr>
                <w:rFonts w:ascii="Times New Roman" w:hAnsi="Times New Roman" w:cs="Times New Roman"/>
                <w:sz w:val="20"/>
                <w:szCs w:val="20"/>
              </w:rPr>
            </w:pPr>
          </w:p>
        </w:tc>
        <w:tc>
          <w:tcPr>
            <w:tcW w:w="2304" w:type="dxa"/>
            <w:gridSpan w:val="2"/>
            <w:tcBorders>
              <w:top w:val="single" w:sz="4" w:space="0" w:color="auto"/>
              <w:left w:val="single" w:sz="4" w:space="0" w:color="auto"/>
              <w:bottom w:val="single" w:sz="4" w:space="0" w:color="auto"/>
              <w:right w:val="nil"/>
            </w:tcBorders>
            <w:shd w:val="clear" w:color="auto" w:fill="auto"/>
            <w:vAlign w:val="center"/>
          </w:tcPr>
          <w:p w:rsidR="00315ADE" w:rsidRPr="00315ADE" w:rsidRDefault="00315ADE" w:rsidP="00315ADE">
            <w:pPr>
              <w:spacing w:after="0" w:line="240" w:lineRule="auto"/>
              <w:rPr>
                <w:rFonts w:ascii="Times New Roman" w:hAnsi="Times New Roman" w:cs="Times New Roman"/>
                <w:color w:val="000000"/>
                <w:sz w:val="20"/>
                <w:szCs w:val="20"/>
              </w:rPr>
            </w:pPr>
            <w:r w:rsidRPr="00315ADE">
              <w:rPr>
                <w:rFonts w:ascii="Times New Roman" w:hAnsi="Times New Roman" w:cs="Times New Roman"/>
                <w:color w:val="000000"/>
                <w:sz w:val="20"/>
                <w:szCs w:val="20"/>
              </w:rPr>
              <w:t>Итого:</w:t>
            </w:r>
          </w:p>
        </w:tc>
        <w:tc>
          <w:tcPr>
            <w:tcW w:w="673" w:type="dxa"/>
            <w:gridSpan w:val="2"/>
            <w:tcBorders>
              <w:top w:val="single" w:sz="4" w:space="0" w:color="auto"/>
              <w:left w:val="nil"/>
              <w:bottom w:val="single" w:sz="4" w:space="0" w:color="auto"/>
              <w:right w:val="nil"/>
            </w:tcBorders>
            <w:vAlign w:val="center"/>
          </w:tcPr>
          <w:p w:rsidR="00315ADE" w:rsidRPr="00315ADE" w:rsidRDefault="00315ADE" w:rsidP="00315ADE">
            <w:pPr>
              <w:spacing w:after="0" w:line="240" w:lineRule="auto"/>
              <w:jc w:val="center"/>
              <w:rPr>
                <w:rFonts w:ascii="Times New Roman" w:hAnsi="Times New Roman" w:cs="Times New Roman"/>
                <w:b/>
                <w:color w:val="000000"/>
                <w:sz w:val="20"/>
                <w:szCs w:val="20"/>
                <w:lang w:val="en-US"/>
              </w:rPr>
            </w:pPr>
            <w:r w:rsidRPr="00315ADE">
              <w:rPr>
                <w:rFonts w:ascii="Times New Roman" w:hAnsi="Times New Roman" w:cs="Times New Roman"/>
                <w:b/>
                <w:color w:val="000000"/>
                <w:sz w:val="20"/>
                <w:szCs w:val="20"/>
                <w:lang w:val="en-US"/>
              </w:rPr>
              <w:t>43</w:t>
            </w:r>
          </w:p>
        </w:tc>
        <w:tc>
          <w:tcPr>
            <w:tcW w:w="1275" w:type="dxa"/>
            <w:gridSpan w:val="2"/>
            <w:tcBorders>
              <w:top w:val="single" w:sz="4" w:space="0" w:color="auto"/>
              <w:left w:val="nil"/>
              <w:bottom w:val="single" w:sz="4" w:space="0" w:color="auto"/>
              <w:right w:val="nil"/>
            </w:tcBorders>
            <w:vAlign w:val="center"/>
          </w:tcPr>
          <w:p w:rsidR="00315ADE" w:rsidRPr="00315ADE" w:rsidRDefault="00315ADE" w:rsidP="00315ADE">
            <w:pPr>
              <w:spacing w:after="0" w:line="240" w:lineRule="auto"/>
              <w:jc w:val="center"/>
              <w:rPr>
                <w:rFonts w:ascii="Times New Roman" w:hAnsi="Times New Roman" w:cs="Times New Roman"/>
                <w:sz w:val="20"/>
                <w:szCs w:val="20"/>
              </w:rPr>
            </w:pPr>
          </w:p>
        </w:tc>
        <w:tc>
          <w:tcPr>
            <w:tcW w:w="1454" w:type="dxa"/>
            <w:tcBorders>
              <w:top w:val="single" w:sz="4" w:space="0" w:color="auto"/>
              <w:left w:val="nil"/>
              <w:bottom w:val="single" w:sz="4" w:space="0" w:color="auto"/>
              <w:right w:val="nil"/>
            </w:tcBorders>
            <w:vAlign w:val="center"/>
          </w:tcPr>
          <w:p w:rsidR="00315ADE" w:rsidRPr="00315ADE" w:rsidRDefault="00315ADE" w:rsidP="00315ADE">
            <w:pPr>
              <w:spacing w:after="0" w:line="240" w:lineRule="auto"/>
              <w:jc w:val="center"/>
              <w:rPr>
                <w:rFonts w:ascii="Times New Roman" w:hAnsi="Times New Roman" w:cs="Times New Roman"/>
                <w:bCs/>
                <w:sz w:val="20"/>
                <w:szCs w:val="20"/>
              </w:rPr>
            </w:pPr>
          </w:p>
        </w:tc>
        <w:tc>
          <w:tcPr>
            <w:tcW w:w="3969" w:type="dxa"/>
            <w:tcBorders>
              <w:top w:val="single" w:sz="4" w:space="0" w:color="auto"/>
              <w:left w:val="nil"/>
              <w:bottom w:val="single" w:sz="4" w:space="0" w:color="auto"/>
              <w:right w:val="single" w:sz="4" w:space="0" w:color="auto"/>
            </w:tcBorders>
          </w:tcPr>
          <w:p w:rsidR="00315ADE" w:rsidRPr="00315ADE" w:rsidRDefault="00315ADE" w:rsidP="00315ADE">
            <w:pPr>
              <w:spacing w:after="0" w:line="240" w:lineRule="auto"/>
              <w:rPr>
                <w:rFonts w:ascii="Times New Roman" w:hAnsi="Times New Roman" w:cs="Times New Roman"/>
                <w:color w:val="000000"/>
                <w:sz w:val="20"/>
                <w:szCs w:val="20"/>
              </w:rPr>
            </w:pPr>
          </w:p>
        </w:tc>
      </w:tr>
      <w:tr w:rsidR="00315ADE" w:rsidRPr="00315ADE" w:rsidTr="00315ADE">
        <w:trPr>
          <w:trHeight w:val="284"/>
        </w:trPr>
        <w:tc>
          <w:tcPr>
            <w:tcW w:w="498" w:type="dxa"/>
          </w:tcPr>
          <w:p w:rsidR="00315ADE" w:rsidRPr="00315ADE" w:rsidRDefault="00315ADE" w:rsidP="00315ADE">
            <w:pPr>
              <w:spacing w:after="0" w:line="240" w:lineRule="auto"/>
              <w:rPr>
                <w:rFonts w:ascii="Times New Roman" w:hAnsi="Times New Roman" w:cs="Times New Roman"/>
                <w:sz w:val="20"/>
                <w:szCs w:val="20"/>
                <w:lang w:val="en-US"/>
              </w:rPr>
            </w:pPr>
          </w:p>
        </w:tc>
        <w:tc>
          <w:tcPr>
            <w:tcW w:w="4252" w:type="dxa"/>
            <w:gridSpan w:val="6"/>
            <w:tcBorders>
              <w:top w:val="single" w:sz="4" w:space="0" w:color="auto"/>
            </w:tcBorders>
            <w:vAlign w:val="center"/>
          </w:tcPr>
          <w:p w:rsidR="00315ADE" w:rsidRPr="00315ADE" w:rsidRDefault="00315ADE" w:rsidP="00315ADE">
            <w:pPr>
              <w:spacing w:after="0" w:line="240" w:lineRule="auto"/>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Расходы на перевозку, погрузку, разгрузку товара, с учетом НДС-18%, в руб.</w:t>
            </w:r>
          </w:p>
        </w:tc>
        <w:tc>
          <w:tcPr>
            <w:tcW w:w="5423" w:type="dxa"/>
            <w:gridSpan w:val="2"/>
            <w:tcBorders>
              <w:top w:val="single" w:sz="4" w:space="0" w:color="auto"/>
            </w:tcBorders>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Включены в цену договора</w:t>
            </w:r>
          </w:p>
        </w:tc>
      </w:tr>
      <w:tr w:rsidR="00315ADE" w:rsidRPr="00315ADE" w:rsidTr="00315ADE">
        <w:trPr>
          <w:trHeight w:val="284"/>
        </w:trPr>
        <w:tc>
          <w:tcPr>
            <w:tcW w:w="498" w:type="dxa"/>
          </w:tcPr>
          <w:p w:rsidR="00315ADE" w:rsidRPr="00315ADE" w:rsidRDefault="00315ADE" w:rsidP="00315ADE">
            <w:pPr>
              <w:spacing w:after="0" w:line="240" w:lineRule="auto"/>
              <w:rPr>
                <w:rFonts w:ascii="Times New Roman" w:hAnsi="Times New Roman" w:cs="Times New Roman"/>
                <w:sz w:val="20"/>
                <w:szCs w:val="20"/>
              </w:rPr>
            </w:pPr>
          </w:p>
        </w:tc>
        <w:tc>
          <w:tcPr>
            <w:tcW w:w="4252" w:type="dxa"/>
            <w:gridSpan w:val="6"/>
            <w:vAlign w:val="center"/>
          </w:tcPr>
          <w:p w:rsidR="00315ADE" w:rsidRPr="00315ADE" w:rsidRDefault="00315ADE" w:rsidP="00315ADE">
            <w:pPr>
              <w:spacing w:after="0" w:line="240" w:lineRule="auto"/>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Расходы на уплату таможенных пошлин, в руб.</w:t>
            </w:r>
          </w:p>
        </w:tc>
        <w:tc>
          <w:tcPr>
            <w:tcW w:w="5423" w:type="dxa"/>
            <w:gridSpan w:val="2"/>
            <w:vAlign w:val="center"/>
          </w:tcPr>
          <w:p w:rsidR="00315ADE" w:rsidRPr="00315ADE" w:rsidRDefault="00315ADE" w:rsidP="00315ADE">
            <w:pPr>
              <w:spacing w:after="0" w:line="240" w:lineRule="auto"/>
              <w:jc w:val="center"/>
              <w:rPr>
                <w:rFonts w:ascii="Times New Roman" w:hAnsi="Times New Roman" w:cs="Times New Roman"/>
                <w:b/>
                <w:i/>
                <w:color w:val="000000"/>
                <w:sz w:val="20"/>
                <w:szCs w:val="20"/>
              </w:rPr>
            </w:pPr>
            <w:r w:rsidRPr="00315ADE">
              <w:rPr>
                <w:rFonts w:ascii="Times New Roman" w:hAnsi="Times New Roman" w:cs="Times New Roman"/>
                <w:i/>
                <w:color w:val="000000"/>
                <w:sz w:val="20"/>
                <w:szCs w:val="20"/>
              </w:rPr>
              <w:t>Включены в цену договора</w:t>
            </w:r>
          </w:p>
        </w:tc>
      </w:tr>
      <w:tr w:rsidR="00315ADE" w:rsidRPr="00315ADE" w:rsidTr="00315ADE">
        <w:trPr>
          <w:trHeight w:val="284"/>
        </w:trPr>
        <w:tc>
          <w:tcPr>
            <w:tcW w:w="498" w:type="dxa"/>
          </w:tcPr>
          <w:p w:rsidR="00315ADE" w:rsidRPr="00315ADE" w:rsidRDefault="00315ADE" w:rsidP="00315ADE">
            <w:pPr>
              <w:spacing w:after="0" w:line="240" w:lineRule="auto"/>
              <w:rPr>
                <w:rFonts w:ascii="Times New Roman" w:hAnsi="Times New Roman" w:cs="Times New Roman"/>
                <w:sz w:val="20"/>
                <w:szCs w:val="20"/>
              </w:rPr>
            </w:pPr>
          </w:p>
        </w:tc>
        <w:tc>
          <w:tcPr>
            <w:tcW w:w="4252" w:type="dxa"/>
            <w:gridSpan w:val="6"/>
            <w:vAlign w:val="center"/>
          </w:tcPr>
          <w:p w:rsidR="00315ADE" w:rsidRPr="00315ADE" w:rsidRDefault="00315ADE" w:rsidP="00315ADE">
            <w:pPr>
              <w:spacing w:after="0" w:line="240" w:lineRule="auto"/>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Иные расходы, связанные с поставкой товара, в руб.</w:t>
            </w:r>
          </w:p>
        </w:tc>
        <w:tc>
          <w:tcPr>
            <w:tcW w:w="5423" w:type="dxa"/>
            <w:gridSpan w:val="2"/>
            <w:vAlign w:val="center"/>
          </w:tcPr>
          <w:p w:rsidR="00315ADE" w:rsidRPr="00315ADE" w:rsidRDefault="00315ADE" w:rsidP="00315ADE">
            <w:pPr>
              <w:spacing w:after="0" w:line="240" w:lineRule="auto"/>
              <w:jc w:val="center"/>
              <w:rPr>
                <w:rFonts w:ascii="Times New Roman" w:hAnsi="Times New Roman" w:cs="Times New Roman"/>
                <w:b/>
                <w:i/>
                <w:color w:val="000000"/>
                <w:sz w:val="20"/>
                <w:szCs w:val="20"/>
              </w:rPr>
            </w:pPr>
            <w:r w:rsidRPr="00315ADE">
              <w:rPr>
                <w:rFonts w:ascii="Times New Roman" w:hAnsi="Times New Roman" w:cs="Times New Roman"/>
                <w:i/>
                <w:color w:val="000000"/>
                <w:sz w:val="20"/>
                <w:szCs w:val="20"/>
              </w:rPr>
              <w:t>Отсутствуют</w:t>
            </w:r>
          </w:p>
        </w:tc>
      </w:tr>
      <w:tr w:rsidR="00315ADE" w:rsidRPr="00315ADE" w:rsidTr="00315ADE">
        <w:trPr>
          <w:trHeight w:val="284"/>
        </w:trPr>
        <w:tc>
          <w:tcPr>
            <w:tcW w:w="498" w:type="dxa"/>
          </w:tcPr>
          <w:p w:rsidR="00315ADE" w:rsidRPr="00315ADE" w:rsidRDefault="00315ADE" w:rsidP="00315ADE">
            <w:pPr>
              <w:spacing w:after="0" w:line="240" w:lineRule="auto"/>
              <w:rPr>
                <w:rFonts w:ascii="Times New Roman" w:hAnsi="Times New Roman" w:cs="Times New Roman"/>
                <w:sz w:val="20"/>
                <w:szCs w:val="20"/>
              </w:rPr>
            </w:pPr>
          </w:p>
        </w:tc>
        <w:tc>
          <w:tcPr>
            <w:tcW w:w="4252" w:type="dxa"/>
            <w:gridSpan w:val="6"/>
            <w:vAlign w:val="center"/>
          </w:tcPr>
          <w:p w:rsidR="00315ADE" w:rsidRPr="00315ADE" w:rsidRDefault="00315ADE" w:rsidP="00315ADE">
            <w:pPr>
              <w:spacing w:after="0" w:line="240" w:lineRule="auto"/>
              <w:rPr>
                <w:rFonts w:ascii="Times New Roman" w:hAnsi="Times New Roman" w:cs="Times New Roman"/>
                <w:b/>
                <w:i/>
                <w:color w:val="000000"/>
                <w:sz w:val="20"/>
                <w:szCs w:val="20"/>
              </w:rPr>
            </w:pPr>
            <w:r w:rsidRPr="00315ADE">
              <w:rPr>
                <w:rFonts w:ascii="Times New Roman" w:hAnsi="Times New Roman" w:cs="Times New Roman"/>
                <w:b/>
                <w:i/>
                <w:color w:val="000000"/>
                <w:sz w:val="20"/>
                <w:szCs w:val="20"/>
              </w:rPr>
              <w:t>Итого: (максимальная (начальная) цена договора (лота), с учетом НДС-18%, в руб.</w:t>
            </w:r>
          </w:p>
        </w:tc>
        <w:tc>
          <w:tcPr>
            <w:tcW w:w="5423" w:type="dxa"/>
            <w:gridSpan w:val="2"/>
            <w:vAlign w:val="center"/>
          </w:tcPr>
          <w:p w:rsidR="00315ADE" w:rsidRPr="00315ADE" w:rsidRDefault="00315ADE" w:rsidP="00315ADE">
            <w:pPr>
              <w:spacing w:after="0" w:line="240" w:lineRule="auto"/>
              <w:jc w:val="center"/>
              <w:rPr>
                <w:rFonts w:ascii="Times New Roman" w:hAnsi="Times New Roman" w:cs="Times New Roman"/>
                <w:b/>
                <w:i/>
                <w:color w:val="000000"/>
                <w:sz w:val="20"/>
                <w:szCs w:val="20"/>
                <w:lang w:val="en-US"/>
              </w:rPr>
            </w:pPr>
            <w:r w:rsidRPr="00315ADE">
              <w:rPr>
                <w:rFonts w:ascii="Times New Roman" w:hAnsi="Times New Roman" w:cs="Times New Roman"/>
                <w:b/>
                <w:i/>
                <w:color w:val="000000"/>
                <w:sz w:val="20"/>
                <w:szCs w:val="20"/>
                <w:lang w:val="en-US"/>
              </w:rPr>
              <w:t>1 109 060,00</w:t>
            </w:r>
          </w:p>
        </w:tc>
      </w:tr>
      <w:tr w:rsidR="00315ADE" w:rsidRPr="00315ADE" w:rsidTr="00315ADE">
        <w:trPr>
          <w:trHeight w:val="284"/>
        </w:trPr>
        <w:tc>
          <w:tcPr>
            <w:tcW w:w="498" w:type="dxa"/>
          </w:tcPr>
          <w:p w:rsidR="00315ADE" w:rsidRPr="00315ADE" w:rsidRDefault="00315ADE" w:rsidP="00315ADE">
            <w:pPr>
              <w:spacing w:after="0" w:line="240" w:lineRule="auto"/>
              <w:rPr>
                <w:rFonts w:ascii="Times New Roman" w:hAnsi="Times New Roman" w:cs="Times New Roman"/>
                <w:sz w:val="20"/>
                <w:szCs w:val="20"/>
              </w:rPr>
            </w:pPr>
          </w:p>
        </w:tc>
        <w:tc>
          <w:tcPr>
            <w:tcW w:w="4252" w:type="dxa"/>
            <w:gridSpan w:val="6"/>
            <w:vAlign w:val="center"/>
          </w:tcPr>
          <w:p w:rsidR="00315ADE" w:rsidRPr="00315ADE" w:rsidRDefault="00315ADE" w:rsidP="00315ADE">
            <w:pPr>
              <w:spacing w:after="0" w:line="240" w:lineRule="auto"/>
              <w:rPr>
                <w:rFonts w:ascii="Times New Roman" w:hAnsi="Times New Roman" w:cs="Times New Roman"/>
                <w:i/>
                <w:color w:val="000000"/>
                <w:sz w:val="20"/>
                <w:szCs w:val="20"/>
              </w:rPr>
            </w:pPr>
            <w:r w:rsidRPr="00315ADE">
              <w:rPr>
                <w:rFonts w:ascii="Times New Roman" w:hAnsi="Times New Roman" w:cs="Times New Roman"/>
                <w:i/>
                <w:color w:val="000000"/>
                <w:sz w:val="20"/>
                <w:szCs w:val="20"/>
              </w:rPr>
              <w:t>В том числе НДС-18%, в руб.</w:t>
            </w:r>
          </w:p>
        </w:tc>
        <w:tc>
          <w:tcPr>
            <w:tcW w:w="5423" w:type="dxa"/>
            <w:gridSpan w:val="2"/>
            <w:vAlign w:val="center"/>
          </w:tcPr>
          <w:p w:rsidR="00315ADE" w:rsidRPr="00315ADE" w:rsidRDefault="00315ADE" w:rsidP="00315ADE">
            <w:pPr>
              <w:spacing w:after="0" w:line="240" w:lineRule="auto"/>
              <w:jc w:val="center"/>
              <w:rPr>
                <w:rFonts w:ascii="Times New Roman" w:hAnsi="Times New Roman" w:cs="Times New Roman"/>
                <w:i/>
                <w:color w:val="000000"/>
                <w:sz w:val="20"/>
                <w:szCs w:val="20"/>
                <w:lang w:val="en-US"/>
              </w:rPr>
            </w:pPr>
            <w:r w:rsidRPr="00315ADE">
              <w:rPr>
                <w:rFonts w:ascii="Times New Roman" w:hAnsi="Times New Roman" w:cs="Times New Roman"/>
                <w:i/>
                <w:color w:val="000000"/>
                <w:sz w:val="20"/>
                <w:szCs w:val="20"/>
                <w:lang w:val="en-US"/>
              </w:rPr>
              <w:t>169 178,64</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4.</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Условия поставки</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5.</w:t>
            </w:r>
          </w:p>
        </w:tc>
        <w:tc>
          <w:tcPr>
            <w:tcW w:w="3826" w:type="dxa"/>
            <w:gridSpan w:val="5"/>
            <w:vAlign w:val="center"/>
          </w:tcPr>
          <w:p w:rsid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Срок (периоды) поставки товара/</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Срок поставки каждой партии товара</w:t>
            </w:r>
          </w:p>
          <w:p w:rsidR="00315ADE" w:rsidRPr="00315ADE" w:rsidRDefault="00315ADE" w:rsidP="00315ADE">
            <w:pPr>
              <w:spacing w:after="0" w:line="240" w:lineRule="auto"/>
              <w:jc w:val="both"/>
              <w:rPr>
                <w:rFonts w:ascii="Times New Roman" w:hAnsi="Times New Roman" w:cs="Times New Roman"/>
                <w:sz w:val="20"/>
                <w:szCs w:val="20"/>
              </w:rPr>
            </w:pP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lang w:val="en-US"/>
              </w:rPr>
              <w:t>C</w:t>
            </w:r>
            <w:r w:rsidRPr="00315ADE">
              <w:rPr>
                <w:rFonts w:ascii="Times New Roman" w:hAnsi="Times New Roman" w:cs="Times New Roman"/>
                <w:sz w:val="20"/>
                <w:szCs w:val="20"/>
              </w:rPr>
              <w:t xml:space="preserve"> момента подписания договора до 30.06.2015г отдельными партиями, срок поставки 30 календарных дней с момента направления Покупателем письменной заявки Поставщику.</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6.</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Способы поставки товара</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Доставка товара осуществляется силами и за счет средств Поставщика до склада Покупателя.</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7.</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Место поставки товара</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w:t>
            </w:r>
            <w:r w:rsidRPr="00315ADE">
              <w:rPr>
                <w:rFonts w:ascii="Times New Roman" w:hAnsi="Times New Roman" w:cs="Times New Roman"/>
                <w:sz w:val="20"/>
                <w:szCs w:val="20"/>
              </w:rPr>
              <w:t>лад Покупателя, расположенный по адресу: г. Екатеринбург, ул. Толмачева 32.</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8.</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 xml:space="preserve">Порядок приемки товара по количеству </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9.</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Момент исполнения обязательства Поставщика по поставке товара</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 xml:space="preserve">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w:t>
            </w:r>
            <w:r w:rsidRPr="00315ADE">
              <w:rPr>
                <w:rFonts w:ascii="Times New Roman" w:hAnsi="Times New Roman" w:cs="Times New Roman"/>
                <w:sz w:val="20"/>
                <w:szCs w:val="20"/>
              </w:rPr>
              <w:lastRenderedPageBreak/>
              <w:t>соответствии с требованиями действующего законодательства Российской Федерации</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lastRenderedPageBreak/>
              <w:t>10.</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849" w:type="dxa"/>
            <w:gridSpan w:val="3"/>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11.</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Формы, сроки, порядок оплаты товара</w:t>
            </w:r>
          </w:p>
        </w:tc>
        <w:tc>
          <w:tcPr>
            <w:tcW w:w="5849" w:type="dxa"/>
            <w:gridSpan w:val="3"/>
          </w:tcPr>
          <w:p w:rsidR="00315ADE" w:rsidRPr="00315ADE" w:rsidRDefault="00315ADE" w:rsidP="00315ADE">
            <w:pPr>
              <w:spacing w:after="0" w:line="240" w:lineRule="auto"/>
              <w:rPr>
                <w:rFonts w:ascii="Times New Roman" w:hAnsi="Times New Roman" w:cs="Times New Roman"/>
                <w:sz w:val="20"/>
                <w:szCs w:val="20"/>
              </w:rPr>
            </w:pPr>
            <w:r w:rsidRPr="00315ADE">
              <w:rPr>
                <w:rFonts w:ascii="Times New Roman" w:hAnsi="Times New Roman" w:cs="Times New Roman"/>
                <w:sz w:val="20"/>
                <w:szCs w:val="20"/>
              </w:rPr>
              <w:t>1. Форма оплаты: безналичный расчет</w:t>
            </w:r>
          </w:p>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2. 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12.</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Требования к Поставщику</w:t>
            </w:r>
          </w:p>
        </w:tc>
        <w:tc>
          <w:tcPr>
            <w:tcW w:w="5849" w:type="dxa"/>
            <w:gridSpan w:val="3"/>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Предоставление в составе заявки на ЗЦК, заверенные копии печатью Поставщика сертификатов соответствия.</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13.</w:t>
            </w:r>
          </w:p>
        </w:tc>
        <w:tc>
          <w:tcPr>
            <w:tcW w:w="3826" w:type="dxa"/>
            <w:gridSpan w:val="5"/>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Документы и принадлежности, передаваемые вместе с товаром</w:t>
            </w:r>
          </w:p>
        </w:tc>
        <w:tc>
          <w:tcPr>
            <w:tcW w:w="5849" w:type="dxa"/>
            <w:gridSpan w:val="3"/>
          </w:tcPr>
          <w:p w:rsidR="00315ADE" w:rsidRPr="00315ADE" w:rsidRDefault="00315ADE" w:rsidP="00315ADE">
            <w:pPr>
              <w:tabs>
                <w:tab w:val="left" w:pos="9356"/>
                <w:tab w:val="left" w:pos="9498"/>
              </w:tabs>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Товаросопроводительные документы, сертификаты соответствия на русском языке.</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14.</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Требования к объему и сроку гарантии на товар</w:t>
            </w:r>
          </w:p>
        </w:tc>
        <w:tc>
          <w:tcPr>
            <w:tcW w:w="5849" w:type="dxa"/>
            <w:gridSpan w:val="3"/>
          </w:tcPr>
          <w:p w:rsidR="00315ADE" w:rsidRPr="00315ADE" w:rsidRDefault="00315ADE" w:rsidP="00315ADE">
            <w:pPr>
              <w:tabs>
                <w:tab w:val="left" w:pos="9356"/>
                <w:tab w:val="left" w:pos="9498"/>
              </w:tabs>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Гарантия предоставляется на весь товар.</w:t>
            </w:r>
          </w:p>
          <w:p w:rsidR="00315ADE" w:rsidRPr="00315ADE" w:rsidRDefault="00315ADE" w:rsidP="00315ADE">
            <w:pPr>
              <w:tabs>
                <w:tab w:val="left" w:pos="9356"/>
                <w:tab w:val="left" w:pos="9498"/>
              </w:tabs>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tc>
      </w:tr>
      <w:tr w:rsidR="00315ADE" w:rsidRPr="00315ADE" w:rsidTr="00315ADE">
        <w:trPr>
          <w:trHeight w:val="284"/>
        </w:trPr>
        <w:tc>
          <w:tcPr>
            <w:tcW w:w="498" w:type="dxa"/>
            <w:vAlign w:val="center"/>
          </w:tcPr>
          <w:p w:rsidR="00315ADE" w:rsidRPr="00315ADE" w:rsidRDefault="00315ADE" w:rsidP="00315ADE">
            <w:pPr>
              <w:spacing w:after="0" w:line="240" w:lineRule="auto"/>
              <w:jc w:val="center"/>
              <w:rPr>
                <w:rFonts w:ascii="Times New Roman" w:hAnsi="Times New Roman" w:cs="Times New Roman"/>
                <w:sz w:val="20"/>
                <w:szCs w:val="20"/>
              </w:rPr>
            </w:pPr>
            <w:r w:rsidRPr="00315ADE">
              <w:rPr>
                <w:rFonts w:ascii="Times New Roman" w:hAnsi="Times New Roman" w:cs="Times New Roman"/>
                <w:sz w:val="20"/>
                <w:szCs w:val="20"/>
              </w:rPr>
              <w:t>15.</w:t>
            </w:r>
          </w:p>
        </w:tc>
        <w:tc>
          <w:tcPr>
            <w:tcW w:w="3826" w:type="dxa"/>
            <w:gridSpan w:val="5"/>
            <w:vAlign w:val="center"/>
          </w:tcPr>
          <w:p w:rsidR="00315ADE" w:rsidRPr="00315ADE" w:rsidRDefault="00315ADE" w:rsidP="00315ADE">
            <w:pPr>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Дополнительные требования</w:t>
            </w:r>
          </w:p>
        </w:tc>
        <w:tc>
          <w:tcPr>
            <w:tcW w:w="5849" w:type="dxa"/>
            <w:gridSpan w:val="3"/>
          </w:tcPr>
          <w:p w:rsidR="00315ADE" w:rsidRPr="00315ADE" w:rsidRDefault="00315ADE" w:rsidP="00315ADE">
            <w:pPr>
              <w:tabs>
                <w:tab w:val="left" w:pos="9356"/>
                <w:tab w:val="left" w:pos="9498"/>
              </w:tabs>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315ADE" w:rsidRPr="00315ADE" w:rsidRDefault="00315ADE" w:rsidP="00315ADE">
            <w:pPr>
              <w:tabs>
                <w:tab w:val="left" w:pos="9356"/>
                <w:tab w:val="left" w:pos="9498"/>
              </w:tabs>
              <w:spacing w:after="0" w:line="240" w:lineRule="auto"/>
              <w:jc w:val="both"/>
              <w:rPr>
                <w:rFonts w:ascii="Times New Roman" w:hAnsi="Times New Roman" w:cs="Times New Roman"/>
                <w:sz w:val="20"/>
                <w:szCs w:val="20"/>
              </w:rPr>
            </w:pPr>
            <w:r w:rsidRPr="00315ADE">
              <w:rPr>
                <w:rFonts w:ascii="Times New Roman" w:hAnsi="Times New Roman" w:cs="Times New Roman"/>
                <w:sz w:val="20"/>
                <w:szCs w:val="20"/>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315ADE" w:rsidRDefault="00FD2581" w:rsidP="00315ADE">
            <w:pPr>
              <w:keepNext/>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Финансово−экономические документы (за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15ADE"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 xml:space="preserve">Бухгалтерский баланс (форма 1) </w:t>
            </w:r>
          </w:p>
          <w:p w:rsidR="00FD2581" w:rsidRPr="00CB6FA9" w:rsidRDefault="00FD2581" w:rsidP="00315ADE">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и отчет о прибылях и убытках (форма 2)</w:t>
            </w:r>
            <w:r w:rsidR="00CB6FA9" w:rsidRPr="00CB6FA9">
              <w:rPr>
                <w:rFonts w:ascii="Times New Roman" w:hAnsi="Times New Roman"/>
                <w:sz w:val="20"/>
                <w:szCs w:val="20"/>
              </w:rPr>
              <w:t xml:space="preserve"> </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315ADE" w:rsidRDefault="00FD2581" w:rsidP="00FD2581">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521F76"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с</w:t>
            </w:r>
            <w:r w:rsidR="00741049" w:rsidRPr="00741049">
              <w:rPr>
                <w:rFonts w:ascii="Times New Roman" w:hAnsi="Times New Roman"/>
                <w:sz w:val="20"/>
                <w:szCs w:val="20"/>
              </w:rPr>
              <w:t>ертификат</w:t>
            </w:r>
            <w:r>
              <w:rPr>
                <w:rFonts w:ascii="Times New Roman" w:hAnsi="Times New Roman"/>
                <w:sz w:val="20"/>
                <w:szCs w:val="20"/>
              </w:rPr>
              <w:t>ов</w:t>
            </w:r>
            <w:r w:rsidR="00741049" w:rsidRPr="00741049">
              <w:rPr>
                <w:rFonts w:ascii="Times New Roman" w:hAnsi="Times New Roman"/>
                <w:sz w:val="20"/>
                <w:szCs w:val="20"/>
              </w:rPr>
              <w:t xml:space="preserve"> соответствия</w:t>
            </w:r>
            <w:r w:rsidR="008C62CA">
              <w:rPr>
                <w:rFonts w:ascii="Times New Roman" w:hAnsi="Times New Roman"/>
                <w:sz w:val="20"/>
                <w:szCs w:val="20"/>
              </w:rPr>
              <w:t xml:space="preserve"> на товар</w:t>
            </w:r>
            <w:r w:rsidR="00741049" w:rsidRPr="00741049">
              <w:rPr>
                <w:rFonts w:ascii="Times New Roman" w:hAnsi="Times New Roman"/>
                <w:sz w:val="20"/>
                <w:szCs w:val="20"/>
              </w:rPr>
              <w:t>.</w:t>
            </w:r>
          </w:p>
        </w:tc>
        <w:tc>
          <w:tcPr>
            <w:tcW w:w="2064" w:type="pct"/>
            <w:vAlign w:val="center"/>
          </w:tcPr>
          <w:p w:rsidR="00741049" w:rsidRPr="00FD2581" w:rsidRDefault="00521F76" w:rsidP="00315ADE">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w:t>
            </w:r>
            <w:r w:rsidR="00741049">
              <w:rPr>
                <w:rFonts w:ascii="Times New Roman" w:hAnsi="Times New Roman"/>
                <w:sz w:val="20"/>
                <w:szCs w:val="20"/>
              </w:rPr>
              <w:t xml:space="preserve"> должны быть заверены синей печатью </w:t>
            </w:r>
            <w:r w:rsidR="00315ADE">
              <w:rPr>
                <w:rFonts w:ascii="Times New Roman" w:hAnsi="Times New Roman"/>
                <w:sz w:val="20"/>
                <w:szCs w:val="20"/>
              </w:rPr>
              <w:t>П</w:t>
            </w:r>
            <w:r w:rsidR="00741049">
              <w:rPr>
                <w:rFonts w:ascii="Times New Roman" w:hAnsi="Times New Roman"/>
                <w:sz w:val="20"/>
                <w:szCs w:val="20"/>
              </w:rPr>
              <w:t>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51262E">
        <w:rPr>
          <w:rFonts w:ascii="Times New Roman" w:hAnsi="Times New Roman"/>
          <w:i/>
        </w:rPr>
        <w:t>10</w:t>
      </w:r>
      <w:r w:rsidR="00315ADE">
        <w:rPr>
          <w:rFonts w:ascii="Times New Roman" w:hAnsi="Times New Roman"/>
          <w:i/>
        </w:rPr>
        <w:t>5</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51262E">
        <w:rPr>
          <w:rFonts w:ascii="Times New Roman" w:hAnsi="Times New Roman"/>
          <w:i/>
        </w:rPr>
        <w:t>10</w:t>
      </w:r>
      <w:r w:rsidR="00315ADE">
        <w:rPr>
          <w:rFonts w:ascii="Times New Roman" w:hAnsi="Times New Roman"/>
          <w:i/>
        </w:rPr>
        <w:t>5</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315ADE" w:rsidRDefault="00FD2581" w:rsidP="00315ADE">
      <w:pPr>
        <w:spacing w:after="0" w:line="240" w:lineRule="auto"/>
        <w:ind w:right="-284"/>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315ADE">
      <w:pPr>
        <w:spacing w:after="0" w:line="240" w:lineRule="auto"/>
        <w:ind w:right="-284"/>
        <w:jc w:val="center"/>
        <w:rPr>
          <w:rFonts w:ascii="Times New Roman" w:hAnsi="Times New Roman"/>
          <w:b/>
          <w:sz w:val="24"/>
          <w:szCs w:val="24"/>
        </w:rPr>
      </w:pPr>
      <w:r w:rsidRPr="00BD6A87">
        <w:rPr>
          <w:rFonts w:ascii="Times New Roman" w:hAnsi="Times New Roman"/>
          <w:b/>
          <w:sz w:val="24"/>
          <w:szCs w:val="24"/>
        </w:rPr>
        <w:t xml:space="preserve">на поставку </w:t>
      </w:r>
      <w:r w:rsidR="00315ADE">
        <w:rPr>
          <w:rFonts w:ascii="Times New Roman" w:hAnsi="Times New Roman"/>
          <w:b/>
          <w:bCs/>
          <w:sz w:val="24"/>
          <w:szCs w:val="24"/>
        </w:rPr>
        <w:t>сетевых хранилищ</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51262E">
        <w:rPr>
          <w:rFonts w:ascii="Times New Roman" w:hAnsi="Times New Roman"/>
          <w:i/>
        </w:rPr>
        <w:t>-10</w:t>
      </w:r>
      <w:r w:rsidR="00315ADE">
        <w:rPr>
          <w:rFonts w:ascii="Times New Roman" w:hAnsi="Times New Roman"/>
          <w:i/>
        </w:rPr>
        <w:t>5</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2"/>
          <w:footerReference w:type="default" r:id="rId13"/>
          <w:footerReference w:type="first" r:id="rId14"/>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51262E">
        <w:rPr>
          <w:rFonts w:ascii="Times New Roman" w:hAnsi="Times New Roman"/>
          <w:i/>
        </w:rPr>
        <w:t>10</w:t>
      </w:r>
      <w:r w:rsidR="00315ADE">
        <w:rPr>
          <w:rFonts w:ascii="Times New Roman" w:hAnsi="Times New Roman"/>
          <w:i/>
        </w:rPr>
        <w:t>5</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315ADE" w:rsidRDefault="00FD2581" w:rsidP="00DF1436">
      <w:pPr>
        <w:pageBreakBefore/>
        <w:widowControl w:val="0"/>
        <w:spacing w:after="0" w:line="240" w:lineRule="auto"/>
        <w:ind w:firstLine="550"/>
        <w:jc w:val="right"/>
        <w:rPr>
          <w:rFonts w:ascii="Times New Roman" w:hAnsi="Times New Roman"/>
          <w:i/>
        </w:rPr>
      </w:pPr>
      <w:r w:rsidRPr="00315ADE">
        <w:rPr>
          <w:rFonts w:ascii="Times New Roman" w:hAnsi="Times New Roman"/>
          <w:i/>
        </w:rPr>
        <w:lastRenderedPageBreak/>
        <w:t>Приложение № 5</w:t>
      </w:r>
    </w:p>
    <w:p w:rsidR="00FD2581" w:rsidRPr="00315ADE" w:rsidRDefault="00FD2581" w:rsidP="00DF1436">
      <w:pPr>
        <w:widowControl w:val="0"/>
        <w:tabs>
          <w:tab w:val="left" w:pos="540"/>
          <w:tab w:val="num" w:pos="900"/>
        </w:tabs>
        <w:spacing w:after="0" w:line="240" w:lineRule="auto"/>
        <w:ind w:firstLine="720"/>
        <w:jc w:val="right"/>
        <w:rPr>
          <w:rFonts w:ascii="Times New Roman" w:hAnsi="Times New Roman"/>
          <w:i/>
        </w:rPr>
      </w:pPr>
      <w:r w:rsidRPr="00315ADE">
        <w:rPr>
          <w:rFonts w:ascii="Times New Roman" w:hAnsi="Times New Roman"/>
          <w:i/>
        </w:rPr>
        <w:t>к документации № ЗЦК-</w:t>
      </w:r>
      <w:r w:rsidR="0051262E" w:rsidRPr="00315ADE">
        <w:rPr>
          <w:rFonts w:ascii="Times New Roman" w:hAnsi="Times New Roman"/>
          <w:i/>
        </w:rPr>
        <w:t>10</w:t>
      </w:r>
      <w:r w:rsidR="00315ADE" w:rsidRPr="00315ADE">
        <w:rPr>
          <w:rFonts w:ascii="Times New Roman" w:hAnsi="Times New Roman"/>
          <w:i/>
        </w:rPr>
        <w:t>5</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315ADE"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315ADE">
        <w:rPr>
          <w:rFonts w:ascii="Times New Roman" w:hAnsi="Times New Roman"/>
          <w:sz w:val="23"/>
          <w:szCs w:val="23"/>
        </w:rPr>
        <w:t>Договор поставки № _______</w:t>
      </w:r>
    </w:p>
    <w:p w:rsidR="00120E19" w:rsidRPr="00315ADE"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315ADE"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315ADE">
        <w:rPr>
          <w:rFonts w:ascii="Times New Roman" w:hAnsi="Times New Roman"/>
          <w:sz w:val="23"/>
          <w:szCs w:val="23"/>
        </w:rPr>
        <w:t xml:space="preserve">г. Екатеринбург                                                                     </w:t>
      </w:r>
      <w:r w:rsidR="00120E19" w:rsidRPr="00315ADE">
        <w:rPr>
          <w:rFonts w:ascii="Times New Roman" w:hAnsi="Times New Roman"/>
          <w:sz w:val="23"/>
          <w:szCs w:val="23"/>
        </w:rPr>
        <w:t xml:space="preserve">                 </w:t>
      </w:r>
      <w:r w:rsidR="00315ADE">
        <w:rPr>
          <w:rFonts w:ascii="Times New Roman" w:hAnsi="Times New Roman"/>
          <w:sz w:val="23"/>
          <w:szCs w:val="23"/>
        </w:rPr>
        <w:t xml:space="preserve"> </w:t>
      </w:r>
      <w:r w:rsidR="00120E19" w:rsidRPr="00315ADE">
        <w:rPr>
          <w:rFonts w:ascii="Times New Roman" w:hAnsi="Times New Roman"/>
          <w:sz w:val="23"/>
          <w:szCs w:val="23"/>
        </w:rPr>
        <w:t xml:space="preserve">             </w:t>
      </w:r>
      <w:r w:rsidR="00315ADE" w:rsidRPr="00315ADE">
        <w:rPr>
          <w:rFonts w:ascii="Times New Roman" w:hAnsi="Times New Roman"/>
          <w:sz w:val="23"/>
          <w:szCs w:val="23"/>
        </w:rPr>
        <w:t xml:space="preserve">             </w:t>
      </w:r>
      <w:r w:rsidR="0051262E" w:rsidRPr="00315ADE">
        <w:rPr>
          <w:rFonts w:ascii="Times New Roman" w:hAnsi="Times New Roman"/>
          <w:sz w:val="23"/>
          <w:szCs w:val="23"/>
        </w:rPr>
        <w:t>«___» ______ 2015</w:t>
      </w:r>
      <w:r w:rsidRPr="00315ADE">
        <w:rPr>
          <w:rFonts w:ascii="Times New Roman" w:hAnsi="Times New Roman"/>
          <w:sz w:val="23"/>
          <w:szCs w:val="23"/>
        </w:rPr>
        <w:t>г.</w:t>
      </w:r>
    </w:p>
    <w:p w:rsidR="00FD2581" w:rsidRPr="00315ADE"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 xml:space="preserve">_____________________________________ </w:t>
      </w:r>
      <w:r w:rsidRPr="00315ADE">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315ADE">
        <w:rPr>
          <w:rFonts w:ascii="Times New Roman" w:hAnsi="Times New Roman"/>
          <w:b/>
          <w:sz w:val="23"/>
          <w:szCs w:val="23"/>
        </w:rPr>
        <w:t>Поставщик</w:t>
      </w:r>
      <w:r w:rsidRPr="00315ADE">
        <w:rPr>
          <w:rFonts w:ascii="Times New Roman" w:hAnsi="Times New Roman"/>
          <w:sz w:val="23"/>
          <w:szCs w:val="23"/>
        </w:rPr>
        <w:t xml:space="preserve">, с одной стороны, 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b/>
          <w:sz w:val="23"/>
          <w:szCs w:val="23"/>
        </w:rPr>
        <w:t>Екатеринбургское</w:t>
      </w:r>
      <w:r w:rsidR="00297D85" w:rsidRPr="00315ADE">
        <w:rPr>
          <w:rFonts w:ascii="Times New Roman" w:hAnsi="Times New Roman"/>
          <w:b/>
          <w:sz w:val="23"/>
          <w:szCs w:val="23"/>
        </w:rPr>
        <w:t xml:space="preserve"> </w:t>
      </w:r>
      <w:r w:rsidRPr="00315ADE">
        <w:rPr>
          <w:rFonts w:ascii="Times New Roman" w:hAnsi="Times New Roman"/>
          <w:b/>
          <w:sz w:val="23"/>
          <w:szCs w:val="23"/>
        </w:rPr>
        <w:t xml:space="preserve">муниципальное унитарное предприятие водопроводно-канализационного хозяйства </w:t>
      </w:r>
      <w:r w:rsidRPr="00315ADE">
        <w:rPr>
          <w:rFonts w:ascii="Times New Roman" w:hAnsi="Times New Roman"/>
          <w:sz w:val="23"/>
          <w:szCs w:val="23"/>
        </w:rPr>
        <w:t>(сокращенное наименование</w:t>
      </w:r>
      <w:r w:rsidRPr="00315ADE">
        <w:rPr>
          <w:rFonts w:ascii="Times New Roman" w:hAnsi="Times New Roman"/>
          <w:b/>
          <w:sz w:val="23"/>
          <w:szCs w:val="23"/>
        </w:rPr>
        <w:t xml:space="preserve"> - </w:t>
      </w:r>
      <w:r w:rsidRPr="00315ADE">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315ADE">
        <w:rPr>
          <w:rFonts w:ascii="Times New Roman" w:hAnsi="Times New Roman"/>
          <w:b/>
          <w:sz w:val="23"/>
          <w:szCs w:val="23"/>
        </w:rPr>
        <w:t>Покупатель</w:t>
      </w:r>
      <w:r w:rsidRPr="00315ADE">
        <w:rPr>
          <w:rFonts w:ascii="Times New Roman" w:hAnsi="Times New Roman"/>
          <w:sz w:val="23"/>
          <w:szCs w:val="23"/>
        </w:rPr>
        <w:t>, с другой стороны, заключили настоящий договор о нижеследующем:</w:t>
      </w:r>
    </w:p>
    <w:p w:rsidR="00FD2581" w:rsidRPr="00315ADE" w:rsidRDefault="00FD2581" w:rsidP="00120E19">
      <w:pPr>
        <w:tabs>
          <w:tab w:val="left" w:pos="6013"/>
        </w:tabs>
        <w:spacing w:after="0" w:line="240" w:lineRule="auto"/>
        <w:ind w:right="-1"/>
        <w:jc w:val="both"/>
        <w:rPr>
          <w:rFonts w:ascii="Times New Roman" w:hAnsi="Times New Roman"/>
          <w:b/>
          <w:sz w:val="23"/>
          <w:szCs w:val="23"/>
        </w:rPr>
      </w:pPr>
      <w:r w:rsidRPr="00315ADE">
        <w:rPr>
          <w:rFonts w:ascii="Times New Roman" w:hAnsi="Times New Roman"/>
          <w:b/>
          <w:sz w:val="23"/>
          <w:szCs w:val="23"/>
        </w:rPr>
        <w:tab/>
      </w: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 Предмет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315ADE">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315ADE" w:rsidRDefault="00FD2581" w:rsidP="00FB72CC">
      <w:pPr>
        <w:pStyle w:val="a9"/>
        <w:ind w:right="-1"/>
        <w:contextualSpacing/>
        <w:jc w:val="both"/>
        <w:rPr>
          <w:sz w:val="23"/>
          <w:szCs w:val="23"/>
        </w:rPr>
      </w:pPr>
      <w:r w:rsidRPr="00315ADE">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315ADE" w:rsidRDefault="00521366" w:rsidP="007B7B40">
      <w:pPr>
        <w:tabs>
          <w:tab w:val="left" w:pos="2894"/>
        </w:tabs>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ab/>
      </w: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2. Максимальная цена договора, форма, сроки и порядок оплаты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315ADE" w:rsidRDefault="00FD2581" w:rsidP="00FB72CC">
      <w:pPr>
        <w:spacing w:after="0" w:line="240" w:lineRule="auto"/>
        <w:ind w:right="-1" w:firstLine="567"/>
        <w:jc w:val="both"/>
        <w:rPr>
          <w:rFonts w:ascii="Times New Roman" w:hAnsi="Times New Roman"/>
          <w:b/>
          <w:sz w:val="23"/>
          <w:szCs w:val="23"/>
        </w:rPr>
      </w:pPr>
    </w:p>
    <w:p w:rsidR="00FD2581" w:rsidRPr="00315ADE" w:rsidRDefault="00FD2581" w:rsidP="00FB72CC">
      <w:pPr>
        <w:spacing w:after="0" w:line="240" w:lineRule="auto"/>
        <w:ind w:right="-1" w:firstLine="567"/>
        <w:jc w:val="center"/>
        <w:rPr>
          <w:rFonts w:ascii="Times New Roman" w:hAnsi="Times New Roman"/>
          <w:b/>
          <w:sz w:val="23"/>
          <w:szCs w:val="23"/>
        </w:rPr>
      </w:pPr>
      <w:r w:rsidRPr="00315ADE">
        <w:rPr>
          <w:rFonts w:ascii="Times New Roman" w:hAnsi="Times New Roman"/>
          <w:b/>
          <w:sz w:val="23"/>
          <w:szCs w:val="23"/>
        </w:rPr>
        <w:t>3. Порядок и сроки поставки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4. Приемка Товара по количеству и качеству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315ADE">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315ADE">
        <w:rPr>
          <w:rFonts w:ascii="Times New Roman" w:hAnsi="Times New Roman"/>
          <w:sz w:val="23"/>
          <w:szCs w:val="23"/>
        </w:rPr>
        <w:t xml:space="preserve">с момента получения претензии, должен прибыть для составления акта </w:t>
      </w:r>
      <w:r w:rsidRPr="00315ADE">
        <w:rPr>
          <w:rFonts w:ascii="Times New Roman" w:hAnsi="Times New Roman"/>
          <w:snapToGrid w:val="0"/>
          <w:sz w:val="23"/>
          <w:szCs w:val="23"/>
        </w:rPr>
        <w:t>о</w:t>
      </w:r>
      <w:r w:rsidRPr="00315ADE">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315ADE" w:rsidRDefault="00521366"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5. Обязательства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5.1. Поставщик обязуется: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315ADE" w:rsidRDefault="00FD2581" w:rsidP="00FB72CC">
      <w:pPr>
        <w:spacing w:after="0" w:line="240" w:lineRule="auto"/>
        <w:ind w:right="-1" w:firstLine="567"/>
        <w:jc w:val="both"/>
        <w:rPr>
          <w:rFonts w:ascii="Times New Roman" w:hAnsi="Times New Roman"/>
          <w:b/>
          <w:sz w:val="23"/>
          <w:szCs w:val="23"/>
        </w:rPr>
      </w:pPr>
      <w:r w:rsidRPr="00315ADE">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Default="00FD2581" w:rsidP="007B7B40">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315ADE" w:rsidRPr="00315ADE" w:rsidRDefault="00315ADE" w:rsidP="007B7B40">
      <w:pPr>
        <w:spacing w:after="0" w:line="240" w:lineRule="auto"/>
        <w:ind w:right="-1" w:firstLine="567"/>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6. Ответственность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 xml:space="preserve">возмещения возможного ущерба. </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315ADE" w:rsidRDefault="00FD2581" w:rsidP="00120E19">
      <w:pPr>
        <w:spacing w:after="0" w:line="240" w:lineRule="auto"/>
        <w:ind w:right="-1"/>
        <w:jc w:val="both"/>
        <w:rPr>
          <w:rFonts w:ascii="Times New Roman" w:hAnsi="Times New Roman"/>
          <w:b/>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7. Изменение, расторжение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7.2. Настоящий договор может быть расторгнут по соглашению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8. Решение споров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9. Действие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color w:val="000000"/>
          <w:spacing w:val="3"/>
          <w:sz w:val="23"/>
          <w:szCs w:val="23"/>
        </w:rPr>
        <w:t>9.1. Настоящий договор вступает в законную силу с момента его по</w:t>
      </w:r>
      <w:r w:rsidR="004C2306" w:rsidRPr="00315ADE">
        <w:rPr>
          <w:rFonts w:ascii="Times New Roman" w:hAnsi="Times New Roman"/>
          <w:color w:val="000000"/>
          <w:spacing w:val="3"/>
          <w:sz w:val="23"/>
          <w:szCs w:val="23"/>
        </w:rPr>
        <w:t xml:space="preserve">дписания сторонами и действует </w:t>
      </w:r>
      <w:r w:rsidR="00315ADE" w:rsidRPr="00315ADE">
        <w:rPr>
          <w:rFonts w:ascii="Times New Roman" w:hAnsi="Times New Roman"/>
          <w:color w:val="000000"/>
          <w:spacing w:val="3"/>
          <w:sz w:val="23"/>
          <w:szCs w:val="23"/>
        </w:rPr>
        <w:t>д</w:t>
      </w:r>
      <w:r w:rsidR="009D35FC" w:rsidRPr="00315ADE">
        <w:rPr>
          <w:rFonts w:ascii="Times New Roman" w:hAnsi="Times New Roman" w:cs="Times New Roman"/>
          <w:sz w:val="23"/>
          <w:szCs w:val="23"/>
        </w:rPr>
        <w:t>о 3</w:t>
      </w:r>
      <w:r w:rsidR="00315ADE" w:rsidRPr="00315ADE">
        <w:rPr>
          <w:rFonts w:ascii="Times New Roman" w:hAnsi="Times New Roman" w:cs="Times New Roman"/>
          <w:sz w:val="23"/>
          <w:szCs w:val="23"/>
        </w:rPr>
        <w:t>0</w:t>
      </w:r>
      <w:r w:rsidR="009D35FC" w:rsidRPr="00315ADE">
        <w:rPr>
          <w:rFonts w:ascii="Times New Roman" w:hAnsi="Times New Roman" w:cs="Times New Roman"/>
          <w:sz w:val="23"/>
          <w:szCs w:val="23"/>
        </w:rPr>
        <w:t>.0</w:t>
      </w:r>
      <w:r w:rsidR="00315ADE" w:rsidRPr="00315ADE">
        <w:rPr>
          <w:rFonts w:ascii="Times New Roman" w:hAnsi="Times New Roman" w:cs="Times New Roman"/>
          <w:sz w:val="23"/>
          <w:szCs w:val="23"/>
        </w:rPr>
        <w:t>6</w:t>
      </w:r>
      <w:r w:rsidR="009D35FC" w:rsidRPr="00315ADE">
        <w:rPr>
          <w:rFonts w:ascii="Times New Roman" w:hAnsi="Times New Roman" w:cs="Times New Roman"/>
          <w:sz w:val="23"/>
          <w:szCs w:val="23"/>
        </w:rPr>
        <w:t>.2015 г.</w:t>
      </w:r>
      <w:r w:rsidRPr="00315ADE">
        <w:rPr>
          <w:rFonts w:ascii="Times New Roman" w:hAnsi="Times New Roman"/>
          <w:color w:val="000000"/>
          <w:spacing w:val="3"/>
          <w:sz w:val="23"/>
          <w:szCs w:val="23"/>
        </w:rPr>
        <w:t>, а в части расчетов – до исполнения сторонами своих обязательств.</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10. Заключительные положения</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315ADE" w:rsidRDefault="00FD2581" w:rsidP="00120E19">
      <w:pPr>
        <w:spacing w:after="0" w:line="240" w:lineRule="auto"/>
        <w:ind w:right="-1"/>
        <w:jc w:val="both"/>
        <w:rPr>
          <w:rFonts w:ascii="Times New Roman" w:hAnsi="Times New Roman"/>
          <w:sz w:val="23"/>
          <w:szCs w:val="23"/>
        </w:rPr>
      </w:pPr>
    </w:p>
    <w:p w:rsidR="00FD2581" w:rsidRPr="00315ADE" w:rsidRDefault="00FD2581" w:rsidP="00120E19">
      <w:pPr>
        <w:spacing w:after="0" w:line="240" w:lineRule="auto"/>
        <w:ind w:right="-1"/>
        <w:jc w:val="center"/>
        <w:rPr>
          <w:rFonts w:ascii="Times New Roman" w:hAnsi="Times New Roman"/>
          <w:b/>
          <w:sz w:val="23"/>
          <w:szCs w:val="23"/>
        </w:rPr>
      </w:pPr>
      <w:r w:rsidRPr="00315ADE">
        <w:rPr>
          <w:rFonts w:ascii="Times New Roman" w:hAnsi="Times New Roman"/>
          <w:b/>
          <w:sz w:val="23"/>
          <w:szCs w:val="23"/>
        </w:rPr>
        <w:t>11. Перечень документов, прилагаемых к договору</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315ADE" w:rsidRDefault="00FD2581" w:rsidP="00FB72CC">
      <w:pPr>
        <w:spacing w:after="0" w:line="240" w:lineRule="auto"/>
        <w:ind w:right="-1" w:firstLine="567"/>
        <w:jc w:val="both"/>
        <w:rPr>
          <w:rFonts w:ascii="Times New Roman" w:hAnsi="Times New Roman"/>
          <w:sz w:val="23"/>
          <w:szCs w:val="23"/>
        </w:rPr>
      </w:pPr>
      <w:r w:rsidRPr="00315ADE">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315ADE" w:rsidRDefault="00FD2581" w:rsidP="00120E19">
      <w:pPr>
        <w:spacing w:after="0" w:line="240" w:lineRule="auto"/>
        <w:ind w:right="-1"/>
        <w:jc w:val="center"/>
        <w:rPr>
          <w:rFonts w:ascii="Times New Roman" w:hAnsi="Times New Roman"/>
          <w:b/>
        </w:rPr>
      </w:pPr>
    </w:p>
    <w:p w:rsidR="00FD2581" w:rsidRPr="00315ADE" w:rsidRDefault="00FD2581" w:rsidP="00120E19">
      <w:pPr>
        <w:spacing w:after="0" w:line="240" w:lineRule="auto"/>
        <w:ind w:right="-1"/>
        <w:jc w:val="center"/>
        <w:rPr>
          <w:rFonts w:ascii="Times New Roman" w:hAnsi="Times New Roman" w:cs="Times New Roman"/>
          <w:b/>
          <w:sz w:val="23"/>
          <w:szCs w:val="23"/>
        </w:rPr>
      </w:pPr>
      <w:r w:rsidRPr="00315ADE">
        <w:rPr>
          <w:rFonts w:ascii="Times New Roman" w:hAnsi="Times New Roman" w:cs="Times New Roman"/>
          <w:b/>
          <w:sz w:val="23"/>
          <w:szCs w:val="23"/>
        </w:rPr>
        <w:t>12. Реквизиты и подписи сторон</w:t>
      </w:r>
    </w:p>
    <w:p w:rsidR="00FD2581" w:rsidRPr="00315ADE" w:rsidRDefault="00FD2581" w:rsidP="00120E19">
      <w:pPr>
        <w:spacing w:after="0" w:line="240" w:lineRule="auto"/>
        <w:ind w:right="-1"/>
        <w:jc w:val="center"/>
        <w:rPr>
          <w:rFonts w:ascii="Times New Roman" w:hAnsi="Times New Roman" w:cs="Times New Roman"/>
          <w:b/>
          <w:sz w:val="23"/>
          <w:szCs w:val="23"/>
        </w:rPr>
      </w:pPr>
    </w:p>
    <w:tbl>
      <w:tblPr>
        <w:tblW w:w="10048" w:type="dxa"/>
        <w:tblLayout w:type="fixed"/>
        <w:tblLook w:val="04A0" w:firstRow="1" w:lastRow="0" w:firstColumn="1" w:lastColumn="0" w:noHBand="0" w:noVBand="1"/>
      </w:tblPr>
      <w:tblGrid>
        <w:gridCol w:w="4870"/>
        <w:gridCol w:w="5178"/>
      </w:tblGrid>
      <w:tr w:rsidR="00FD2581" w:rsidRPr="00315ADE" w:rsidTr="00521366">
        <w:trPr>
          <w:trHeight w:val="500"/>
        </w:trPr>
        <w:tc>
          <w:tcPr>
            <w:tcW w:w="4870"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Поставщик</w:t>
            </w:r>
          </w:p>
        </w:tc>
        <w:tc>
          <w:tcPr>
            <w:tcW w:w="5178" w:type="dxa"/>
            <w:hideMark/>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Покупатель</w:t>
            </w:r>
          </w:p>
          <w:p w:rsidR="00FD2581" w:rsidRPr="00315ADE" w:rsidRDefault="00FD2581" w:rsidP="00120E19">
            <w:pPr>
              <w:spacing w:after="0" w:line="240" w:lineRule="auto"/>
              <w:ind w:right="-1"/>
              <w:jc w:val="center"/>
              <w:rPr>
                <w:rFonts w:ascii="Times New Roman" w:hAnsi="Times New Roman" w:cs="Times New Roman"/>
                <w:b/>
                <w:sz w:val="23"/>
                <w:szCs w:val="23"/>
              </w:rPr>
            </w:pPr>
          </w:p>
        </w:tc>
      </w:tr>
      <w:tr w:rsidR="00FD2581" w:rsidRPr="00315ADE" w:rsidTr="003B6145">
        <w:trPr>
          <w:trHeight w:val="3267"/>
        </w:trPr>
        <w:tc>
          <w:tcPr>
            <w:tcW w:w="4870" w:type="dxa"/>
          </w:tcPr>
          <w:p w:rsidR="00FD2581" w:rsidRPr="00315ADE" w:rsidRDefault="00FD2581" w:rsidP="00120E19">
            <w:pPr>
              <w:spacing w:after="0" w:line="240" w:lineRule="auto"/>
              <w:ind w:right="-1"/>
              <w:rPr>
                <w:rFonts w:ascii="Times New Roman" w:hAnsi="Times New Roman" w:cs="Times New Roman"/>
                <w:b/>
                <w:i/>
                <w:sz w:val="23"/>
                <w:szCs w:val="23"/>
              </w:rPr>
            </w:pPr>
            <w:r w:rsidRPr="00315ADE">
              <w:rPr>
                <w:rFonts w:ascii="Times New Roman" w:hAnsi="Times New Roman" w:cs="Times New Roman"/>
                <w:b/>
                <w:i/>
                <w:sz w:val="23"/>
                <w:szCs w:val="23"/>
              </w:rPr>
              <w:t>(Наименование организации)</w:t>
            </w:r>
          </w:p>
          <w:p w:rsidR="00FD2581" w:rsidRPr="00315ADE" w:rsidRDefault="00FD2581" w:rsidP="00120E19">
            <w:pPr>
              <w:spacing w:after="0" w:line="240" w:lineRule="auto"/>
              <w:ind w:right="-1"/>
              <w:rPr>
                <w:rFonts w:ascii="Times New Roman" w:hAnsi="Times New Roman" w:cs="Times New Roman"/>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ИНН: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КПП: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Расчетный 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Корр./счет: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БИК: </w:t>
            </w:r>
          </w:p>
        </w:tc>
        <w:tc>
          <w:tcPr>
            <w:tcW w:w="5178"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b/>
                <w:sz w:val="23"/>
                <w:szCs w:val="23"/>
              </w:rPr>
              <w:t>МУП «Водоканал»</w:t>
            </w:r>
          </w:p>
          <w:p w:rsidR="00FD2581" w:rsidRPr="00315ADE" w:rsidRDefault="00FD2581" w:rsidP="00120E19">
            <w:pPr>
              <w:spacing w:after="0" w:line="240" w:lineRule="auto"/>
              <w:ind w:right="-1"/>
              <w:rPr>
                <w:rFonts w:ascii="Times New Roman" w:hAnsi="Times New Roman" w:cs="Times New Roman"/>
                <w:b/>
                <w:sz w:val="23"/>
                <w:szCs w:val="23"/>
              </w:rPr>
            </w:pP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Юридический адрес: 620075,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г. Екатеринбург, ул. Карла Либкнехта, 43а</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 xml:space="preserve">Фактический адрес: 620075, г. Екатеринбург, </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ул. Толмачева, 32</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ИНН 6608001915, КПП 667001001</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Банковские реквизиты:</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Расчетный счет: 40702810600010000516</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Корр./счет: 30101810500000000904</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в ОАО Банк «Екатеринбург»</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БИК 046577904</w:t>
            </w:r>
          </w:p>
          <w:p w:rsidR="00FD2581" w:rsidRPr="00315ADE" w:rsidRDefault="00FD2581" w:rsidP="00120E19">
            <w:pPr>
              <w:spacing w:after="0" w:line="240" w:lineRule="auto"/>
              <w:ind w:right="-1"/>
              <w:rPr>
                <w:rFonts w:ascii="Times New Roman" w:hAnsi="Times New Roman" w:cs="Times New Roman"/>
                <w:sz w:val="23"/>
                <w:szCs w:val="23"/>
              </w:rPr>
            </w:pPr>
          </w:p>
        </w:tc>
      </w:tr>
      <w:tr w:rsidR="00FD2581" w:rsidRPr="00315ADE" w:rsidTr="003B6145">
        <w:trPr>
          <w:trHeight w:val="357"/>
        </w:trPr>
        <w:tc>
          <w:tcPr>
            <w:tcW w:w="4870" w:type="dxa"/>
          </w:tcPr>
          <w:p w:rsidR="00FD2581" w:rsidRPr="00315ADE" w:rsidRDefault="00FD2581" w:rsidP="00120E19">
            <w:pPr>
              <w:spacing w:after="0" w:line="240" w:lineRule="auto"/>
              <w:ind w:right="-1"/>
              <w:rPr>
                <w:rFonts w:ascii="Times New Roman" w:hAnsi="Times New Roman" w:cs="Times New Roman"/>
                <w:b/>
                <w:sz w:val="23"/>
                <w:szCs w:val="23"/>
              </w:rPr>
            </w:pPr>
            <w:r w:rsidRPr="00315ADE">
              <w:rPr>
                <w:rFonts w:ascii="Times New Roman" w:hAnsi="Times New Roman" w:cs="Times New Roman"/>
                <w:sz w:val="23"/>
                <w:szCs w:val="23"/>
              </w:rPr>
              <w:t>(Должность)</w:t>
            </w:r>
          </w:p>
          <w:p w:rsidR="00FD2581" w:rsidRPr="00315ADE" w:rsidRDefault="00FD2581" w:rsidP="00120E19">
            <w:pPr>
              <w:spacing w:after="0" w:line="240" w:lineRule="auto"/>
              <w:ind w:right="-1"/>
              <w:rPr>
                <w:rFonts w:ascii="Times New Roman" w:hAnsi="Times New Roman" w:cs="Times New Roman"/>
                <w:sz w:val="23"/>
                <w:szCs w:val="23"/>
              </w:rPr>
            </w:pPr>
            <w:r w:rsidRPr="00315ADE">
              <w:rPr>
                <w:rFonts w:ascii="Times New Roman" w:hAnsi="Times New Roman" w:cs="Times New Roman"/>
                <w:sz w:val="23"/>
                <w:szCs w:val="23"/>
              </w:rPr>
              <w:t>_____________________ /И.О. Фамилия/</w:t>
            </w:r>
          </w:p>
        </w:tc>
        <w:tc>
          <w:tcPr>
            <w:tcW w:w="5178" w:type="dxa"/>
          </w:tcPr>
          <w:p w:rsidR="00FD2581" w:rsidRPr="00315ADE" w:rsidRDefault="008D078C" w:rsidP="00120E19">
            <w:pPr>
              <w:spacing w:after="0" w:line="240" w:lineRule="auto"/>
              <w:ind w:right="-1"/>
              <w:rPr>
                <w:rFonts w:ascii="Times New Roman" w:hAnsi="Times New Roman" w:cs="Times New Roman"/>
                <w:bCs/>
                <w:sz w:val="23"/>
                <w:szCs w:val="23"/>
              </w:rPr>
            </w:pPr>
            <w:r w:rsidRPr="00315ADE">
              <w:rPr>
                <w:rFonts w:ascii="Times New Roman" w:hAnsi="Times New Roman" w:cs="Times New Roman"/>
                <w:bCs/>
                <w:sz w:val="23"/>
                <w:szCs w:val="23"/>
              </w:rPr>
              <w:t>(Должность)</w:t>
            </w:r>
          </w:p>
          <w:p w:rsidR="00FD2581" w:rsidRPr="00315ADE" w:rsidRDefault="00FD2581" w:rsidP="008D078C">
            <w:pPr>
              <w:spacing w:after="0" w:line="240" w:lineRule="auto"/>
              <w:ind w:right="-1"/>
              <w:rPr>
                <w:rFonts w:ascii="Times New Roman" w:hAnsi="Times New Roman" w:cs="Times New Roman"/>
                <w:sz w:val="23"/>
                <w:szCs w:val="23"/>
              </w:rPr>
            </w:pPr>
            <w:r w:rsidRPr="00315ADE">
              <w:rPr>
                <w:rFonts w:ascii="Times New Roman" w:hAnsi="Times New Roman" w:cs="Times New Roman"/>
                <w:bCs/>
                <w:sz w:val="23"/>
                <w:szCs w:val="23"/>
              </w:rPr>
              <w:t>_________</w:t>
            </w:r>
            <w:r w:rsidRPr="00315ADE">
              <w:rPr>
                <w:rFonts w:ascii="Times New Roman" w:hAnsi="Times New Roman" w:cs="Times New Roman"/>
                <w:sz w:val="23"/>
                <w:szCs w:val="23"/>
              </w:rPr>
              <w:t>________________ /</w:t>
            </w:r>
            <w:r w:rsidR="008D078C" w:rsidRPr="00315ADE">
              <w:rPr>
                <w:rFonts w:ascii="Times New Roman" w:hAnsi="Times New Roman" w:cs="Times New Roman"/>
                <w:sz w:val="23"/>
                <w:szCs w:val="23"/>
              </w:rPr>
              <w:t>И.О.Фамилия</w:t>
            </w:r>
            <w:r w:rsidRPr="00315ADE">
              <w:rPr>
                <w:rFonts w:ascii="Times New Roman" w:hAnsi="Times New Roman" w:cs="Times New Roman"/>
                <w:bCs/>
                <w:sz w:val="23"/>
                <w:szCs w:val="23"/>
              </w:rPr>
              <w:t>/</w:t>
            </w:r>
          </w:p>
        </w:tc>
      </w:tr>
      <w:tr w:rsidR="003B6145" w:rsidRPr="00315ADE" w:rsidTr="003B6145">
        <w:trPr>
          <w:trHeight w:val="357"/>
        </w:trPr>
        <w:tc>
          <w:tcPr>
            <w:tcW w:w="4870" w:type="dxa"/>
          </w:tcPr>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120E19">
            <w:pPr>
              <w:spacing w:after="0" w:line="240" w:lineRule="auto"/>
              <w:ind w:right="-1"/>
              <w:rPr>
                <w:rFonts w:ascii="Times New Roman" w:hAnsi="Times New Roman" w:cs="Times New Roman"/>
                <w:bCs/>
                <w:sz w:val="23"/>
                <w:szCs w:val="23"/>
              </w:rPr>
            </w:pPr>
          </w:p>
        </w:tc>
      </w:tr>
      <w:tr w:rsidR="003B6145" w:rsidRPr="00315ADE" w:rsidTr="003B6145">
        <w:trPr>
          <w:trHeight w:val="357"/>
        </w:trPr>
        <w:tc>
          <w:tcPr>
            <w:tcW w:w="4870"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sz w:val="23"/>
                <w:szCs w:val="23"/>
              </w:rPr>
            </w:pPr>
          </w:p>
        </w:tc>
        <w:tc>
          <w:tcPr>
            <w:tcW w:w="5178" w:type="dxa"/>
          </w:tcPr>
          <w:p w:rsidR="003B6145" w:rsidRPr="00315ADE" w:rsidRDefault="003B6145" w:rsidP="003B6145">
            <w:pPr>
              <w:spacing w:after="0" w:line="240" w:lineRule="auto"/>
              <w:rPr>
                <w:rFonts w:ascii="Times New Roman" w:hAnsi="Times New Roman" w:cs="Times New Roman"/>
                <w:sz w:val="23"/>
                <w:szCs w:val="23"/>
              </w:rPr>
            </w:pPr>
            <w:r w:rsidRPr="00315ADE">
              <w:rPr>
                <w:rFonts w:ascii="Times New Roman" w:hAnsi="Times New Roman" w:cs="Times New Roman"/>
                <w:sz w:val="23"/>
                <w:szCs w:val="23"/>
              </w:rPr>
              <w:t>«____»____________2015</w:t>
            </w:r>
          </w:p>
          <w:p w:rsidR="003B6145" w:rsidRPr="00315ADE" w:rsidRDefault="003B6145" w:rsidP="00120E19">
            <w:pPr>
              <w:spacing w:after="0" w:line="240" w:lineRule="auto"/>
              <w:ind w:right="-1"/>
              <w:rPr>
                <w:rFonts w:ascii="Times New Roman" w:hAnsi="Times New Roman" w:cs="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207" w:rsidRDefault="00EC2207" w:rsidP="004C2659">
      <w:pPr>
        <w:spacing w:after="0" w:line="240" w:lineRule="auto"/>
      </w:pPr>
      <w:r>
        <w:separator/>
      </w:r>
    </w:p>
  </w:endnote>
  <w:endnote w:type="continuationSeparator" w:id="0">
    <w:p w:rsidR="00EC2207" w:rsidRDefault="00EC2207"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C2207" w:rsidRDefault="00EC2207"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502C39">
      <w:rPr>
        <w:rStyle w:val="af7"/>
        <w:noProof/>
      </w:rPr>
      <w:t>5</w:t>
    </w:r>
    <w:r>
      <w:rPr>
        <w:rStyle w:val="af7"/>
      </w:rPr>
      <w:fldChar w:fldCharType="end"/>
    </w:r>
  </w:p>
  <w:p w:rsidR="00EC2207" w:rsidRDefault="00EC2207"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pPr>
      <w:pStyle w:val="af2"/>
      <w:jc w:val="right"/>
    </w:pPr>
    <w:r>
      <w:fldChar w:fldCharType="begin"/>
    </w:r>
    <w:r>
      <w:instrText>PAGE   \* MERGEFORMAT</w:instrText>
    </w:r>
    <w:r>
      <w:fldChar w:fldCharType="separate"/>
    </w:r>
    <w:r w:rsidR="00502C39">
      <w:rPr>
        <w:noProof/>
      </w:rPr>
      <w:t>1</w:t>
    </w:r>
    <w:r>
      <w:rPr>
        <w:noProof/>
      </w:rPr>
      <w:fldChar w:fldCharType="end"/>
    </w:r>
  </w:p>
  <w:p w:rsidR="00EC2207" w:rsidRDefault="00EC220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207" w:rsidRDefault="00EC2207" w:rsidP="004C2659">
      <w:pPr>
        <w:spacing w:after="0" w:line="240" w:lineRule="auto"/>
      </w:pPr>
      <w:r>
        <w:separator/>
      </w:r>
    </w:p>
  </w:footnote>
  <w:footnote w:type="continuationSeparator" w:id="0">
    <w:p w:rsidR="00EC2207" w:rsidRDefault="00EC2207" w:rsidP="004C2659">
      <w:pPr>
        <w:spacing w:after="0" w:line="240" w:lineRule="auto"/>
      </w:pPr>
      <w:r>
        <w:continuationSeparator/>
      </w:r>
    </w:p>
  </w:footnote>
  <w:footnote w:id="1">
    <w:p w:rsidR="00EC2207" w:rsidRDefault="00EC2207"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EC2207" w:rsidRDefault="00EC2207"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BD343D"/>
    <w:multiLevelType w:val="hybridMultilevel"/>
    <w:tmpl w:val="9224F9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0">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1">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8">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1">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30"/>
  </w:num>
  <w:num w:numId="6">
    <w:abstractNumId w:val="24"/>
  </w:num>
  <w:num w:numId="7">
    <w:abstractNumId w:val="22"/>
  </w:num>
  <w:num w:numId="8">
    <w:abstractNumId w:val="28"/>
  </w:num>
  <w:num w:numId="9">
    <w:abstractNumId w:val="20"/>
  </w:num>
  <w:num w:numId="10">
    <w:abstractNumId w:val="4"/>
  </w:num>
  <w:num w:numId="11">
    <w:abstractNumId w:val="16"/>
  </w:num>
  <w:num w:numId="12">
    <w:abstractNumId w:val="10"/>
  </w:num>
  <w:num w:numId="13">
    <w:abstractNumId w:val="29"/>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7"/>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5"/>
  </w:num>
  <w:num w:numId="22">
    <w:abstractNumId w:val="5"/>
  </w:num>
  <w:num w:numId="23">
    <w:abstractNumId w:val="32"/>
  </w:num>
  <w:num w:numId="24">
    <w:abstractNumId w:val="21"/>
  </w:num>
  <w:num w:numId="25">
    <w:abstractNumId w:val="19"/>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6"/>
  </w:num>
  <w:num w:numId="29">
    <w:abstractNumId w:val="31"/>
  </w:num>
  <w:num w:numId="30">
    <w:abstractNumId w:val="2"/>
  </w:num>
  <w:num w:numId="31">
    <w:abstractNumId w:val="12"/>
  </w:num>
  <w:num w:numId="32">
    <w:abstractNumId w:val="11"/>
  </w:num>
  <w:num w:numId="33">
    <w:abstractNumId w:val="33"/>
  </w:num>
  <w:num w:numId="34">
    <w:abstractNumId w:val="23"/>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4EA6"/>
    <w:rsid w:val="00120E19"/>
    <w:rsid w:val="00134509"/>
    <w:rsid w:val="001A24E1"/>
    <w:rsid w:val="001E375B"/>
    <w:rsid w:val="002241F2"/>
    <w:rsid w:val="002258D1"/>
    <w:rsid w:val="00254EAE"/>
    <w:rsid w:val="00255860"/>
    <w:rsid w:val="00297D85"/>
    <w:rsid w:val="002E6E7C"/>
    <w:rsid w:val="002F6C19"/>
    <w:rsid w:val="00315ADE"/>
    <w:rsid w:val="00372520"/>
    <w:rsid w:val="003A4556"/>
    <w:rsid w:val="003B3A60"/>
    <w:rsid w:val="003B6145"/>
    <w:rsid w:val="00435032"/>
    <w:rsid w:val="00452903"/>
    <w:rsid w:val="004C2306"/>
    <w:rsid w:val="004C2659"/>
    <w:rsid w:val="00502C39"/>
    <w:rsid w:val="0051262E"/>
    <w:rsid w:val="00521366"/>
    <w:rsid w:val="00521F76"/>
    <w:rsid w:val="00581AEA"/>
    <w:rsid w:val="00591E58"/>
    <w:rsid w:val="00593B8E"/>
    <w:rsid w:val="005B5624"/>
    <w:rsid w:val="005F2FEC"/>
    <w:rsid w:val="00636E6C"/>
    <w:rsid w:val="00662EEC"/>
    <w:rsid w:val="0066528B"/>
    <w:rsid w:val="00684FC1"/>
    <w:rsid w:val="006A3B43"/>
    <w:rsid w:val="006B5E11"/>
    <w:rsid w:val="00741049"/>
    <w:rsid w:val="007410DA"/>
    <w:rsid w:val="00744364"/>
    <w:rsid w:val="0074621B"/>
    <w:rsid w:val="00763D2C"/>
    <w:rsid w:val="00773AF6"/>
    <w:rsid w:val="007A43A3"/>
    <w:rsid w:val="007B4A5F"/>
    <w:rsid w:val="007B7B40"/>
    <w:rsid w:val="007D6540"/>
    <w:rsid w:val="008033C5"/>
    <w:rsid w:val="008276A5"/>
    <w:rsid w:val="00835AB4"/>
    <w:rsid w:val="008713F9"/>
    <w:rsid w:val="008766CE"/>
    <w:rsid w:val="008A77F2"/>
    <w:rsid w:val="008B2124"/>
    <w:rsid w:val="008C62CA"/>
    <w:rsid w:val="008D078C"/>
    <w:rsid w:val="008D2CF5"/>
    <w:rsid w:val="008E17C0"/>
    <w:rsid w:val="00927570"/>
    <w:rsid w:val="00984D2C"/>
    <w:rsid w:val="0099052B"/>
    <w:rsid w:val="009A077C"/>
    <w:rsid w:val="009D35FC"/>
    <w:rsid w:val="00A12DC2"/>
    <w:rsid w:val="00A14F40"/>
    <w:rsid w:val="00A5479D"/>
    <w:rsid w:val="00A961C0"/>
    <w:rsid w:val="00AB7EC6"/>
    <w:rsid w:val="00AF5988"/>
    <w:rsid w:val="00B8710A"/>
    <w:rsid w:val="00BC1EB8"/>
    <w:rsid w:val="00BE117F"/>
    <w:rsid w:val="00C01366"/>
    <w:rsid w:val="00C8434E"/>
    <w:rsid w:val="00CB6FA9"/>
    <w:rsid w:val="00D225F5"/>
    <w:rsid w:val="00D621FA"/>
    <w:rsid w:val="00D64163"/>
    <w:rsid w:val="00DC4C97"/>
    <w:rsid w:val="00DF1436"/>
    <w:rsid w:val="00E1465F"/>
    <w:rsid w:val="00E5486C"/>
    <w:rsid w:val="00EC0096"/>
    <w:rsid w:val="00EC2207"/>
    <w:rsid w:val="00EE6BCE"/>
    <w:rsid w:val="00F62832"/>
    <w:rsid w:val="00F812DA"/>
    <w:rsid w:val="00F979DE"/>
    <w:rsid w:val="00FB72CC"/>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 w:id="176557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20</Pages>
  <Words>9223</Words>
  <Characters>52577</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Рыбакова Дарья Викторовна</cp:lastModifiedBy>
  <cp:revision>65</cp:revision>
  <cp:lastPrinted>2015-04-08T09:37:00Z</cp:lastPrinted>
  <dcterms:created xsi:type="dcterms:W3CDTF">2015-02-25T05:12:00Z</dcterms:created>
  <dcterms:modified xsi:type="dcterms:W3CDTF">2015-04-08T09:38:00Z</dcterms:modified>
</cp:coreProperties>
</file>