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FC16FE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6C6C4A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ехническо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C6C4A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C6C4A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ы контроля герметичности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АМЕ7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.00.000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46498F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A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6498F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герметичности </w:t>
      </w:r>
    </w:p>
    <w:p w:rsidR="006C6C4A" w:rsidRPr="008F5A28" w:rsidRDefault="00A718C8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АМЕ7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.00.000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FC16FE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C16FE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объект</w:t>
      </w:r>
      <w:proofErr w:type="gramStart"/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F5A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8F5A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указывается наименование объекта или серии объектов ОИАЭ 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т.д.)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1. ОБЩИЕ СВЕДЕНИЯ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1.1 Наименование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1.2 Сведения о новизне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1.3 Этапы разработки / изготовления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1.5 Код ОКП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6C6C4A" w:rsidRPr="008F5A28" w:rsidRDefault="006C6C4A" w:rsidP="006C6C4A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4.2. Требования к надежности </w:t>
      </w:r>
    </w:p>
    <w:p w:rsidR="006C6C4A" w:rsidRPr="008F5A28" w:rsidRDefault="006C6C4A" w:rsidP="006C6C4A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4.4 Требования к маркировке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4.5 Требования к упаковке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6C6C4A" w:rsidRPr="008F5A28" w:rsidRDefault="006C6C4A" w:rsidP="006C6C4A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5.1 Порядок сдачи и приемки</w:t>
      </w:r>
    </w:p>
    <w:p w:rsidR="006C6C4A" w:rsidRPr="008F5A28" w:rsidRDefault="006C6C4A" w:rsidP="006C6C4A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6C6C4A" w:rsidRPr="008F5A28" w:rsidRDefault="006C6C4A" w:rsidP="006C6C4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ЭКОЛОГИЧЕСКИЕ ТРЕБОВАНИЯ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6C6C4A" w:rsidRPr="008F5A28" w:rsidRDefault="006C6C4A" w:rsidP="006C6C4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3"/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4069D" w:rsidRDefault="00C4069D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4069D" w:rsidRPr="00C4069D" w:rsidRDefault="00C4069D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2" w:name="_GoBack"/>
      <w:bookmarkEnd w:id="2"/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1. ОБЩИЕ СВЕДЕНИЯ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B5" w:rsidRPr="008F5A28" w:rsidRDefault="00BF0CB5" w:rsidP="0089560B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системы контроля герметичности</w:t>
            </w:r>
            <w:r w:rsidR="0089560B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АМЕ720.09.00.000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bookmarkStart w:id="3" w:name="_Hlk356466017"/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BF0CB5" w:rsidP="00BF0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Изделие должно быть новым, включая комплектующие, входящие в состав изделия</w:t>
            </w:r>
          </w:p>
        </w:tc>
      </w:tr>
      <w:bookmarkEnd w:id="3"/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543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1.3 </w:t>
            </w:r>
            <w:r w:rsidRPr="008F5A2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Этапы изготовления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BF0CB5" w:rsidP="00895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</w:t>
            </w:r>
            <w:r w:rsidR="0089560B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проектом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Договор</w:t>
            </w:r>
            <w:r w:rsidR="0089560B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6C6C4A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543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1.4 </w:t>
            </w:r>
            <w:r w:rsidRPr="008F5A2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Документы для изготовления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28590B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 документации  АМЕ720.09.00.000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7B4EE0" w:rsidRDefault="00087046" w:rsidP="006C6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требуется, </w:t>
            </w:r>
            <w:proofErr w:type="spellStart"/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spellEnd"/>
            <w:proofErr w:type="gramEnd"/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является самостоятельным изделием</w:t>
            </w:r>
          </w:p>
        </w:tc>
      </w:tr>
    </w:tbl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7B4EE0" w:rsidRDefault="006738D9" w:rsidP="0067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Шлюз</w:t>
            </w:r>
            <w:r w:rsidR="00FC16FE"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транспортн</w:t>
            </w: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</w:t>
            </w:r>
            <w:r w:rsidR="00FC16FE"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НВАЭС-2 блок</w:t>
            </w:r>
            <w:proofErr w:type="gramStart"/>
            <w:r w:rsidR="00FC16FE"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="00FC16FE"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442" w:rsidRPr="007B4EE0" w:rsidRDefault="00700442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142" w:righ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п.5.7 АМЕ720.00.00.000ТЗ</w:t>
            </w:r>
          </w:p>
          <w:p w:rsidR="00100F14" w:rsidRPr="007B4EE0" w:rsidRDefault="00100F14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142" w:righ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Эксплуатационные ограничения в соотв.</w:t>
            </w:r>
            <w:r w:rsid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п.2.1 АМЕ720.09.01.000РЭ</w:t>
            </w:r>
          </w:p>
          <w:p w:rsidR="006C6C4A" w:rsidRPr="008F5A28" w:rsidRDefault="006C6C4A" w:rsidP="006C6C4A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7B4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6C" w:rsidRPr="007B4EE0" w:rsidRDefault="00D9406C" w:rsidP="00DD10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п.5.5.1 АМЕ720.00.00.000ТЗ</w:t>
            </w:r>
            <w:r w:rsidR="00AA359F"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АМЕ720.09.00.000П3</w:t>
            </w:r>
          </w:p>
          <w:p w:rsidR="00AA359F" w:rsidRPr="00AA359F" w:rsidRDefault="00AA359F" w:rsidP="00DD10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у поставщика необходимых лицензий, сертификатов, разрешений и согласований, предусмотренных нормативными документами, правилами и нормами, в том числе связанные с применением импортного оборудования и материалов, а также оборудования, включенного в «Номенклатуру оборудования, изделий и технологий для ядерных установок, радиационных источников и пунктов хранения, подлежащих обязательной сертификации в Системе сертификации оборудования, изделий и технологий для ядерных установок, радиационных источников и пунктов</w:t>
            </w:r>
            <w:proofErr w:type="gramEnd"/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хранения» (ОИТ-0013-2000) и дополнения к нему.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D9406C" w:rsidP="00DD1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</w:t>
            </w:r>
            <w:r w:rsidR="007D58A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п.5.3 АМЕ720.00.00.000ТЗ</w:t>
            </w:r>
            <w:r w:rsidR="006C6C4A" w:rsidRPr="008F5A2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7B4EE0" w:rsidRDefault="00D9406C" w:rsidP="006C6C4A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Входной контроль </w:t>
            </w:r>
            <w:proofErr w:type="gramStart"/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комплектующих</w:t>
            </w:r>
            <w:proofErr w:type="gramEnd"/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</w:t>
            </w:r>
            <w:r w:rsidR="00734531"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оответствии с АМЕ720.09.00.000</w:t>
            </w: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Д10</w:t>
            </w:r>
            <w:r w:rsidRPr="007B4E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AA359F" w:rsidRPr="00AA359F" w:rsidRDefault="00AA359F" w:rsidP="006C6C4A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обязательное наличие в договорах с Субпоставщиками требований к Обеспечению качества в объеме, соответствующем классу безопасности Оборудования, его частей и услуг.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250C5F" w:rsidP="00734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5.13.2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АМЕ720.0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.00.000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ТЗ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Подраздел 4.5 Требования к упаковке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734531" w:rsidP="00734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п.5.14 АМЕ720.00.00.000ТЗ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7B4EE0" w:rsidRDefault="007B4EE0" w:rsidP="00C279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 </w:t>
            </w:r>
            <w:r w:rsidR="00AA359F" w:rsidRPr="007B4EE0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Оценка соответствия должна осуществляться в соответствии с НП-071-06, РД-ЭО 1.1.2.01.0713-2007 «Положение о контроле качества изготовления оборудования для атомных станций», с учетом Изменения №3 к «Решению о порядке и объеме проведения оценок соответствия оборудования, изделий, комплектующих, материалов и полуфабрикатов, поставляемых на атомные станции» №06-4421, введенного в действие с 01.01.2012 года. </w:t>
            </w:r>
            <w:proofErr w:type="gramStart"/>
            <w:r w:rsidR="00AA359F" w:rsidRPr="007B4EE0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Управление несоответствиями осуществляется в соответствии с РД ЭО 1.1.2.01.0930-2013 «Положение по управлению несоответствиями при изготовлении и входном контроле продукции для АЭС», в случае применения и поставки импортного оборудования и материалов требований «Условий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РД-03-36-2002.</w:t>
            </w:r>
            <w:proofErr w:type="gramEnd"/>
          </w:p>
        </w:tc>
      </w:tr>
      <w:tr w:rsidR="006C6C4A" w:rsidRPr="008F5A28" w:rsidTr="007B4EE0">
        <w:trPr>
          <w:trHeight w:val="77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C6C4A" w:rsidRPr="008F5A28" w:rsidTr="007B4EE0">
        <w:trPr>
          <w:trHeight w:val="537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Совместно с продукцией поставляется следующая сопроводительная документация: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Таблицы контроля качества сварных соединений и основных материалов, в соответствии с требованиями нормативной документации РФ (при необходимости);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Заполненные Планы качества*; 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Паспорт, в соответствии с ГОСТ 2.610, (включая результаты производства Оборудования, сборки, испытаний и инспекций) или другой документ об изготовлении в соответствии с российскими правилами и стандартами, в зависимости от типа Оборудования. Паспорт оформляется на каждую единицу Оборудования, если иное не предусмотрено действующей нормативной и конструкторской документацией, согласованной в установленном порядке.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Сертификаты соответствия на материалы, полуфабрикаты и комплектующие изделия, предназначенные для изготовления (ремонта) Оборудования 1,2,3 классов безопасности, подлежащего обязательной сертификации в системе ОИТ; 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Решение о применении импортного Оборудования, изделий, материалов и комплектующих в соответствии с требованиями РД-03-36-2002 (при наличии таковых);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Перечень и заверенные Изготовителем/Поставщиком копии Отчетов о несоответствиях, выявленных в ходе изготовления и реализованным корректирующим мероприятиям, если таковые имелись;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Результаты расчетов прочности для элементов при различных условиях эксплуатации, в том числе результаты расчета сейсмостойкости Оборудования (I,II категории сейсмостойкости) для заданных в ИТТ и ТЗ классов безопасности, групп, категорий сейсмостойкости и уровней сейсмического воздействия;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Результаты расчетов по выбору основных размеров Оборудования, в случае необходимости их выполнения, в соответствии с действующей нормативной документацией (поставляются для каждого типа Оборудования в первой партии отгрузки);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Сертификат происхождения на оборудование, изделия, материалы и комплектующие в случае импортной поставки;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Копии документов, подтверждающих выполнение обязательной сертификации согласно требованиям Системы сертификации оборудования, изделий и технологий для ядерных установок, радиационных источников и пунктов хранения (при наличии таковых), и Постановления « Об утверждении единого перечня продукции, подлежащей обязательной сертификации…» от 01.12.2009г. № 982 с изменениями;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Заверенные копии сертификатов на основные, сварочные и лакокрасочные материалы, копии паспортов (свидетельств) на комплектующие, содержащие данные в соответствии с 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нормативной документацией на данный вид продукции (сертификаты должны быть заверены синими печатями заводов-изготовителей или их подлинность должна быть письменно подтверждена); 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Для оборудования, изготавливаемого непосредственно Изготовителем: комплект чертежей (сборочные чертежи Оборудования, чертежи его основных узлов, содержащие информацию о габаритах, сварных швах для монтажа оборудования). В случае отсутствия отдельных спецификаций, на чертежах (или на отдельных листах) должен быть приведен перечень основных материалов, из которых изготавливаются элементы Оборудования, и видов применяемых защитных покрытий (указываются в Ведомости защитных покрытий), используемых при изготовлении Оборудования;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Для оборудования, изготавливаемого </w:t>
            </w:r>
            <w:proofErr w:type="spellStart"/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Субизготовителями</w:t>
            </w:r>
            <w:proofErr w:type="spellEnd"/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комплект чертежей (сборочные чертежи Оборудования и чертежи его основных узлов с указанием габаритов). В случае отсутствия отдельных спецификаций, на чертежах (или на отдельных листах) должен быть приведен перечень основных материалов, из которых изготавливаются элементы Оборудования, и видов применяемых защитных покрытий, используемых при изготовлении Оборудования;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Уведомления и заключения о приемочных инспекциях;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Инструкция по консервации, включающая условия по транспортировке, хранению, окраске, консервации, </w:t>
            </w:r>
            <w:proofErr w:type="spellStart"/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расконсервации</w:t>
            </w:r>
            <w:proofErr w:type="spellEnd"/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переконсервации</w:t>
            </w:r>
            <w:proofErr w:type="spellEnd"/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(если это не отражено в руководстве по эксплуатации);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Ведомость запчастей, инструмента и принадлежностей для монтажа, ввода в эксплуатацию, эксплуатации и технического обслуживания в гарантийный период (при необходимости);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Перечень (или спецификация) расходных материалов для монтажа, ввода в эксплуатацию, эксплуатации и технического обслуживания в гарантийный период (если это не отражено в руководстве по эксплуатации);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Перечень погрузочно-разгрузочных приспособлений для монтажа и эксплуатации (при необходимости); 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Руководство по эксплуатации, включающее техническое описание, инструкции по монтажу, вводу в эксплуатацию, эксплуатации и техническому обслуживанию (при необходимости);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Копии согласованных и утвержденных в установленном порядке ТЗ и/или ТУ на Оборудование (в случае их разработки). Два экземпляра ТЗ и/или ТУ должны быть учтенными (в объеме поставки).</w:t>
            </w:r>
          </w:p>
          <w:p w:rsidR="00AA359F" w:rsidRPr="007B4EE0" w:rsidRDefault="00AA359F" w:rsidP="00AA35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proofErr w:type="gramStart"/>
            <w:r w:rsidRPr="007B4E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Ремонтная документация в соответствии с ГОСТ 2.602-95 в объеме, указанном в согласованном ТЗ/ТУ или (в случае отсутствия ТЗ/ТУ) в объеме, согласованном с Покупателем.</w:t>
            </w:r>
            <w:proofErr w:type="gramEnd"/>
          </w:p>
          <w:p w:rsidR="006C6C4A" w:rsidRPr="008F5A28" w:rsidRDefault="006C6C4A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7B4EE0" w:rsidRDefault="00734531" w:rsidP="007B4EE0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8F5A28">
              <w:rPr>
                <w:rFonts w:ascii="Times New Roman" w:hAnsi="Times New Roman" w:cs="Times New Roman"/>
                <w:sz w:val="28"/>
                <w:szCs w:val="28"/>
              </w:rPr>
              <w:t xml:space="preserve">Условия транспортирования в соответствии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п.5.14 АМЕ720.00.00.000ТЗ</w:t>
            </w:r>
            <w:r w:rsidR="00E87B90" w:rsidRPr="008F5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C6C4A" w:rsidRPr="008F5A28" w:rsidRDefault="006C6C4A" w:rsidP="007B4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E87B90" w:rsidP="00E87B90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п.5.14 АМЕ720.00.00.000ТЗ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B90" w:rsidRPr="008F5A28" w:rsidRDefault="00E87B90" w:rsidP="00E87B9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объему и сроку предоставления гарантий в соответствии с проектом договора на поставку</w:t>
            </w:r>
          </w:p>
          <w:p w:rsidR="006C6C4A" w:rsidRPr="008F5A28" w:rsidRDefault="006C6C4A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14179C" w:rsidP="00141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п.3. 4.10 </w:t>
            </w:r>
            <w:r w:rsidR="00C523C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АМЕ720.09.01.000РЭ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 п.3 АМЕ720.09.01.000РЭ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ЭКОЛОГИЧЕСКИЕ ТРЕБОВАНИЯ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14179C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Экологические требования не предъявляются</w:t>
            </w:r>
          </w:p>
        </w:tc>
      </w:tr>
    </w:tbl>
    <w:p w:rsidR="007B4EE0" w:rsidRDefault="007B4EE0" w:rsidP="007B4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EE0" w:rsidRDefault="007B4EE0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79C" w:rsidRPr="007B4EE0" w:rsidRDefault="0014179C" w:rsidP="0014179C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7B4EE0">
              <w:rPr>
                <w:rFonts w:ascii="Times New Roman" w:hAnsi="Times New Roman" w:cs="Times New Roman"/>
                <w:sz w:val="24"/>
                <w:szCs w:val="24"/>
              </w:rPr>
              <w:t>При изготовлении и хранении продукции, выполнении погрузочно-разгрузочных работ и транспортировании необходимо выполнять требования ГОСТ 12.3.002, ГОСТ 12.3.009 и ГОСТ 12.3.020, а также требования положений, правил и инструкций по технике безопасности, производственной санитарии и пожарной безопасности, согласованных и утвержденных в установленном порядке.</w:t>
            </w:r>
          </w:p>
          <w:p w:rsidR="006C6C4A" w:rsidRPr="008F5A28" w:rsidRDefault="006C6C4A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59F" w:rsidRPr="00AA359F" w:rsidRDefault="00AA359F" w:rsidP="00AA359F">
            <w:pPr>
              <w:numPr>
                <w:ilvl w:val="0"/>
                <w:numId w:val="1"/>
              </w:numPr>
              <w:shd w:val="clear" w:color="auto" w:fill="FFFFFF"/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должен осуществлять деятельность согласно разработанной и внедренной программы обеспечения качества ПОКАС в соответствии с требованиями НП-011-99</w:t>
            </w:r>
          </w:p>
          <w:p w:rsidR="00AA359F" w:rsidRPr="00AA359F" w:rsidRDefault="00AA359F" w:rsidP="00AA359F">
            <w:pPr>
              <w:numPr>
                <w:ilvl w:val="0"/>
                <w:numId w:val="1"/>
              </w:numPr>
              <w:shd w:val="clear" w:color="auto" w:fill="FFFFFF"/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обеспечит обязательное наличие в Договорах со </w:t>
            </w:r>
            <w:proofErr w:type="gramStart"/>
            <w:r w:rsidRPr="00AA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своими</w:t>
            </w:r>
            <w:proofErr w:type="gramEnd"/>
            <w:r w:rsidRPr="00AA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Субисполнителями</w:t>
            </w:r>
            <w:proofErr w:type="spellEnd"/>
            <w:r w:rsidRPr="00AA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случае их привлечения) требований к обеспечению качества, в вышеуказанном объеме.</w:t>
            </w:r>
          </w:p>
          <w:p w:rsidR="006C6C4A" w:rsidRPr="008F5A28" w:rsidRDefault="00AA359F" w:rsidP="00AA359F">
            <w:pPr>
              <w:numPr>
                <w:ilvl w:val="0"/>
                <w:numId w:val="1"/>
              </w:numPr>
              <w:shd w:val="clear" w:color="auto" w:fill="FFFFFF"/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поставки импортного Оборудования или применении Исполнителем при изготовлении Оборудования импортных материалов или комплектующих  Исполнитель обязан оформить и согласовать со всеми заинтересованными организациями решение о применении импортного оборудования согласно РД-03-36-2002.</w:t>
            </w:r>
            <w:r w:rsidRPr="00AA35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14179C" w:rsidP="0014179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Дополнительные требования не предъявляются</w:t>
            </w:r>
            <w:r w:rsidRPr="008F5A2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7D5C9A" w:rsidP="006C6C4A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проектом договора</w:t>
            </w:r>
            <w:r w:rsidR="006C6C4A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ИНФОРМАЦИИ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7D5C9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формату представления документации в соответствии с проектом договора на поставку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p w:rsidR="006C6C4A" w:rsidRPr="008F5A28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4EE0" w:rsidRDefault="007B4EE0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6C6C4A" w:rsidRPr="008F5A28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014C7" w:rsidRDefault="00E014C7"/>
    <w:sectPr w:rsidR="00E014C7" w:rsidSect="007B4EE0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045F7"/>
    <w:multiLevelType w:val="singleLevel"/>
    <w:tmpl w:val="A2D0A4A4"/>
    <w:lvl w:ilvl="0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20BC"/>
    <w:rsid w:val="0004422A"/>
    <w:rsid w:val="00087046"/>
    <w:rsid w:val="00100F14"/>
    <w:rsid w:val="0014179C"/>
    <w:rsid w:val="00250C5F"/>
    <w:rsid w:val="0028590B"/>
    <w:rsid w:val="00286214"/>
    <w:rsid w:val="00386A5E"/>
    <w:rsid w:val="004016AF"/>
    <w:rsid w:val="0046498F"/>
    <w:rsid w:val="005420BC"/>
    <w:rsid w:val="00543833"/>
    <w:rsid w:val="006738D9"/>
    <w:rsid w:val="006B2C3D"/>
    <w:rsid w:val="006C6C4A"/>
    <w:rsid w:val="00700442"/>
    <w:rsid w:val="00734531"/>
    <w:rsid w:val="007B4EE0"/>
    <w:rsid w:val="007D58A4"/>
    <w:rsid w:val="007D5C9A"/>
    <w:rsid w:val="0089560B"/>
    <w:rsid w:val="008F5A28"/>
    <w:rsid w:val="00A718C8"/>
    <w:rsid w:val="00AA359F"/>
    <w:rsid w:val="00BC41EC"/>
    <w:rsid w:val="00BF0CB5"/>
    <w:rsid w:val="00C27916"/>
    <w:rsid w:val="00C4069D"/>
    <w:rsid w:val="00C523C1"/>
    <w:rsid w:val="00D9406C"/>
    <w:rsid w:val="00DD1025"/>
    <w:rsid w:val="00DE58CA"/>
    <w:rsid w:val="00E014C7"/>
    <w:rsid w:val="00E87B90"/>
    <w:rsid w:val="00EC2C42"/>
    <w:rsid w:val="00F54ADF"/>
    <w:rsid w:val="00FC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2791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2791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2791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2791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2791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1746</Words>
  <Characters>9956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Ласточкин Андрей Валентинович</dc:creator>
  <cp:lastModifiedBy>Петрова Мария Александровна</cp:lastModifiedBy>
  <cp:revision>20</cp:revision>
  <dcterms:created xsi:type="dcterms:W3CDTF">2013-10-21T12:20:00Z</dcterms:created>
  <dcterms:modified xsi:type="dcterms:W3CDTF">2013-10-31T11:05:00Z</dcterms:modified>
</cp:coreProperties>
</file>