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BF" w:rsidRDefault="007408BF" w:rsidP="00D844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7408BF" w:rsidRDefault="007408BF" w:rsidP="007408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заявке на проведение конкурентной процедуры </w:t>
      </w:r>
    </w:p>
    <w:p w:rsidR="0026657A" w:rsidRDefault="007408BF" w:rsidP="002665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6657A">
        <w:rPr>
          <w:rFonts w:ascii="Times New Roman" w:hAnsi="Times New Roman" w:cs="Times New Roman"/>
          <w:sz w:val="28"/>
          <w:szCs w:val="28"/>
        </w:rPr>
        <w:t>оказание услуг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9F5630">
        <w:rPr>
          <w:rFonts w:ascii="Times New Roman" w:hAnsi="Times New Roman" w:cs="Times New Roman"/>
          <w:sz w:val="28"/>
          <w:szCs w:val="28"/>
        </w:rPr>
        <w:t xml:space="preserve">архивной </w:t>
      </w:r>
      <w:r>
        <w:rPr>
          <w:rFonts w:ascii="Times New Roman" w:hAnsi="Times New Roman" w:cs="Times New Roman"/>
          <w:sz w:val="28"/>
          <w:szCs w:val="28"/>
        </w:rPr>
        <w:t xml:space="preserve">обработке </w:t>
      </w:r>
      <w:r w:rsidR="0026657A">
        <w:rPr>
          <w:rFonts w:ascii="Times New Roman" w:hAnsi="Times New Roman" w:cs="Times New Roman"/>
          <w:sz w:val="28"/>
          <w:szCs w:val="28"/>
        </w:rPr>
        <w:t xml:space="preserve">и оформлению </w:t>
      </w:r>
      <w:r>
        <w:rPr>
          <w:rFonts w:ascii="Times New Roman" w:hAnsi="Times New Roman" w:cs="Times New Roman"/>
          <w:sz w:val="28"/>
          <w:szCs w:val="28"/>
        </w:rPr>
        <w:t xml:space="preserve">дел </w:t>
      </w:r>
      <w:r w:rsidR="002665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ОАО «Атомредметзолото»</w:t>
      </w:r>
      <w:r w:rsidR="0026657A">
        <w:rPr>
          <w:rFonts w:ascii="Times New Roman" w:hAnsi="Times New Roman" w:cs="Times New Roman"/>
          <w:sz w:val="28"/>
          <w:szCs w:val="28"/>
        </w:rPr>
        <w:t xml:space="preserve">, </w:t>
      </w:r>
      <w:r w:rsidR="0026657A" w:rsidRPr="0026657A">
        <w:rPr>
          <w:rFonts w:ascii="Times New Roman" w:hAnsi="Times New Roman" w:cs="Times New Roman"/>
          <w:sz w:val="28"/>
          <w:szCs w:val="28"/>
        </w:rPr>
        <w:t>выделению дел к уничтожению</w:t>
      </w:r>
    </w:p>
    <w:p w:rsidR="007408BF" w:rsidRDefault="007408BF" w:rsidP="007408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657A" w:rsidRDefault="0026657A" w:rsidP="002665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065" w:type="dxa"/>
        <w:tblInd w:w="108" w:type="dxa"/>
        <w:tblLayout w:type="fixed"/>
        <w:tblLook w:val="01E0"/>
      </w:tblPr>
      <w:tblGrid>
        <w:gridCol w:w="567"/>
        <w:gridCol w:w="5954"/>
        <w:gridCol w:w="1843"/>
        <w:gridCol w:w="1701"/>
      </w:tblGrid>
      <w:tr w:rsidR="00B00D3A" w:rsidRPr="00BD71CA" w:rsidTr="009E3704">
        <w:tc>
          <w:tcPr>
            <w:tcW w:w="567" w:type="dxa"/>
          </w:tcPr>
          <w:p w:rsidR="00B00D3A" w:rsidRPr="00BD71CA" w:rsidRDefault="00B00D3A" w:rsidP="007D2FA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5954" w:type="dxa"/>
          </w:tcPr>
          <w:p w:rsidR="00B00D3A" w:rsidRPr="00BD71CA" w:rsidRDefault="00B00D3A" w:rsidP="007D2FA6">
            <w:pPr>
              <w:jc w:val="center"/>
              <w:rPr>
                <w:b/>
                <w:sz w:val="22"/>
                <w:szCs w:val="22"/>
              </w:rPr>
            </w:pPr>
            <w:r w:rsidRPr="00BD71CA">
              <w:rPr>
                <w:b/>
                <w:sz w:val="22"/>
                <w:szCs w:val="22"/>
              </w:rPr>
              <w:t>Наименование вида работ (услуг)</w:t>
            </w:r>
          </w:p>
        </w:tc>
        <w:tc>
          <w:tcPr>
            <w:tcW w:w="1843" w:type="dxa"/>
          </w:tcPr>
          <w:p w:rsidR="00B00D3A" w:rsidRPr="00BD71CA" w:rsidRDefault="00B00D3A" w:rsidP="007D2FA6">
            <w:pPr>
              <w:jc w:val="center"/>
              <w:rPr>
                <w:b/>
                <w:sz w:val="22"/>
                <w:szCs w:val="22"/>
              </w:rPr>
            </w:pPr>
            <w:r w:rsidRPr="00BD71CA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1701" w:type="dxa"/>
          </w:tcPr>
          <w:p w:rsidR="00B00D3A" w:rsidRPr="00BD71CA" w:rsidRDefault="00026B7A" w:rsidP="007D2FA6">
            <w:pPr>
              <w:jc w:val="center"/>
              <w:rPr>
                <w:b/>
              </w:rPr>
            </w:pPr>
            <w:r w:rsidRPr="00954FB3">
              <w:rPr>
                <w:b/>
                <w:sz w:val="22"/>
                <w:szCs w:val="22"/>
              </w:rPr>
              <w:t>Объем работ</w:t>
            </w:r>
          </w:p>
        </w:tc>
      </w:tr>
      <w:tr w:rsidR="00B00D3A" w:rsidRPr="00BD71CA" w:rsidTr="009E3704">
        <w:tc>
          <w:tcPr>
            <w:tcW w:w="567" w:type="dxa"/>
          </w:tcPr>
          <w:p w:rsidR="00B00D3A" w:rsidRPr="00DD2E12" w:rsidRDefault="00B00D3A" w:rsidP="007D2FA6">
            <w:pPr>
              <w:jc w:val="center"/>
            </w:pPr>
            <w:r w:rsidRPr="00DD2E12">
              <w:t>1</w:t>
            </w:r>
          </w:p>
        </w:tc>
        <w:tc>
          <w:tcPr>
            <w:tcW w:w="5954" w:type="dxa"/>
          </w:tcPr>
          <w:p w:rsidR="00B00D3A" w:rsidRPr="00DD2E12" w:rsidRDefault="00B00D3A" w:rsidP="007D2FA6">
            <w:pPr>
              <w:jc w:val="center"/>
            </w:pPr>
            <w:r w:rsidRPr="00DD2E12">
              <w:t>2</w:t>
            </w:r>
          </w:p>
        </w:tc>
        <w:tc>
          <w:tcPr>
            <w:tcW w:w="1843" w:type="dxa"/>
          </w:tcPr>
          <w:p w:rsidR="00B00D3A" w:rsidRPr="00DD2E12" w:rsidRDefault="00B00D3A" w:rsidP="007D2FA6">
            <w:pPr>
              <w:jc w:val="center"/>
            </w:pPr>
            <w:r w:rsidRPr="00DD2E12">
              <w:t>3</w:t>
            </w:r>
          </w:p>
        </w:tc>
        <w:tc>
          <w:tcPr>
            <w:tcW w:w="1701" w:type="dxa"/>
          </w:tcPr>
          <w:p w:rsidR="00B00D3A" w:rsidRPr="00DD2E12" w:rsidRDefault="00954FB3" w:rsidP="007D2FA6">
            <w:pPr>
              <w:jc w:val="center"/>
            </w:pPr>
            <w:r>
              <w:t>4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4" w:type="dxa"/>
          </w:tcPr>
          <w:p w:rsidR="00B00D3A" w:rsidRPr="006953D3" w:rsidRDefault="00B00D3A" w:rsidP="00DD2E1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Комплексная систематизация документов по 4 условным параметрам: по фондовой принадлежности, по структурным частям, по годам, по видам документов</w:t>
            </w:r>
          </w:p>
        </w:tc>
        <w:tc>
          <w:tcPr>
            <w:tcW w:w="1843" w:type="dxa"/>
          </w:tcPr>
          <w:p w:rsidR="00B00D3A" w:rsidRDefault="00B00D3A" w:rsidP="00DD2E12">
            <w:pPr>
              <w:jc w:val="center"/>
              <w:rPr>
                <w:sz w:val="22"/>
                <w:szCs w:val="22"/>
                <w:lang w:val="en-US"/>
              </w:rPr>
            </w:pPr>
            <w:r w:rsidRPr="006953D3">
              <w:rPr>
                <w:sz w:val="22"/>
                <w:szCs w:val="22"/>
              </w:rPr>
              <w:t xml:space="preserve">1 дело </w:t>
            </w:r>
          </w:p>
          <w:p w:rsidR="00B00D3A" w:rsidRPr="006953D3" w:rsidRDefault="00B00D3A" w:rsidP="00DD2E12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(4 параметра)</w:t>
            </w:r>
          </w:p>
        </w:tc>
        <w:tc>
          <w:tcPr>
            <w:tcW w:w="1701" w:type="dxa"/>
          </w:tcPr>
          <w:p w:rsidR="00B00D3A" w:rsidRPr="000624B8" w:rsidRDefault="00026B7A" w:rsidP="00DD2E12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1500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54" w:type="dxa"/>
          </w:tcPr>
          <w:p w:rsidR="00B00D3A" w:rsidRPr="006953D3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Экспертиза научной и практической ценности документов с полистным просмотром и отбор документов из дел</w:t>
            </w:r>
          </w:p>
        </w:tc>
        <w:tc>
          <w:tcPr>
            <w:tcW w:w="1843" w:type="dxa"/>
          </w:tcPr>
          <w:p w:rsidR="00B00D3A" w:rsidRPr="00437832" w:rsidRDefault="00B00D3A" w:rsidP="00437832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 xml:space="preserve">1 дело </w:t>
            </w:r>
          </w:p>
          <w:p w:rsidR="00B00D3A" w:rsidRPr="006953D3" w:rsidRDefault="00B00D3A" w:rsidP="00437832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до 250 листов</w:t>
            </w:r>
          </w:p>
        </w:tc>
        <w:tc>
          <w:tcPr>
            <w:tcW w:w="1701" w:type="dxa"/>
          </w:tcPr>
          <w:p w:rsidR="00B00D3A" w:rsidRPr="000624B8" w:rsidRDefault="0045712C" w:rsidP="004378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026B7A" w:rsidRPr="000624B8">
              <w:rPr>
                <w:sz w:val="22"/>
                <w:szCs w:val="22"/>
              </w:rPr>
              <w:t>00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54" w:type="dxa"/>
          </w:tcPr>
          <w:p w:rsidR="00B00D3A" w:rsidRPr="006953D3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Выделение документов, с истекшими сроками хранения, на уничтожение</w:t>
            </w:r>
          </w:p>
        </w:tc>
        <w:tc>
          <w:tcPr>
            <w:tcW w:w="1843" w:type="dxa"/>
          </w:tcPr>
          <w:p w:rsidR="00B00D3A" w:rsidRPr="006953D3" w:rsidRDefault="00B00D3A" w:rsidP="007D2FA6">
            <w:pPr>
              <w:spacing w:after="120"/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дело</w:t>
            </w:r>
          </w:p>
        </w:tc>
        <w:tc>
          <w:tcPr>
            <w:tcW w:w="1701" w:type="dxa"/>
          </w:tcPr>
          <w:p w:rsidR="00B00D3A" w:rsidRPr="000624B8" w:rsidRDefault="0038769A" w:rsidP="000624B8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450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954" w:type="dxa"/>
          </w:tcPr>
          <w:p w:rsidR="00B00D3A" w:rsidRPr="006953D3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Составление акта о выделении дел на уничтожение</w:t>
            </w:r>
          </w:p>
        </w:tc>
        <w:tc>
          <w:tcPr>
            <w:tcW w:w="1843" w:type="dxa"/>
          </w:tcPr>
          <w:p w:rsidR="00B00D3A" w:rsidRPr="006953D3" w:rsidRDefault="00B00D3A" w:rsidP="007D2FA6">
            <w:pPr>
              <w:spacing w:after="120"/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позиция</w:t>
            </w:r>
          </w:p>
        </w:tc>
        <w:tc>
          <w:tcPr>
            <w:tcW w:w="1701" w:type="dxa"/>
          </w:tcPr>
          <w:p w:rsidR="00B00D3A" w:rsidRPr="000624B8" w:rsidRDefault="0038769A" w:rsidP="000624B8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100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954" w:type="dxa"/>
          </w:tcPr>
          <w:p w:rsidR="00B00D3A" w:rsidRPr="00A12322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Научно-техническая обработка дела управленческой, научно-технической документации</w:t>
            </w:r>
            <w:r>
              <w:rPr>
                <w:sz w:val="22"/>
                <w:szCs w:val="22"/>
              </w:rPr>
              <w:t xml:space="preserve"> постоянного и длительного сроков</w:t>
            </w:r>
            <w:r w:rsidRPr="006953D3">
              <w:rPr>
                <w:sz w:val="22"/>
                <w:szCs w:val="22"/>
              </w:rPr>
              <w:t xml:space="preserve"> хранения</w:t>
            </w:r>
            <w:r w:rsidRPr="00A12322">
              <w:rPr>
                <w:sz w:val="22"/>
                <w:szCs w:val="22"/>
              </w:rPr>
              <w:t>, а также документации, содержащей информацию ограниченного распространения (с грифами «ДСП» и «КТ»).</w:t>
            </w:r>
          </w:p>
          <w:p w:rsidR="00B00D3A" w:rsidRPr="004C0FC7" w:rsidRDefault="00B00D3A" w:rsidP="004C0FC7">
            <w:pPr>
              <w:spacing w:after="120"/>
              <w:jc w:val="both"/>
              <w:rPr>
                <w:i/>
                <w:sz w:val="22"/>
                <w:szCs w:val="22"/>
              </w:rPr>
            </w:pPr>
            <w:r w:rsidRPr="004C0FC7">
              <w:rPr>
                <w:i/>
                <w:sz w:val="22"/>
                <w:szCs w:val="22"/>
              </w:rPr>
              <w:t>Переформирование дела, с систематизацией листов в деле, в соответствии с федеральным архивным законодательством.</w:t>
            </w:r>
          </w:p>
        </w:tc>
        <w:tc>
          <w:tcPr>
            <w:tcW w:w="1843" w:type="dxa"/>
          </w:tcPr>
          <w:p w:rsidR="00B00D3A" w:rsidRPr="00437832" w:rsidRDefault="00B00D3A" w:rsidP="00437832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 xml:space="preserve">1 дело </w:t>
            </w:r>
          </w:p>
          <w:p w:rsidR="00B00D3A" w:rsidRPr="006953D3" w:rsidRDefault="00B00D3A" w:rsidP="00437832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до 250 листов</w:t>
            </w:r>
          </w:p>
        </w:tc>
        <w:tc>
          <w:tcPr>
            <w:tcW w:w="1701" w:type="dxa"/>
          </w:tcPr>
          <w:p w:rsidR="00B00D3A" w:rsidRPr="000624B8" w:rsidRDefault="00F26FA2" w:rsidP="004378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026B7A" w:rsidRPr="000624B8">
              <w:rPr>
                <w:sz w:val="22"/>
                <w:szCs w:val="22"/>
              </w:rPr>
              <w:t>0</w:t>
            </w:r>
          </w:p>
        </w:tc>
      </w:tr>
      <w:tr w:rsidR="00B00D3A" w:rsidRPr="006953D3" w:rsidTr="009E3704">
        <w:tc>
          <w:tcPr>
            <w:tcW w:w="567" w:type="dxa"/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54" w:type="dxa"/>
          </w:tcPr>
          <w:p w:rsidR="00B00D3A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 xml:space="preserve">Научно-техническая обработка дела документации по личному составу (лицевые счета, приказы по </w:t>
            </w:r>
            <w:r>
              <w:rPr>
                <w:sz w:val="22"/>
                <w:szCs w:val="22"/>
              </w:rPr>
              <w:t>личному составу, карточки ф-2) постоянного и длительного</w:t>
            </w:r>
            <w:r w:rsidRPr="006953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сроков</w:t>
            </w:r>
            <w:r w:rsidRPr="006953D3">
              <w:rPr>
                <w:sz w:val="22"/>
                <w:szCs w:val="22"/>
              </w:rPr>
              <w:t xml:space="preserve"> хранения</w:t>
            </w:r>
            <w:r>
              <w:rPr>
                <w:sz w:val="22"/>
                <w:szCs w:val="22"/>
              </w:rPr>
              <w:t>.</w:t>
            </w:r>
          </w:p>
          <w:p w:rsidR="00B00D3A" w:rsidRPr="0000415B" w:rsidRDefault="00B00D3A" w:rsidP="0000415B">
            <w:pPr>
              <w:spacing w:after="120"/>
              <w:jc w:val="both"/>
              <w:rPr>
                <w:i/>
                <w:sz w:val="22"/>
                <w:szCs w:val="22"/>
              </w:rPr>
            </w:pPr>
            <w:r w:rsidRPr="0000415B">
              <w:rPr>
                <w:i/>
                <w:sz w:val="22"/>
                <w:szCs w:val="22"/>
              </w:rPr>
              <w:t>Переформирование дела, с систематизацией листов в деле, в соответствии с федеральным архивным законодательством.</w:t>
            </w:r>
          </w:p>
        </w:tc>
        <w:tc>
          <w:tcPr>
            <w:tcW w:w="1843" w:type="dxa"/>
          </w:tcPr>
          <w:p w:rsidR="00B00D3A" w:rsidRPr="00437832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 xml:space="preserve">1 дело </w:t>
            </w:r>
          </w:p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до 250 листов</w:t>
            </w:r>
          </w:p>
        </w:tc>
        <w:tc>
          <w:tcPr>
            <w:tcW w:w="1701" w:type="dxa"/>
          </w:tcPr>
          <w:p w:rsidR="00B00D3A" w:rsidRPr="000624B8" w:rsidRDefault="00F26FA2" w:rsidP="00750F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4562C" w:rsidRPr="000624B8">
              <w:rPr>
                <w:sz w:val="22"/>
                <w:szCs w:val="22"/>
              </w:rPr>
              <w:t>0</w:t>
            </w:r>
          </w:p>
        </w:tc>
      </w:tr>
      <w:tr w:rsidR="00B00D3A" w:rsidRPr="006953D3" w:rsidTr="009E3704">
        <w:tc>
          <w:tcPr>
            <w:tcW w:w="567" w:type="dxa"/>
            <w:tcBorders>
              <w:bottom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B00D3A" w:rsidRPr="006953D3" w:rsidRDefault="00B00D3A" w:rsidP="00750FDF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Нумерация листов в деле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лист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00D3A" w:rsidRPr="006953D3" w:rsidRDefault="009F0A1B" w:rsidP="00750FDF">
            <w:pPr>
              <w:jc w:val="center"/>
            </w:pPr>
            <w:r>
              <w:rPr>
                <w:sz w:val="22"/>
                <w:szCs w:val="22"/>
              </w:rPr>
              <w:t>180*250=4</w:t>
            </w:r>
            <w:r w:rsidR="00084C3B" w:rsidRPr="000624B8">
              <w:rPr>
                <w:sz w:val="22"/>
                <w:szCs w:val="22"/>
              </w:rPr>
              <w:t>500</w:t>
            </w:r>
            <w:r>
              <w:rPr>
                <w:sz w:val="22"/>
                <w:szCs w:val="22"/>
              </w:rPr>
              <w:t>0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Составление описи дел (опись дел постоянного, долговременного и временного хранения; опись дел научно-технической документации; опись дел по личному составу) в соответствии с требованиями федерального архивного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позиция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94562C" w:rsidP="00750FDF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1500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66F1E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Составление внутренней описи</w:t>
            </w:r>
            <w:r>
              <w:rPr>
                <w:sz w:val="22"/>
                <w:szCs w:val="22"/>
              </w:rPr>
              <w:t xml:space="preserve"> документов</w:t>
            </w:r>
            <w:r w:rsidRPr="006953D3">
              <w:rPr>
                <w:sz w:val="22"/>
                <w:szCs w:val="22"/>
              </w:rPr>
              <w:t xml:space="preserve"> дела в соответствии с требованиями федерального архивного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позиция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9F0A1B" w:rsidP="00750F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18</w:t>
            </w:r>
            <w:r w:rsidR="00084C3B" w:rsidRPr="000624B8">
              <w:rPr>
                <w:sz w:val="22"/>
                <w:szCs w:val="22"/>
              </w:rPr>
              <w:t>0 дел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94562C" w:rsidP="00750F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</w:t>
            </w:r>
            <w:r w:rsidR="00B00D3A" w:rsidRPr="006953D3">
              <w:rPr>
                <w:sz w:val="22"/>
                <w:szCs w:val="22"/>
              </w:rPr>
              <w:t>работка исторический справки на архивный фонд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справка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9F0A1B" w:rsidP="00750F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Разработка и оформление машинописным способом титульных листов и предисловий к описям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опись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9F0A1B" w:rsidP="00750F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Default="00B00D3A" w:rsidP="00A1232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 xml:space="preserve">Оформление описи дел, </w:t>
            </w:r>
            <w:r>
              <w:rPr>
                <w:sz w:val="22"/>
                <w:szCs w:val="22"/>
              </w:rPr>
              <w:t xml:space="preserve">внутренней описи документов дела, </w:t>
            </w:r>
            <w:r w:rsidRPr="006953D3">
              <w:rPr>
                <w:sz w:val="22"/>
                <w:szCs w:val="22"/>
              </w:rPr>
              <w:t>актов, иных документов машинописным способом</w:t>
            </w:r>
          </w:p>
          <w:p w:rsidR="00B00D3A" w:rsidRPr="0094658B" w:rsidRDefault="00B00D3A" w:rsidP="006953D3">
            <w:pPr>
              <w:spacing w:before="4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Предоставление документов З</w:t>
            </w:r>
            <w:r w:rsidRPr="0094658B">
              <w:rPr>
                <w:i/>
                <w:sz w:val="22"/>
                <w:szCs w:val="22"/>
              </w:rPr>
              <w:t>аказчику в электронном формате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750FDF">
            <w:pPr>
              <w:tabs>
                <w:tab w:val="num" w:pos="540"/>
              </w:tabs>
              <w:spacing w:before="40"/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лист А4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C1033D" w:rsidP="000624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00D3A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6953D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D05C4D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Оформление корешка дела в соответствии с требованиями заказчика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6953D3" w:rsidRDefault="00B00D3A" w:rsidP="00D05C4D">
            <w:pPr>
              <w:spacing w:after="120"/>
              <w:jc w:val="center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1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3A" w:rsidRPr="000624B8" w:rsidRDefault="009F0A1B" w:rsidP="000624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12322" w:rsidRPr="000624B8">
              <w:rPr>
                <w:sz w:val="22"/>
                <w:szCs w:val="22"/>
              </w:rPr>
              <w:t>00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DD2E12" w:rsidRDefault="009E3704" w:rsidP="00013E26">
            <w:pPr>
              <w:jc w:val="center"/>
            </w:pPr>
            <w:r w:rsidRPr="00DD2E12">
              <w:lastRenderedPageBreak/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DD2E12" w:rsidRDefault="009E3704" w:rsidP="00013E26">
            <w:pPr>
              <w:jc w:val="center"/>
            </w:pPr>
            <w:r w:rsidRPr="00DD2E1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DD2E12" w:rsidRDefault="009E3704" w:rsidP="00013E26">
            <w:pPr>
              <w:jc w:val="center"/>
            </w:pPr>
            <w:r w:rsidRPr="00DD2E12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DD2E12" w:rsidRDefault="009E3704" w:rsidP="00013E26">
            <w:pPr>
              <w:jc w:val="center"/>
            </w:pPr>
            <w:r>
              <w:t>4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6953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94658B" w:rsidRDefault="009E3704" w:rsidP="00D05C4D">
            <w:pPr>
              <w:jc w:val="both"/>
              <w:rPr>
                <w:sz w:val="22"/>
                <w:szCs w:val="22"/>
              </w:rPr>
            </w:pPr>
            <w:r w:rsidRPr="0094658B">
              <w:rPr>
                <w:sz w:val="22"/>
                <w:szCs w:val="22"/>
              </w:rPr>
              <w:t>Стандартный архивный переплет (формат А4) документов в жесткую картонную обложку с тканевой оклейкой корешка (изъятие скрепок, сборка и выравнивание блоков, сшивка, оклейка блоков)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94658B" w:rsidRDefault="009E3704" w:rsidP="00D05C4D">
            <w:pPr>
              <w:jc w:val="center"/>
              <w:rPr>
                <w:sz w:val="22"/>
                <w:szCs w:val="22"/>
              </w:rPr>
            </w:pPr>
            <w:r w:rsidRPr="0094658B">
              <w:rPr>
                <w:sz w:val="22"/>
                <w:szCs w:val="22"/>
              </w:rPr>
              <w:t xml:space="preserve">1 дело </w:t>
            </w:r>
          </w:p>
          <w:p w:rsidR="009E3704" w:rsidRPr="0094658B" w:rsidRDefault="009E3704" w:rsidP="00D05C4D">
            <w:pPr>
              <w:jc w:val="center"/>
              <w:rPr>
                <w:sz w:val="22"/>
                <w:szCs w:val="22"/>
              </w:rPr>
            </w:pPr>
            <w:r w:rsidRPr="0094658B">
              <w:rPr>
                <w:sz w:val="22"/>
                <w:szCs w:val="22"/>
              </w:rPr>
              <w:t xml:space="preserve">с толщиной корешка </w:t>
            </w:r>
          </w:p>
          <w:p w:rsidR="009E3704" w:rsidRPr="006953D3" w:rsidRDefault="009E3704" w:rsidP="00D05C4D">
            <w:pPr>
              <w:jc w:val="center"/>
            </w:pPr>
            <w:r w:rsidRPr="0094658B">
              <w:rPr>
                <w:sz w:val="22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94658B">
                <w:rPr>
                  <w:sz w:val="22"/>
                  <w:szCs w:val="22"/>
                </w:rPr>
                <w:t>4 см</w:t>
              </w:r>
            </w:smartTag>
            <w:r w:rsidRPr="0094658B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0624B8" w:rsidRDefault="009E3704" w:rsidP="009F0A1B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1</w:t>
            </w:r>
            <w:r w:rsidR="009F0A1B">
              <w:rPr>
                <w:sz w:val="22"/>
                <w:szCs w:val="22"/>
              </w:rPr>
              <w:t>8</w:t>
            </w:r>
            <w:r w:rsidRPr="000624B8">
              <w:rPr>
                <w:sz w:val="22"/>
                <w:szCs w:val="22"/>
              </w:rPr>
              <w:t>0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984342">
            <w:pPr>
              <w:jc w:val="both"/>
            </w:pPr>
            <w:r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A12322" w:rsidRDefault="009E3704" w:rsidP="00984342">
            <w:pPr>
              <w:jc w:val="both"/>
              <w:rPr>
                <w:sz w:val="22"/>
                <w:szCs w:val="22"/>
              </w:rPr>
            </w:pPr>
            <w:r w:rsidRPr="00A12322">
              <w:rPr>
                <w:sz w:val="22"/>
                <w:szCs w:val="22"/>
              </w:rPr>
              <w:t>Оформление дел после научно-технической обработки (постановка архивных шифров, штампов, вклейка листа заверителя)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984342">
            <w:pPr>
              <w:jc w:val="center"/>
            </w:pPr>
            <w:r w:rsidRPr="006953D3">
              <w:t>1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0624B8" w:rsidRDefault="009F0A1B" w:rsidP="00D05C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9E3704" w:rsidRPr="000624B8">
              <w:rPr>
                <w:sz w:val="22"/>
                <w:szCs w:val="22"/>
              </w:rPr>
              <w:t>0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984342">
            <w:r>
              <w:t>16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A12322" w:rsidRDefault="009E3704" w:rsidP="00984342">
            <w:pPr>
              <w:jc w:val="both"/>
              <w:rPr>
                <w:sz w:val="22"/>
                <w:szCs w:val="22"/>
              </w:rPr>
            </w:pPr>
            <w:r w:rsidRPr="00A12322">
              <w:rPr>
                <w:sz w:val="22"/>
                <w:szCs w:val="22"/>
              </w:rPr>
              <w:t>Систематизация дел после архивно-переплетных работ и размещение дел на полках Заказчика в структурно-хронологическом порядке (сдача работ заказчику)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984342">
            <w:pPr>
              <w:jc w:val="center"/>
            </w:pPr>
            <w:r w:rsidRPr="006953D3">
              <w:t>1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0624B8" w:rsidRDefault="009F0A1B" w:rsidP="00A12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9E3704" w:rsidRPr="000624B8">
              <w:rPr>
                <w:sz w:val="22"/>
                <w:szCs w:val="22"/>
              </w:rPr>
              <w:t>00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Default="009E3704" w:rsidP="00984342">
            <w:r>
              <w:t>17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A12322" w:rsidRDefault="009E3704" w:rsidP="00984342">
            <w:pPr>
              <w:jc w:val="both"/>
              <w:rPr>
                <w:sz w:val="22"/>
                <w:szCs w:val="22"/>
              </w:rPr>
            </w:pPr>
            <w:r w:rsidRPr="006953D3">
              <w:rPr>
                <w:sz w:val="22"/>
                <w:szCs w:val="22"/>
              </w:rPr>
              <w:t>Оформление</w:t>
            </w:r>
            <w:r>
              <w:rPr>
                <w:sz w:val="22"/>
                <w:szCs w:val="22"/>
              </w:rPr>
              <w:t xml:space="preserve"> топографических указателей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6953D3" w:rsidRDefault="009E3704" w:rsidP="00984342">
            <w:pPr>
              <w:spacing w:after="120"/>
              <w:jc w:val="center"/>
            </w:pPr>
            <w:r>
              <w:t>1 указатель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0624B8" w:rsidRDefault="009E3704" w:rsidP="000624B8">
            <w:pPr>
              <w:jc w:val="center"/>
              <w:rPr>
                <w:sz w:val="22"/>
                <w:szCs w:val="22"/>
              </w:rPr>
            </w:pPr>
            <w:r w:rsidRPr="000624B8">
              <w:rPr>
                <w:sz w:val="22"/>
                <w:szCs w:val="22"/>
              </w:rPr>
              <w:t>30</w:t>
            </w:r>
          </w:p>
        </w:tc>
      </w:tr>
      <w:tr w:rsidR="009E3704" w:rsidRPr="006953D3" w:rsidTr="009E37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4517C0" w:rsidRDefault="009E3704" w:rsidP="00984342">
            <w:r w:rsidRPr="004517C0">
              <w:t>18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A12322" w:rsidRDefault="009E3704" w:rsidP="00984342">
            <w:pPr>
              <w:jc w:val="both"/>
              <w:rPr>
                <w:sz w:val="22"/>
                <w:szCs w:val="22"/>
              </w:rPr>
            </w:pPr>
            <w:r w:rsidRPr="00A12322">
              <w:rPr>
                <w:sz w:val="22"/>
                <w:szCs w:val="22"/>
              </w:rPr>
              <w:t>Уничтожение на промышленном шредере с 3-м уровнем секретности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4517C0" w:rsidRDefault="009F0A1B" w:rsidP="00984342">
            <w:pPr>
              <w:spacing w:after="120"/>
              <w:jc w:val="center"/>
            </w:pPr>
            <w:r>
              <w:t xml:space="preserve"> </w:t>
            </w:r>
            <w:r w:rsidR="009E3704" w:rsidRPr="004517C0">
              <w:t>кг.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04" w:rsidRPr="000624B8" w:rsidRDefault="009E3704" w:rsidP="00D05C4D">
            <w:pPr>
              <w:jc w:val="center"/>
              <w:rPr>
                <w:sz w:val="22"/>
                <w:szCs w:val="22"/>
              </w:rPr>
            </w:pPr>
          </w:p>
        </w:tc>
      </w:tr>
    </w:tbl>
    <w:p w:rsidR="007408BF" w:rsidRPr="006953D3" w:rsidRDefault="007408BF" w:rsidP="007408BF">
      <w:pPr>
        <w:spacing w:after="0"/>
        <w:jc w:val="center"/>
        <w:rPr>
          <w:rFonts w:ascii="Times New Roman" w:hAnsi="Times New Roman" w:cs="Times New Roman"/>
        </w:rPr>
      </w:pPr>
    </w:p>
    <w:sectPr w:rsidR="007408BF" w:rsidRPr="006953D3" w:rsidSect="009E3704">
      <w:headerReference w:type="default" r:id="rId7"/>
      <w:pgSz w:w="11906" w:h="16838" w:code="9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C56" w:rsidRDefault="00034C56" w:rsidP="00D84456">
      <w:pPr>
        <w:spacing w:after="0" w:line="240" w:lineRule="auto"/>
      </w:pPr>
      <w:r>
        <w:separator/>
      </w:r>
    </w:p>
  </w:endnote>
  <w:endnote w:type="continuationSeparator" w:id="0">
    <w:p w:rsidR="00034C56" w:rsidRDefault="00034C56" w:rsidP="00D84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C56" w:rsidRDefault="00034C56" w:rsidP="00D84456">
      <w:pPr>
        <w:spacing w:after="0" w:line="240" w:lineRule="auto"/>
      </w:pPr>
      <w:r>
        <w:separator/>
      </w:r>
    </w:p>
  </w:footnote>
  <w:footnote w:type="continuationSeparator" w:id="0">
    <w:p w:rsidR="00034C56" w:rsidRDefault="00034C56" w:rsidP="00D84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11735"/>
      <w:docPartObj>
        <w:docPartGallery w:val="Номера страниц (вверху страницы)"/>
        <w:docPartUnique/>
      </w:docPartObj>
    </w:sdtPr>
    <w:sdtEndPr>
      <w:rPr>
        <w:rFonts w:ascii="Times New Roman" w:hAnsi="Times New Roman" w:cs="Times New Roman"/>
      </w:rPr>
    </w:sdtEndPr>
    <w:sdtContent>
      <w:p w:rsidR="00766F1E" w:rsidRPr="00DD2E12" w:rsidRDefault="006D4E8E">
        <w:pPr>
          <w:pStyle w:val="a7"/>
          <w:jc w:val="center"/>
          <w:rPr>
            <w:rFonts w:ascii="Times New Roman" w:hAnsi="Times New Roman" w:cs="Times New Roman"/>
          </w:rPr>
        </w:pPr>
        <w:r w:rsidRPr="00DD2E12">
          <w:rPr>
            <w:rFonts w:ascii="Times New Roman" w:hAnsi="Times New Roman" w:cs="Times New Roman"/>
          </w:rPr>
          <w:fldChar w:fldCharType="begin"/>
        </w:r>
        <w:r w:rsidR="00766F1E" w:rsidRPr="00DD2E12">
          <w:rPr>
            <w:rFonts w:ascii="Times New Roman" w:hAnsi="Times New Roman" w:cs="Times New Roman"/>
          </w:rPr>
          <w:instrText xml:space="preserve"> PAGE   \* MERGEFORMAT </w:instrText>
        </w:r>
        <w:r w:rsidRPr="00DD2E12">
          <w:rPr>
            <w:rFonts w:ascii="Times New Roman" w:hAnsi="Times New Roman" w:cs="Times New Roman"/>
          </w:rPr>
          <w:fldChar w:fldCharType="separate"/>
        </w:r>
        <w:r w:rsidR="0026657A">
          <w:rPr>
            <w:rFonts w:ascii="Times New Roman" w:hAnsi="Times New Roman" w:cs="Times New Roman"/>
            <w:noProof/>
          </w:rPr>
          <w:t>2</w:t>
        </w:r>
        <w:r w:rsidRPr="00DD2E12">
          <w:rPr>
            <w:rFonts w:ascii="Times New Roman" w:hAnsi="Times New Roman" w:cs="Times New Roman"/>
          </w:rPr>
          <w:fldChar w:fldCharType="end"/>
        </w:r>
      </w:p>
    </w:sdtContent>
  </w:sdt>
  <w:p w:rsidR="00766F1E" w:rsidRDefault="00766F1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408BF"/>
    <w:rsid w:val="0000415B"/>
    <w:rsid w:val="00021290"/>
    <w:rsid w:val="00026B7A"/>
    <w:rsid w:val="00034C56"/>
    <w:rsid w:val="000624B8"/>
    <w:rsid w:val="00084C09"/>
    <w:rsid w:val="00084C3B"/>
    <w:rsid w:val="001538B2"/>
    <w:rsid w:val="0025278B"/>
    <w:rsid w:val="0026657A"/>
    <w:rsid w:val="00270FB9"/>
    <w:rsid w:val="002B736A"/>
    <w:rsid w:val="00384E74"/>
    <w:rsid w:val="0038769A"/>
    <w:rsid w:val="00424DF5"/>
    <w:rsid w:val="00437832"/>
    <w:rsid w:val="004517C0"/>
    <w:rsid w:val="0045712C"/>
    <w:rsid w:val="00471F3A"/>
    <w:rsid w:val="004B6E59"/>
    <w:rsid w:val="004C0FC7"/>
    <w:rsid w:val="004D246B"/>
    <w:rsid w:val="004D2887"/>
    <w:rsid w:val="00515937"/>
    <w:rsid w:val="005B1221"/>
    <w:rsid w:val="005E3247"/>
    <w:rsid w:val="00617D31"/>
    <w:rsid w:val="00625A4E"/>
    <w:rsid w:val="00627EF3"/>
    <w:rsid w:val="006953D3"/>
    <w:rsid w:val="006A7A05"/>
    <w:rsid w:val="006D4E8E"/>
    <w:rsid w:val="007049A6"/>
    <w:rsid w:val="007408BF"/>
    <w:rsid w:val="00750FDF"/>
    <w:rsid w:val="00760F2F"/>
    <w:rsid w:val="00766F1E"/>
    <w:rsid w:val="007B3EAE"/>
    <w:rsid w:val="007D2FA6"/>
    <w:rsid w:val="007F4CAC"/>
    <w:rsid w:val="00802139"/>
    <w:rsid w:val="00845546"/>
    <w:rsid w:val="00911775"/>
    <w:rsid w:val="0094562C"/>
    <w:rsid w:val="0094658B"/>
    <w:rsid w:val="00953041"/>
    <w:rsid w:val="00954FB3"/>
    <w:rsid w:val="009B7180"/>
    <w:rsid w:val="009E3704"/>
    <w:rsid w:val="009F0A1B"/>
    <w:rsid w:val="009F2B0E"/>
    <w:rsid w:val="009F5630"/>
    <w:rsid w:val="00A12322"/>
    <w:rsid w:val="00A27CB6"/>
    <w:rsid w:val="00A31FD5"/>
    <w:rsid w:val="00AA3808"/>
    <w:rsid w:val="00AD705D"/>
    <w:rsid w:val="00AF6F5E"/>
    <w:rsid w:val="00B00D3A"/>
    <w:rsid w:val="00B167D2"/>
    <w:rsid w:val="00B66B2C"/>
    <w:rsid w:val="00BD71CA"/>
    <w:rsid w:val="00BE616E"/>
    <w:rsid w:val="00C1033D"/>
    <w:rsid w:val="00C1314B"/>
    <w:rsid w:val="00CA24F1"/>
    <w:rsid w:val="00D421C6"/>
    <w:rsid w:val="00D70854"/>
    <w:rsid w:val="00D84456"/>
    <w:rsid w:val="00D92EF0"/>
    <w:rsid w:val="00DB10D8"/>
    <w:rsid w:val="00DD2E12"/>
    <w:rsid w:val="00E36EC6"/>
    <w:rsid w:val="00E52531"/>
    <w:rsid w:val="00E717BA"/>
    <w:rsid w:val="00F235CD"/>
    <w:rsid w:val="00F26FA2"/>
    <w:rsid w:val="00F41855"/>
    <w:rsid w:val="00F775D8"/>
    <w:rsid w:val="00FD3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0E"/>
  </w:style>
  <w:style w:type="paragraph" w:styleId="2">
    <w:name w:val="heading 2"/>
    <w:basedOn w:val="a"/>
    <w:next w:val="a"/>
    <w:link w:val="20"/>
    <w:qFormat/>
    <w:rsid w:val="00E36EC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6EC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E36E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E36EC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E36E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rsid w:val="00E36EC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header"/>
    <w:basedOn w:val="a"/>
    <w:link w:val="a8"/>
    <w:uiPriority w:val="99"/>
    <w:unhideWhenUsed/>
    <w:rsid w:val="00D84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4456"/>
  </w:style>
  <w:style w:type="paragraph" w:styleId="a9">
    <w:name w:val="footer"/>
    <w:basedOn w:val="a"/>
    <w:link w:val="aa"/>
    <w:uiPriority w:val="99"/>
    <w:semiHidden/>
    <w:unhideWhenUsed/>
    <w:rsid w:val="00D84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84456"/>
  </w:style>
  <w:style w:type="paragraph" w:styleId="ab">
    <w:name w:val="List Paragraph"/>
    <w:basedOn w:val="a"/>
    <w:uiPriority w:val="34"/>
    <w:qFormat/>
    <w:rsid w:val="00E717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8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382B-3C0F-45C7-93B3-D5E8DA44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kolchina.m.a</dc:creator>
  <cp:lastModifiedBy>Ivochkina.m.a</cp:lastModifiedBy>
  <cp:revision>2</cp:revision>
  <dcterms:created xsi:type="dcterms:W3CDTF">2012-06-04T12:25:00Z</dcterms:created>
  <dcterms:modified xsi:type="dcterms:W3CDTF">2012-06-04T12:25:00Z</dcterms:modified>
</cp:coreProperties>
</file>