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10255" w:rsidRDefault="00710255" w:rsidP="00710255">
      <w:pPr>
        <w:shd w:val="clear" w:color="auto" w:fill="FFFFFF"/>
        <w:tabs>
          <w:tab w:val="left" w:leader="underscore" w:pos="-4962"/>
          <w:tab w:val="left" w:leader="underscore" w:pos="-4820"/>
        </w:tabs>
        <w:spacing w:before="151"/>
      </w:pPr>
    </w:p>
    <w:p w:rsidR="00710255" w:rsidRDefault="00710255" w:rsidP="00710255">
      <w:pPr>
        <w:shd w:val="clear" w:color="auto" w:fill="FFFFFF"/>
        <w:tabs>
          <w:tab w:val="left" w:leader="underscore" w:pos="-4962"/>
          <w:tab w:val="left" w:leader="underscore" w:pos="-4820"/>
        </w:tabs>
        <w:spacing w:before="151"/>
        <w:ind w:left="4962"/>
      </w:pPr>
    </w:p>
    <w:p w:rsidR="00710255" w:rsidRPr="00F9631F" w:rsidRDefault="00710255" w:rsidP="0060452B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left" w:pos="-117"/>
          <w:tab w:val="left" w:pos="6516"/>
        </w:tabs>
        <w:suppressAutoHyphens/>
        <w:ind w:left="4820" w:right="31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9631F">
        <w:rPr>
          <w:rFonts w:ascii="Times New Roman" w:hAnsi="Times New Roman" w:cs="Times New Roman"/>
          <w:b/>
          <w:bCs/>
          <w:sz w:val="28"/>
          <w:szCs w:val="28"/>
        </w:rPr>
        <w:t>УТВЕРЖДАЮ</w:t>
      </w:r>
    </w:p>
    <w:p w:rsidR="00710255" w:rsidRDefault="00710255" w:rsidP="0060452B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left" w:pos="-117"/>
          <w:tab w:val="left" w:pos="6516"/>
        </w:tabs>
        <w:suppressAutoHyphens/>
        <w:ind w:left="4820" w:right="319"/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Директор</w:t>
      </w:r>
      <w:proofErr w:type="gramEnd"/>
      <w:r w:rsidRPr="00F9631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ЧУ «Центратомархив»</w:t>
      </w:r>
    </w:p>
    <w:p w:rsidR="00710255" w:rsidRPr="00F9631F" w:rsidRDefault="00710255" w:rsidP="0060452B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left" w:pos="-117"/>
          <w:tab w:val="left" w:pos="6516"/>
        </w:tabs>
        <w:suppressAutoHyphens/>
        <w:ind w:left="4820" w:right="319"/>
        <w:jc w:val="center"/>
        <w:rPr>
          <w:rFonts w:ascii="Times New Roman" w:hAnsi="Times New Roman" w:cs="Times New Roman"/>
          <w:sz w:val="28"/>
          <w:szCs w:val="28"/>
        </w:rPr>
      </w:pPr>
    </w:p>
    <w:p w:rsidR="00710255" w:rsidRDefault="00710255" w:rsidP="0060452B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left" w:pos="-117"/>
          <w:tab w:val="left" w:pos="6516"/>
        </w:tabs>
        <w:suppressAutoHyphens/>
        <w:ind w:left="4820" w:right="31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________________Ю.А. Великая</w:t>
      </w:r>
    </w:p>
    <w:p w:rsidR="00710255" w:rsidRPr="00F9631F" w:rsidRDefault="00710255" w:rsidP="0060452B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left" w:pos="-117"/>
          <w:tab w:val="left" w:pos="6516"/>
        </w:tabs>
        <w:suppressAutoHyphens/>
        <w:ind w:left="4820" w:right="319"/>
        <w:jc w:val="center"/>
        <w:rPr>
          <w:rFonts w:ascii="Times New Roman" w:hAnsi="Times New Roman" w:cs="Times New Roman"/>
          <w:sz w:val="28"/>
          <w:szCs w:val="28"/>
        </w:rPr>
      </w:pPr>
    </w:p>
    <w:p w:rsidR="00710255" w:rsidRDefault="00710255" w:rsidP="0060452B">
      <w:pPr>
        <w:ind w:left="4820" w:firstLine="0"/>
        <w:jc w:val="center"/>
        <w:rPr>
          <w:sz w:val="28"/>
          <w:szCs w:val="28"/>
        </w:rPr>
      </w:pPr>
      <w:r w:rsidRPr="00F9631F">
        <w:rPr>
          <w:sz w:val="28"/>
          <w:szCs w:val="28"/>
        </w:rPr>
        <w:t>«___» __________ 201</w:t>
      </w:r>
      <w:r>
        <w:rPr>
          <w:sz w:val="28"/>
          <w:szCs w:val="28"/>
        </w:rPr>
        <w:t>4</w:t>
      </w:r>
      <w:r w:rsidRPr="00F9631F">
        <w:rPr>
          <w:sz w:val="28"/>
          <w:szCs w:val="28"/>
        </w:rPr>
        <w:t xml:space="preserve"> года</w:t>
      </w:r>
    </w:p>
    <w:p w:rsidR="00710255" w:rsidRDefault="00710255" w:rsidP="00710255">
      <w:pPr>
        <w:shd w:val="clear" w:color="auto" w:fill="FFFFFF"/>
        <w:tabs>
          <w:tab w:val="left" w:leader="underscore" w:pos="-4962"/>
          <w:tab w:val="left" w:leader="underscore" w:pos="-4820"/>
        </w:tabs>
        <w:spacing w:before="151"/>
        <w:ind w:left="4962"/>
      </w:pPr>
    </w:p>
    <w:p w:rsidR="00710255" w:rsidRDefault="00710255" w:rsidP="00710255">
      <w:pPr>
        <w:shd w:val="clear" w:color="auto" w:fill="FFFFFF"/>
        <w:tabs>
          <w:tab w:val="left" w:leader="underscore" w:pos="-4962"/>
          <w:tab w:val="left" w:leader="underscore" w:pos="-4820"/>
        </w:tabs>
        <w:spacing w:before="151"/>
      </w:pPr>
    </w:p>
    <w:p w:rsidR="00710255" w:rsidRDefault="00710255" w:rsidP="00710255">
      <w:pPr>
        <w:shd w:val="clear" w:color="auto" w:fill="FFFFFF"/>
        <w:tabs>
          <w:tab w:val="left" w:leader="underscore" w:pos="-4962"/>
          <w:tab w:val="left" w:leader="underscore" w:pos="-4820"/>
        </w:tabs>
        <w:spacing w:before="151"/>
      </w:pPr>
    </w:p>
    <w:p w:rsidR="00710255" w:rsidRDefault="00710255" w:rsidP="00710255">
      <w:pPr>
        <w:shd w:val="clear" w:color="auto" w:fill="FFFFFF"/>
        <w:tabs>
          <w:tab w:val="left" w:leader="underscore" w:pos="-4962"/>
          <w:tab w:val="left" w:leader="underscore" w:pos="-4820"/>
        </w:tabs>
        <w:spacing w:before="151"/>
      </w:pPr>
    </w:p>
    <w:p w:rsidR="00710255" w:rsidRPr="004E3FC4" w:rsidRDefault="00710255" w:rsidP="00710255">
      <w:pPr>
        <w:shd w:val="clear" w:color="auto" w:fill="FFFFFF"/>
        <w:tabs>
          <w:tab w:val="left" w:leader="underscore" w:pos="-4962"/>
          <w:tab w:val="left" w:leader="underscore" w:pos="-4820"/>
        </w:tabs>
        <w:spacing w:before="151"/>
        <w:rPr>
          <w:sz w:val="28"/>
          <w:szCs w:val="28"/>
        </w:rPr>
      </w:pPr>
    </w:p>
    <w:p w:rsidR="00710255" w:rsidRPr="00CC3E81" w:rsidRDefault="00710255" w:rsidP="00710255">
      <w:pPr>
        <w:ind w:right="-1" w:firstLine="0"/>
        <w:jc w:val="center"/>
        <w:outlineLvl w:val="0"/>
        <w:rPr>
          <w:b/>
          <w:bCs/>
          <w:sz w:val="28"/>
          <w:szCs w:val="28"/>
        </w:rPr>
      </w:pPr>
      <w:r w:rsidRPr="00CC3E81">
        <w:rPr>
          <w:b/>
          <w:bCs/>
          <w:sz w:val="28"/>
          <w:szCs w:val="28"/>
        </w:rPr>
        <w:t xml:space="preserve">ДОКУМЕНТАЦИЯ ПО ЗАПРОСУ </w:t>
      </w:r>
      <w:r w:rsidR="00241BDC">
        <w:rPr>
          <w:b/>
          <w:bCs/>
          <w:sz w:val="28"/>
          <w:szCs w:val="28"/>
        </w:rPr>
        <w:t>ЦЕН</w:t>
      </w:r>
    </w:p>
    <w:p w:rsidR="00710255" w:rsidRPr="0022370A" w:rsidRDefault="00710255" w:rsidP="00710255">
      <w:pPr>
        <w:ind w:right="-1" w:firstLine="0"/>
        <w:jc w:val="center"/>
        <w:rPr>
          <w:b/>
          <w:sz w:val="28"/>
          <w:szCs w:val="28"/>
        </w:rPr>
      </w:pPr>
      <w:r w:rsidRPr="0022370A">
        <w:rPr>
          <w:b/>
          <w:sz w:val="28"/>
          <w:szCs w:val="28"/>
        </w:rPr>
        <w:t xml:space="preserve">открытый запрос цен в электронной форме на право заключения договора </w:t>
      </w:r>
      <w:r w:rsidRPr="00B97478">
        <w:rPr>
          <w:b/>
          <w:sz w:val="28"/>
          <w:szCs w:val="28"/>
        </w:rPr>
        <w:t>на выполнение работ по созданию и аттестации автоматизированной системы в защищенном исполнении</w:t>
      </w:r>
      <w:r w:rsidRPr="0022370A">
        <w:rPr>
          <w:b/>
          <w:sz w:val="28"/>
          <w:szCs w:val="28"/>
        </w:rPr>
        <w:t xml:space="preserve"> для </w:t>
      </w:r>
      <w:proofErr w:type="gramStart"/>
      <w:r w:rsidRPr="0022370A">
        <w:rPr>
          <w:b/>
          <w:sz w:val="28"/>
          <w:szCs w:val="28"/>
        </w:rPr>
        <w:t>нужд</w:t>
      </w:r>
      <w:proofErr w:type="gramEnd"/>
      <w:r w:rsidRPr="0022370A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br/>
      </w:r>
      <w:r w:rsidRPr="0022370A">
        <w:rPr>
          <w:b/>
          <w:sz w:val="28"/>
          <w:szCs w:val="28"/>
        </w:rPr>
        <w:t xml:space="preserve">ЧУ «Центратомархив» </w:t>
      </w:r>
    </w:p>
    <w:p w:rsidR="00710255" w:rsidRPr="0022370A" w:rsidRDefault="00710255" w:rsidP="00710255">
      <w:pPr>
        <w:jc w:val="center"/>
        <w:rPr>
          <w:sz w:val="28"/>
          <w:szCs w:val="28"/>
        </w:rPr>
      </w:pPr>
    </w:p>
    <w:p w:rsidR="00710255" w:rsidRPr="00CC3E81" w:rsidRDefault="00710255" w:rsidP="00710255">
      <w:pPr>
        <w:jc w:val="center"/>
        <w:rPr>
          <w:b/>
          <w:sz w:val="28"/>
          <w:szCs w:val="28"/>
        </w:rPr>
      </w:pPr>
    </w:p>
    <w:p w:rsidR="00710255" w:rsidRPr="00CC3E81" w:rsidRDefault="00710255" w:rsidP="00710255">
      <w:pPr>
        <w:jc w:val="center"/>
        <w:rPr>
          <w:b/>
          <w:sz w:val="28"/>
          <w:szCs w:val="28"/>
        </w:rPr>
      </w:pPr>
    </w:p>
    <w:p w:rsidR="00710255" w:rsidRPr="00CC3E81" w:rsidRDefault="00710255" w:rsidP="00710255">
      <w:pPr>
        <w:jc w:val="center"/>
        <w:rPr>
          <w:b/>
          <w:sz w:val="28"/>
          <w:szCs w:val="28"/>
        </w:rPr>
      </w:pPr>
    </w:p>
    <w:p w:rsidR="00710255" w:rsidRPr="00CC3E81" w:rsidRDefault="00710255" w:rsidP="00710255">
      <w:pPr>
        <w:jc w:val="center"/>
        <w:rPr>
          <w:b/>
          <w:caps/>
          <w:sz w:val="28"/>
          <w:szCs w:val="28"/>
        </w:rPr>
      </w:pPr>
      <w:r w:rsidRPr="00CC3E81">
        <w:rPr>
          <w:b/>
          <w:caps/>
          <w:sz w:val="28"/>
          <w:szCs w:val="28"/>
        </w:rPr>
        <w:t>том 2 «Техническая часть»</w:t>
      </w:r>
    </w:p>
    <w:p w:rsidR="00710255" w:rsidRPr="00CC3E81" w:rsidRDefault="00710255" w:rsidP="00710255">
      <w:pPr>
        <w:shd w:val="clear" w:color="auto" w:fill="FFFFFF"/>
        <w:spacing w:line="475" w:lineRule="exact"/>
        <w:jc w:val="center"/>
        <w:rPr>
          <w:sz w:val="28"/>
          <w:szCs w:val="28"/>
        </w:rPr>
      </w:pPr>
    </w:p>
    <w:p w:rsidR="00710255" w:rsidRDefault="00710255" w:rsidP="00710255">
      <w:pPr>
        <w:shd w:val="clear" w:color="auto" w:fill="FFFFFF"/>
        <w:spacing w:line="475" w:lineRule="exact"/>
        <w:jc w:val="center"/>
      </w:pPr>
    </w:p>
    <w:p w:rsidR="00710255" w:rsidRDefault="00710255" w:rsidP="00710255">
      <w:pPr>
        <w:shd w:val="clear" w:color="auto" w:fill="FFFFFF"/>
        <w:spacing w:line="475" w:lineRule="exact"/>
        <w:jc w:val="center"/>
      </w:pPr>
    </w:p>
    <w:p w:rsidR="00710255" w:rsidRDefault="00710255" w:rsidP="00710255">
      <w:pPr>
        <w:shd w:val="clear" w:color="auto" w:fill="FFFFFF"/>
        <w:spacing w:line="475" w:lineRule="exact"/>
        <w:jc w:val="center"/>
      </w:pPr>
    </w:p>
    <w:p w:rsidR="00710255" w:rsidRDefault="00710255" w:rsidP="00710255">
      <w:pPr>
        <w:shd w:val="clear" w:color="auto" w:fill="FFFFFF"/>
        <w:spacing w:line="475" w:lineRule="exact"/>
        <w:jc w:val="center"/>
      </w:pPr>
    </w:p>
    <w:p w:rsidR="00710255" w:rsidRDefault="00710255" w:rsidP="00710255">
      <w:pPr>
        <w:shd w:val="clear" w:color="auto" w:fill="FFFFFF"/>
        <w:spacing w:line="475" w:lineRule="exact"/>
        <w:jc w:val="center"/>
      </w:pPr>
    </w:p>
    <w:p w:rsidR="00710255" w:rsidRDefault="00710255" w:rsidP="00710255">
      <w:pPr>
        <w:shd w:val="clear" w:color="auto" w:fill="FFFFFF"/>
        <w:spacing w:line="475" w:lineRule="exact"/>
        <w:jc w:val="center"/>
      </w:pPr>
    </w:p>
    <w:p w:rsidR="00710255" w:rsidRDefault="00710255" w:rsidP="00710255">
      <w:pPr>
        <w:shd w:val="clear" w:color="auto" w:fill="FFFFFF"/>
        <w:spacing w:line="475" w:lineRule="exact"/>
        <w:jc w:val="center"/>
      </w:pPr>
    </w:p>
    <w:p w:rsidR="00710255" w:rsidRDefault="00710255" w:rsidP="00710255">
      <w:pPr>
        <w:shd w:val="clear" w:color="auto" w:fill="FFFFFF"/>
        <w:spacing w:line="475" w:lineRule="exact"/>
        <w:jc w:val="center"/>
      </w:pPr>
    </w:p>
    <w:p w:rsidR="00710255" w:rsidRDefault="00710255" w:rsidP="00710255">
      <w:pPr>
        <w:shd w:val="clear" w:color="auto" w:fill="FFFFFF"/>
        <w:spacing w:line="475" w:lineRule="exact"/>
        <w:jc w:val="center"/>
      </w:pPr>
    </w:p>
    <w:p w:rsidR="00710255" w:rsidRDefault="00710255" w:rsidP="00710255">
      <w:pPr>
        <w:shd w:val="clear" w:color="auto" w:fill="FFFFFF"/>
        <w:spacing w:line="475" w:lineRule="exact"/>
        <w:jc w:val="center"/>
        <w:rPr>
          <w:b/>
        </w:rPr>
      </w:pPr>
      <w:r w:rsidRPr="002B6069">
        <w:rPr>
          <w:b/>
        </w:rPr>
        <w:t>201</w:t>
      </w:r>
      <w:r>
        <w:rPr>
          <w:b/>
        </w:rPr>
        <w:t>4</w:t>
      </w:r>
    </w:p>
    <w:p w:rsidR="00710255" w:rsidRDefault="00710255" w:rsidP="00710255">
      <w:r w:rsidRPr="00DF71A2">
        <w:br w:type="page"/>
      </w:r>
    </w:p>
    <w:p w:rsidR="00A166EE" w:rsidRPr="00077A68" w:rsidRDefault="00A166EE" w:rsidP="00A166EE">
      <w:pPr>
        <w:pStyle w:val="af4"/>
      </w:pPr>
      <w:r w:rsidRPr="00077A68">
        <w:lastRenderedPageBreak/>
        <w:t>Содержание</w:t>
      </w:r>
    </w:p>
    <w:sdt>
      <w:sdtPr>
        <w:id w:val="1634211715"/>
        <w:docPartObj>
          <w:docPartGallery w:val="Table of Contents"/>
          <w:docPartUnique/>
        </w:docPartObj>
      </w:sdtPr>
      <w:sdtEndPr>
        <w:rPr>
          <w:b/>
          <w:bCs/>
          <w:color w:val="FF0000"/>
        </w:rPr>
      </w:sdtEndPr>
      <w:sdtContent>
        <w:p w:rsidR="00197B43" w:rsidRDefault="005D6043">
          <w:pPr>
            <w:pStyle w:val="11"/>
            <w:rPr>
              <w:rFonts w:asciiTheme="minorHAnsi" w:eastAsiaTheme="minorEastAsia" w:hAnsiTheme="minorHAnsi"/>
              <w:noProof/>
              <w:sz w:val="22"/>
              <w:lang w:eastAsia="ru-RU"/>
            </w:rPr>
          </w:pPr>
          <w:r w:rsidRPr="00077A68">
            <w:fldChar w:fldCharType="begin"/>
          </w:r>
          <w:r w:rsidRPr="00077A68">
            <w:instrText xml:space="preserve"> TOC \o "1-3" \h \z \u </w:instrText>
          </w:r>
          <w:r w:rsidRPr="00077A68">
            <w:fldChar w:fldCharType="separate"/>
          </w:r>
          <w:hyperlink w:anchor="_Toc387661684" w:history="1">
            <w:r w:rsidR="00197B43" w:rsidRPr="002F0D71">
              <w:rPr>
                <w:rStyle w:val="af6"/>
                <w:noProof/>
              </w:rPr>
              <w:t>Перечень условных обозначений, сокращений и терминов</w:t>
            </w:r>
            <w:r w:rsidR="00197B43">
              <w:rPr>
                <w:noProof/>
                <w:webHidden/>
              </w:rPr>
              <w:tab/>
            </w:r>
            <w:r w:rsidR="00197B43">
              <w:rPr>
                <w:noProof/>
                <w:webHidden/>
              </w:rPr>
              <w:fldChar w:fldCharType="begin"/>
            </w:r>
            <w:r w:rsidR="00197B43">
              <w:rPr>
                <w:noProof/>
                <w:webHidden/>
              </w:rPr>
              <w:instrText xml:space="preserve"> PAGEREF _Toc387661684 \h </w:instrText>
            </w:r>
            <w:r w:rsidR="00197B43">
              <w:rPr>
                <w:noProof/>
                <w:webHidden/>
              </w:rPr>
            </w:r>
            <w:r w:rsidR="00197B43">
              <w:rPr>
                <w:noProof/>
                <w:webHidden/>
              </w:rPr>
              <w:fldChar w:fldCharType="separate"/>
            </w:r>
            <w:r w:rsidR="00710255">
              <w:rPr>
                <w:noProof/>
                <w:webHidden/>
              </w:rPr>
              <w:t>3</w:t>
            </w:r>
            <w:r w:rsidR="00197B43">
              <w:rPr>
                <w:noProof/>
                <w:webHidden/>
              </w:rPr>
              <w:fldChar w:fldCharType="end"/>
            </w:r>
          </w:hyperlink>
        </w:p>
        <w:p w:rsidR="00197B43" w:rsidRDefault="006231F3">
          <w:pPr>
            <w:pStyle w:val="11"/>
            <w:rPr>
              <w:rFonts w:asciiTheme="minorHAnsi" w:eastAsiaTheme="minorEastAsia" w:hAnsiTheme="minorHAnsi"/>
              <w:noProof/>
              <w:sz w:val="22"/>
              <w:lang w:eastAsia="ru-RU"/>
            </w:rPr>
          </w:pPr>
          <w:hyperlink w:anchor="_Toc387661685" w:history="1">
            <w:r w:rsidR="00197B43" w:rsidRPr="002F0D71">
              <w:rPr>
                <w:rStyle w:val="af6"/>
                <w:noProof/>
              </w:rPr>
              <w:t>Термины и определения</w:t>
            </w:r>
            <w:r w:rsidR="00197B43">
              <w:rPr>
                <w:noProof/>
                <w:webHidden/>
              </w:rPr>
              <w:tab/>
            </w:r>
            <w:r w:rsidR="00197B43">
              <w:rPr>
                <w:noProof/>
                <w:webHidden/>
              </w:rPr>
              <w:fldChar w:fldCharType="begin"/>
            </w:r>
            <w:r w:rsidR="00197B43">
              <w:rPr>
                <w:noProof/>
                <w:webHidden/>
              </w:rPr>
              <w:instrText xml:space="preserve"> PAGEREF _Toc387661685 \h </w:instrText>
            </w:r>
            <w:r w:rsidR="00197B43">
              <w:rPr>
                <w:noProof/>
                <w:webHidden/>
              </w:rPr>
            </w:r>
            <w:r w:rsidR="00197B43">
              <w:rPr>
                <w:noProof/>
                <w:webHidden/>
              </w:rPr>
              <w:fldChar w:fldCharType="separate"/>
            </w:r>
            <w:r w:rsidR="00710255">
              <w:rPr>
                <w:noProof/>
                <w:webHidden/>
              </w:rPr>
              <w:t>4</w:t>
            </w:r>
            <w:r w:rsidR="00197B43">
              <w:rPr>
                <w:noProof/>
                <w:webHidden/>
              </w:rPr>
              <w:fldChar w:fldCharType="end"/>
            </w:r>
          </w:hyperlink>
        </w:p>
        <w:p w:rsidR="00197B43" w:rsidRDefault="006231F3">
          <w:pPr>
            <w:pStyle w:val="11"/>
            <w:rPr>
              <w:rFonts w:asciiTheme="minorHAnsi" w:eastAsiaTheme="minorEastAsia" w:hAnsiTheme="minorHAnsi"/>
              <w:noProof/>
              <w:sz w:val="22"/>
              <w:lang w:eastAsia="ru-RU"/>
            </w:rPr>
          </w:pPr>
          <w:hyperlink w:anchor="_Toc387661686" w:history="1">
            <w:r w:rsidR="00197B43" w:rsidRPr="002F0D71">
              <w:rPr>
                <w:rStyle w:val="af6"/>
                <w:noProof/>
              </w:rPr>
              <w:t>1</w:t>
            </w:r>
            <w:r w:rsidR="00197B43">
              <w:rPr>
                <w:rFonts w:asciiTheme="minorHAnsi" w:eastAsiaTheme="minorEastAsia" w:hAnsiTheme="minorHAnsi"/>
                <w:noProof/>
                <w:sz w:val="22"/>
                <w:lang w:eastAsia="ru-RU"/>
              </w:rPr>
              <w:tab/>
            </w:r>
            <w:r w:rsidR="00197B43" w:rsidRPr="002F0D71">
              <w:rPr>
                <w:rStyle w:val="af6"/>
                <w:noProof/>
              </w:rPr>
              <w:t>Общие сведения</w:t>
            </w:r>
            <w:r w:rsidR="00197B43">
              <w:rPr>
                <w:noProof/>
                <w:webHidden/>
              </w:rPr>
              <w:tab/>
            </w:r>
            <w:r w:rsidR="00197B43">
              <w:rPr>
                <w:noProof/>
                <w:webHidden/>
              </w:rPr>
              <w:fldChar w:fldCharType="begin"/>
            </w:r>
            <w:r w:rsidR="00197B43">
              <w:rPr>
                <w:noProof/>
                <w:webHidden/>
              </w:rPr>
              <w:instrText xml:space="preserve"> PAGEREF _Toc387661686 \h </w:instrText>
            </w:r>
            <w:r w:rsidR="00197B43">
              <w:rPr>
                <w:noProof/>
                <w:webHidden/>
              </w:rPr>
            </w:r>
            <w:r w:rsidR="00197B43">
              <w:rPr>
                <w:noProof/>
                <w:webHidden/>
              </w:rPr>
              <w:fldChar w:fldCharType="separate"/>
            </w:r>
            <w:r w:rsidR="00710255">
              <w:rPr>
                <w:noProof/>
                <w:webHidden/>
              </w:rPr>
              <w:t>5</w:t>
            </w:r>
            <w:r w:rsidR="00197B43">
              <w:rPr>
                <w:noProof/>
                <w:webHidden/>
              </w:rPr>
              <w:fldChar w:fldCharType="end"/>
            </w:r>
          </w:hyperlink>
        </w:p>
        <w:p w:rsidR="00197B43" w:rsidRDefault="006231F3">
          <w:pPr>
            <w:pStyle w:val="11"/>
            <w:rPr>
              <w:rFonts w:asciiTheme="minorHAnsi" w:eastAsiaTheme="minorEastAsia" w:hAnsiTheme="minorHAnsi"/>
              <w:noProof/>
              <w:sz w:val="22"/>
              <w:lang w:eastAsia="ru-RU"/>
            </w:rPr>
          </w:pPr>
          <w:hyperlink w:anchor="_Toc387661687" w:history="1">
            <w:r w:rsidR="00197B43" w:rsidRPr="002F0D71">
              <w:rPr>
                <w:rStyle w:val="af6"/>
                <w:noProof/>
              </w:rPr>
              <w:t>2</w:t>
            </w:r>
            <w:r w:rsidR="00197B43">
              <w:rPr>
                <w:rFonts w:asciiTheme="minorHAnsi" w:eastAsiaTheme="minorEastAsia" w:hAnsiTheme="minorHAnsi"/>
                <w:noProof/>
                <w:sz w:val="22"/>
                <w:lang w:eastAsia="ru-RU"/>
              </w:rPr>
              <w:tab/>
            </w:r>
            <w:r w:rsidR="00197B43" w:rsidRPr="002F0D71">
              <w:rPr>
                <w:rStyle w:val="af6"/>
                <w:noProof/>
              </w:rPr>
              <w:t>Назначение и цели АСЗИ ЧУ «Центратомархив»</w:t>
            </w:r>
            <w:r w:rsidR="00197B43">
              <w:rPr>
                <w:noProof/>
                <w:webHidden/>
              </w:rPr>
              <w:tab/>
            </w:r>
            <w:r w:rsidR="00197B43">
              <w:rPr>
                <w:noProof/>
                <w:webHidden/>
              </w:rPr>
              <w:fldChar w:fldCharType="begin"/>
            </w:r>
            <w:r w:rsidR="00197B43">
              <w:rPr>
                <w:noProof/>
                <w:webHidden/>
              </w:rPr>
              <w:instrText xml:space="preserve"> PAGEREF _Toc387661687 \h </w:instrText>
            </w:r>
            <w:r w:rsidR="00197B43">
              <w:rPr>
                <w:noProof/>
                <w:webHidden/>
              </w:rPr>
            </w:r>
            <w:r w:rsidR="00197B43">
              <w:rPr>
                <w:noProof/>
                <w:webHidden/>
              </w:rPr>
              <w:fldChar w:fldCharType="separate"/>
            </w:r>
            <w:r w:rsidR="00710255">
              <w:rPr>
                <w:noProof/>
                <w:webHidden/>
              </w:rPr>
              <w:t>7</w:t>
            </w:r>
            <w:r w:rsidR="00197B43">
              <w:rPr>
                <w:noProof/>
                <w:webHidden/>
              </w:rPr>
              <w:fldChar w:fldCharType="end"/>
            </w:r>
          </w:hyperlink>
        </w:p>
        <w:p w:rsidR="00197B43" w:rsidRDefault="006231F3">
          <w:pPr>
            <w:pStyle w:val="11"/>
            <w:rPr>
              <w:rFonts w:asciiTheme="minorHAnsi" w:eastAsiaTheme="minorEastAsia" w:hAnsiTheme="minorHAnsi"/>
              <w:noProof/>
              <w:sz w:val="22"/>
              <w:lang w:eastAsia="ru-RU"/>
            </w:rPr>
          </w:pPr>
          <w:hyperlink w:anchor="_Toc387661688" w:history="1">
            <w:r w:rsidR="00197B43" w:rsidRPr="002F0D71">
              <w:rPr>
                <w:rStyle w:val="af6"/>
                <w:noProof/>
              </w:rPr>
              <w:t>3</w:t>
            </w:r>
            <w:r w:rsidR="00197B43">
              <w:rPr>
                <w:rFonts w:asciiTheme="minorHAnsi" w:eastAsiaTheme="minorEastAsia" w:hAnsiTheme="minorHAnsi"/>
                <w:noProof/>
                <w:sz w:val="22"/>
                <w:lang w:eastAsia="ru-RU"/>
              </w:rPr>
              <w:tab/>
            </w:r>
            <w:r w:rsidR="00197B43" w:rsidRPr="002F0D71">
              <w:rPr>
                <w:rStyle w:val="af6"/>
                <w:noProof/>
              </w:rPr>
              <w:t>Характеристика объекта информатизации</w:t>
            </w:r>
            <w:r w:rsidR="00197B43">
              <w:rPr>
                <w:noProof/>
                <w:webHidden/>
              </w:rPr>
              <w:tab/>
            </w:r>
            <w:r w:rsidR="00197B43">
              <w:rPr>
                <w:noProof/>
                <w:webHidden/>
              </w:rPr>
              <w:fldChar w:fldCharType="begin"/>
            </w:r>
            <w:r w:rsidR="00197B43">
              <w:rPr>
                <w:noProof/>
                <w:webHidden/>
              </w:rPr>
              <w:instrText xml:space="preserve"> PAGEREF _Toc387661688 \h </w:instrText>
            </w:r>
            <w:r w:rsidR="00197B43">
              <w:rPr>
                <w:noProof/>
                <w:webHidden/>
              </w:rPr>
            </w:r>
            <w:r w:rsidR="00197B43">
              <w:rPr>
                <w:noProof/>
                <w:webHidden/>
              </w:rPr>
              <w:fldChar w:fldCharType="separate"/>
            </w:r>
            <w:r w:rsidR="00710255">
              <w:rPr>
                <w:noProof/>
                <w:webHidden/>
              </w:rPr>
              <w:t>8</w:t>
            </w:r>
            <w:r w:rsidR="00197B43">
              <w:rPr>
                <w:noProof/>
                <w:webHidden/>
              </w:rPr>
              <w:fldChar w:fldCharType="end"/>
            </w:r>
          </w:hyperlink>
        </w:p>
        <w:p w:rsidR="00197B43" w:rsidRDefault="006231F3">
          <w:pPr>
            <w:pStyle w:val="21"/>
            <w:tabs>
              <w:tab w:val="left" w:pos="880"/>
              <w:tab w:val="right" w:leader="dot" w:pos="9345"/>
            </w:tabs>
            <w:rPr>
              <w:rFonts w:asciiTheme="minorHAnsi" w:eastAsiaTheme="minorEastAsia" w:hAnsiTheme="minorHAnsi"/>
              <w:noProof/>
              <w:sz w:val="22"/>
              <w:lang w:eastAsia="ru-RU"/>
            </w:rPr>
          </w:pPr>
          <w:hyperlink w:anchor="_Toc387661689" w:history="1">
            <w:r w:rsidR="00197B43" w:rsidRPr="002F0D71">
              <w:rPr>
                <w:rStyle w:val="af6"/>
                <w:noProof/>
              </w:rPr>
              <w:t>3.1</w:t>
            </w:r>
            <w:r w:rsidR="00197B43">
              <w:rPr>
                <w:rFonts w:asciiTheme="minorHAnsi" w:eastAsiaTheme="minorEastAsia" w:hAnsiTheme="minorHAnsi"/>
                <w:noProof/>
                <w:sz w:val="22"/>
                <w:lang w:eastAsia="ru-RU"/>
              </w:rPr>
              <w:tab/>
            </w:r>
            <w:r w:rsidR="00197B43" w:rsidRPr="002F0D71">
              <w:rPr>
                <w:rStyle w:val="af6"/>
                <w:noProof/>
              </w:rPr>
              <w:t>Характеристика структуры и функционирования АС</w:t>
            </w:r>
            <w:r w:rsidR="00197B43">
              <w:rPr>
                <w:noProof/>
                <w:webHidden/>
              </w:rPr>
              <w:tab/>
            </w:r>
            <w:r w:rsidR="00197B43">
              <w:rPr>
                <w:noProof/>
                <w:webHidden/>
              </w:rPr>
              <w:fldChar w:fldCharType="begin"/>
            </w:r>
            <w:r w:rsidR="00197B43">
              <w:rPr>
                <w:noProof/>
                <w:webHidden/>
              </w:rPr>
              <w:instrText xml:space="preserve"> PAGEREF _Toc387661689 \h </w:instrText>
            </w:r>
            <w:r w:rsidR="00197B43">
              <w:rPr>
                <w:noProof/>
                <w:webHidden/>
              </w:rPr>
            </w:r>
            <w:r w:rsidR="00197B43">
              <w:rPr>
                <w:noProof/>
                <w:webHidden/>
              </w:rPr>
              <w:fldChar w:fldCharType="separate"/>
            </w:r>
            <w:r w:rsidR="00710255">
              <w:rPr>
                <w:noProof/>
                <w:webHidden/>
              </w:rPr>
              <w:t>8</w:t>
            </w:r>
            <w:r w:rsidR="00197B43">
              <w:rPr>
                <w:noProof/>
                <w:webHidden/>
              </w:rPr>
              <w:fldChar w:fldCharType="end"/>
            </w:r>
          </w:hyperlink>
        </w:p>
        <w:p w:rsidR="00197B43" w:rsidRDefault="006231F3">
          <w:pPr>
            <w:pStyle w:val="21"/>
            <w:tabs>
              <w:tab w:val="left" w:pos="880"/>
              <w:tab w:val="right" w:leader="dot" w:pos="9345"/>
            </w:tabs>
            <w:rPr>
              <w:rFonts w:asciiTheme="minorHAnsi" w:eastAsiaTheme="minorEastAsia" w:hAnsiTheme="minorHAnsi"/>
              <w:noProof/>
              <w:sz w:val="22"/>
              <w:lang w:eastAsia="ru-RU"/>
            </w:rPr>
          </w:pPr>
          <w:hyperlink w:anchor="_Toc387661690" w:history="1">
            <w:r w:rsidR="00197B43" w:rsidRPr="002F0D71">
              <w:rPr>
                <w:rStyle w:val="af6"/>
                <w:noProof/>
              </w:rPr>
              <w:t>3.2</w:t>
            </w:r>
            <w:r w:rsidR="00197B43">
              <w:rPr>
                <w:rFonts w:asciiTheme="minorHAnsi" w:eastAsiaTheme="minorEastAsia" w:hAnsiTheme="minorHAnsi"/>
                <w:noProof/>
                <w:sz w:val="22"/>
                <w:lang w:eastAsia="ru-RU"/>
              </w:rPr>
              <w:tab/>
            </w:r>
            <w:r w:rsidR="00197B43" w:rsidRPr="002F0D71">
              <w:rPr>
                <w:rStyle w:val="af6"/>
                <w:noProof/>
              </w:rPr>
              <w:t>Характеристика режима обработки информации</w:t>
            </w:r>
            <w:r w:rsidR="00197B43">
              <w:rPr>
                <w:noProof/>
                <w:webHidden/>
              </w:rPr>
              <w:tab/>
            </w:r>
            <w:r w:rsidR="00197B43">
              <w:rPr>
                <w:noProof/>
                <w:webHidden/>
              </w:rPr>
              <w:fldChar w:fldCharType="begin"/>
            </w:r>
            <w:r w:rsidR="00197B43">
              <w:rPr>
                <w:noProof/>
                <w:webHidden/>
              </w:rPr>
              <w:instrText xml:space="preserve"> PAGEREF _Toc387661690 \h </w:instrText>
            </w:r>
            <w:r w:rsidR="00197B43">
              <w:rPr>
                <w:noProof/>
                <w:webHidden/>
              </w:rPr>
            </w:r>
            <w:r w:rsidR="00197B43">
              <w:rPr>
                <w:noProof/>
                <w:webHidden/>
              </w:rPr>
              <w:fldChar w:fldCharType="separate"/>
            </w:r>
            <w:r w:rsidR="00710255">
              <w:rPr>
                <w:noProof/>
                <w:webHidden/>
              </w:rPr>
              <w:t>8</w:t>
            </w:r>
            <w:r w:rsidR="00197B43">
              <w:rPr>
                <w:noProof/>
                <w:webHidden/>
              </w:rPr>
              <w:fldChar w:fldCharType="end"/>
            </w:r>
          </w:hyperlink>
        </w:p>
        <w:p w:rsidR="00197B43" w:rsidRDefault="006231F3">
          <w:pPr>
            <w:pStyle w:val="11"/>
            <w:rPr>
              <w:rFonts w:asciiTheme="minorHAnsi" w:eastAsiaTheme="minorEastAsia" w:hAnsiTheme="minorHAnsi"/>
              <w:noProof/>
              <w:sz w:val="22"/>
              <w:lang w:eastAsia="ru-RU"/>
            </w:rPr>
          </w:pPr>
          <w:hyperlink w:anchor="_Toc387661691" w:history="1">
            <w:r w:rsidR="00197B43" w:rsidRPr="002F0D71">
              <w:rPr>
                <w:rStyle w:val="af6"/>
                <w:noProof/>
              </w:rPr>
              <w:t>4</w:t>
            </w:r>
            <w:r w:rsidR="00197B43">
              <w:rPr>
                <w:rFonts w:asciiTheme="minorHAnsi" w:eastAsiaTheme="minorEastAsia" w:hAnsiTheme="minorHAnsi"/>
                <w:noProof/>
                <w:sz w:val="22"/>
                <w:lang w:eastAsia="ru-RU"/>
              </w:rPr>
              <w:tab/>
            </w:r>
            <w:r w:rsidR="00197B43" w:rsidRPr="002F0D71">
              <w:rPr>
                <w:rStyle w:val="af6"/>
                <w:noProof/>
              </w:rPr>
              <w:t>Место выполнения работ</w:t>
            </w:r>
            <w:r w:rsidR="00197B43">
              <w:rPr>
                <w:noProof/>
                <w:webHidden/>
              </w:rPr>
              <w:tab/>
            </w:r>
            <w:r w:rsidR="00197B43">
              <w:rPr>
                <w:noProof/>
                <w:webHidden/>
              </w:rPr>
              <w:fldChar w:fldCharType="begin"/>
            </w:r>
            <w:r w:rsidR="00197B43">
              <w:rPr>
                <w:noProof/>
                <w:webHidden/>
              </w:rPr>
              <w:instrText xml:space="preserve"> PAGEREF _Toc387661691 \h </w:instrText>
            </w:r>
            <w:r w:rsidR="00197B43">
              <w:rPr>
                <w:noProof/>
                <w:webHidden/>
              </w:rPr>
            </w:r>
            <w:r w:rsidR="00197B43">
              <w:rPr>
                <w:noProof/>
                <w:webHidden/>
              </w:rPr>
              <w:fldChar w:fldCharType="separate"/>
            </w:r>
            <w:r w:rsidR="00710255">
              <w:rPr>
                <w:noProof/>
                <w:webHidden/>
              </w:rPr>
              <w:t>9</w:t>
            </w:r>
            <w:r w:rsidR="00197B43">
              <w:rPr>
                <w:noProof/>
                <w:webHidden/>
              </w:rPr>
              <w:fldChar w:fldCharType="end"/>
            </w:r>
          </w:hyperlink>
        </w:p>
        <w:p w:rsidR="00197B43" w:rsidRDefault="006231F3">
          <w:pPr>
            <w:pStyle w:val="11"/>
            <w:rPr>
              <w:rFonts w:asciiTheme="minorHAnsi" w:eastAsiaTheme="minorEastAsia" w:hAnsiTheme="minorHAnsi"/>
              <w:noProof/>
              <w:sz w:val="22"/>
              <w:lang w:eastAsia="ru-RU"/>
            </w:rPr>
          </w:pPr>
          <w:hyperlink w:anchor="_Toc387661692" w:history="1">
            <w:r w:rsidR="00197B43" w:rsidRPr="002F0D71">
              <w:rPr>
                <w:rStyle w:val="af6"/>
                <w:noProof/>
              </w:rPr>
              <w:t>5</w:t>
            </w:r>
            <w:r w:rsidR="00197B43">
              <w:rPr>
                <w:rFonts w:asciiTheme="minorHAnsi" w:eastAsiaTheme="minorEastAsia" w:hAnsiTheme="minorHAnsi"/>
                <w:noProof/>
                <w:sz w:val="22"/>
                <w:lang w:eastAsia="ru-RU"/>
              </w:rPr>
              <w:tab/>
            </w:r>
            <w:r w:rsidR="00197B43" w:rsidRPr="002F0D71">
              <w:rPr>
                <w:rStyle w:val="af6"/>
                <w:noProof/>
              </w:rPr>
              <w:t>Общие требования к автоматизированной системе в защищенном исполнении</w:t>
            </w:r>
            <w:r w:rsidR="00197B43">
              <w:rPr>
                <w:noProof/>
                <w:webHidden/>
              </w:rPr>
              <w:tab/>
            </w:r>
            <w:r w:rsidR="00197B43">
              <w:rPr>
                <w:noProof/>
                <w:webHidden/>
              </w:rPr>
              <w:fldChar w:fldCharType="begin"/>
            </w:r>
            <w:r w:rsidR="00197B43">
              <w:rPr>
                <w:noProof/>
                <w:webHidden/>
              </w:rPr>
              <w:instrText xml:space="preserve"> PAGEREF _Toc387661692 \h </w:instrText>
            </w:r>
            <w:r w:rsidR="00197B43">
              <w:rPr>
                <w:noProof/>
                <w:webHidden/>
              </w:rPr>
            </w:r>
            <w:r w:rsidR="00197B43">
              <w:rPr>
                <w:noProof/>
                <w:webHidden/>
              </w:rPr>
              <w:fldChar w:fldCharType="separate"/>
            </w:r>
            <w:r w:rsidR="00710255">
              <w:rPr>
                <w:noProof/>
                <w:webHidden/>
              </w:rPr>
              <w:t>10</w:t>
            </w:r>
            <w:r w:rsidR="00197B43">
              <w:rPr>
                <w:noProof/>
                <w:webHidden/>
              </w:rPr>
              <w:fldChar w:fldCharType="end"/>
            </w:r>
          </w:hyperlink>
        </w:p>
        <w:p w:rsidR="00197B43" w:rsidRDefault="006231F3">
          <w:pPr>
            <w:pStyle w:val="11"/>
            <w:rPr>
              <w:rFonts w:asciiTheme="minorHAnsi" w:eastAsiaTheme="minorEastAsia" w:hAnsiTheme="minorHAnsi"/>
              <w:noProof/>
              <w:sz w:val="22"/>
              <w:lang w:eastAsia="ru-RU"/>
            </w:rPr>
          </w:pPr>
          <w:hyperlink w:anchor="_Toc387661693" w:history="1">
            <w:r w:rsidR="00197B43" w:rsidRPr="002F0D71">
              <w:rPr>
                <w:rStyle w:val="af6"/>
                <w:noProof/>
              </w:rPr>
              <w:t>6</w:t>
            </w:r>
            <w:r w:rsidR="00197B43">
              <w:rPr>
                <w:rFonts w:asciiTheme="minorHAnsi" w:eastAsiaTheme="minorEastAsia" w:hAnsiTheme="minorHAnsi"/>
                <w:noProof/>
                <w:sz w:val="22"/>
                <w:lang w:eastAsia="ru-RU"/>
              </w:rPr>
              <w:tab/>
            </w:r>
            <w:r w:rsidR="00197B43" w:rsidRPr="002F0D71">
              <w:rPr>
                <w:rStyle w:val="af6"/>
                <w:noProof/>
              </w:rPr>
              <w:t>Требования по защите информации от несанкционированного доступа для автоматизированной системы в защищенном исполнении</w:t>
            </w:r>
            <w:r w:rsidR="00197B43">
              <w:rPr>
                <w:noProof/>
                <w:webHidden/>
              </w:rPr>
              <w:tab/>
            </w:r>
            <w:r w:rsidR="00197B43">
              <w:rPr>
                <w:noProof/>
                <w:webHidden/>
              </w:rPr>
              <w:fldChar w:fldCharType="begin"/>
            </w:r>
            <w:r w:rsidR="00197B43">
              <w:rPr>
                <w:noProof/>
                <w:webHidden/>
              </w:rPr>
              <w:instrText xml:space="preserve"> PAGEREF _Toc387661693 \h </w:instrText>
            </w:r>
            <w:r w:rsidR="00197B43">
              <w:rPr>
                <w:noProof/>
                <w:webHidden/>
              </w:rPr>
            </w:r>
            <w:r w:rsidR="00197B43">
              <w:rPr>
                <w:noProof/>
                <w:webHidden/>
              </w:rPr>
              <w:fldChar w:fldCharType="separate"/>
            </w:r>
            <w:r w:rsidR="00710255">
              <w:rPr>
                <w:noProof/>
                <w:webHidden/>
              </w:rPr>
              <w:t>11</w:t>
            </w:r>
            <w:r w:rsidR="00197B43">
              <w:rPr>
                <w:noProof/>
                <w:webHidden/>
              </w:rPr>
              <w:fldChar w:fldCharType="end"/>
            </w:r>
          </w:hyperlink>
        </w:p>
        <w:p w:rsidR="00197B43" w:rsidRDefault="006231F3">
          <w:pPr>
            <w:pStyle w:val="21"/>
            <w:tabs>
              <w:tab w:val="left" w:pos="880"/>
              <w:tab w:val="right" w:leader="dot" w:pos="9345"/>
            </w:tabs>
            <w:rPr>
              <w:rFonts w:asciiTheme="minorHAnsi" w:eastAsiaTheme="minorEastAsia" w:hAnsiTheme="minorHAnsi"/>
              <w:noProof/>
              <w:sz w:val="22"/>
              <w:lang w:eastAsia="ru-RU"/>
            </w:rPr>
          </w:pPr>
          <w:hyperlink w:anchor="_Toc387661694" w:history="1">
            <w:r w:rsidR="00197B43" w:rsidRPr="002F0D71">
              <w:rPr>
                <w:rStyle w:val="af6"/>
                <w:noProof/>
              </w:rPr>
              <w:t>6.1</w:t>
            </w:r>
            <w:r w:rsidR="00197B43">
              <w:rPr>
                <w:rFonts w:asciiTheme="minorHAnsi" w:eastAsiaTheme="minorEastAsia" w:hAnsiTheme="minorHAnsi"/>
                <w:noProof/>
                <w:sz w:val="22"/>
                <w:lang w:eastAsia="ru-RU"/>
              </w:rPr>
              <w:tab/>
            </w:r>
            <w:r w:rsidR="00197B43" w:rsidRPr="002F0D71">
              <w:rPr>
                <w:rStyle w:val="af6"/>
                <w:noProof/>
              </w:rPr>
              <w:t>Требования к структуре и составу</w:t>
            </w:r>
            <w:r w:rsidR="00197B43">
              <w:rPr>
                <w:noProof/>
                <w:webHidden/>
              </w:rPr>
              <w:tab/>
            </w:r>
            <w:r w:rsidR="00197B43">
              <w:rPr>
                <w:noProof/>
                <w:webHidden/>
              </w:rPr>
              <w:fldChar w:fldCharType="begin"/>
            </w:r>
            <w:r w:rsidR="00197B43">
              <w:rPr>
                <w:noProof/>
                <w:webHidden/>
              </w:rPr>
              <w:instrText xml:space="preserve"> PAGEREF _Toc387661694 \h </w:instrText>
            </w:r>
            <w:r w:rsidR="00197B43">
              <w:rPr>
                <w:noProof/>
                <w:webHidden/>
              </w:rPr>
            </w:r>
            <w:r w:rsidR="00197B43">
              <w:rPr>
                <w:noProof/>
                <w:webHidden/>
              </w:rPr>
              <w:fldChar w:fldCharType="separate"/>
            </w:r>
            <w:r w:rsidR="00710255">
              <w:rPr>
                <w:noProof/>
                <w:webHidden/>
              </w:rPr>
              <w:t>11</w:t>
            </w:r>
            <w:r w:rsidR="00197B43">
              <w:rPr>
                <w:noProof/>
                <w:webHidden/>
              </w:rPr>
              <w:fldChar w:fldCharType="end"/>
            </w:r>
          </w:hyperlink>
        </w:p>
        <w:p w:rsidR="00197B43" w:rsidRDefault="006231F3">
          <w:pPr>
            <w:pStyle w:val="11"/>
            <w:rPr>
              <w:rFonts w:asciiTheme="minorHAnsi" w:eastAsiaTheme="minorEastAsia" w:hAnsiTheme="minorHAnsi"/>
              <w:noProof/>
              <w:sz w:val="22"/>
              <w:lang w:eastAsia="ru-RU"/>
            </w:rPr>
          </w:pPr>
          <w:hyperlink w:anchor="_Toc387661695" w:history="1">
            <w:r w:rsidR="00197B43" w:rsidRPr="002F0D71">
              <w:rPr>
                <w:rStyle w:val="af6"/>
                <w:noProof/>
              </w:rPr>
              <w:t>7</w:t>
            </w:r>
            <w:r w:rsidR="00197B43">
              <w:rPr>
                <w:rFonts w:asciiTheme="minorHAnsi" w:eastAsiaTheme="minorEastAsia" w:hAnsiTheme="minorHAnsi"/>
                <w:noProof/>
                <w:sz w:val="22"/>
                <w:lang w:eastAsia="ru-RU"/>
              </w:rPr>
              <w:tab/>
            </w:r>
            <w:r w:rsidR="00197B43" w:rsidRPr="002F0D71">
              <w:rPr>
                <w:rStyle w:val="af6"/>
                <w:noProof/>
              </w:rPr>
              <w:t>Требования к видам обеспечения</w:t>
            </w:r>
            <w:r w:rsidR="00197B43">
              <w:rPr>
                <w:noProof/>
                <w:webHidden/>
              </w:rPr>
              <w:tab/>
            </w:r>
            <w:r w:rsidR="00197B43">
              <w:rPr>
                <w:noProof/>
                <w:webHidden/>
              </w:rPr>
              <w:fldChar w:fldCharType="begin"/>
            </w:r>
            <w:r w:rsidR="00197B43">
              <w:rPr>
                <w:noProof/>
                <w:webHidden/>
              </w:rPr>
              <w:instrText xml:space="preserve"> PAGEREF _Toc387661695 \h </w:instrText>
            </w:r>
            <w:r w:rsidR="00197B43">
              <w:rPr>
                <w:noProof/>
                <w:webHidden/>
              </w:rPr>
            </w:r>
            <w:r w:rsidR="00197B43">
              <w:rPr>
                <w:noProof/>
                <w:webHidden/>
              </w:rPr>
              <w:fldChar w:fldCharType="separate"/>
            </w:r>
            <w:r w:rsidR="00710255">
              <w:rPr>
                <w:noProof/>
                <w:webHidden/>
              </w:rPr>
              <w:t>12</w:t>
            </w:r>
            <w:r w:rsidR="00197B43">
              <w:rPr>
                <w:noProof/>
                <w:webHidden/>
              </w:rPr>
              <w:fldChar w:fldCharType="end"/>
            </w:r>
          </w:hyperlink>
        </w:p>
        <w:p w:rsidR="00197B43" w:rsidRDefault="006231F3">
          <w:pPr>
            <w:pStyle w:val="21"/>
            <w:tabs>
              <w:tab w:val="left" w:pos="880"/>
              <w:tab w:val="right" w:leader="dot" w:pos="9345"/>
            </w:tabs>
            <w:rPr>
              <w:rFonts w:asciiTheme="minorHAnsi" w:eastAsiaTheme="minorEastAsia" w:hAnsiTheme="minorHAnsi"/>
              <w:noProof/>
              <w:sz w:val="22"/>
              <w:lang w:eastAsia="ru-RU"/>
            </w:rPr>
          </w:pPr>
          <w:hyperlink w:anchor="_Toc387661696" w:history="1">
            <w:r w:rsidR="00197B43" w:rsidRPr="002F0D71">
              <w:rPr>
                <w:rStyle w:val="af6"/>
                <w:noProof/>
              </w:rPr>
              <w:t>7.1</w:t>
            </w:r>
            <w:r w:rsidR="00197B43">
              <w:rPr>
                <w:rFonts w:asciiTheme="minorHAnsi" w:eastAsiaTheme="minorEastAsia" w:hAnsiTheme="minorHAnsi"/>
                <w:noProof/>
                <w:sz w:val="22"/>
                <w:lang w:eastAsia="ru-RU"/>
              </w:rPr>
              <w:tab/>
            </w:r>
            <w:r w:rsidR="00197B43" w:rsidRPr="002F0D71">
              <w:rPr>
                <w:rStyle w:val="af6"/>
                <w:noProof/>
              </w:rPr>
              <w:t>Требования к программному обеспечению</w:t>
            </w:r>
            <w:r w:rsidR="00197B43">
              <w:rPr>
                <w:noProof/>
                <w:webHidden/>
              </w:rPr>
              <w:tab/>
            </w:r>
            <w:r w:rsidR="00197B43">
              <w:rPr>
                <w:noProof/>
                <w:webHidden/>
              </w:rPr>
              <w:fldChar w:fldCharType="begin"/>
            </w:r>
            <w:r w:rsidR="00197B43">
              <w:rPr>
                <w:noProof/>
                <w:webHidden/>
              </w:rPr>
              <w:instrText xml:space="preserve"> PAGEREF _Toc387661696 \h </w:instrText>
            </w:r>
            <w:r w:rsidR="00197B43">
              <w:rPr>
                <w:noProof/>
                <w:webHidden/>
              </w:rPr>
            </w:r>
            <w:r w:rsidR="00197B43">
              <w:rPr>
                <w:noProof/>
                <w:webHidden/>
              </w:rPr>
              <w:fldChar w:fldCharType="separate"/>
            </w:r>
            <w:r w:rsidR="00710255">
              <w:rPr>
                <w:noProof/>
                <w:webHidden/>
              </w:rPr>
              <w:t>12</w:t>
            </w:r>
            <w:r w:rsidR="00197B43">
              <w:rPr>
                <w:noProof/>
                <w:webHidden/>
              </w:rPr>
              <w:fldChar w:fldCharType="end"/>
            </w:r>
          </w:hyperlink>
        </w:p>
        <w:p w:rsidR="00197B43" w:rsidRDefault="006231F3">
          <w:pPr>
            <w:pStyle w:val="21"/>
            <w:tabs>
              <w:tab w:val="left" w:pos="880"/>
              <w:tab w:val="right" w:leader="dot" w:pos="9345"/>
            </w:tabs>
            <w:rPr>
              <w:rFonts w:asciiTheme="minorHAnsi" w:eastAsiaTheme="minorEastAsia" w:hAnsiTheme="minorHAnsi"/>
              <w:noProof/>
              <w:sz w:val="22"/>
              <w:lang w:eastAsia="ru-RU"/>
            </w:rPr>
          </w:pPr>
          <w:hyperlink w:anchor="_Toc387661697" w:history="1">
            <w:r w:rsidR="00197B43" w:rsidRPr="002F0D71">
              <w:rPr>
                <w:rStyle w:val="af6"/>
                <w:noProof/>
              </w:rPr>
              <w:t>7.2</w:t>
            </w:r>
            <w:r w:rsidR="00197B43">
              <w:rPr>
                <w:rFonts w:asciiTheme="minorHAnsi" w:eastAsiaTheme="minorEastAsia" w:hAnsiTheme="minorHAnsi"/>
                <w:noProof/>
                <w:sz w:val="22"/>
                <w:lang w:eastAsia="ru-RU"/>
              </w:rPr>
              <w:tab/>
            </w:r>
            <w:r w:rsidR="00197B43" w:rsidRPr="002F0D71">
              <w:rPr>
                <w:rStyle w:val="af6"/>
                <w:noProof/>
              </w:rPr>
              <w:t>Требования к техническим средствам</w:t>
            </w:r>
            <w:r w:rsidR="00197B43">
              <w:rPr>
                <w:noProof/>
                <w:webHidden/>
              </w:rPr>
              <w:tab/>
            </w:r>
            <w:r w:rsidR="00197B43">
              <w:rPr>
                <w:noProof/>
                <w:webHidden/>
              </w:rPr>
              <w:fldChar w:fldCharType="begin"/>
            </w:r>
            <w:r w:rsidR="00197B43">
              <w:rPr>
                <w:noProof/>
                <w:webHidden/>
              </w:rPr>
              <w:instrText xml:space="preserve"> PAGEREF _Toc387661697 \h </w:instrText>
            </w:r>
            <w:r w:rsidR="00197B43">
              <w:rPr>
                <w:noProof/>
                <w:webHidden/>
              </w:rPr>
            </w:r>
            <w:r w:rsidR="00197B43">
              <w:rPr>
                <w:noProof/>
                <w:webHidden/>
              </w:rPr>
              <w:fldChar w:fldCharType="separate"/>
            </w:r>
            <w:r w:rsidR="00710255">
              <w:rPr>
                <w:noProof/>
                <w:webHidden/>
              </w:rPr>
              <w:t>12</w:t>
            </w:r>
            <w:r w:rsidR="00197B43">
              <w:rPr>
                <w:noProof/>
                <w:webHidden/>
              </w:rPr>
              <w:fldChar w:fldCharType="end"/>
            </w:r>
          </w:hyperlink>
        </w:p>
        <w:p w:rsidR="00197B43" w:rsidRDefault="006231F3">
          <w:pPr>
            <w:pStyle w:val="21"/>
            <w:tabs>
              <w:tab w:val="left" w:pos="880"/>
              <w:tab w:val="right" w:leader="dot" w:pos="9345"/>
            </w:tabs>
            <w:rPr>
              <w:rFonts w:asciiTheme="minorHAnsi" w:eastAsiaTheme="minorEastAsia" w:hAnsiTheme="minorHAnsi"/>
              <w:noProof/>
              <w:sz w:val="22"/>
              <w:lang w:eastAsia="ru-RU"/>
            </w:rPr>
          </w:pPr>
          <w:hyperlink w:anchor="_Toc387661698" w:history="1">
            <w:r w:rsidR="00197B43" w:rsidRPr="002F0D71">
              <w:rPr>
                <w:rStyle w:val="af6"/>
                <w:noProof/>
              </w:rPr>
              <w:t>7.3</w:t>
            </w:r>
            <w:r w:rsidR="00197B43">
              <w:rPr>
                <w:rFonts w:asciiTheme="minorHAnsi" w:eastAsiaTheme="minorEastAsia" w:hAnsiTheme="minorHAnsi"/>
                <w:noProof/>
                <w:sz w:val="22"/>
                <w:lang w:eastAsia="ru-RU"/>
              </w:rPr>
              <w:tab/>
            </w:r>
            <w:r w:rsidR="00197B43" w:rsidRPr="002F0D71">
              <w:rPr>
                <w:rStyle w:val="af6"/>
                <w:noProof/>
              </w:rPr>
              <w:t>Требования к средствам защиты информации</w:t>
            </w:r>
            <w:r w:rsidR="00197B43">
              <w:rPr>
                <w:noProof/>
                <w:webHidden/>
              </w:rPr>
              <w:tab/>
            </w:r>
            <w:r w:rsidR="00197B43">
              <w:rPr>
                <w:noProof/>
                <w:webHidden/>
              </w:rPr>
              <w:fldChar w:fldCharType="begin"/>
            </w:r>
            <w:r w:rsidR="00197B43">
              <w:rPr>
                <w:noProof/>
                <w:webHidden/>
              </w:rPr>
              <w:instrText xml:space="preserve"> PAGEREF _Toc387661698 \h </w:instrText>
            </w:r>
            <w:r w:rsidR="00197B43">
              <w:rPr>
                <w:noProof/>
                <w:webHidden/>
              </w:rPr>
            </w:r>
            <w:r w:rsidR="00197B43">
              <w:rPr>
                <w:noProof/>
                <w:webHidden/>
              </w:rPr>
              <w:fldChar w:fldCharType="separate"/>
            </w:r>
            <w:r w:rsidR="00710255">
              <w:rPr>
                <w:noProof/>
                <w:webHidden/>
              </w:rPr>
              <w:t>12</w:t>
            </w:r>
            <w:r w:rsidR="00197B43">
              <w:rPr>
                <w:noProof/>
                <w:webHidden/>
              </w:rPr>
              <w:fldChar w:fldCharType="end"/>
            </w:r>
          </w:hyperlink>
        </w:p>
        <w:p w:rsidR="00197B43" w:rsidRDefault="006231F3">
          <w:pPr>
            <w:pStyle w:val="11"/>
            <w:rPr>
              <w:rFonts w:asciiTheme="minorHAnsi" w:eastAsiaTheme="minorEastAsia" w:hAnsiTheme="minorHAnsi"/>
              <w:noProof/>
              <w:sz w:val="22"/>
              <w:lang w:eastAsia="ru-RU"/>
            </w:rPr>
          </w:pPr>
          <w:hyperlink w:anchor="_Toc387661699" w:history="1">
            <w:r w:rsidR="00197B43" w:rsidRPr="002F0D71">
              <w:rPr>
                <w:rStyle w:val="af6"/>
                <w:noProof/>
              </w:rPr>
              <w:t>8</w:t>
            </w:r>
            <w:r w:rsidR="00197B43">
              <w:rPr>
                <w:rFonts w:asciiTheme="minorHAnsi" w:eastAsiaTheme="minorEastAsia" w:hAnsiTheme="minorHAnsi"/>
                <w:noProof/>
                <w:sz w:val="22"/>
                <w:lang w:eastAsia="ru-RU"/>
              </w:rPr>
              <w:tab/>
            </w:r>
            <w:r w:rsidR="00197B43" w:rsidRPr="002F0D71">
              <w:rPr>
                <w:rStyle w:val="af6"/>
                <w:noProof/>
              </w:rPr>
              <w:t>Состав, содержание и сроки работ по созданию и аттестации АСЗИ</w:t>
            </w:r>
            <w:r w:rsidR="00197B43">
              <w:rPr>
                <w:noProof/>
                <w:webHidden/>
              </w:rPr>
              <w:tab/>
            </w:r>
            <w:r w:rsidR="00197B43">
              <w:rPr>
                <w:noProof/>
                <w:webHidden/>
              </w:rPr>
              <w:fldChar w:fldCharType="begin"/>
            </w:r>
            <w:r w:rsidR="00197B43">
              <w:rPr>
                <w:noProof/>
                <w:webHidden/>
              </w:rPr>
              <w:instrText xml:space="preserve"> PAGEREF _Toc387661699 \h </w:instrText>
            </w:r>
            <w:r w:rsidR="00197B43">
              <w:rPr>
                <w:noProof/>
                <w:webHidden/>
              </w:rPr>
            </w:r>
            <w:r w:rsidR="00197B43">
              <w:rPr>
                <w:noProof/>
                <w:webHidden/>
              </w:rPr>
              <w:fldChar w:fldCharType="separate"/>
            </w:r>
            <w:r w:rsidR="00710255">
              <w:rPr>
                <w:noProof/>
                <w:webHidden/>
              </w:rPr>
              <w:t>13</w:t>
            </w:r>
            <w:r w:rsidR="00197B43">
              <w:rPr>
                <w:noProof/>
                <w:webHidden/>
              </w:rPr>
              <w:fldChar w:fldCharType="end"/>
            </w:r>
          </w:hyperlink>
        </w:p>
        <w:p w:rsidR="00197B43" w:rsidRDefault="006231F3">
          <w:pPr>
            <w:pStyle w:val="21"/>
            <w:tabs>
              <w:tab w:val="left" w:pos="880"/>
              <w:tab w:val="right" w:leader="dot" w:pos="9345"/>
            </w:tabs>
            <w:rPr>
              <w:rFonts w:asciiTheme="minorHAnsi" w:eastAsiaTheme="minorEastAsia" w:hAnsiTheme="minorHAnsi"/>
              <w:noProof/>
              <w:sz w:val="22"/>
              <w:lang w:eastAsia="ru-RU"/>
            </w:rPr>
          </w:pPr>
          <w:hyperlink w:anchor="_Toc387661700" w:history="1">
            <w:r w:rsidR="00197B43" w:rsidRPr="002F0D71">
              <w:rPr>
                <w:rStyle w:val="af6"/>
                <w:noProof/>
              </w:rPr>
              <w:t>8.1</w:t>
            </w:r>
            <w:r w:rsidR="00197B43">
              <w:rPr>
                <w:rFonts w:asciiTheme="minorHAnsi" w:eastAsiaTheme="minorEastAsia" w:hAnsiTheme="minorHAnsi"/>
                <w:noProof/>
                <w:sz w:val="22"/>
                <w:lang w:eastAsia="ru-RU"/>
              </w:rPr>
              <w:tab/>
            </w:r>
            <w:r w:rsidR="00197B43" w:rsidRPr="002F0D71">
              <w:rPr>
                <w:rStyle w:val="af6"/>
                <w:noProof/>
              </w:rPr>
              <w:t>Требования к составу и содержанию работ</w:t>
            </w:r>
            <w:r w:rsidR="00197B43">
              <w:rPr>
                <w:noProof/>
                <w:webHidden/>
              </w:rPr>
              <w:tab/>
            </w:r>
            <w:r w:rsidR="00197B43">
              <w:rPr>
                <w:noProof/>
                <w:webHidden/>
              </w:rPr>
              <w:fldChar w:fldCharType="begin"/>
            </w:r>
            <w:r w:rsidR="00197B43">
              <w:rPr>
                <w:noProof/>
                <w:webHidden/>
              </w:rPr>
              <w:instrText xml:space="preserve"> PAGEREF _Toc387661700 \h </w:instrText>
            </w:r>
            <w:r w:rsidR="00197B43">
              <w:rPr>
                <w:noProof/>
                <w:webHidden/>
              </w:rPr>
            </w:r>
            <w:r w:rsidR="00197B43">
              <w:rPr>
                <w:noProof/>
                <w:webHidden/>
              </w:rPr>
              <w:fldChar w:fldCharType="separate"/>
            </w:r>
            <w:r w:rsidR="00710255">
              <w:rPr>
                <w:noProof/>
                <w:webHidden/>
              </w:rPr>
              <w:t>13</w:t>
            </w:r>
            <w:r w:rsidR="00197B43">
              <w:rPr>
                <w:noProof/>
                <w:webHidden/>
              </w:rPr>
              <w:fldChar w:fldCharType="end"/>
            </w:r>
          </w:hyperlink>
        </w:p>
        <w:p w:rsidR="00197B43" w:rsidRDefault="006231F3">
          <w:pPr>
            <w:pStyle w:val="21"/>
            <w:tabs>
              <w:tab w:val="left" w:pos="880"/>
              <w:tab w:val="right" w:leader="dot" w:pos="9345"/>
            </w:tabs>
            <w:rPr>
              <w:rFonts w:asciiTheme="minorHAnsi" w:eastAsiaTheme="minorEastAsia" w:hAnsiTheme="minorHAnsi"/>
              <w:noProof/>
              <w:sz w:val="22"/>
              <w:lang w:eastAsia="ru-RU"/>
            </w:rPr>
          </w:pPr>
          <w:hyperlink w:anchor="_Toc387661701" w:history="1">
            <w:r w:rsidR="00197B43" w:rsidRPr="002F0D71">
              <w:rPr>
                <w:rStyle w:val="af6"/>
                <w:noProof/>
              </w:rPr>
              <w:t>8.2</w:t>
            </w:r>
            <w:r w:rsidR="00197B43">
              <w:rPr>
                <w:rFonts w:asciiTheme="minorHAnsi" w:eastAsiaTheme="minorEastAsia" w:hAnsiTheme="minorHAnsi"/>
                <w:noProof/>
                <w:sz w:val="22"/>
                <w:lang w:eastAsia="ru-RU"/>
              </w:rPr>
              <w:tab/>
            </w:r>
            <w:r w:rsidR="00197B43" w:rsidRPr="002F0D71">
              <w:rPr>
                <w:rStyle w:val="af6"/>
                <w:noProof/>
              </w:rPr>
              <w:t>Плановые сроки начала и окончание работ</w:t>
            </w:r>
            <w:r w:rsidR="00197B43">
              <w:rPr>
                <w:noProof/>
                <w:webHidden/>
              </w:rPr>
              <w:tab/>
            </w:r>
            <w:r w:rsidR="00197B43">
              <w:rPr>
                <w:noProof/>
                <w:webHidden/>
              </w:rPr>
              <w:fldChar w:fldCharType="begin"/>
            </w:r>
            <w:r w:rsidR="00197B43">
              <w:rPr>
                <w:noProof/>
                <w:webHidden/>
              </w:rPr>
              <w:instrText xml:space="preserve"> PAGEREF _Toc387661701 \h </w:instrText>
            </w:r>
            <w:r w:rsidR="00197B43">
              <w:rPr>
                <w:noProof/>
                <w:webHidden/>
              </w:rPr>
            </w:r>
            <w:r w:rsidR="00197B43">
              <w:rPr>
                <w:noProof/>
                <w:webHidden/>
              </w:rPr>
              <w:fldChar w:fldCharType="separate"/>
            </w:r>
            <w:r w:rsidR="00710255">
              <w:rPr>
                <w:noProof/>
                <w:webHidden/>
              </w:rPr>
              <w:t>14</w:t>
            </w:r>
            <w:r w:rsidR="00197B43">
              <w:rPr>
                <w:noProof/>
                <w:webHidden/>
              </w:rPr>
              <w:fldChar w:fldCharType="end"/>
            </w:r>
          </w:hyperlink>
        </w:p>
        <w:p w:rsidR="00197B43" w:rsidRDefault="006231F3">
          <w:pPr>
            <w:pStyle w:val="11"/>
            <w:rPr>
              <w:rFonts w:asciiTheme="minorHAnsi" w:eastAsiaTheme="minorEastAsia" w:hAnsiTheme="minorHAnsi"/>
              <w:noProof/>
              <w:sz w:val="22"/>
              <w:lang w:eastAsia="ru-RU"/>
            </w:rPr>
          </w:pPr>
          <w:hyperlink w:anchor="_Toc387661702" w:history="1">
            <w:r w:rsidR="00197B43" w:rsidRPr="002F0D71">
              <w:rPr>
                <w:rStyle w:val="af6"/>
                <w:noProof/>
              </w:rPr>
              <w:t>9</w:t>
            </w:r>
            <w:r w:rsidR="00197B43">
              <w:rPr>
                <w:rFonts w:asciiTheme="minorHAnsi" w:eastAsiaTheme="minorEastAsia" w:hAnsiTheme="minorHAnsi"/>
                <w:noProof/>
                <w:sz w:val="22"/>
                <w:lang w:eastAsia="ru-RU"/>
              </w:rPr>
              <w:tab/>
            </w:r>
            <w:r w:rsidR="00197B43" w:rsidRPr="002F0D71">
              <w:rPr>
                <w:rStyle w:val="af6"/>
                <w:noProof/>
              </w:rPr>
              <w:t>Требования к документированию</w:t>
            </w:r>
            <w:r w:rsidR="00197B43">
              <w:rPr>
                <w:noProof/>
                <w:webHidden/>
              </w:rPr>
              <w:tab/>
            </w:r>
            <w:r w:rsidR="00197B43">
              <w:rPr>
                <w:noProof/>
                <w:webHidden/>
              </w:rPr>
              <w:fldChar w:fldCharType="begin"/>
            </w:r>
            <w:r w:rsidR="00197B43">
              <w:rPr>
                <w:noProof/>
                <w:webHidden/>
              </w:rPr>
              <w:instrText xml:space="preserve"> PAGEREF _Toc387661702 \h </w:instrText>
            </w:r>
            <w:r w:rsidR="00197B43">
              <w:rPr>
                <w:noProof/>
                <w:webHidden/>
              </w:rPr>
            </w:r>
            <w:r w:rsidR="00197B43">
              <w:rPr>
                <w:noProof/>
                <w:webHidden/>
              </w:rPr>
              <w:fldChar w:fldCharType="separate"/>
            </w:r>
            <w:r w:rsidR="00710255">
              <w:rPr>
                <w:noProof/>
                <w:webHidden/>
              </w:rPr>
              <w:t>15</w:t>
            </w:r>
            <w:r w:rsidR="00197B43">
              <w:rPr>
                <w:noProof/>
                <w:webHidden/>
              </w:rPr>
              <w:fldChar w:fldCharType="end"/>
            </w:r>
          </w:hyperlink>
        </w:p>
        <w:p w:rsidR="00197B43" w:rsidRDefault="006231F3">
          <w:pPr>
            <w:pStyle w:val="21"/>
            <w:tabs>
              <w:tab w:val="left" w:pos="880"/>
              <w:tab w:val="right" w:leader="dot" w:pos="9345"/>
            </w:tabs>
            <w:rPr>
              <w:rFonts w:asciiTheme="minorHAnsi" w:eastAsiaTheme="minorEastAsia" w:hAnsiTheme="minorHAnsi"/>
              <w:noProof/>
              <w:sz w:val="22"/>
              <w:lang w:eastAsia="ru-RU"/>
            </w:rPr>
          </w:pPr>
          <w:hyperlink w:anchor="_Toc387661703" w:history="1">
            <w:r w:rsidR="00197B43" w:rsidRPr="002F0D71">
              <w:rPr>
                <w:rStyle w:val="af6"/>
                <w:noProof/>
              </w:rPr>
              <w:t>9.1</w:t>
            </w:r>
            <w:r w:rsidR="00197B43">
              <w:rPr>
                <w:rFonts w:asciiTheme="minorHAnsi" w:eastAsiaTheme="minorEastAsia" w:hAnsiTheme="minorHAnsi"/>
                <w:noProof/>
                <w:sz w:val="22"/>
                <w:lang w:eastAsia="ru-RU"/>
              </w:rPr>
              <w:tab/>
            </w:r>
            <w:r w:rsidR="00197B43" w:rsidRPr="002F0D71">
              <w:rPr>
                <w:rStyle w:val="af6"/>
                <w:noProof/>
              </w:rPr>
              <w:t>Порядок внесения изменений в настоящее техническое задание</w:t>
            </w:r>
            <w:r w:rsidR="00197B43">
              <w:rPr>
                <w:noProof/>
                <w:webHidden/>
              </w:rPr>
              <w:tab/>
            </w:r>
            <w:r w:rsidR="00197B43">
              <w:rPr>
                <w:noProof/>
                <w:webHidden/>
              </w:rPr>
              <w:fldChar w:fldCharType="begin"/>
            </w:r>
            <w:r w:rsidR="00197B43">
              <w:rPr>
                <w:noProof/>
                <w:webHidden/>
              </w:rPr>
              <w:instrText xml:space="preserve"> PAGEREF _Toc387661703 \h </w:instrText>
            </w:r>
            <w:r w:rsidR="00197B43">
              <w:rPr>
                <w:noProof/>
                <w:webHidden/>
              </w:rPr>
            </w:r>
            <w:r w:rsidR="00197B43">
              <w:rPr>
                <w:noProof/>
                <w:webHidden/>
              </w:rPr>
              <w:fldChar w:fldCharType="separate"/>
            </w:r>
            <w:r w:rsidR="00710255">
              <w:rPr>
                <w:noProof/>
                <w:webHidden/>
              </w:rPr>
              <w:t>15</w:t>
            </w:r>
            <w:r w:rsidR="00197B43">
              <w:rPr>
                <w:noProof/>
                <w:webHidden/>
              </w:rPr>
              <w:fldChar w:fldCharType="end"/>
            </w:r>
          </w:hyperlink>
        </w:p>
        <w:p w:rsidR="00197B43" w:rsidRDefault="006231F3">
          <w:pPr>
            <w:pStyle w:val="21"/>
            <w:tabs>
              <w:tab w:val="left" w:pos="880"/>
              <w:tab w:val="right" w:leader="dot" w:pos="9345"/>
            </w:tabs>
            <w:rPr>
              <w:rFonts w:asciiTheme="minorHAnsi" w:eastAsiaTheme="minorEastAsia" w:hAnsiTheme="minorHAnsi"/>
              <w:noProof/>
              <w:sz w:val="22"/>
              <w:lang w:eastAsia="ru-RU"/>
            </w:rPr>
          </w:pPr>
          <w:hyperlink w:anchor="_Toc387661704" w:history="1">
            <w:r w:rsidR="00197B43" w:rsidRPr="002F0D71">
              <w:rPr>
                <w:rStyle w:val="af6"/>
                <w:noProof/>
              </w:rPr>
              <w:t>9.2</w:t>
            </w:r>
            <w:r w:rsidR="00197B43">
              <w:rPr>
                <w:rFonts w:asciiTheme="minorHAnsi" w:eastAsiaTheme="minorEastAsia" w:hAnsiTheme="minorHAnsi"/>
                <w:noProof/>
                <w:sz w:val="22"/>
                <w:lang w:eastAsia="ru-RU"/>
              </w:rPr>
              <w:tab/>
            </w:r>
            <w:r w:rsidR="00197B43" w:rsidRPr="002F0D71">
              <w:rPr>
                <w:rStyle w:val="af6"/>
                <w:noProof/>
              </w:rPr>
              <w:t>Требования к оформлению отчетной документации</w:t>
            </w:r>
            <w:r w:rsidR="00197B43">
              <w:rPr>
                <w:noProof/>
                <w:webHidden/>
              </w:rPr>
              <w:tab/>
            </w:r>
            <w:r w:rsidR="00197B43">
              <w:rPr>
                <w:noProof/>
                <w:webHidden/>
              </w:rPr>
              <w:fldChar w:fldCharType="begin"/>
            </w:r>
            <w:r w:rsidR="00197B43">
              <w:rPr>
                <w:noProof/>
                <w:webHidden/>
              </w:rPr>
              <w:instrText xml:space="preserve"> PAGEREF _Toc387661704 \h </w:instrText>
            </w:r>
            <w:r w:rsidR="00197B43">
              <w:rPr>
                <w:noProof/>
                <w:webHidden/>
              </w:rPr>
            </w:r>
            <w:r w:rsidR="00197B43">
              <w:rPr>
                <w:noProof/>
                <w:webHidden/>
              </w:rPr>
              <w:fldChar w:fldCharType="separate"/>
            </w:r>
            <w:r w:rsidR="00710255">
              <w:rPr>
                <w:noProof/>
                <w:webHidden/>
              </w:rPr>
              <w:t>15</w:t>
            </w:r>
            <w:r w:rsidR="00197B43">
              <w:rPr>
                <w:noProof/>
                <w:webHidden/>
              </w:rPr>
              <w:fldChar w:fldCharType="end"/>
            </w:r>
          </w:hyperlink>
        </w:p>
        <w:p w:rsidR="00197B43" w:rsidRDefault="006231F3">
          <w:pPr>
            <w:pStyle w:val="11"/>
            <w:rPr>
              <w:rFonts w:asciiTheme="minorHAnsi" w:eastAsiaTheme="minorEastAsia" w:hAnsiTheme="minorHAnsi"/>
              <w:noProof/>
              <w:sz w:val="22"/>
              <w:lang w:eastAsia="ru-RU"/>
            </w:rPr>
          </w:pPr>
          <w:hyperlink w:anchor="_Toc387661705" w:history="1">
            <w:r w:rsidR="00197B43" w:rsidRPr="002F0D71">
              <w:rPr>
                <w:rStyle w:val="af6"/>
                <w:noProof/>
              </w:rPr>
              <w:t>10</w:t>
            </w:r>
            <w:r w:rsidR="00197B43">
              <w:rPr>
                <w:rFonts w:asciiTheme="minorHAnsi" w:eastAsiaTheme="minorEastAsia" w:hAnsiTheme="minorHAnsi"/>
                <w:noProof/>
                <w:sz w:val="22"/>
                <w:lang w:eastAsia="ru-RU"/>
              </w:rPr>
              <w:tab/>
            </w:r>
            <w:r w:rsidR="00197B43" w:rsidRPr="002F0D71">
              <w:rPr>
                <w:rStyle w:val="af6"/>
                <w:noProof/>
              </w:rPr>
              <w:t>Перечень предполагаемых к использованию средств защиты информации</w:t>
            </w:r>
            <w:r w:rsidR="00197B43">
              <w:rPr>
                <w:noProof/>
                <w:webHidden/>
              </w:rPr>
              <w:tab/>
            </w:r>
            <w:r w:rsidR="00197B43">
              <w:rPr>
                <w:noProof/>
                <w:webHidden/>
              </w:rPr>
              <w:fldChar w:fldCharType="begin"/>
            </w:r>
            <w:r w:rsidR="00197B43">
              <w:rPr>
                <w:noProof/>
                <w:webHidden/>
              </w:rPr>
              <w:instrText xml:space="preserve"> PAGEREF _Toc387661705 \h </w:instrText>
            </w:r>
            <w:r w:rsidR="00197B43">
              <w:rPr>
                <w:noProof/>
                <w:webHidden/>
              </w:rPr>
            </w:r>
            <w:r w:rsidR="00197B43">
              <w:rPr>
                <w:noProof/>
                <w:webHidden/>
              </w:rPr>
              <w:fldChar w:fldCharType="separate"/>
            </w:r>
            <w:r w:rsidR="00710255">
              <w:rPr>
                <w:noProof/>
                <w:webHidden/>
              </w:rPr>
              <w:t>18</w:t>
            </w:r>
            <w:r w:rsidR="00197B43">
              <w:rPr>
                <w:noProof/>
                <w:webHidden/>
              </w:rPr>
              <w:fldChar w:fldCharType="end"/>
            </w:r>
          </w:hyperlink>
        </w:p>
        <w:p w:rsidR="00197B43" w:rsidRDefault="006231F3">
          <w:pPr>
            <w:pStyle w:val="11"/>
            <w:rPr>
              <w:rFonts w:asciiTheme="minorHAnsi" w:eastAsiaTheme="minorEastAsia" w:hAnsiTheme="minorHAnsi"/>
              <w:noProof/>
              <w:sz w:val="22"/>
              <w:lang w:eastAsia="ru-RU"/>
            </w:rPr>
          </w:pPr>
          <w:hyperlink w:anchor="_Toc387661706" w:history="1">
            <w:r w:rsidR="00197B43" w:rsidRPr="00197B43">
              <w:rPr>
                <w:rStyle w:val="af6"/>
                <w:noProof/>
              </w:rPr>
              <w:t>11</w:t>
            </w:r>
            <w:r w:rsidR="00197B43" w:rsidRPr="00197B43">
              <w:rPr>
                <w:rFonts w:asciiTheme="minorHAnsi" w:eastAsiaTheme="minorEastAsia" w:hAnsiTheme="minorHAnsi"/>
                <w:noProof/>
                <w:sz w:val="22"/>
                <w:lang w:eastAsia="ru-RU"/>
              </w:rPr>
              <w:tab/>
            </w:r>
            <w:r w:rsidR="00197B43" w:rsidRPr="00197B43">
              <w:rPr>
                <w:rStyle w:val="af6"/>
                <w:noProof/>
              </w:rPr>
              <w:t>Поставка средств защиты информации и сетевого оборудования.</w:t>
            </w:r>
            <w:r w:rsidR="00197B43">
              <w:rPr>
                <w:noProof/>
                <w:webHidden/>
              </w:rPr>
              <w:tab/>
            </w:r>
            <w:r w:rsidR="00197B43">
              <w:rPr>
                <w:noProof/>
                <w:webHidden/>
              </w:rPr>
              <w:fldChar w:fldCharType="begin"/>
            </w:r>
            <w:r w:rsidR="00197B43">
              <w:rPr>
                <w:noProof/>
                <w:webHidden/>
              </w:rPr>
              <w:instrText xml:space="preserve"> PAGEREF _Toc387661706 \h </w:instrText>
            </w:r>
            <w:r w:rsidR="00197B43">
              <w:rPr>
                <w:noProof/>
                <w:webHidden/>
              </w:rPr>
            </w:r>
            <w:r w:rsidR="00197B43">
              <w:rPr>
                <w:noProof/>
                <w:webHidden/>
              </w:rPr>
              <w:fldChar w:fldCharType="separate"/>
            </w:r>
            <w:r w:rsidR="00710255">
              <w:rPr>
                <w:noProof/>
                <w:webHidden/>
              </w:rPr>
              <w:t>19</w:t>
            </w:r>
            <w:r w:rsidR="00197B43">
              <w:rPr>
                <w:noProof/>
                <w:webHidden/>
              </w:rPr>
              <w:fldChar w:fldCharType="end"/>
            </w:r>
          </w:hyperlink>
        </w:p>
        <w:p w:rsidR="00197B43" w:rsidRDefault="006231F3">
          <w:pPr>
            <w:pStyle w:val="11"/>
            <w:rPr>
              <w:rFonts w:asciiTheme="minorHAnsi" w:eastAsiaTheme="minorEastAsia" w:hAnsiTheme="minorHAnsi"/>
              <w:noProof/>
              <w:sz w:val="22"/>
              <w:lang w:eastAsia="ru-RU"/>
            </w:rPr>
          </w:pPr>
          <w:hyperlink w:anchor="_Toc387661707" w:history="1">
            <w:r w:rsidR="00197B43" w:rsidRPr="002F0D71">
              <w:rPr>
                <w:rStyle w:val="af6"/>
                <w:noProof/>
              </w:rPr>
              <w:t>12</w:t>
            </w:r>
            <w:r w:rsidR="00197B43">
              <w:rPr>
                <w:rFonts w:asciiTheme="minorHAnsi" w:eastAsiaTheme="minorEastAsia" w:hAnsiTheme="minorHAnsi"/>
                <w:noProof/>
                <w:sz w:val="22"/>
                <w:lang w:eastAsia="ru-RU"/>
              </w:rPr>
              <w:tab/>
            </w:r>
            <w:r w:rsidR="00197B43" w:rsidRPr="002F0D71">
              <w:rPr>
                <w:rStyle w:val="af6"/>
                <w:noProof/>
              </w:rPr>
              <w:t>Требования к порядку контроля и приемки АСЗИ</w:t>
            </w:r>
            <w:r w:rsidR="00197B43">
              <w:rPr>
                <w:noProof/>
                <w:webHidden/>
              </w:rPr>
              <w:tab/>
            </w:r>
            <w:r w:rsidR="00197B43">
              <w:rPr>
                <w:noProof/>
                <w:webHidden/>
              </w:rPr>
              <w:fldChar w:fldCharType="begin"/>
            </w:r>
            <w:r w:rsidR="00197B43">
              <w:rPr>
                <w:noProof/>
                <w:webHidden/>
              </w:rPr>
              <w:instrText xml:space="preserve"> PAGEREF _Toc387661707 \h </w:instrText>
            </w:r>
            <w:r w:rsidR="00197B43">
              <w:rPr>
                <w:noProof/>
                <w:webHidden/>
              </w:rPr>
            </w:r>
            <w:r w:rsidR="00197B43">
              <w:rPr>
                <w:noProof/>
                <w:webHidden/>
              </w:rPr>
              <w:fldChar w:fldCharType="separate"/>
            </w:r>
            <w:r w:rsidR="00710255">
              <w:rPr>
                <w:noProof/>
                <w:webHidden/>
              </w:rPr>
              <w:t>20</w:t>
            </w:r>
            <w:r w:rsidR="00197B43">
              <w:rPr>
                <w:noProof/>
                <w:webHidden/>
              </w:rPr>
              <w:fldChar w:fldCharType="end"/>
            </w:r>
          </w:hyperlink>
        </w:p>
        <w:p w:rsidR="00197B43" w:rsidRDefault="006231F3">
          <w:pPr>
            <w:pStyle w:val="21"/>
            <w:tabs>
              <w:tab w:val="left" w:pos="1100"/>
              <w:tab w:val="right" w:leader="dot" w:pos="9345"/>
            </w:tabs>
            <w:rPr>
              <w:rFonts w:asciiTheme="minorHAnsi" w:eastAsiaTheme="minorEastAsia" w:hAnsiTheme="minorHAnsi"/>
              <w:noProof/>
              <w:sz w:val="22"/>
              <w:lang w:eastAsia="ru-RU"/>
            </w:rPr>
          </w:pPr>
          <w:hyperlink w:anchor="_Toc387661708" w:history="1">
            <w:r w:rsidR="00197B43" w:rsidRPr="002F0D71">
              <w:rPr>
                <w:rStyle w:val="af6"/>
                <w:noProof/>
              </w:rPr>
              <w:t>12.1</w:t>
            </w:r>
            <w:r w:rsidR="00197B43">
              <w:rPr>
                <w:rFonts w:asciiTheme="minorHAnsi" w:eastAsiaTheme="minorEastAsia" w:hAnsiTheme="minorHAnsi"/>
                <w:noProof/>
                <w:sz w:val="22"/>
                <w:lang w:eastAsia="ru-RU"/>
              </w:rPr>
              <w:tab/>
            </w:r>
            <w:r w:rsidR="00197B43" w:rsidRPr="002F0D71">
              <w:rPr>
                <w:rStyle w:val="af6"/>
                <w:noProof/>
              </w:rPr>
              <w:t>Приемка работ по стадиям</w:t>
            </w:r>
            <w:r w:rsidR="00197B43">
              <w:rPr>
                <w:noProof/>
                <w:webHidden/>
              </w:rPr>
              <w:tab/>
            </w:r>
            <w:r w:rsidR="00197B43">
              <w:rPr>
                <w:noProof/>
                <w:webHidden/>
              </w:rPr>
              <w:fldChar w:fldCharType="begin"/>
            </w:r>
            <w:r w:rsidR="00197B43">
              <w:rPr>
                <w:noProof/>
                <w:webHidden/>
              </w:rPr>
              <w:instrText xml:space="preserve"> PAGEREF _Toc387661708 \h </w:instrText>
            </w:r>
            <w:r w:rsidR="00197B43">
              <w:rPr>
                <w:noProof/>
                <w:webHidden/>
              </w:rPr>
            </w:r>
            <w:r w:rsidR="00197B43">
              <w:rPr>
                <w:noProof/>
                <w:webHidden/>
              </w:rPr>
              <w:fldChar w:fldCharType="separate"/>
            </w:r>
            <w:r w:rsidR="00710255">
              <w:rPr>
                <w:noProof/>
                <w:webHidden/>
              </w:rPr>
              <w:t>20</w:t>
            </w:r>
            <w:r w:rsidR="00197B43">
              <w:rPr>
                <w:noProof/>
                <w:webHidden/>
              </w:rPr>
              <w:fldChar w:fldCharType="end"/>
            </w:r>
          </w:hyperlink>
        </w:p>
        <w:p w:rsidR="00197B43" w:rsidRDefault="006231F3">
          <w:pPr>
            <w:pStyle w:val="21"/>
            <w:tabs>
              <w:tab w:val="left" w:pos="1100"/>
              <w:tab w:val="right" w:leader="dot" w:pos="9345"/>
            </w:tabs>
            <w:rPr>
              <w:rFonts w:asciiTheme="minorHAnsi" w:eastAsiaTheme="minorEastAsia" w:hAnsiTheme="minorHAnsi"/>
              <w:noProof/>
              <w:sz w:val="22"/>
              <w:lang w:eastAsia="ru-RU"/>
            </w:rPr>
          </w:pPr>
          <w:hyperlink w:anchor="_Toc387661709" w:history="1">
            <w:r w:rsidR="00197B43" w:rsidRPr="002F0D71">
              <w:rPr>
                <w:rStyle w:val="af6"/>
                <w:noProof/>
              </w:rPr>
              <w:t>12.2</w:t>
            </w:r>
            <w:r w:rsidR="00197B43">
              <w:rPr>
                <w:rFonts w:asciiTheme="minorHAnsi" w:eastAsiaTheme="minorEastAsia" w:hAnsiTheme="minorHAnsi"/>
                <w:noProof/>
                <w:sz w:val="22"/>
                <w:lang w:eastAsia="ru-RU"/>
              </w:rPr>
              <w:tab/>
            </w:r>
            <w:r w:rsidR="00197B43" w:rsidRPr="002F0D71">
              <w:rPr>
                <w:rStyle w:val="af6"/>
                <w:noProof/>
              </w:rPr>
              <w:t>Порядок проведения предварительных испытаний, опытной эксплуатации и приемочных испытаний</w:t>
            </w:r>
            <w:r w:rsidR="00197B43">
              <w:rPr>
                <w:noProof/>
                <w:webHidden/>
              </w:rPr>
              <w:tab/>
            </w:r>
            <w:r w:rsidR="00197B43">
              <w:rPr>
                <w:noProof/>
                <w:webHidden/>
              </w:rPr>
              <w:fldChar w:fldCharType="begin"/>
            </w:r>
            <w:r w:rsidR="00197B43">
              <w:rPr>
                <w:noProof/>
                <w:webHidden/>
              </w:rPr>
              <w:instrText xml:space="preserve"> PAGEREF _Toc387661709 \h </w:instrText>
            </w:r>
            <w:r w:rsidR="00197B43">
              <w:rPr>
                <w:noProof/>
                <w:webHidden/>
              </w:rPr>
            </w:r>
            <w:r w:rsidR="00197B43">
              <w:rPr>
                <w:noProof/>
                <w:webHidden/>
              </w:rPr>
              <w:fldChar w:fldCharType="separate"/>
            </w:r>
            <w:r w:rsidR="00710255">
              <w:rPr>
                <w:noProof/>
                <w:webHidden/>
              </w:rPr>
              <w:t>20</w:t>
            </w:r>
            <w:r w:rsidR="00197B43">
              <w:rPr>
                <w:noProof/>
                <w:webHidden/>
              </w:rPr>
              <w:fldChar w:fldCharType="end"/>
            </w:r>
          </w:hyperlink>
        </w:p>
        <w:p w:rsidR="00197B43" w:rsidRDefault="006231F3">
          <w:pPr>
            <w:pStyle w:val="21"/>
            <w:tabs>
              <w:tab w:val="left" w:pos="1100"/>
              <w:tab w:val="right" w:leader="dot" w:pos="9345"/>
            </w:tabs>
            <w:rPr>
              <w:rFonts w:asciiTheme="minorHAnsi" w:eastAsiaTheme="minorEastAsia" w:hAnsiTheme="minorHAnsi"/>
              <w:noProof/>
              <w:sz w:val="22"/>
              <w:lang w:eastAsia="ru-RU"/>
            </w:rPr>
          </w:pPr>
          <w:hyperlink w:anchor="_Toc387661710" w:history="1">
            <w:r w:rsidR="00197B43" w:rsidRPr="002F0D71">
              <w:rPr>
                <w:rStyle w:val="af6"/>
                <w:noProof/>
              </w:rPr>
              <w:t>12.4</w:t>
            </w:r>
            <w:r w:rsidR="00197B43">
              <w:rPr>
                <w:rFonts w:asciiTheme="minorHAnsi" w:eastAsiaTheme="minorEastAsia" w:hAnsiTheme="minorHAnsi"/>
                <w:noProof/>
                <w:sz w:val="22"/>
                <w:lang w:eastAsia="ru-RU"/>
              </w:rPr>
              <w:tab/>
            </w:r>
            <w:r w:rsidR="00197B43" w:rsidRPr="002F0D71">
              <w:rPr>
                <w:rStyle w:val="af6"/>
                <w:noProof/>
              </w:rPr>
              <w:t>Порядок перевода АСЗИ в промышленную эксплуатацию</w:t>
            </w:r>
            <w:r w:rsidR="00197B43">
              <w:rPr>
                <w:noProof/>
                <w:webHidden/>
              </w:rPr>
              <w:tab/>
            </w:r>
            <w:r w:rsidR="00197B43">
              <w:rPr>
                <w:noProof/>
                <w:webHidden/>
              </w:rPr>
              <w:fldChar w:fldCharType="begin"/>
            </w:r>
            <w:r w:rsidR="00197B43">
              <w:rPr>
                <w:noProof/>
                <w:webHidden/>
              </w:rPr>
              <w:instrText xml:space="preserve"> PAGEREF _Toc387661710 \h </w:instrText>
            </w:r>
            <w:r w:rsidR="00197B43">
              <w:rPr>
                <w:noProof/>
                <w:webHidden/>
              </w:rPr>
            </w:r>
            <w:r w:rsidR="00197B43">
              <w:rPr>
                <w:noProof/>
                <w:webHidden/>
              </w:rPr>
              <w:fldChar w:fldCharType="separate"/>
            </w:r>
            <w:r w:rsidR="00710255">
              <w:rPr>
                <w:noProof/>
                <w:webHidden/>
              </w:rPr>
              <w:t>20</w:t>
            </w:r>
            <w:r w:rsidR="00197B43">
              <w:rPr>
                <w:noProof/>
                <w:webHidden/>
              </w:rPr>
              <w:fldChar w:fldCharType="end"/>
            </w:r>
          </w:hyperlink>
        </w:p>
        <w:p w:rsidR="00197B43" w:rsidRDefault="006231F3">
          <w:pPr>
            <w:pStyle w:val="21"/>
            <w:tabs>
              <w:tab w:val="left" w:pos="1100"/>
              <w:tab w:val="right" w:leader="dot" w:pos="9345"/>
            </w:tabs>
            <w:rPr>
              <w:rFonts w:asciiTheme="minorHAnsi" w:eastAsiaTheme="minorEastAsia" w:hAnsiTheme="minorHAnsi"/>
              <w:noProof/>
              <w:sz w:val="22"/>
              <w:lang w:eastAsia="ru-RU"/>
            </w:rPr>
          </w:pPr>
          <w:hyperlink w:anchor="_Toc387661711" w:history="1">
            <w:r w:rsidR="00197B43" w:rsidRPr="002F0D71">
              <w:rPr>
                <w:rStyle w:val="af6"/>
                <w:noProof/>
              </w:rPr>
              <w:t>12.5</w:t>
            </w:r>
            <w:r w:rsidR="00197B43">
              <w:rPr>
                <w:rFonts w:asciiTheme="minorHAnsi" w:eastAsiaTheme="minorEastAsia" w:hAnsiTheme="minorHAnsi"/>
                <w:noProof/>
                <w:sz w:val="22"/>
                <w:lang w:eastAsia="ru-RU"/>
              </w:rPr>
              <w:tab/>
            </w:r>
            <w:r w:rsidR="00197B43" w:rsidRPr="002F0D71">
              <w:rPr>
                <w:rStyle w:val="af6"/>
                <w:noProof/>
              </w:rPr>
              <w:t>Порядок проведения аттестации</w:t>
            </w:r>
            <w:r w:rsidR="00197B43">
              <w:rPr>
                <w:noProof/>
                <w:webHidden/>
              </w:rPr>
              <w:tab/>
            </w:r>
            <w:r w:rsidR="00197B43">
              <w:rPr>
                <w:noProof/>
                <w:webHidden/>
              </w:rPr>
              <w:fldChar w:fldCharType="begin"/>
            </w:r>
            <w:r w:rsidR="00197B43">
              <w:rPr>
                <w:noProof/>
                <w:webHidden/>
              </w:rPr>
              <w:instrText xml:space="preserve"> PAGEREF _Toc387661711 \h </w:instrText>
            </w:r>
            <w:r w:rsidR="00197B43">
              <w:rPr>
                <w:noProof/>
                <w:webHidden/>
              </w:rPr>
            </w:r>
            <w:r w:rsidR="00197B43">
              <w:rPr>
                <w:noProof/>
                <w:webHidden/>
              </w:rPr>
              <w:fldChar w:fldCharType="separate"/>
            </w:r>
            <w:r w:rsidR="00710255">
              <w:rPr>
                <w:noProof/>
                <w:webHidden/>
              </w:rPr>
              <w:t>20</w:t>
            </w:r>
            <w:r w:rsidR="00197B43">
              <w:rPr>
                <w:noProof/>
                <w:webHidden/>
              </w:rPr>
              <w:fldChar w:fldCharType="end"/>
            </w:r>
          </w:hyperlink>
        </w:p>
        <w:p w:rsidR="00A166EE" w:rsidRPr="00287AA1" w:rsidRDefault="005D6043" w:rsidP="005D6043">
          <w:pPr>
            <w:pStyle w:val="11"/>
            <w:rPr>
              <w:color w:val="FF0000"/>
            </w:rPr>
          </w:pPr>
          <w:r w:rsidRPr="00077A68">
            <w:fldChar w:fldCharType="end"/>
          </w:r>
        </w:p>
      </w:sdtContent>
    </w:sdt>
    <w:p w:rsidR="00915A68" w:rsidRPr="000F44EB" w:rsidRDefault="00915A68" w:rsidP="006B70B5">
      <w:pPr>
        <w:pStyle w:val="1"/>
      </w:pPr>
      <w:bookmarkStart w:id="0" w:name="_Toc387661684"/>
      <w:r w:rsidRPr="000F44EB">
        <w:lastRenderedPageBreak/>
        <w:t xml:space="preserve">Перечень </w:t>
      </w:r>
      <w:r w:rsidR="00E125FD">
        <w:t>условных обозначений, сокращений и терминов</w:t>
      </w:r>
      <w:bookmarkEnd w:id="0"/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866"/>
        <w:gridCol w:w="336"/>
        <w:gridCol w:w="8369"/>
      </w:tblGrid>
      <w:tr w:rsidR="000F44EB" w:rsidRPr="000F44EB" w:rsidTr="005829E3">
        <w:tc>
          <w:tcPr>
            <w:tcW w:w="866" w:type="dxa"/>
          </w:tcPr>
          <w:p w:rsidR="005829E3" w:rsidRPr="000F44EB" w:rsidRDefault="005829E3" w:rsidP="00A166EE">
            <w:pPr>
              <w:ind w:firstLine="0"/>
            </w:pPr>
            <w:r w:rsidRPr="000F44EB">
              <w:t>АРМ</w:t>
            </w:r>
          </w:p>
        </w:tc>
        <w:tc>
          <w:tcPr>
            <w:tcW w:w="336" w:type="dxa"/>
          </w:tcPr>
          <w:p w:rsidR="005829E3" w:rsidRPr="000F44EB" w:rsidRDefault="005829E3" w:rsidP="00A166EE">
            <w:pPr>
              <w:ind w:firstLine="0"/>
            </w:pPr>
            <w:r w:rsidRPr="000F44EB">
              <w:t>–</w:t>
            </w:r>
          </w:p>
        </w:tc>
        <w:tc>
          <w:tcPr>
            <w:tcW w:w="8369" w:type="dxa"/>
          </w:tcPr>
          <w:p w:rsidR="005829E3" w:rsidRPr="000F44EB" w:rsidRDefault="005829E3" w:rsidP="00A166EE">
            <w:pPr>
              <w:ind w:firstLine="0"/>
            </w:pPr>
            <w:r w:rsidRPr="000F44EB">
              <w:t>автоматизированное рабочее место</w:t>
            </w:r>
          </w:p>
        </w:tc>
      </w:tr>
      <w:tr w:rsidR="000F44EB" w:rsidRPr="000F44EB" w:rsidTr="005829E3">
        <w:tc>
          <w:tcPr>
            <w:tcW w:w="866" w:type="dxa"/>
          </w:tcPr>
          <w:p w:rsidR="005829E3" w:rsidRPr="000F44EB" w:rsidRDefault="005829E3" w:rsidP="00A166EE">
            <w:pPr>
              <w:ind w:firstLine="0"/>
            </w:pPr>
            <w:r w:rsidRPr="000F44EB">
              <w:t>АС</w:t>
            </w:r>
          </w:p>
        </w:tc>
        <w:tc>
          <w:tcPr>
            <w:tcW w:w="336" w:type="dxa"/>
          </w:tcPr>
          <w:p w:rsidR="005829E3" w:rsidRPr="000F44EB" w:rsidRDefault="005829E3" w:rsidP="00A166EE">
            <w:pPr>
              <w:ind w:firstLine="0"/>
            </w:pPr>
            <w:r w:rsidRPr="000F44EB">
              <w:t>–</w:t>
            </w:r>
          </w:p>
        </w:tc>
        <w:tc>
          <w:tcPr>
            <w:tcW w:w="8369" w:type="dxa"/>
          </w:tcPr>
          <w:p w:rsidR="005829E3" w:rsidRPr="000F44EB" w:rsidRDefault="005829E3" w:rsidP="00A166EE">
            <w:pPr>
              <w:ind w:firstLine="0"/>
            </w:pPr>
            <w:r w:rsidRPr="000F44EB">
              <w:t>автоматизированная система</w:t>
            </w:r>
          </w:p>
        </w:tc>
      </w:tr>
      <w:tr w:rsidR="000F44EB" w:rsidRPr="000F44EB" w:rsidTr="005829E3">
        <w:tc>
          <w:tcPr>
            <w:tcW w:w="866" w:type="dxa"/>
          </w:tcPr>
          <w:p w:rsidR="00B10E7E" w:rsidRPr="000F44EB" w:rsidRDefault="00B10E7E" w:rsidP="00A166EE">
            <w:pPr>
              <w:ind w:firstLine="0"/>
            </w:pPr>
            <w:r w:rsidRPr="000F44EB">
              <w:t>АСЗИ</w:t>
            </w:r>
          </w:p>
        </w:tc>
        <w:tc>
          <w:tcPr>
            <w:tcW w:w="336" w:type="dxa"/>
          </w:tcPr>
          <w:p w:rsidR="00B10E7E" w:rsidRPr="000F44EB" w:rsidRDefault="00B10E7E" w:rsidP="000B68C2">
            <w:pPr>
              <w:ind w:firstLine="0"/>
            </w:pPr>
            <w:r w:rsidRPr="000F44EB">
              <w:t>–</w:t>
            </w:r>
          </w:p>
        </w:tc>
        <w:tc>
          <w:tcPr>
            <w:tcW w:w="8369" w:type="dxa"/>
          </w:tcPr>
          <w:p w:rsidR="00B10E7E" w:rsidRPr="000F44EB" w:rsidRDefault="00B10E7E" w:rsidP="000B68C2">
            <w:pPr>
              <w:ind w:firstLine="0"/>
            </w:pPr>
            <w:r w:rsidRPr="000F44EB">
              <w:t>автоматизированная система в защищенном исполнении</w:t>
            </w:r>
          </w:p>
        </w:tc>
      </w:tr>
      <w:tr w:rsidR="00E125FD" w:rsidRPr="000F44EB" w:rsidTr="005829E3">
        <w:tc>
          <w:tcPr>
            <w:tcW w:w="866" w:type="dxa"/>
          </w:tcPr>
          <w:p w:rsidR="00E125FD" w:rsidRPr="000F44EB" w:rsidRDefault="00E125FD" w:rsidP="00A166EE">
            <w:pPr>
              <w:ind w:firstLine="0"/>
            </w:pPr>
            <w:r>
              <w:t>ГОСТ</w:t>
            </w:r>
          </w:p>
        </w:tc>
        <w:tc>
          <w:tcPr>
            <w:tcW w:w="336" w:type="dxa"/>
          </w:tcPr>
          <w:p w:rsidR="00E125FD" w:rsidRPr="000F44EB" w:rsidRDefault="00E125FD" w:rsidP="000B68C2">
            <w:pPr>
              <w:ind w:firstLine="0"/>
            </w:pPr>
            <w:r w:rsidRPr="000F44EB">
              <w:t>–</w:t>
            </w:r>
          </w:p>
        </w:tc>
        <w:tc>
          <w:tcPr>
            <w:tcW w:w="8369" w:type="dxa"/>
          </w:tcPr>
          <w:p w:rsidR="00E125FD" w:rsidRPr="000F44EB" w:rsidRDefault="00E125FD" w:rsidP="000B68C2">
            <w:pPr>
              <w:ind w:firstLine="0"/>
            </w:pPr>
            <w:r w:rsidRPr="005E7297">
              <w:rPr>
                <w:szCs w:val="24"/>
              </w:rPr>
              <w:t>Государственный стандарт</w:t>
            </w:r>
          </w:p>
        </w:tc>
      </w:tr>
      <w:tr w:rsidR="000F44EB" w:rsidRPr="000F44EB" w:rsidTr="005829E3">
        <w:tc>
          <w:tcPr>
            <w:tcW w:w="866" w:type="dxa"/>
          </w:tcPr>
          <w:p w:rsidR="005829E3" w:rsidRPr="000F44EB" w:rsidRDefault="005829E3" w:rsidP="00A166EE">
            <w:pPr>
              <w:ind w:firstLine="0"/>
            </w:pPr>
            <w:r w:rsidRPr="000F44EB">
              <w:t>ЛВС</w:t>
            </w:r>
          </w:p>
        </w:tc>
        <w:tc>
          <w:tcPr>
            <w:tcW w:w="336" w:type="dxa"/>
          </w:tcPr>
          <w:p w:rsidR="005829E3" w:rsidRPr="000F44EB" w:rsidRDefault="005829E3" w:rsidP="00A166EE">
            <w:pPr>
              <w:ind w:firstLine="0"/>
            </w:pPr>
            <w:r w:rsidRPr="000F44EB">
              <w:t>–</w:t>
            </w:r>
          </w:p>
        </w:tc>
        <w:tc>
          <w:tcPr>
            <w:tcW w:w="8369" w:type="dxa"/>
          </w:tcPr>
          <w:p w:rsidR="005829E3" w:rsidRPr="000F44EB" w:rsidRDefault="005829E3" w:rsidP="00A166EE">
            <w:pPr>
              <w:ind w:firstLine="0"/>
            </w:pPr>
            <w:r w:rsidRPr="000F44EB">
              <w:t>локальная вычислительная сеть</w:t>
            </w:r>
          </w:p>
        </w:tc>
      </w:tr>
      <w:tr w:rsidR="000F44EB" w:rsidRPr="000F44EB" w:rsidTr="005829E3">
        <w:tc>
          <w:tcPr>
            <w:tcW w:w="866" w:type="dxa"/>
          </w:tcPr>
          <w:p w:rsidR="005829E3" w:rsidRPr="000F44EB" w:rsidRDefault="005829E3" w:rsidP="00A166EE">
            <w:pPr>
              <w:ind w:firstLine="0"/>
            </w:pPr>
            <w:r w:rsidRPr="000F44EB">
              <w:t>НСД</w:t>
            </w:r>
          </w:p>
        </w:tc>
        <w:tc>
          <w:tcPr>
            <w:tcW w:w="336" w:type="dxa"/>
          </w:tcPr>
          <w:p w:rsidR="005829E3" w:rsidRPr="000F44EB" w:rsidRDefault="005829E3" w:rsidP="00A166EE">
            <w:pPr>
              <w:ind w:firstLine="0"/>
            </w:pPr>
            <w:r w:rsidRPr="000F44EB">
              <w:t>–</w:t>
            </w:r>
          </w:p>
        </w:tc>
        <w:tc>
          <w:tcPr>
            <w:tcW w:w="8369" w:type="dxa"/>
          </w:tcPr>
          <w:p w:rsidR="005829E3" w:rsidRPr="000F44EB" w:rsidRDefault="005829E3" w:rsidP="00A166EE">
            <w:pPr>
              <w:ind w:firstLine="0"/>
            </w:pPr>
            <w:r w:rsidRPr="000F44EB">
              <w:t>несанкционированный доступ</w:t>
            </w:r>
          </w:p>
        </w:tc>
      </w:tr>
      <w:tr w:rsidR="000F44EB" w:rsidRPr="000F44EB" w:rsidTr="005829E3">
        <w:tc>
          <w:tcPr>
            <w:tcW w:w="866" w:type="dxa"/>
          </w:tcPr>
          <w:p w:rsidR="005829E3" w:rsidRPr="000F44EB" w:rsidRDefault="005829E3" w:rsidP="00A166EE">
            <w:pPr>
              <w:ind w:firstLine="0"/>
            </w:pPr>
            <w:r w:rsidRPr="000F44EB">
              <w:t>СЗИ</w:t>
            </w:r>
          </w:p>
        </w:tc>
        <w:tc>
          <w:tcPr>
            <w:tcW w:w="336" w:type="dxa"/>
          </w:tcPr>
          <w:p w:rsidR="005829E3" w:rsidRPr="000F44EB" w:rsidRDefault="005829E3" w:rsidP="00A166EE">
            <w:pPr>
              <w:ind w:firstLine="0"/>
            </w:pPr>
            <w:r w:rsidRPr="000F44EB">
              <w:t>–</w:t>
            </w:r>
          </w:p>
        </w:tc>
        <w:tc>
          <w:tcPr>
            <w:tcW w:w="8369" w:type="dxa"/>
          </w:tcPr>
          <w:p w:rsidR="005829E3" w:rsidRPr="000F44EB" w:rsidRDefault="005829E3" w:rsidP="00A166EE">
            <w:pPr>
              <w:ind w:firstLine="0"/>
            </w:pPr>
            <w:r w:rsidRPr="000F44EB">
              <w:t>средство защиты информации</w:t>
            </w:r>
          </w:p>
        </w:tc>
      </w:tr>
    </w:tbl>
    <w:p w:rsidR="00915A68" w:rsidRPr="00077A68" w:rsidRDefault="00915A68" w:rsidP="006B70B5">
      <w:pPr>
        <w:pStyle w:val="1"/>
      </w:pPr>
      <w:bookmarkStart w:id="1" w:name="_Toc387661685"/>
      <w:r w:rsidRPr="00077A68">
        <w:lastRenderedPageBreak/>
        <w:t>Термины и определения</w:t>
      </w:r>
      <w:bookmarkEnd w:id="1"/>
    </w:p>
    <w:p w:rsidR="006308C5" w:rsidRDefault="006308C5" w:rsidP="00635032">
      <w:pPr>
        <w:pStyle w:val="af7"/>
      </w:pPr>
      <w:r w:rsidRPr="00077A68">
        <w:t>Автоматизированная система – система, состоящая из персонала и комплекса средств автоматизации его деятельности, реализующая информационную технологию выполнения установленных функций.</w:t>
      </w:r>
    </w:p>
    <w:p w:rsidR="000F44EB" w:rsidRPr="000F44EB" w:rsidRDefault="000F44EB" w:rsidP="000F44EB">
      <w:pPr>
        <w:pStyle w:val="af7"/>
      </w:pPr>
      <w:r w:rsidRPr="000F44EB">
        <w:t xml:space="preserve">Автоматизированная система в защищенном исполнении (АСЗИ) </w:t>
      </w:r>
      <w:r>
        <w:t>–</w:t>
      </w:r>
      <w:r w:rsidRPr="000F44EB">
        <w:t xml:space="preserve"> автоматизированная</w:t>
      </w:r>
      <w:r>
        <w:t xml:space="preserve"> </w:t>
      </w:r>
      <w:r w:rsidRPr="000F44EB">
        <w:t>система, реализующая информационную технологию выполнения установленных функций в соответствии с требованиями стандартов и/или иных нормативных документов по защите информации.</w:t>
      </w:r>
    </w:p>
    <w:p w:rsidR="006308C5" w:rsidRPr="00077A68" w:rsidRDefault="006308C5" w:rsidP="00635032">
      <w:pPr>
        <w:pStyle w:val="af7"/>
      </w:pPr>
      <w:r w:rsidRPr="00077A68">
        <w:t>Аттестация – комплекс организационно-технических мероприятий, направленных на подтверждение соответствия объекта информатизации (автоматизированной системы) требованиям стандартов или иных нормативно-технических документов по безопасности информации.</w:t>
      </w:r>
    </w:p>
    <w:p w:rsidR="006308C5" w:rsidRPr="00077A68" w:rsidRDefault="006308C5" w:rsidP="00635032">
      <w:pPr>
        <w:pStyle w:val="af7"/>
      </w:pPr>
      <w:r w:rsidRPr="00077A68">
        <w:t>Доступ к информации – ознакомление с информацией, ее обработка, в том числе копирование, модификация или уничтожение.</w:t>
      </w:r>
    </w:p>
    <w:p w:rsidR="006308C5" w:rsidRPr="00077A68" w:rsidRDefault="006308C5" w:rsidP="00635032">
      <w:pPr>
        <w:pStyle w:val="af7"/>
      </w:pPr>
      <w:r w:rsidRPr="00077A68">
        <w:t>Контролируемая зона – территория, на которой исключено неконтролируемое пребывание лиц, не имеющих постоянного или разового допуска, и посторонних транспортных средств.</w:t>
      </w:r>
    </w:p>
    <w:p w:rsidR="006308C5" w:rsidRPr="00077A68" w:rsidRDefault="006308C5" w:rsidP="00635032">
      <w:pPr>
        <w:pStyle w:val="af7"/>
      </w:pPr>
      <w:r w:rsidRPr="00077A68">
        <w:t>Конфиденциальная информация – информация, не содержащая сведений, отнесенных к государственной тайне, доступ к которой ограничен обладателем информации либо на основании федерального закона.</w:t>
      </w:r>
    </w:p>
    <w:p w:rsidR="006308C5" w:rsidRPr="00077A68" w:rsidRDefault="006308C5" w:rsidP="00635032">
      <w:pPr>
        <w:pStyle w:val="af7"/>
      </w:pPr>
      <w:r w:rsidRPr="00077A68">
        <w:t>Матрица доступа – таблица, отражающая правила разграничения доступа в соответствии с дискреционной</w:t>
      </w:r>
      <w:r w:rsidR="00077A68" w:rsidRPr="00077A68">
        <w:t xml:space="preserve"> и/или мандатной</w:t>
      </w:r>
      <w:r w:rsidRPr="00077A68">
        <w:t xml:space="preserve"> моделью.</w:t>
      </w:r>
    </w:p>
    <w:p w:rsidR="006308C5" w:rsidRPr="00077A68" w:rsidRDefault="006308C5" w:rsidP="00635032">
      <w:pPr>
        <w:pStyle w:val="af7"/>
      </w:pPr>
      <w:r w:rsidRPr="00077A68">
        <w:t>Несанкционированный доступ к информации – доступ к информации, нарушающий установленные правила разграничения доступа.</w:t>
      </w:r>
    </w:p>
    <w:p w:rsidR="006308C5" w:rsidRPr="00077A68" w:rsidRDefault="006308C5" w:rsidP="00635032">
      <w:pPr>
        <w:pStyle w:val="af7"/>
      </w:pPr>
      <w:r w:rsidRPr="00077A68">
        <w:t>Объект доступа – единица информационного ресурса автоматизированной системы, доступ к которой регламентируется правилами разграничения доступа.</w:t>
      </w:r>
    </w:p>
    <w:p w:rsidR="006308C5" w:rsidRPr="00077A68" w:rsidRDefault="006308C5" w:rsidP="00635032">
      <w:pPr>
        <w:pStyle w:val="af7"/>
      </w:pPr>
      <w:r w:rsidRPr="00077A68">
        <w:t>Открытая информация – общеизвестные сведения и иная информация, доступ к которой не ограничен.</w:t>
      </w:r>
    </w:p>
    <w:p w:rsidR="006308C5" w:rsidRPr="00077A68" w:rsidRDefault="006308C5" w:rsidP="00635032">
      <w:pPr>
        <w:pStyle w:val="af7"/>
      </w:pPr>
      <w:r w:rsidRPr="00077A68">
        <w:t>Пользователь автоматизированной системы</w:t>
      </w:r>
      <w:r w:rsidR="000F44EB">
        <w:t xml:space="preserve"> в защищенном исполнении </w:t>
      </w:r>
      <w:r w:rsidRPr="00077A68">
        <w:t>– физическое лицо, допущенное к работе в автоматизированной системе</w:t>
      </w:r>
      <w:r w:rsidR="000F44EB">
        <w:t xml:space="preserve"> в защищенном исполнении</w:t>
      </w:r>
      <w:r w:rsidRPr="00077A68">
        <w:t xml:space="preserve"> в соответствии с установленным порядком.</w:t>
      </w:r>
    </w:p>
    <w:p w:rsidR="006308C5" w:rsidRPr="00077A68" w:rsidRDefault="006308C5" w:rsidP="00635032">
      <w:pPr>
        <w:pStyle w:val="af7"/>
      </w:pPr>
      <w:r w:rsidRPr="00077A68">
        <w:t>Субъект доступа – лицо или процесс, действия которого регламентируются правилами разграничения доступа.</w:t>
      </w:r>
    </w:p>
    <w:p w:rsidR="00834406" w:rsidRPr="00834406" w:rsidRDefault="00834406" w:rsidP="00834406"/>
    <w:p w:rsidR="000A031C" w:rsidRPr="006B70B5" w:rsidRDefault="00915A68" w:rsidP="006B70B5">
      <w:pPr>
        <w:pStyle w:val="1"/>
        <w:numPr>
          <w:ilvl w:val="0"/>
          <w:numId w:val="28"/>
        </w:numPr>
      </w:pPr>
      <w:bookmarkStart w:id="2" w:name="_Toc387661686"/>
      <w:r w:rsidRPr="006B70B5">
        <w:lastRenderedPageBreak/>
        <w:t>Общие сведения</w:t>
      </w:r>
      <w:bookmarkEnd w:id="2"/>
    </w:p>
    <w:p w:rsidR="00E125FD" w:rsidRDefault="00E125FD" w:rsidP="00E125FD">
      <w:pPr>
        <w:pStyle w:val="a8"/>
        <w:numPr>
          <w:ilvl w:val="1"/>
          <w:numId w:val="20"/>
        </w:numPr>
      </w:pPr>
      <w:r w:rsidRPr="00834406">
        <w:t xml:space="preserve">Настоящее </w:t>
      </w:r>
      <w:r>
        <w:t>техническое задание</w:t>
      </w:r>
      <w:r w:rsidRPr="00834406">
        <w:t xml:space="preserve"> разработано на выполнение работ по  </w:t>
      </w:r>
      <w:r>
        <w:t xml:space="preserve">созданию </w:t>
      </w:r>
      <w:r w:rsidRPr="00834406">
        <w:t xml:space="preserve">и  аттестации </w:t>
      </w:r>
      <w:r>
        <w:t xml:space="preserve">автоматизированной системы в защищенном исполнении </w:t>
      </w:r>
      <w:r w:rsidRPr="008D2D7D">
        <w:t>Частно</w:t>
      </w:r>
      <w:r>
        <w:t>го</w:t>
      </w:r>
      <w:r w:rsidRPr="008D2D7D">
        <w:t xml:space="preserve"> учреждени</w:t>
      </w:r>
      <w:r>
        <w:t>я</w:t>
      </w:r>
      <w:r w:rsidRPr="008D2D7D">
        <w:t>  «Центральный архив атомной отрасли</w:t>
      </w:r>
      <w:r>
        <w:t xml:space="preserve"> </w:t>
      </w:r>
      <w:r w:rsidRPr="008D2D7D">
        <w:t>Государственной корпорации по атомной энергии «Росатом»</w:t>
      </w:r>
      <w:r>
        <w:t>.</w:t>
      </w:r>
    </w:p>
    <w:p w:rsidR="00544BCA" w:rsidRDefault="00A166EE" w:rsidP="006B70B5">
      <w:pPr>
        <w:pStyle w:val="a8"/>
        <w:numPr>
          <w:ilvl w:val="1"/>
          <w:numId w:val="20"/>
        </w:numPr>
      </w:pPr>
      <w:r>
        <w:t>Полное наименование</w:t>
      </w:r>
      <w:r w:rsidR="00E125FD">
        <w:t xml:space="preserve"> </w:t>
      </w:r>
      <w:r>
        <w:t>автоматизированной системы:</w:t>
      </w:r>
      <w:r w:rsidR="00665B18">
        <w:t xml:space="preserve"> </w:t>
      </w:r>
      <w:r w:rsidR="00287AA1">
        <w:t xml:space="preserve">Автоматизированная система </w:t>
      </w:r>
      <w:r w:rsidR="00287AA1" w:rsidRPr="008D2D7D">
        <w:t>Частно</w:t>
      </w:r>
      <w:r w:rsidR="00287AA1">
        <w:t>го</w:t>
      </w:r>
      <w:r w:rsidR="00287AA1" w:rsidRPr="008D2D7D">
        <w:t xml:space="preserve"> учреждени</w:t>
      </w:r>
      <w:r w:rsidR="00287AA1">
        <w:t>я</w:t>
      </w:r>
      <w:r w:rsidR="00287AA1" w:rsidRPr="008D2D7D">
        <w:t>  «Центральный архив атомной отрасли</w:t>
      </w:r>
      <w:r w:rsidR="00287AA1">
        <w:t xml:space="preserve"> </w:t>
      </w:r>
      <w:r w:rsidR="00287AA1" w:rsidRPr="008D2D7D">
        <w:t>Государственной корпорации по атомной энергии «Росатом»</w:t>
      </w:r>
      <w:r w:rsidR="00544BCA">
        <w:t>.</w:t>
      </w:r>
    </w:p>
    <w:p w:rsidR="00CD3E5C" w:rsidRDefault="00544BCA" w:rsidP="006B70B5">
      <w:pPr>
        <w:pStyle w:val="a8"/>
        <w:numPr>
          <w:ilvl w:val="1"/>
          <w:numId w:val="20"/>
        </w:numPr>
      </w:pPr>
      <w:r>
        <w:t xml:space="preserve">Краткое наименование автоматизированной системы: </w:t>
      </w:r>
      <w:proofErr w:type="gramStart"/>
      <w:r w:rsidR="00287AA1">
        <w:rPr>
          <w:color w:val="000000"/>
          <w:szCs w:val="24"/>
        </w:rPr>
        <w:t>АС</w:t>
      </w:r>
      <w:proofErr w:type="gramEnd"/>
      <w:r w:rsidR="00287AA1">
        <w:rPr>
          <w:color w:val="000000"/>
          <w:szCs w:val="24"/>
        </w:rPr>
        <w:t xml:space="preserve"> </w:t>
      </w:r>
      <w:r w:rsidR="00287AA1" w:rsidRPr="008D2D7D">
        <w:t>ЧУ «Центратомархив»</w:t>
      </w:r>
      <w:r w:rsidR="00EA65E7">
        <w:t>.</w:t>
      </w:r>
    </w:p>
    <w:p w:rsidR="00A166EE" w:rsidRDefault="00A166EE" w:rsidP="006B70B5">
      <w:pPr>
        <w:pStyle w:val="a8"/>
        <w:numPr>
          <w:ilvl w:val="1"/>
          <w:numId w:val="20"/>
        </w:numPr>
      </w:pPr>
      <w:r>
        <w:t xml:space="preserve">Полное наименование </w:t>
      </w:r>
      <w:r w:rsidR="00287AA1">
        <w:t xml:space="preserve">разрабатываемой </w:t>
      </w:r>
      <w:r w:rsidR="002E3B87">
        <w:t>системы защиты информации</w:t>
      </w:r>
      <w:r w:rsidR="00287AA1">
        <w:t xml:space="preserve">: </w:t>
      </w:r>
      <w:r w:rsidR="00B10E7E">
        <w:t>А</w:t>
      </w:r>
      <w:r w:rsidR="00834406">
        <w:t>втоматизированн</w:t>
      </w:r>
      <w:r w:rsidR="00B10E7E">
        <w:t>ая</w:t>
      </w:r>
      <w:r w:rsidR="00834406">
        <w:t xml:space="preserve"> систем</w:t>
      </w:r>
      <w:r w:rsidR="00B10E7E">
        <w:t>а в защищенном исполнении</w:t>
      </w:r>
      <w:r w:rsidR="00834406">
        <w:t xml:space="preserve"> </w:t>
      </w:r>
      <w:r w:rsidR="00287AA1" w:rsidRPr="008D2D7D">
        <w:t>Частно</w:t>
      </w:r>
      <w:r w:rsidR="00287AA1">
        <w:t>го</w:t>
      </w:r>
      <w:r w:rsidR="00287AA1" w:rsidRPr="008D2D7D">
        <w:t xml:space="preserve"> учреждени</w:t>
      </w:r>
      <w:r w:rsidR="00287AA1">
        <w:t>я</w:t>
      </w:r>
      <w:r w:rsidR="00287AA1" w:rsidRPr="008D2D7D">
        <w:t>  «Центральный архив атомной отрасли</w:t>
      </w:r>
      <w:r w:rsidR="00287AA1">
        <w:t xml:space="preserve"> </w:t>
      </w:r>
      <w:r w:rsidR="00287AA1" w:rsidRPr="008D2D7D">
        <w:t>Государственной корпорации по атомной энергии «Росатом»</w:t>
      </w:r>
      <w:r w:rsidR="00665B18">
        <w:t>.</w:t>
      </w:r>
    </w:p>
    <w:p w:rsidR="00544BCA" w:rsidRDefault="00544BCA" w:rsidP="006B70B5">
      <w:pPr>
        <w:pStyle w:val="a8"/>
        <w:numPr>
          <w:ilvl w:val="1"/>
          <w:numId w:val="20"/>
        </w:numPr>
      </w:pPr>
      <w:r>
        <w:t>К</w:t>
      </w:r>
      <w:r w:rsidR="00807A89">
        <w:t>раткое наименование разрабатываемой</w:t>
      </w:r>
      <w:r>
        <w:t xml:space="preserve"> </w:t>
      </w:r>
      <w:r w:rsidR="006958A9">
        <w:t>системы защиты информации</w:t>
      </w:r>
      <w:r>
        <w:t>:</w:t>
      </w:r>
      <w:r w:rsidRPr="00544BCA">
        <w:t xml:space="preserve"> </w:t>
      </w:r>
      <w:proofErr w:type="gramStart"/>
      <w:r>
        <w:rPr>
          <w:color w:val="000000"/>
          <w:szCs w:val="24"/>
        </w:rPr>
        <w:t>АС</w:t>
      </w:r>
      <w:r w:rsidR="00B10E7E">
        <w:rPr>
          <w:color w:val="000000"/>
          <w:szCs w:val="24"/>
        </w:rPr>
        <w:t>ЗИ</w:t>
      </w:r>
      <w:proofErr w:type="gramEnd"/>
      <w:r>
        <w:rPr>
          <w:color w:val="000000"/>
          <w:szCs w:val="24"/>
        </w:rPr>
        <w:t xml:space="preserve"> </w:t>
      </w:r>
      <w:r w:rsidRPr="008D2D7D">
        <w:t>ЧУ «Центратомархив»</w:t>
      </w:r>
    </w:p>
    <w:p w:rsidR="00544BCA" w:rsidRDefault="00123E62" w:rsidP="00834406">
      <w:pPr>
        <w:pStyle w:val="a8"/>
        <w:numPr>
          <w:ilvl w:val="1"/>
          <w:numId w:val="20"/>
        </w:numPr>
      </w:pPr>
      <w:r>
        <w:t xml:space="preserve">Заказчик: </w:t>
      </w:r>
    </w:p>
    <w:p w:rsidR="00544BCA" w:rsidRDefault="00544BCA" w:rsidP="00544BCA">
      <w:pPr>
        <w:pStyle w:val="a8"/>
        <w:ind w:left="709" w:firstLine="0"/>
      </w:pPr>
      <w:proofErr w:type="gramStart"/>
      <w:r>
        <w:t>Полное</w:t>
      </w:r>
      <w:proofErr w:type="gramEnd"/>
      <w:r>
        <w:t xml:space="preserve"> </w:t>
      </w:r>
      <w:proofErr w:type="spellStart"/>
      <w:r>
        <w:t>ноаименование</w:t>
      </w:r>
      <w:proofErr w:type="spellEnd"/>
      <w:r>
        <w:t xml:space="preserve"> организации: </w:t>
      </w:r>
      <w:r w:rsidR="00834406" w:rsidRPr="008D2D7D">
        <w:t>Частное учреждение  «Центральный архив атомной отрасли</w:t>
      </w:r>
      <w:r w:rsidR="00834406">
        <w:t xml:space="preserve"> </w:t>
      </w:r>
      <w:r w:rsidR="00834406" w:rsidRPr="008D2D7D">
        <w:t>Государственной корпорации по атомной энергии «Росатом»</w:t>
      </w:r>
      <w:r>
        <w:t>.</w:t>
      </w:r>
    </w:p>
    <w:p w:rsidR="00544BCA" w:rsidRDefault="00544BCA" w:rsidP="00544BCA">
      <w:pPr>
        <w:pStyle w:val="a8"/>
        <w:ind w:left="709" w:firstLine="0"/>
      </w:pPr>
      <w:r>
        <w:t xml:space="preserve">Краткое наименование организации: </w:t>
      </w:r>
      <w:r w:rsidR="00834406" w:rsidRPr="008D2D7D">
        <w:t>ЧУ «Центратомархив»</w:t>
      </w:r>
      <w:r>
        <w:t>.</w:t>
      </w:r>
    </w:p>
    <w:p w:rsidR="00834406" w:rsidRDefault="00544BCA" w:rsidP="00544BCA">
      <w:pPr>
        <w:pStyle w:val="a8"/>
        <w:ind w:left="709" w:firstLine="0"/>
      </w:pPr>
      <w:r>
        <w:t xml:space="preserve">Юридический и фактический адрес: </w:t>
      </w:r>
      <w:r w:rsidR="00834406" w:rsidRPr="008D2D7D">
        <w:t>141007, Московская область, г. Мытищи, Хлебозаводская ул. д., 2</w:t>
      </w:r>
      <w:r w:rsidR="00834406">
        <w:t>.</w:t>
      </w:r>
    </w:p>
    <w:p w:rsidR="00123E62" w:rsidRDefault="00640B30" w:rsidP="00F75DB4">
      <w:pPr>
        <w:pStyle w:val="a8"/>
        <w:numPr>
          <w:ilvl w:val="1"/>
          <w:numId w:val="20"/>
        </w:numPr>
        <w:spacing w:after="0"/>
      </w:pPr>
      <w:r>
        <w:t xml:space="preserve">Работы проводятся на основании требований </w:t>
      </w:r>
      <w:r w:rsidR="008D552B">
        <w:t>законов Российской Федерации,</w:t>
      </w:r>
      <w:r w:rsidR="008D552B" w:rsidRPr="008D552B">
        <w:t xml:space="preserve"> </w:t>
      </w:r>
      <w:r w:rsidR="008D552B">
        <w:t>законодательных актов Российской Федерации,</w:t>
      </w:r>
      <w:r w:rsidR="008D552B" w:rsidRPr="008D552B">
        <w:t xml:space="preserve"> </w:t>
      </w:r>
      <w:r w:rsidR="008D552B">
        <w:t>руководящих и нормативных документов уполномоченных федеральных органов исполнительной власти и иных нормативных документов в области защиты информации</w:t>
      </w:r>
      <w:r w:rsidR="00123E62">
        <w:t>:</w:t>
      </w:r>
    </w:p>
    <w:p w:rsidR="00123E62" w:rsidRPr="001423B5" w:rsidRDefault="001423B5" w:rsidP="00F75DB4">
      <w:pPr>
        <w:pStyle w:val="a8"/>
        <w:numPr>
          <w:ilvl w:val="0"/>
          <w:numId w:val="17"/>
        </w:numPr>
        <w:spacing w:before="0" w:after="0"/>
        <w:ind w:left="993" w:hanging="284"/>
      </w:pPr>
      <w:r w:rsidRPr="00A12CA6">
        <w:rPr>
          <w:rFonts w:ascii="Times New Roman CYR" w:hAnsi="Times New Roman CYR" w:cs="Times New Roman CYR"/>
          <w:szCs w:val="24"/>
        </w:rPr>
        <w:t xml:space="preserve">Федеральный закон Российской Федерации от 27 июля </w:t>
      </w:r>
      <w:smartTag w:uri="urn:schemas-microsoft-com:office:smarttags" w:element="metricconverter">
        <w:smartTagPr>
          <w:attr w:name="ProductID" w:val="2006 г"/>
        </w:smartTagPr>
        <w:r w:rsidRPr="00A12CA6">
          <w:rPr>
            <w:rFonts w:ascii="Times New Roman CYR" w:hAnsi="Times New Roman CYR" w:cs="Times New Roman CYR"/>
            <w:szCs w:val="24"/>
          </w:rPr>
          <w:t>2006 г</w:t>
        </w:r>
      </w:smartTag>
      <w:r w:rsidRPr="00A12CA6">
        <w:rPr>
          <w:rFonts w:ascii="Times New Roman CYR" w:hAnsi="Times New Roman CYR" w:cs="Times New Roman CYR"/>
          <w:szCs w:val="24"/>
        </w:rPr>
        <w:t>. № 149-ФЗ «Об информации, информационных технологиях и о защите информации»</w:t>
      </w:r>
      <w:r>
        <w:rPr>
          <w:rFonts w:ascii="Times New Roman CYR" w:hAnsi="Times New Roman CYR" w:cs="Times New Roman CYR"/>
          <w:szCs w:val="24"/>
        </w:rPr>
        <w:t>;</w:t>
      </w:r>
    </w:p>
    <w:p w:rsidR="001423B5" w:rsidRPr="00521621" w:rsidRDefault="001423B5" w:rsidP="00F75DB4">
      <w:pPr>
        <w:pStyle w:val="a8"/>
        <w:numPr>
          <w:ilvl w:val="0"/>
          <w:numId w:val="17"/>
        </w:numPr>
        <w:spacing w:before="0" w:after="0"/>
        <w:ind w:left="993" w:hanging="284"/>
      </w:pPr>
      <w:r w:rsidRPr="00521621">
        <w:t xml:space="preserve">«Положение по аттестации объектов информатизации по требованиям безопасности информации», утверждено решением председателя </w:t>
      </w:r>
      <w:proofErr w:type="spellStart"/>
      <w:r w:rsidRPr="00521621">
        <w:t>Гостехкомиссии</w:t>
      </w:r>
      <w:proofErr w:type="spellEnd"/>
      <w:r w:rsidRPr="00521621">
        <w:t xml:space="preserve"> России</w:t>
      </w:r>
      <w:r w:rsidR="00521621">
        <w:t xml:space="preserve"> </w:t>
      </w:r>
      <w:r w:rsidR="00521621">
        <w:rPr>
          <w:rFonts w:ascii="Times New Roman CYR" w:hAnsi="Times New Roman CYR" w:cs="Times New Roman CYR"/>
          <w:szCs w:val="24"/>
        </w:rPr>
        <w:t>(ныне ФСТЭК России)</w:t>
      </w:r>
      <w:r w:rsidRPr="00521621">
        <w:t xml:space="preserve"> от 25.11.1994.</w:t>
      </w:r>
    </w:p>
    <w:p w:rsidR="001423B5" w:rsidRPr="001423B5" w:rsidRDefault="001423B5" w:rsidP="00F75DB4">
      <w:pPr>
        <w:pStyle w:val="a8"/>
        <w:numPr>
          <w:ilvl w:val="0"/>
          <w:numId w:val="17"/>
        </w:numPr>
        <w:spacing w:before="0" w:after="0"/>
        <w:ind w:left="993" w:hanging="284"/>
      </w:pPr>
      <w:r w:rsidRPr="00A12CA6">
        <w:rPr>
          <w:rFonts w:ascii="Times New Roman CYR" w:hAnsi="Times New Roman CYR" w:cs="Times New Roman CYR"/>
          <w:szCs w:val="24"/>
        </w:rPr>
        <w:t xml:space="preserve">Приказ </w:t>
      </w:r>
      <w:proofErr w:type="spellStart"/>
      <w:r w:rsidRPr="00A12CA6">
        <w:rPr>
          <w:rFonts w:ascii="Times New Roman CYR" w:hAnsi="Times New Roman CYR" w:cs="Times New Roman CYR"/>
          <w:szCs w:val="24"/>
        </w:rPr>
        <w:t>Гостехкомиссии</w:t>
      </w:r>
      <w:proofErr w:type="spellEnd"/>
      <w:r w:rsidRPr="00A12CA6">
        <w:rPr>
          <w:rFonts w:ascii="Times New Roman CYR" w:hAnsi="Times New Roman CYR" w:cs="Times New Roman CYR"/>
          <w:szCs w:val="24"/>
        </w:rPr>
        <w:t xml:space="preserve"> России</w:t>
      </w:r>
      <w:r w:rsidR="00521621">
        <w:rPr>
          <w:rFonts w:ascii="Times New Roman CYR" w:hAnsi="Times New Roman CYR" w:cs="Times New Roman CYR"/>
          <w:szCs w:val="24"/>
        </w:rPr>
        <w:t xml:space="preserve"> (ныне ФСТЭК России)</w:t>
      </w:r>
      <w:r w:rsidRPr="00A12CA6">
        <w:rPr>
          <w:rFonts w:ascii="Times New Roman CYR" w:hAnsi="Times New Roman CYR" w:cs="Times New Roman CYR"/>
          <w:szCs w:val="24"/>
        </w:rPr>
        <w:t xml:space="preserve"> от 30 августа </w:t>
      </w:r>
      <w:smartTag w:uri="urn:schemas-microsoft-com:office:smarttags" w:element="metricconverter">
        <w:smartTagPr>
          <w:attr w:name="ProductID" w:val="2002 г"/>
        </w:smartTagPr>
        <w:r w:rsidRPr="00A12CA6">
          <w:rPr>
            <w:rFonts w:ascii="Times New Roman CYR" w:hAnsi="Times New Roman CYR" w:cs="Times New Roman CYR"/>
            <w:szCs w:val="24"/>
          </w:rPr>
          <w:t>2002 г</w:t>
        </w:r>
      </w:smartTag>
      <w:r w:rsidRPr="00A12CA6">
        <w:rPr>
          <w:rFonts w:ascii="Times New Roman CYR" w:hAnsi="Times New Roman CYR" w:cs="Times New Roman CYR"/>
          <w:szCs w:val="24"/>
        </w:rPr>
        <w:t>. № 282 «Специальные требования и рекомендации по технической защите конфиденциальной информации (СТР-К)»</w:t>
      </w:r>
      <w:r>
        <w:rPr>
          <w:rFonts w:ascii="Times New Roman CYR" w:hAnsi="Times New Roman CYR" w:cs="Times New Roman CYR"/>
          <w:szCs w:val="24"/>
        </w:rPr>
        <w:t>;</w:t>
      </w:r>
    </w:p>
    <w:p w:rsidR="001423B5" w:rsidRDefault="001423B5" w:rsidP="001423B5">
      <w:pPr>
        <w:pStyle w:val="a8"/>
        <w:widowControl w:val="0"/>
        <w:numPr>
          <w:ilvl w:val="0"/>
          <w:numId w:val="17"/>
        </w:numPr>
        <w:tabs>
          <w:tab w:val="left" w:pos="1069"/>
        </w:tabs>
        <w:autoSpaceDE w:val="0"/>
        <w:autoSpaceDN w:val="0"/>
        <w:adjustRightInd w:val="0"/>
        <w:rPr>
          <w:rFonts w:ascii="Times New Roman CYR" w:hAnsi="Times New Roman CYR" w:cs="Times New Roman CYR"/>
          <w:szCs w:val="24"/>
        </w:rPr>
      </w:pPr>
      <w:r w:rsidRPr="001423B5">
        <w:rPr>
          <w:rFonts w:ascii="Times New Roman CYR" w:hAnsi="Times New Roman CYR" w:cs="Times New Roman CYR"/>
          <w:szCs w:val="24"/>
        </w:rPr>
        <w:t xml:space="preserve">Руководящий документ </w:t>
      </w:r>
      <w:proofErr w:type="spellStart"/>
      <w:r w:rsidRPr="001423B5">
        <w:rPr>
          <w:rFonts w:ascii="Times New Roman CYR" w:hAnsi="Times New Roman CYR" w:cs="Times New Roman CYR"/>
          <w:szCs w:val="24"/>
        </w:rPr>
        <w:t>Гостехкомиссии</w:t>
      </w:r>
      <w:proofErr w:type="spellEnd"/>
      <w:r w:rsidRPr="001423B5">
        <w:rPr>
          <w:rFonts w:ascii="Times New Roman CYR" w:hAnsi="Times New Roman CYR" w:cs="Times New Roman CYR"/>
          <w:szCs w:val="24"/>
        </w:rPr>
        <w:t xml:space="preserve"> России</w:t>
      </w:r>
      <w:r w:rsidR="0016508D">
        <w:rPr>
          <w:rFonts w:ascii="Times New Roman CYR" w:hAnsi="Times New Roman CYR" w:cs="Times New Roman CYR"/>
          <w:szCs w:val="24"/>
        </w:rPr>
        <w:t xml:space="preserve"> (ныне ФСТЭК России)</w:t>
      </w:r>
      <w:r w:rsidR="0016508D" w:rsidRPr="001423B5">
        <w:rPr>
          <w:rFonts w:ascii="Times New Roman CYR" w:hAnsi="Times New Roman CYR" w:cs="Times New Roman CYR"/>
          <w:szCs w:val="24"/>
        </w:rPr>
        <w:t xml:space="preserve"> </w:t>
      </w:r>
      <w:r w:rsidRPr="001423B5">
        <w:rPr>
          <w:rFonts w:ascii="Times New Roman CYR" w:hAnsi="Times New Roman CYR" w:cs="Times New Roman CYR"/>
          <w:szCs w:val="24"/>
        </w:rPr>
        <w:t>«Автоматизированные системы. Защита от несанкционированного доступа к информации. Классификация автоматизированных систем и требования по защите информации»;</w:t>
      </w:r>
    </w:p>
    <w:p w:rsidR="001423B5" w:rsidRPr="006B1DE5" w:rsidRDefault="001423B5" w:rsidP="001423B5">
      <w:pPr>
        <w:pStyle w:val="a8"/>
        <w:widowControl w:val="0"/>
        <w:numPr>
          <w:ilvl w:val="0"/>
          <w:numId w:val="17"/>
        </w:numPr>
        <w:tabs>
          <w:tab w:val="left" w:pos="1069"/>
        </w:tabs>
        <w:autoSpaceDE w:val="0"/>
        <w:autoSpaceDN w:val="0"/>
        <w:adjustRightInd w:val="0"/>
        <w:rPr>
          <w:rFonts w:ascii="Times New Roman CYR" w:hAnsi="Times New Roman CYR" w:cs="Times New Roman CYR"/>
          <w:szCs w:val="24"/>
        </w:rPr>
      </w:pPr>
      <w:r w:rsidRPr="006B1DE5">
        <w:rPr>
          <w:rFonts w:ascii="Times New Roman CYR" w:hAnsi="Times New Roman CYR" w:cs="Times New Roman CYR"/>
          <w:szCs w:val="24"/>
        </w:rPr>
        <w:t xml:space="preserve">Руководящий документ </w:t>
      </w:r>
      <w:proofErr w:type="spellStart"/>
      <w:r w:rsidRPr="006B1DE5">
        <w:rPr>
          <w:rFonts w:ascii="Times New Roman CYR" w:hAnsi="Times New Roman CYR" w:cs="Times New Roman CYR"/>
          <w:szCs w:val="24"/>
        </w:rPr>
        <w:t>Гостехкомиссии</w:t>
      </w:r>
      <w:proofErr w:type="spellEnd"/>
      <w:r w:rsidRPr="006B1DE5">
        <w:rPr>
          <w:rFonts w:ascii="Times New Roman CYR" w:hAnsi="Times New Roman CYR" w:cs="Times New Roman CYR"/>
          <w:szCs w:val="24"/>
        </w:rPr>
        <w:t xml:space="preserve"> России</w:t>
      </w:r>
      <w:r w:rsidR="0016508D" w:rsidRPr="006B1DE5">
        <w:rPr>
          <w:rFonts w:ascii="Times New Roman CYR" w:hAnsi="Times New Roman CYR" w:cs="Times New Roman CYR"/>
          <w:szCs w:val="24"/>
        </w:rPr>
        <w:t xml:space="preserve"> (ныне ФСТЭК России) </w:t>
      </w:r>
      <w:r w:rsidRPr="006B1DE5">
        <w:rPr>
          <w:rFonts w:ascii="Times New Roman CYR" w:hAnsi="Times New Roman CYR" w:cs="Times New Roman CYR"/>
          <w:szCs w:val="24"/>
        </w:rPr>
        <w:t xml:space="preserve"> «</w:t>
      </w:r>
      <w:r w:rsidRPr="006B1DE5">
        <w:t>Защита от несанкционированного доступа к информации. Термины и определения»;</w:t>
      </w:r>
    </w:p>
    <w:p w:rsidR="001423B5" w:rsidRPr="001423B5" w:rsidRDefault="001423B5" w:rsidP="001423B5">
      <w:pPr>
        <w:pStyle w:val="a8"/>
        <w:widowControl w:val="0"/>
        <w:numPr>
          <w:ilvl w:val="0"/>
          <w:numId w:val="17"/>
        </w:numPr>
        <w:tabs>
          <w:tab w:val="left" w:pos="1069"/>
        </w:tabs>
        <w:autoSpaceDE w:val="0"/>
        <w:autoSpaceDN w:val="0"/>
        <w:adjustRightInd w:val="0"/>
        <w:rPr>
          <w:rFonts w:ascii="Times New Roman CYR" w:hAnsi="Times New Roman CYR" w:cs="Times New Roman CYR"/>
          <w:szCs w:val="24"/>
        </w:rPr>
      </w:pPr>
      <w:r w:rsidRPr="001423B5">
        <w:rPr>
          <w:rFonts w:ascii="Times New Roman CYR" w:hAnsi="Times New Roman CYR" w:cs="Times New Roman CYR"/>
          <w:szCs w:val="24"/>
        </w:rPr>
        <w:t xml:space="preserve">Руководящий документ </w:t>
      </w:r>
      <w:proofErr w:type="spellStart"/>
      <w:r w:rsidRPr="001423B5">
        <w:rPr>
          <w:rFonts w:ascii="Times New Roman CYR" w:hAnsi="Times New Roman CYR" w:cs="Times New Roman CYR"/>
          <w:szCs w:val="24"/>
        </w:rPr>
        <w:t>Гостехкомиссии</w:t>
      </w:r>
      <w:proofErr w:type="spellEnd"/>
      <w:r w:rsidRPr="001423B5">
        <w:rPr>
          <w:rFonts w:ascii="Times New Roman CYR" w:hAnsi="Times New Roman CYR" w:cs="Times New Roman CYR"/>
          <w:szCs w:val="24"/>
        </w:rPr>
        <w:t xml:space="preserve"> России</w:t>
      </w:r>
      <w:r w:rsidR="0016508D">
        <w:rPr>
          <w:rFonts w:ascii="Times New Roman CYR" w:hAnsi="Times New Roman CYR" w:cs="Times New Roman CYR"/>
          <w:szCs w:val="24"/>
        </w:rPr>
        <w:t xml:space="preserve"> (ныне ФСТЭК России)</w:t>
      </w:r>
      <w:r w:rsidR="0016508D" w:rsidRPr="001423B5">
        <w:rPr>
          <w:rFonts w:ascii="Times New Roman CYR" w:hAnsi="Times New Roman CYR" w:cs="Times New Roman CYR"/>
          <w:szCs w:val="24"/>
        </w:rPr>
        <w:t xml:space="preserve"> </w:t>
      </w:r>
      <w:r>
        <w:rPr>
          <w:rFonts w:ascii="Times New Roman CYR" w:hAnsi="Times New Roman CYR" w:cs="Times New Roman CYR"/>
          <w:szCs w:val="24"/>
        </w:rPr>
        <w:t xml:space="preserve"> </w:t>
      </w:r>
      <w:r>
        <w:rPr>
          <w:rFonts w:ascii="Times New Roman CYR" w:hAnsi="Times New Roman CYR" w:cs="Times New Roman CYR"/>
          <w:szCs w:val="24"/>
        </w:rPr>
        <w:lastRenderedPageBreak/>
        <w:t>«</w:t>
      </w:r>
      <w:r>
        <w:t>Средства вычислительной техники. Защита от несанкционированного доступа к информации. Показатели защищенности от несанкционированного доступа к информации»;</w:t>
      </w:r>
    </w:p>
    <w:p w:rsidR="001423B5" w:rsidRPr="003C2B76" w:rsidRDefault="001423B5" w:rsidP="001423B5">
      <w:pPr>
        <w:pStyle w:val="a8"/>
        <w:widowControl w:val="0"/>
        <w:numPr>
          <w:ilvl w:val="0"/>
          <w:numId w:val="17"/>
        </w:numPr>
        <w:tabs>
          <w:tab w:val="left" w:pos="1069"/>
        </w:tabs>
        <w:autoSpaceDE w:val="0"/>
        <w:autoSpaceDN w:val="0"/>
        <w:adjustRightInd w:val="0"/>
        <w:rPr>
          <w:rFonts w:ascii="Times New Roman CYR" w:hAnsi="Times New Roman CYR" w:cs="Times New Roman CYR"/>
          <w:szCs w:val="24"/>
        </w:rPr>
      </w:pPr>
      <w:r w:rsidRPr="001423B5">
        <w:rPr>
          <w:rFonts w:ascii="Times New Roman CYR" w:hAnsi="Times New Roman CYR" w:cs="Times New Roman CYR"/>
          <w:szCs w:val="24"/>
        </w:rPr>
        <w:t xml:space="preserve">Руководящий документ </w:t>
      </w:r>
      <w:proofErr w:type="spellStart"/>
      <w:r w:rsidRPr="001423B5">
        <w:rPr>
          <w:rFonts w:ascii="Times New Roman CYR" w:hAnsi="Times New Roman CYR" w:cs="Times New Roman CYR"/>
          <w:szCs w:val="24"/>
        </w:rPr>
        <w:t>Гостехкомиссии</w:t>
      </w:r>
      <w:proofErr w:type="spellEnd"/>
      <w:r w:rsidRPr="001423B5">
        <w:rPr>
          <w:rFonts w:ascii="Times New Roman CYR" w:hAnsi="Times New Roman CYR" w:cs="Times New Roman CYR"/>
          <w:szCs w:val="24"/>
        </w:rPr>
        <w:t xml:space="preserve"> России</w:t>
      </w:r>
      <w:r>
        <w:rPr>
          <w:rFonts w:ascii="Times New Roman CYR" w:hAnsi="Times New Roman CYR" w:cs="Times New Roman CYR"/>
          <w:szCs w:val="24"/>
        </w:rPr>
        <w:t xml:space="preserve"> </w:t>
      </w:r>
      <w:r w:rsidR="0016508D">
        <w:rPr>
          <w:rFonts w:ascii="Times New Roman CYR" w:hAnsi="Times New Roman CYR" w:cs="Times New Roman CYR"/>
          <w:szCs w:val="24"/>
        </w:rPr>
        <w:t>(ныне ФСТЭК России)</w:t>
      </w:r>
      <w:r w:rsidR="0016508D" w:rsidRPr="001423B5">
        <w:rPr>
          <w:rFonts w:ascii="Times New Roman CYR" w:hAnsi="Times New Roman CYR" w:cs="Times New Roman CYR"/>
          <w:szCs w:val="24"/>
        </w:rPr>
        <w:t xml:space="preserve"> </w:t>
      </w:r>
      <w:r w:rsidR="0016508D">
        <w:rPr>
          <w:rFonts w:ascii="Times New Roman CYR" w:hAnsi="Times New Roman CYR" w:cs="Times New Roman CYR"/>
          <w:szCs w:val="24"/>
        </w:rPr>
        <w:t xml:space="preserve"> </w:t>
      </w:r>
      <w:r>
        <w:t xml:space="preserve">«Средства вычислительной техники. Межсетевые экраны. Защита от несанкционированного доступа к информации. Показатели защищенности от </w:t>
      </w:r>
      <w:r w:rsidRPr="003C2B76">
        <w:t>несанкционированного доступа к информации»;</w:t>
      </w:r>
    </w:p>
    <w:p w:rsidR="001423B5" w:rsidRPr="00F327A3" w:rsidRDefault="001423B5" w:rsidP="001423B5">
      <w:pPr>
        <w:pStyle w:val="a8"/>
        <w:widowControl w:val="0"/>
        <w:numPr>
          <w:ilvl w:val="0"/>
          <w:numId w:val="17"/>
        </w:numPr>
        <w:tabs>
          <w:tab w:val="left" w:pos="1069"/>
        </w:tabs>
        <w:autoSpaceDE w:val="0"/>
        <w:autoSpaceDN w:val="0"/>
        <w:adjustRightInd w:val="0"/>
        <w:rPr>
          <w:rFonts w:ascii="Times New Roman CYR" w:hAnsi="Times New Roman CYR" w:cs="Times New Roman CYR"/>
          <w:szCs w:val="24"/>
        </w:rPr>
      </w:pPr>
      <w:r w:rsidRPr="003C2B76">
        <w:rPr>
          <w:rFonts w:ascii="Times New Roman CYR" w:hAnsi="Times New Roman CYR" w:cs="Times New Roman CYR"/>
          <w:szCs w:val="24"/>
        </w:rPr>
        <w:t xml:space="preserve">Руководящий документ </w:t>
      </w:r>
      <w:proofErr w:type="spellStart"/>
      <w:r w:rsidRPr="003C2B76">
        <w:rPr>
          <w:rFonts w:ascii="Times New Roman CYR" w:hAnsi="Times New Roman CYR" w:cs="Times New Roman CYR"/>
          <w:szCs w:val="24"/>
        </w:rPr>
        <w:t>Гостехкомиссии</w:t>
      </w:r>
      <w:proofErr w:type="spellEnd"/>
      <w:r w:rsidRPr="003C2B76">
        <w:rPr>
          <w:rFonts w:ascii="Times New Roman CYR" w:hAnsi="Times New Roman CYR" w:cs="Times New Roman CYR"/>
          <w:szCs w:val="24"/>
        </w:rPr>
        <w:t xml:space="preserve"> России</w:t>
      </w:r>
      <w:r w:rsidR="0016508D" w:rsidRPr="003C2B76">
        <w:rPr>
          <w:rFonts w:ascii="Times New Roman CYR" w:hAnsi="Times New Roman CYR" w:cs="Times New Roman CYR"/>
          <w:szCs w:val="24"/>
        </w:rPr>
        <w:t xml:space="preserve"> (ныне ФСТЭК России) </w:t>
      </w:r>
      <w:r w:rsidRPr="003C2B76">
        <w:rPr>
          <w:rFonts w:ascii="Times New Roman CYR" w:hAnsi="Times New Roman CYR" w:cs="Times New Roman CYR"/>
          <w:szCs w:val="24"/>
        </w:rPr>
        <w:t xml:space="preserve"> </w:t>
      </w:r>
      <w:r w:rsidRPr="003C2B76">
        <w:t xml:space="preserve">«Защита от несанкционированного доступа к информации. Часть 1. Программное обеспечение средств защиты информации. Классификация по уровню контроля отсутствия </w:t>
      </w:r>
      <w:proofErr w:type="spellStart"/>
      <w:r w:rsidRPr="003C2B76">
        <w:t>недекларированных</w:t>
      </w:r>
      <w:proofErr w:type="spellEnd"/>
      <w:r w:rsidRPr="003C2B76">
        <w:t xml:space="preserve"> возможностей»;</w:t>
      </w:r>
    </w:p>
    <w:p w:rsidR="00F327A3" w:rsidRDefault="00F327A3" w:rsidP="001423B5">
      <w:pPr>
        <w:pStyle w:val="a8"/>
        <w:widowControl w:val="0"/>
        <w:numPr>
          <w:ilvl w:val="0"/>
          <w:numId w:val="17"/>
        </w:numPr>
        <w:tabs>
          <w:tab w:val="left" w:pos="1069"/>
        </w:tabs>
        <w:autoSpaceDE w:val="0"/>
        <w:autoSpaceDN w:val="0"/>
        <w:adjustRightInd w:val="0"/>
        <w:rPr>
          <w:rFonts w:ascii="Times New Roman CYR" w:hAnsi="Times New Roman CYR" w:cs="Times New Roman CYR"/>
          <w:szCs w:val="24"/>
        </w:rPr>
      </w:pPr>
      <w:r w:rsidRPr="00AF2E80">
        <w:rPr>
          <w:rFonts w:ascii="Times New Roman CYR" w:hAnsi="Times New Roman CYR" w:cs="Times New Roman CYR"/>
          <w:szCs w:val="24"/>
        </w:rPr>
        <w:t>ГОСТ РО 0043-003-2012 «Аттестация объектов информатизации. Общие положения»;</w:t>
      </w:r>
    </w:p>
    <w:p w:rsidR="00AF2E80" w:rsidRDefault="00AF2E80" w:rsidP="001423B5">
      <w:pPr>
        <w:pStyle w:val="a8"/>
        <w:widowControl w:val="0"/>
        <w:numPr>
          <w:ilvl w:val="0"/>
          <w:numId w:val="17"/>
        </w:numPr>
        <w:tabs>
          <w:tab w:val="left" w:pos="1069"/>
        </w:tabs>
        <w:autoSpaceDE w:val="0"/>
        <w:autoSpaceDN w:val="0"/>
        <w:adjustRightInd w:val="0"/>
        <w:rPr>
          <w:rFonts w:ascii="Times New Roman CYR" w:hAnsi="Times New Roman CYR" w:cs="Times New Roman CYR"/>
          <w:szCs w:val="24"/>
        </w:rPr>
      </w:pPr>
      <w:r>
        <w:rPr>
          <w:rFonts w:ascii="Times New Roman CYR" w:hAnsi="Times New Roman CYR" w:cs="Times New Roman CYR"/>
          <w:szCs w:val="24"/>
        </w:rPr>
        <w:t>ГОСТ Р 51624-2000 «Автоматизированные системы в защищенном исполнении»;</w:t>
      </w:r>
    </w:p>
    <w:p w:rsidR="00AF2E80" w:rsidRPr="00AF2E80" w:rsidRDefault="00AF2E80" w:rsidP="001423B5">
      <w:pPr>
        <w:pStyle w:val="a8"/>
        <w:widowControl w:val="0"/>
        <w:numPr>
          <w:ilvl w:val="0"/>
          <w:numId w:val="17"/>
        </w:numPr>
        <w:tabs>
          <w:tab w:val="left" w:pos="1069"/>
        </w:tabs>
        <w:autoSpaceDE w:val="0"/>
        <w:autoSpaceDN w:val="0"/>
        <w:adjustRightInd w:val="0"/>
        <w:rPr>
          <w:rFonts w:ascii="Times New Roman CYR" w:hAnsi="Times New Roman CYR" w:cs="Times New Roman CYR"/>
          <w:szCs w:val="24"/>
        </w:rPr>
      </w:pPr>
      <w:r>
        <w:rPr>
          <w:rFonts w:ascii="Times New Roman CYR" w:hAnsi="Times New Roman CYR" w:cs="Times New Roman CYR"/>
          <w:szCs w:val="24"/>
        </w:rPr>
        <w:t>ГОСТ Р 51583-2000 «Порядок создания автоматизированных систем в защищенном исполнении»;</w:t>
      </w:r>
    </w:p>
    <w:p w:rsidR="001423B5" w:rsidRPr="001423B5" w:rsidRDefault="001423B5" w:rsidP="001423B5">
      <w:pPr>
        <w:pStyle w:val="a8"/>
        <w:widowControl w:val="0"/>
        <w:numPr>
          <w:ilvl w:val="0"/>
          <w:numId w:val="17"/>
        </w:numPr>
        <w:tabs>
          <w:tab w:val="left" w:pos="1069"/>
        </w:tabs>
        <w:autoSpaceDE w:val="0"/>
        <w:autoSpaceDN w:val="0"/>
        <w:adjustRightInd w:val="0"/>
        <w:rPr>
          <w:rFonts w:ascii="Times New Roman CYR" w:hAnsi="Times New Roman CYR" w:cs="Times New Roman CYR"/>
          <w:szCs w:val="24"/>
        </w:rPr>
      </w:pPr>
      <w:r w:rsidRPr="001423B5">
        <w:rPr>
          <w:rFonts w:ascii="Times New Roman CYR" w:hAnsi="Times New Roman CYR" w:cs="Times New Roman CYR"/>
          <w:szCs w:val="24"/>
        </w:rPr>
        <w:t>РД 50-34.698-90 «Автоматизированные системы. Требования к содержанию документов»;</w:t>
      </w:r>
    </w:p>
    <w:p w:rsidR="001423B5" w:rsidRPr="001423B5" w:rsidRDefault="001423B5" w:rsidP="001423B5">
      <w:pPr>
        <w:pStyle w:val="a8"/>
        <w:widowControl w:val="0"/>
        <w:numPr>
          <w:ilvl w:val="0"/>
          <w:numId w:val="17"/>
        </w:numPr>
        <w:tabs>
          <w:tab w:val="left" w:pos="1069"/>
        </w:tabs>
        <w:autoSpaceDE w:val="0"/>
        <w:autoSpaceDN w:val="0"/>
        <w:adjustRightInd w:val="0"/>
        <w:rPr>
          <w:rFonts w:ascii="Times New Roman CYR" w:hAnsi="Times New Roman CYR" w:cs="Times New Roman CYR"/>
          <w:szCs w:val="24"/>
        </w:rPr>
      </w:pPr>
      <w:r w:rsidRPr="001423B5">
        <w:rPr>
          <w:rFonts w:ascii="Times New Roman CYR" w:hAnsi="Times New Roman CYR" w:cs="Times New Roman CYR"/>
          <w:szCs w:val="24"/>
        </w:rPr>
        <w:t>ГОСТ 34.601-90. «Информационная технология. Комплекс стандартов на автоматизированные системы. Автоматизированные системы. Стадии создания»;</w:t>
      </w:r>
    </w:p>
    <w:p w:rsidR="001423B5" w:rsidRPr="001423B5" w:rsidRDefault="001423B5" w:rsidP="001423B5">
      <w:pPr>
        <w:pStyle w:val="a8"/>
        <w:widowControl w:val="0"/>
        <w:numPr>
          <w:ilvl w:val="0"/>
          <w:numId w:val="17"/>
        </w:numPr>
        <w:tabs>
          <w:tab w:val="left" w:pos="1069"/>
        </w:tabs>
        <w:autoSpaceDE w:val="0"/>
        <w:autoSpaceDN w:val="0"/>
        <w:adjustRightInd w:val="0"/>
        <w:rPr>
          <w:rFonts w:ascii="Times New Roman CYR" w:hAnsi="Times New Roman CYR" w:cs="Times New Roman CYR"/>
          <w:szCs w:val="24"/>
        </w:rPr>
      </w:pPr>
      <w:r w:rsidRPr="001423B5">
        <w:rPr>
          <w:rFonts w:ascii="Times New Roman CYR" w:hAnsi="Times New Roman CYR" w:cs="Times New Roman CYR"/>
          <w:szCs w:val="24"/>
        </w:rPr>
        <w:t>ГОСТ 34.201-89. «Информационная технология. Комплекс стандартов на автоматизированные системы. Виды, комплексность и обозначение документов при создании автоматизированных систем»;</w:t>
      </w:r>
    </w:p>
    <w:p w:rsidR="002E3B87" w:rsidRPr="001423B5" w:rsidRDefault="002E3B87" w:rsidP="001423B5">
      <w:pPr>
        <w:pStyle w:val="a8"/>
        <w:widowControl w:val="0"/>
        <w:numPr>
          <w:ilvl w:val="0"/>
          <w:numId w:val="17"/>
        </w:numPr>
        <w:tabs>
          <w:tab w:val="left" w:pos="1069"/>
        </w:tabs>
        <w:autoSpaceDE w:val="0"/>
        <w:autoSpaceDN w:val="0"/>
        <w:adjustRightInd w:val="0"/>
        <w:rPr>
          <w:rFonts w:ascii="Times New Roman CYR" w:hAnsi="Times New Roman CYR" w:cs="Times New Roman CYR"/>
          <w:szCs w:val="24"/>
        </w:rPr>
      </w:pPr>
      <w:r w:rsidRPr="007A215D">
        <w:rPr>
          <w:rFonts w:ascii="Times New Roman CYR" w:hAnsi="Times New Roman CYR" w:cs="Times New Roman CYR"/>
          <w:szCs w:val="24"/>
        </w:rPr>
        <w:t>ГОСТ 34.603-92 «</w:t>
      </w:r>
      <w:r w:rsidR="007A215D" w:rsidRPr="007A215D">
        <w:rPr>
          <w:rFonts w:ascii="Times New Roman CYR" w:hAnsi="Times New Roman CYR" w:cs="Times New Roman CYR"/>
          <w:szCs w:val="24"/>
        </w:rPr>
        <w:t>Информационная технология. Виды испытаний автоматизированных систем</w:t>
      </w:r>
      <w:r w:rsidR="007A215D">
        <w:rPr>
          <w:rFonts w:ascii="Times New Roman CYR" w:hAnsi="Times New Roman CYR" w:cs="Times New Roman CYR"/>
          <w:szCs w:val="24"/>
        </w:rPr>
        <w:t>».</w:t>
      </w:r>
    </w:p>
    <w:p w:rsidR="001423B5" w:rsidRDefault="001423B5" w:rsidP="00DA3B60">
      <w:pPr>
        <w:pStyle w:val="a8"/>
        <w:spacing w:before="0" w:after="0"/>
        <w:ind w:left="993" w:firstLine="0"/>
      </w:pPr>
    </w:p>
    <w:p w:rsidR="00CD3E5C" w:rsidRDefault="00E125FD" w:rsidP="006B70B5">
      <w:pPr>
        <w:pStyle w:val="1"/>
        <w:numPr>
          <w:ilvl w:val="0"/>
          <w:numId w:val="20"/>
        </w:numPr>
      </w:pPr>
      <w:bookmarkStart w:id="3" w:name="_Toc387661687"/>
      <w:r>
        <w:lastRenderedPageBreak/>
        <w:t>Назначение и</w:t>
      </w:r>
      <w:r w:rsidR="008D552B">
        <w:t xml:space="preserve"> </w:t>
      </w:r>
      <w:r w:rsidR="00915A68">
        <w:t xml:space="preserve">цели </w:t>
      </w:r>
      <w:r w:rsidR="00DA3B60">
        <w:rPr>
          <w:color w:val="000000"/>
          <w:szCs w:val="24"/>
        </w:rPr>
        <w:t>АС</w:t>
      </w:r>
      <w:r w:rsidR="00B10E7E">
        <w:rPr>
          <w:color w:val="000000"/>
          <w:szCs w:val="24"/>
        </w:rPr>
        <w:t>ЗИ</w:t>
      </w:r>
      <w:r w:rsidR="00DA3B60">
        <w:rPr>
          <w:color w:val="000000"/>
          <w:szCs w:val="24"/>
        </w:rPr>
        <w:t xml:space="preserve"> </w:t>
      </w:r>
      <w:r w:rsidR="00C3014F" w:rsidRPr="008D2D7D">
        <w:t>ЧУ «Центратомархив»</w:t>
      </w:r>
      <w:bookmarkEnd w:id="3"/>
    </w:p>
    <w:p w:rsidR="00A105C8" w:rsidRDefault="00260CBF" w:rsidP="006B70B5">
      <w:pPr>
        <w:pStyle w:val="a8"/>
        <w:numPr>
          <w:ilvl w:val="1"/>
          <w:numId w:val="20"/>
        </w:numPr>
      </w:pPr>
      <w:r w:rsidRPr="0016508D">
        <w:t>АС</w:t>
      </w:r>
      <w:r w:rsidR="00B10E7E">
        <w:t>ЗИ</w:t>
      </w:r>
      <w:r w:rsidRPr="0016508D">
        <w:t xml:space="preserve"> </w:t>
      </w:r>
      <w:r w:rsidRPr="008D2D7D">
        <w:t>ЧУ «Центратомархив»</w:t>
      </w:r>
      <w:r w:rsidR="00B23CF6">
        <w:t xml:space="preserve"> предназначена </w:t>
      </w:r>
      <w:r w:rsidR="002A2925">
        <w:t xml:space="preserve">для обеспечения </w:t>
      </w:r>
      <w:r w:rsidR="008D552B" w:rsidRPr="0016508D">
        <w:t xml:space="preserve">безопасности информации, обрабатываемой в АС </w:t>
      </w:r>
      <w:r w:rsidR="008D552B" w:rsidRPr="008D2D7D">
        <w:t>ЧУ «Центратомархив»</w:t>
      </w:r>
      <w:r w:rsidR="008D552B">
        <w:t>, от несанкционированного доступа.</w:t>
      </w:r>
      <w:r w:rsidR="00ED3BD0" w:rsidRPr="002A2925">
        <w:rPr>
          <w:color w:val="FF0000"/>
        </w:rPr>
        <w:t xml:space="preserve"> </w:t>
      </w:r>
    </w:p>
    <w:p w:rsidR="008D552B" w:rsidRDefault="00E125FD" w:rsidP="006B70B5">
      <w:pPr>
        <w:pStyle w:val="a8"/>
        <w:numPr>
          <w:ilvl w:val="1"/>
          <w:numId w:val="20"/>
        </w:numPr>
      </w:pPr>
      <w:r>
        <w:t>Целями выполнения работ по созданию и аттестации</w:t>
      </w:r>
      <w:r w:rsidR="00A72429">
        <w:t xml:space="preserve"> </w:t>
      </w:r>
      <w:r w:rsidR="00260CBF">
        <w:rPr>
          <w:color w:val="000000"/>
          <w:szCs w:val="24"/>
        </w:rPr>
        <w:t>АС</w:t>
      </w:r>
      <w:r w:rsidR="00B10E7E">
        <w:rPr>
          <w:color w:val="000000"/>
          <w:szCs w:val="24"/>
        </w:rPr>
        <w:t>ЗИ</w:t>
      </w:r>
      <w:r w:rsidR="00260CBF">
        <w:rPr>
          <w:color w:val="000000"/>
          <w:szCs w:val="24"/>
        </w:rPr>
        <w:t xml:space="preserve"> </w:t>
      </w:r>
      <w:r w:rsidR="00260CBF" w:rsidRPr="008D2D7D">
        <w:t>ЧУ «Центратомархив»</w:t>
      </w:r>
      <w:r w:rsidR="00B23CF6">
        <w:t xml:space="preserve"> явля</w:t>
      </w:r>
      <w:r w:rsidR="008D552B">
        <w:t>ю</w:t>
      </w:r>
      <w:r w:rsidR="00B23CF6">
        <w:t>тся</w:t>
      </w:r>
      <w:r w:rsidR="008D552B">
        <w:t>:</w:t>
      </w:r>
    </w:p>
    <w:p w:rsidR="002F4021" w:rsidRDefault="00E125FD" w:rsidP="008D552B">
      <w:pPr>
        <w:pStyle w:val="a8"/>
        <w:numPr>
          <w:ilvl w:val="0"/>
          <w:numId w:val="17"/>
        </w:numPr>
        <w:spacing w:before="0" w:after="0"/>
        <w:ind w:left="993" w:hanging="284"/>
      </w:pPr>
      <w:r>
        <w:t>обеспечение конфиденциально</w:t>
      </w:r>
      <w:r w:rsidR="002F4021">
        <w:t>сти</w:t>
      </w:r>
      <w:r>
        <w:t xml:space="preserve"> информации</w:t>
      </w:r>
      <w:r w:rsidR="002F4021">
        <w:t xml:space="preserve"> при ее обработке в АСЗИ, а также других необходимых свойств информации (</w:t>
      </w:r>
      <w:r w:rsidR="002F4021" w:rsidRPr="00F81421">
        <w:t>целостности</w:t>
      </w:r>
      <w:r w:rsidR="002F4021">
        <w:t xml:space="preserve">, </w:t>
      </w:r>
      <w:r w:rsidR="002F4021" w:rsidRPr="00F81421">
        <w:t>доступности</w:t>
      </w:r>
      <w:r w:rsidR="002F4021">
        <w:t xml:space="preserve"> и т.д.);</w:t>
      </w:r>
    </w:p>
    <w:p w:rsidR="002F4021" w:rsidRPr="00F81421" w:rsidRDefault="002F4021" w:rsidP="002F4021">
      <w:pPr>
        <w:pStyle w:val="a8"/>
        <w:numPr>
          <w:ilvl w:val="0"/>
          <w:numId w:val="17"/>
        </w:numPr>
        <w:spacing w:before="0" w:after="0"/>
        <w:ind w:left="993" w:hanging="284"/>
      </w:pPr>
      <w:r w:rsidRPr="00F81421">
        <w:t xml:space="preserve">выполнение нормативных </w:t>
      </w:r>
      <w:r>
        <w:t>требований по защите информации.</w:t>
      </w:r>
    </w:p>
    <w:p w:rsidR="00B7084F" w:rsidRDefault="00C31D3D" w:rsidP="00B7084F">
      <w:pPr>
        <w:pStyle w:val="a8"/>
        <w:numPr>
          <w:ilvl w:val="1"/>
          <w:numId w:val="20"/>
        </w:numPr>
        <w:spacing w:after="0"/>
      </w:pPr>
      <w:r>
        <w:t xml:space="preserve">Критерием </w:t>
      </w:r>
      <w:r w:rsidR="0002585F">
        <w:t xml:space="preserve">оценки </w:t>
      </w:r>
      <w:r>
        <w:t xml:space="preserve">достижения </w:t>
      </w:r>
      <w:r w:rsidR="0002585F">
        <w:t xml:space="preserve">поставленных </w:t>
      </w:r>
      <w:r>
        <w:t xml:space="preserve">целей </w:t>
      </w:r>
      <w:r w:rsidR="002F4021">
        <w:t>выполнения работ по созданию и аттестации</w:t>
      </w:r>
      <w:r>
        <w:t xml:space="preserve"> </w:t>
      </w:r>
      <w:r w:rsidR="008D552B">
        <w:rPr>
          <w:color w:val="000000"/>
          <w:szCs w:val="24"/>
        </w:rPr>
        <w:t>АС</w:t>
      </w:r>
      <w:r w:rsidR="00B10E7E">
        <w:rPr>
          <w:color w:val="000000"/>
          <w:szCs w:val="24"/>
        </w:rPr>
        <w:t>ЗИ</w:t>
      </w:r>
      <w:r w:rsidR="008D552B">
        <w:rPr>
          <w:color w:val="000000"/>
          <w:szCs w:val="24"/>
        </w:rPr>
        <w:t xml:space="preserve"> </w:t>
      </w:r>
      <w:r w:rsidR="008D552B" w:rsidRPr="008D2D7D">
        <w:t>ЧУ «Центратомархив»</w:t>
      </w:r>
      <w:r>
        <w:t xml:space="preserve"> является успешная аттестация </w:t>
      </w:r>
      <w:r w:rsidR="008D552B">
        <w:rPr>
          <w:color w:val="000000"/>
          <w:szCs w:val="24"/>
        </w:rPr>
        <w:t>АС</w:t>
      </w:r>
      <w:r w:rsidR="00B10E7E">
        <w:rPr>
          <w:color w:val="000000"/>
          <w:szCs w:val="24"/>
        </w:rPr>
        <w:t>ЗИ</w:t>
      </w:r>
      <w:r w:rsidR="008D552B">
        <w:rPr>
          <w:color w:val="000000"/>
          <w:szCs w:val="24"/>
        </w:rPr>
        <w:t xml:space="preserve"> </w:t>
      </w:r>
      <w:r w:rsidR="008D552B" w:rsidRPr="008D2D7D">
        <w:t>ЧУ «Центратомархив»</w:t>
      </w:r>
      <w:r>
        <w:t xml:space="preserve"> на соответствие требованиям</w:t>
      </w:r>
      <w:r w:rsidR="00FC7F20">
        <w:t xml:space="preserve"> безопасности информации</w:t>
      </w:r>
      <w:r>
        <w:t>, предъявляемым к</w:t>
      </w:r>
      <w:r w:rsidR="00B7084F">
        <w:t>:</w:t>
      </w:r>
    </w:p>
    <w:p w:rsidR="00C31D3D" w:rsidRPr="00A72429" w:rsidRDefault="00C31D3D" w:rsidP="00B7084F">
      <w:pPr>
        <w:pStyle w:val="a8"/>
        <w:numPr>
          <w:ilvl w:val="0"/>
          <w:numId w:val="17"/>
        </w:numPr>
        <w:spacing w:before="0" w:after="0"/>
        <w:ind w:left="993" w:hanging="284"/>
      </w:pPr>
      <w:r>
        <w:t>автоматизированным системам класса 1</w:t>
      </w:r>
      <w:r w:rsidR="008D552B">
        <w:t>Г</w:t>
      </w:r>
      <w:r>
        <w:t xml:space="preserve"> в соответствии с руководящим документом ФСТЭК России «Автоматизированные системы. Защита от несанкционированного доступа к информации. Классификация автоматизированных систем и требования по защите информации».</w:t>
      </w:r>
    </w:p>
    <w:p w:rsidR="00915A68" w:rsidRDefault="00915A68" w:rsidP="006B70B5">
      <w:pPr>
        <w:pStyle w:val="1"/>
        <w:numPr>
          <w:ilvl w:val="0"/>
          <w:numId w:val="20"/>
        </w:numPr>
      </w:pPr>
      <w:bookmarkStart w:id="4" w:name="_Toc387661688"/>
      <w:r w:rsidRPr="006B70B5">
        <w:lastRenderedPageBreak/>
        <w:t>Характеристика объекта информатизации</w:t>
      </w:r>
      <w:bookmarkEnd w:id="4"/>
    </w:p>
    <w:p w:rsidR="00D92457" w:rsidRDefault="00D92457" w:rsidP="00D92457">
      <w:pPr>
        <w:pStyle w:val="2"/>
        <w:numPr>
          <w:ilvl w:val="1"/>
          <w:numId w:val="20"/>
        </w:numPr>
      </w:pPr>
      <w:bookmarkStart w:id="5" w:name="_Toc387661689"/>
      <w:r>
        <w:t>Характеристика структуры и функционирования АС</w:t>
      </w:r>
      <w:bookmarkEnd w:id="5"/>
    </w:p>
    <w:p w:rsidR="00D92457" w:rsidRPr="00FE307F" w:rsidRDefault="00D92457" w:rsidP="00D92457">
      <w:pPr>
        <w:pStyle w:val="a8"/>
        <w:numPr>
          <w:ilvl w:val="2"/>
          <w:numId w:val="20"/>
        </w:numPr>
        <w:spacing w:after="0"/>
      </w:pPr>
      <w:r w:rsidRPr="00FE307F">
        <w:t xml:space="preserve">В структуре автоматизированной системы </w:t>
      </w:r>
      <w:r w:rsidRPr="00807A89">
        <w:t>выдел</w:t>
      </w:r>
      <w:r w:rsidR="00D36A65" w:rsidRPr="00807A89">
        <w:t>яются</w:t>
      </w:r>
      <w:r w:rsidRPr="00807A89">
        <w:t xml:space="preserve"> </w:t>
      </w:r>
      <w:r w:rsidR="00807A89" w:rsidRPr="00807A89">
        <w:t xml:space="preserve">два </w:t>
      </w:r>
      <w:r w:rsidR="004600B9" w:rsidRPr="00807A89">
        <w:t>функциональн</w:t>
      </w:r>
      <w:r w:rsidR="002F4021">
        <w:t>ых</w:t>
      </w:r>
      <w:r w:rsidR="004600B9" w:rsidRPr="00807A89">
        <w:t xml:space="preserve"> </w:t>
      </w:r>
      <w:r w:rsidRPr="00FE307F">
        <w:t>сегмент</w:t>
      </w:r>
      <w:r w:rsidR="002F4021">
        <w:t>а</w:t>
      </w:r>
      <w:r w:rsidRPr="00FE307F">
        <w:t>:</w:t>
      </w:r>
    </w:p>
    <w:p w:rsidR="00D92457" w:rsidRPr="00FE307F" w:rsidRDefault="00D92457" w:rsidP="00D92457">
      <w:pPr>
        <w:pStyle w:val="a8"/>
        <w:numPr>
          <w:ilvl w:val="3"/>
          <w:numId w:val="20"/>
        </w:numPr>
        <w:spacing w:before="0" w:after="0"/>
        <w:ind w:left="993" w:hanging="284"/>
      </w:pPr>
      <w:r w:rsidRPr="00FE307F">
        <w:t>серверный сегмент</w:t>
      </w:r>
      <w:r w:rsidR="006D2160" w:rsidRPr="00FE307F">
        <w:t xml:space="preserve"> (</w:t>
      </w:r>
      <w:r w:rsidR="002F4021">
        <w:t>3</w:t>
      </w:r>
      <w:r w:rsidR="006D2160" w:rsidRPr="00FE307F">
        <w:t xml:space="preserve"> сервера)</w:t>
      </w:r>
      <w:r w:rsidRPr="00FE307F">
        <w:t>;</w:t>
      </w:r>
    </w:p>
    <w:p w:rsidR="00D92457" w:rsidRPr="00FE307F" w:rsidRDefault="00D92457" w:rsidP="00D92457">
      <w:pPr>
        <w:pStyle w:val="a8"/>
        <w:numPr>
          <w:ilvl w:val="3"/>
          <w:numId w:val="20"/>
        </w:numPr>
        <w:spacing w:before="0" w:after="0"/>
        <w:ind w:left="993" w:hanging="284"/>
      </w:pPr>
      <w:r w:rsidRPr="00FE307F">
        <w:t>сегмент автоматизированных рабочих мест внутренних пользователей</w:t>
      </w:r>
      <w:r w:rsidR="006D2160" w:rsidRPr="00FE307F">
        <w:t xml:space="preserve"> (22 автоматизированных рабочих мест)</w:t>
      </w:r>
      <w:r w:rsidR="00807A89">
        <w:t>.</w:t>
      </w:r>
    </w:p>
    <w:p w:rsidR="00D92457" w:rsidRPr="00FE307F" w:rsidRDefault="00D92457" w:rsidP="00D92457">
      <w:pPr>
        <w:pStyle w:val="a8"/>
        <w:numPr>
          <w:ilvl w:val="2"/>
          <w:numId w:val="20"/>
        </w:numPr>
      </w:pPr>
      <w:r w:rsidRPr="00FE307F">
        <w:t>Серверный сегмент и сегмент автоматизированных рабочих мест внутренних пользователей объедин</w:t>
      </w:r>
      <w:r w:rsidR="00D36A65" w:rsidRPr="00FE307F">
        <w:t>яются</w:t>
      </w:r>
      <w:r w:rsidRPr="00FE307F">
        <w:t xml:space="preserve"> в единую вычислительную сеть.</w:t>
      </w:r>
    </w:p>
    <w:p w:rsidR="00D92457" w:rsidRDefault="00D92457" w:rsidP="00D92457">
      <w:pPr>
        <w:pStyle w:val="a8"/>
        <w:numPr>
          <w:ilvl w:val="2"/>
          <w:numId w:val="20"/>
        </w:numPr>
      </w:pPr>
      <w:r w:rsidRPr="00FE307F">
        <w:t>Информационное взаимодействие между серверным сегментом и сегментом автоматизированных рабочих мест внутренних пользователей осуществля</w:t>
      </w:r>
      <w:r w:rsidR="00D36A65" w:rsidRPr="00FE307F">
        <w:t>ется</w:t>
      </w:r>
      <w:r w:rsidRPr="00FE307F">
        <w:t xml:space="preserve"> с использованием вычислительной сети.</w:t>
      </w:r>
    </w:p>
    <w:p w:rsidR="00E164FD" w:rsidRPr="00E164FD" w:rsidRDefault="00E164FD" w:rsidP="00E164FD">
      <w:pPr>
        <w:pStyle w:val="a8"/>
        <w:numPr>
          <w:ilvl w:val="2"/>
          <w:numId w:val="20"/>
        </w:numPr>
      </w:pPr>
      <w:r w:rsidRPr="00E164FD">
        <w:t xml:space="preserve">Условия эксплуатации </w:t>
      </w:r>
      <w:r w:rsidR="002F4021">
        <w:t>объекта информатизации</w:t>
      </w:r>
      <w:r w:rsidRPr="00E164FD">
        <w:t xml:space="preserve"> – обычные. </w:t>
      </w:r>
    </w:p>
    <w:p w:rsidR="00E164FD" w:rsidRPr="00FE307F" w:rsidRDefault="00E164FD" w:rsidP="00E164FD">
      <w:pPr>
        <w:pStyle w:val="a8"/>
        <w:ind w:left="709" w:firstLine="0"/>
      </w:pPr>
    </w:p>
    <w:p w:rsidR="00D92457" w:rsidRDefault="00D92457" w:rsidP="00D92457">
      <w:pPr>
        <w:pStyle w:val="2"/>
        <w:numPr>
          <w:ilvl w:val="1"/>
          <w:numId w:val="20"/>
        </w:numPr>
      </w:pPr>
      <w:bookmarkStart w:id="6" w:name="_Toc387661690"/>
      <w:r>
        <w:t>Характеристика режима обработки информации</w:t>
      </w:r>
      <w:bookmarkEnd w:id="6"/>
    </w:p>
    <w:p w:rsidR="00D92457" w:rsidRDefault="00D92457" w:rsidP="00D92457">
      <w:pPr>
        <w:pStyle w:val="a8"/>
        <w:numPr>
          <w:ilvl w:val="2"/>
          <w:numId w:val="20"/>
        </w:numPr>
        <w:spacing w:after="0"/>
      </w:pPr>
      <w:r>
        <w:t>В</w:t>
      </w:r>
      <w:r w:rsidRPr="00AB4A34">
        <w:t xml:space="preserve"> АС </w:t>
      </w:r>
      <w:r>
        <w:t xml:space="preserve">предусматривается обработка информации </w:t>
      </w:r>
      <w:r w:rsidR="006D2160">
        <w:t>двух</w:t>
      </w:r>
      <w:r>
        <w:t xml:space="preserve"> уровней конфиденциальности:</w:t>
      </w:r>
    </w:p>
    <w:p w:rsidR="00D92457" w:rsidRDefault="00D92457" w:rsidP="00D92457">
      <w:pPr>
        <w:pStyle w:val="a8"/>
        <w:numPr>
          <w:ilvl w:val="3"/>
          <w:numId w:val="20"/>
        </w:numPr>
        <w:spacing w:before="0" w:after="0"/>
        <w:ind w:left="993" w:hanging="284"/>
      </w:pPr>
      <w:r>
        <w:t>открытая информация;</w:t>
      </w:r>
    </w:p>
    <w:p w:rsidR="00D92457" w:rsidRDefault="00D92457" w:rsidP="00D92457">
      <w:pPr>
        <w:pStyle w:val="a8"/>
        <w:numPr>
          <w:ilvl w:val="3"/>
          <w:numId w:val="20"/>
        </w:numPr>
        <w:spacing w:before="0" w:after="0"/>
        <w:ind w:left="993" w:hanging="284"/>
      </w:pPr>
      <w:r>
        <w:t>конфиденциальная информация</w:t>
      </w:r>
      <w:r w:rsidR="006D2160">
        <w:t>.</w:t>
      </w:r>
    </w:p>
    <w:p w:rsidR="00D92457" w:rsidRPr="00AB4A34" w:rsidRDefault="007763E1" w:rsidP="00D92457">
      <w:pPr>
        <w:pStyle w:val="a8"/>
        <w:numPr>
          <w:ilvl w:val="2"/>
          <w:numId w:val="20"/>
        </w:numPr>
      </w:pPr>
      <w:r>
        <w:t xml:space="preserve">Режим обработки информации – </w:t>
      </w:r>
      <w:r w:rsidR="00D92457" w:rsidRPr="00AB4A34">
        <w:t>автоматизированн</w:t>
      </w:r>
      <w:r>
        <w:t>ый</w:t>
      </w:r>
      <w:r w:rsidR="00D92457" w:rsidRPr="00AB4A34">
        <w:t xml:space="preserve"> с использованием средств вычислительной техники.</w:t>
      </w:r>
    </w:p>
    <w:p w:rsidR="00D92457" w:rsidRDefault="00D92457" w:rsidP="00D92457">
      <w:pPr>
        <w:pStyle w:val="a8"/>
        <w:numPr>
          <w:ilvl w:val="2"/>
          <w:numId w:val="20"/>
        </w:numPr>
      </w:pPr>
      <w:r>
        <w:t xml:space="preserve">Режим </w:t>
      </w:r>
      <w:r w:rsidR="007763E1">
        <w:t xml:space="preserve">доступа к информации </w:t>
      </w:r>
      <w:r>
        <w:t>– многопользовательский с разграничением прав доступа.</w:t>
      </w:r>
    </w:p>
    <w:p w:rsidR="006B4D50" w:rsidRDefault="0002585F" w:rsidP="00D92457">
      <w:pPr>
        <w:pStyle w:val="a8"/>
        <w:numPr>
          <w:ilvl w:val="2"/>
          <w:numId w:val="20"/>
        </w:numPr>
      </w:pPr>
      <w:r>
        <w:t>Предварительно у</w:t>
      </w:r>
      <w:r w:rsidR="006B4D50">
        <w:t xml:space="preserve">становленный класс защищенности </w:t>
      </w:r>
      <w:r w:rsidR="003B0302">
        <w:t>автоматизированной системы – 1</w:t>
      </w:r>
      <w:r w:rsidR="006D2160">
        <w:t>Г</w:t>
      </w:r>
      <w:r w:rsidR="003B0302" w:rsidRPr="003B0302">
        <w:t>.</w:t>
      </w:r>
    </w:p>
    <w:p w:rsidR="00C3014F" w:rsidRDefault="00C3014F" w:rsidP="00C3014F">
      <w:pPr>
        <w:pStyle w:val="1"/>
        <w:numPr>
          <w:ilvl w:val="0"/>
          <w:numId w:val="20"/>
        </w:numPr>
      </w:pPr>
      <w:bookmarkStart w:id="7" w:name="_Toc364240454"/>
      <w:bookmarkStart w:id="8" w:name="_Toc387661691"/>
      <w:r w:rsidRPr="001E56F3">
        <w:lastRenderedPageBreak/>
        <w:t>Место выполнения работ</w:t>
      </w:r>
      <w:bookmarkEnd w:id="7"/>
      <w:bookmarkEnd w:id="8"/>
    </w:p>
    <w:p w:rsidR="00C3014F" w:rsidRDefault="00C3014F" w:rsidP="00C3014F">
      <w:pPr>
        <w:pStyle w:val="a8"/>
        <w:numPr>
          <w:ilvl w:val="1"/>
          <w:numId w:val="20"/>
        </w:numPr>
      </w:pPr>
      <w:r>
        <w:t xml:space="preserve">Все работы должны проводиться на объекте Заказчика </w:t>
      </w:r>
      <w:r w:rsidRPr="008D2D7D">
        <w:t>Частное учреждение  «Центральный архив атомной отрасли</w:t>
      </w:r>
      <w:r>
        <w:t xml:space="preserve"> </w:t>
      </w:r>
      <w:r w:rsidRPr="008D2D7D">
        <w:t>Государственной корпорации по атомной энергии «Росатом»</w:t>
      </w:r>
      <w:r>
        <w:t xml:space="preserve">, расположенном по адресу: </w:t>
      </w:r>
      <w:r w:rsidRPr="008D2D7D">
        <w:t>141007, Московская область, г. Мытищи, Хлебозаводская ул. д., 2</w:t>
      </w:r>
      <w:r>
        <w:t>.</w:t>
      </w:r>
    </w:p>
    <w:p w:rsidR="00C3014F" w:rsidRDefault="00C3014F" w:rsidP="00C3014F">
      <w:pPr>
        <w:pStyle w:val="a8"/>
        <w:ind w:left="709" w:firstLine="0"/>
      </w:pPr>
    </w:p>
    <w:p w:rsidR="004917B9" w:rsidRDefault="004917B9" w:rsidP="00F97C2D">
      <w:pPr>
        <w:pStyle w:val="1"/>
        <w:numPr>
          <w:ilvl w:val="0"/>
          <w:numId w:val="20"/>
        </w:numPr>
      </w:pPr>
      <w:bookmarkStart w:id="9" w:name="_Toc387661692"/>
      <w:r>
        <w:lastRenderedPageBreak/>
        <w:t xml:space="preserve">Общие требования </w:t>
      </w:r>
      <w:r w:rsidR="00A02A2A">
        <w:t xml:space="preserve">к </w:t>
      </w:r>
      <w:r w:rsidR="00B10E7E">
        <w:t>автоматизированной системе в защищенном исполнении</w:t>
      </w:r>
      <w:bookmarkEnd w:id="9"/>
    </w:p>
    <w:p w:rsidR="00A02A2A" w:rsidRDefault="00A02A2A" w:rsidP="00A02A2A">
      <w:pPr>
        <w:pStyle w:val="a8"/>
        <w:numPr>
          <w:ilvl w:val="1"/>
          <w:numId w:val="20"/>
        </w:numPr>
      </w:pPr>
      <w:r>
        <w:t>Защита информации должна осуществляться посредством выполнения комплекса мероприятий по предотвращению утечки информации за счет несанкционированного доступа к ней, предупреждения программно-технических воздействий с целью нарушения целостности (уничтожения, искажения) информации в процессе ее обработки, передачи и хранения, нарушения работоспособности технических средств.</w:t>
      </w:r>
    </w:p>
    <w:p w:rsidR="00A02A2A" w:rsidRDefault="00B10E7E" w:rsidP="00A02A2A">
      <w:pPr>
        <w:pStyle w:val="a8"/>
        <w:numPr>
          <w:ilvl w:val="1"/>
          <w:numId w:val="20"/>
        </w:numPr>
      </w:pPr>
      <w:r>
        <w:t>Автоматизированная система в защищенном исполнении</w:t>
      </w:r>
      <w:r w:rsidR="00A02A2A">
        <w:t xml:space="preserve"> должна представлять собой единый взаимоувязанный комплекс программно-технических средств защиты информации и организационных мер.</w:t>
      </w:r>
    </w:p>
    <w:p w:rsidR="00A02A2A" w:rsidRDefault="00B10E7E" w:rsidP="00A02A2A">
      <w:pPr>
        <w:pStyle w:val="a8"/>
        <w:numPr>
          <w:ilvl w:val="1"/>
          <w:numId w:val="20"/>
        </w:numPr>
      </w:pPr>
      <w:r>
        <w:t xml:space="preserve">Автоматизированная система в защищенном исполнении </w:t>
      </w:r>
      <w:r w:rsidR="00A02A2A">
        <w:t>должна отвечать требованиям, предъявляемым к автоматизированным системам класса защищенности 1</w:t>
      </w:r>
      <w:r w:rsidR="00807A89">
        <w:t>Г</w:t>
      </w:r>
      <w:r w:rsidR="00A02A2A">
        <w:t xml:space="preserve"> в соответствии с руководящим документом ФСТЭК России «Автоматизированные системы. Защита от несанкционированного доступа к информации. Классификация автоматизированных систем и требования по защите информации».</w:t>
      </w:r>
    </w:p>
    <w:p w:rsidR="00A91002" w:rsidRPr="00A02A2A" w:rsidRDefault="00A91002" w:rsidP="00A02A2A">
      <w:pPr>
        <w:pStyle w:val="a8"/>
        <w:numPr>
          <w:ilvl w:val="1"/>
          <w:numId w:val="20"/>
        </w:numPr>
      </w:pPr>
      <w:r>
        <w:t>Соответствие АС</w:t>
      </w:r>
      <w:r w:rsidR="00B10E7E">
        <w:t>ЗИ</w:t>
      </w:r>
      <w:r>
        <w:t xml:space="preserve"> требованиям по защите информации должно быть документально подтверждено посредством аттестации </w:t>
      </w:r>
      <w:r w:rsidR="00B10E7E">
        <w:rPr>
          <w:color w:val="000000"/>
          <w:szCs w:val="24"/>
        </w:rPr>
        <w:t>АСЗИ.</w:t>
      </w:r>
    </w:p>
    <w:p w:rsidR="00F97C2D" w:rsidRPr="00972157" w:rsidRDefault="00F97C2D" w:rsidP="00F97C2D">
      <w:pPr>
        <w:pStyle w:val="1"/>
        <w:numPr>
          <w:ilvl w:val="0"/>
          <w:numId w:val="20"/>
        </w:numPr>
      </w:pPr>
      <w:bookmarkStart w:id="10" w:name="_Toc387661693"/>
      <w:r>
        <w:lastRenderedPageBreak/>
        <w:t xml:space="preserve">Требования </w:t>
      </w:r>
      <w:r w:rsidR="00DC06D9">
        <w:t xml:space="preserve">по </w:t>
      </w:r>
      <w:r w:rsidR="008C71B1">
        <w:t>защит</w:t>
      </w:r>
      <w:r w:rsidR="00DC06D9">
        <w:t>е</w:t>
      </w:r>
      <w:r w:rsidR="008C71B1">
        <w:t xml:space="preserve"> информации от несанкционированного доступа</w:t>
      </w:r>
      <w:r w:rsidR="00DC06D9" w:rsidRPr="00DC06D9">
        <w:t xml:space="preserve"> </w:t>
      </w:r>
      <w:r w:rsidR="00DC06D9">
        <w:t>для автоматизированной системы в защищенном исполнении</w:t>
      </w:r>
      <w:bookmarkEnd w:id="10"/>
    </w:p>
    <w:p w:rsidR="00B23CF6" w:rsidRDefault="0056459F" w:rsidP="006B70B5">
      <w:pPr>
        <w:pStyle w:val="2"/>
        <w:numPr>
          <w:ilvl w:val="1"/>
          <w:numId w:val="20"/>
        </w:numPr>
      </w:pPr>
      <w:bookmarkStart w:id="11" w:name="_Toc387661694"/>
      <w:r>
        <w:t>Требования</w:t>
      </w:r>
      <w:r w:rsidR="00A266E6">
        <w:t xml:space="preserve"> к структуре и составу</w:t>
      </w:r>
      <w:bookmarkEnd w:id="11"/>
    </w:p>
    <w:p w:rsidR="00B23CF6" w:rsidRDefault="00DC06D9" w:rsidP="00F75DB4">
      <w:pPr>
        <w:pStyle w:val="a8"/>
        <w:numPr>
          <w:ilvl w:val="2"/>
          <w:numId w:val="20"/>
        </w:numPr>
        <w:spacing w:after="0"/>
      </w:pPr>
      <w:r>
        <w:t>Автоматизированная система в защищенном исполнении для выполнения требований по защите информации</w:t>
      </w:r>
      <w:r w:rsidR="00B23CF6">
        <w:t xml:space="preserve"> </w:t>
      </w:r>
      <w:r w:rsidR="0071562F">
        <w:t xml:space="preserve">от несанкционированного доступа </w:t>
      </w:r>
      <w:r w:rsidR="00B23CF6">
        <w:t>должна включать следующие подсистемы:</w:t>
      </w:r>
    </w:p>
    <w:p w:rsidR="00B23CF6" w:rsidRPr="004E06B4" w:rsidRDefault="00B23CF6" w:rsidP="00F75DB4">
      <w:pPr>
        <w:pStyle w:val="a8"/>
        <w:numPr>
          <w:ilvl w:val="3"/>
          <w:numId w:val="20"/>
        </w:numPr>
        <w:spacing w:before="0" w:after="0"/>
        <w:ind w:left="993" w:hanging="284"/>
      </w:pPr>
      <w:r w:rsidRPr="004E06B4">
        <w:t>управления доступом;</w:t>
      </w:r>
    </w:p>
    <w:p w:rsidR="00B23CF6" w:rsidRPr="004E06B4" w:rsidRDefault="00B23CF6" w:rsidP="00F75DB4">
      <w:pPr>
        <w:pStyle w:val="a8"/>
        <w:numPr>
          <w:ilvl w:val="3"/>
          <w:numId w:val="20"/>
        </w:numPr>
        <w:spacing w:before="0" w:after="0"/>
        <w:ind w:left="993" w:hanging="284"/>
      </w:pPr>
      <w:r w:rsidRPr="004E06B4">
        <w:t>регистрации и учета;</w:t>
      </w:r>
    </w:p>
    <w:p w:rsidR="00B23CF6" w:rsidRPr="004E06B4" w:rsidRDefault="00B23CF6" w:rsidP="00F75DB4">
      <w:pPr>
        <w:pStyle w:val="a8"/>
        <w:numPr>
          <w:ilvl w:val="3"/>
          <w:numId w:val="20"/>
        </w:numPr>
        <w:spacing w:before="0" w:after="0"/>
        <w:ind w:left="993" w:hanging="284"/>
      </w:pPr>
      <w:r w:rsidRPr="004E06B4">
        <w:t>обеспечения целостности;</w:t>
      </w:r>
    </w:p>
    <w:p w:rsidR="00972157" w:rsidRPr="004E06B4" w:rsidRDefault="00F97C2D" w:rsidP="00F75DB4">
      <w:pPr>
        <w:pStyle w:val="a8"/>
        <w:numPr>
          <w:ilvl w:val="3"/>
          <w:numId w:val="20"/>
        </w:numPr>
        <w:spacing w:before="0" w:after="0"/>
        <w:ind w:left="993" w:hanging="284"/>
      </w:pPr>
      <w:r w:rsidRPr="004E06B4">
        <w:t>безопасного межсетевого взаимодействия</w:t>
      </w:r>
      <w:r w:rsidR="00972157" w:rsidRPr="004E06B4">
        <w:t>;</w:t>
      </w:r>
    </w:p>
    <w:p w:rsidR="00482793" w:rsidRPr="004E06B4" w:rsidRDefault="00482793" w:rsidP="00F75DB4">
      <w:pPr>
        <w:pStyle w:val="a8"/>
        <w:numPr>
          <w:ilvl w:val="3"/>
          <w:numId w:val="20"/>
        </w:numPr>
        <w:spacing w:before="0" w:after="0"/>
        <w:ind w:left="993" w:hanging="284"/>
      </w:pPr>
      <w:r w:rsidRPr="004E06B4">
        <w:t>антивирусной защиты;</w:t>
      </w:r>
    </w:p>
    <w:p w:rsidR="00F2609F" w:rsidRPr="0068634E" w:rsidRDefault="00F2609F" w:rsidP="00F75DB4">
      <w:pPr>
        <w:pStyle w:val="a8"/>
        <w:numPr>
          <w:ilvl w:val="3"/>
          <w:numId w:val="20"/>
        </w:numPr>
        <w:spacing w:before="0" w:after="0"/>
        <w:ind w:left="993" w:hanging="284"/>
      </w:pPr>
      <w:r w:rsidRPr="0068634E">
        <w:t>централизов</w:t>
      </w:r>
      <w:r w:rsidR="008C71B1" w:rsidRPr="0068634E">
        <w:t>анного управления и мониторинга.</w:t>
      </w:r>
    </w:p>
    <w:p w:rsidR="00B23CF6" w:rsidRDefault="00B33224" w:rsidP="00F2609F">
      <w:pPr>
        <w:pStyle w:val="a8"/>
        <w:numPr>
          <w:ilvl w:val="2"/>
          <w:numId w:val="20"/>
        </w:numPr>
      </w:pPr>
      <w:r>
        <w:t xml:space="preserve">В рамках подсистемы </w:t>
      </w:r>
      <w:r w:rsidR="00837315">
        <w:t>управлен</w:t>
      </w:r>
      <w:r w:rsidR="00F2609F">
        <w:t>ия доступом должн</w:t>
      </w:r>
      <w:r>
        <w:t>ы</w:t>
      </w:r>
      <w:r w:rsidR="00F2609F">
        <w:t xml:space="preserve"> </w:t>
      </w:r>
      <w:r>
        <w:t>выполняться</w:t>
      </w:r>
      <w:r w:rsidR="00F2609F">
        <w:t xml:space="preserve"> </w:t>
      </w:r>
      <w:r w:rsidR="00837315">
        <w:t>идентификац</w:t>
      </w:r>
      <w:r>
        <w:t>ия</w:t>
      </w:r>
      <w:r w:rsidR="00F2609F">
        <w:t xml:space="preserve"> субъектов и объектов доступа, </w:t>
      </w:r>
      <w:r w:rsidR="00837315">
        <w:t>проверк</w:t>
      </w:r>
      <w:r>
        <w:t>а</w:t>
      </w:r>
      <w:r w:rsidR="00F2609F">
        <w:t xml:space="preserve"> подлинности субъектов доступа, </w:t>
      </w:r>
      <w:r w:rsidR="005735EB">
        <w:t>реализация правил разграничения доступа</w:t>
      </w:r>
      <w:r w:rsidR="00837315">
        <w:t xml:space="preserve"> субъектов доступа к объектам доступа в соответствии с</w:t>
      </w:r>
      <w:r w:rsidR="009929CE">
        <w:t xml:space="preserve"> матрицей доступа</w:t>
      </w:r>
      <w:r w:rsidR="00837315">
        <w:t>.</w:t>
      </w:r>
    </w:p>
    <w:p w:rsidR="007A4C61" w:rsidRDefault="00B33224" w:rsidP="00F2609F">
      <w:pPr>
        <w:pStyle w:val="a8"/>
        <w:numPr>
          <w:ilvl w:val="2"/>
          <w:numId w:val="20"/>
        </w:numPr>
      </w:pPr>
      <w:r>
        <w:t xml:space="preserve">В рамках подсистемы </w:t>
      </w:r>
      <w:r w:rsidR="00837315">
        <w:t>регистра</w:t>
      </w:r>
      <w:r w:rsidR="00F2609F">
        <w:t>ции и учета должн</w:t>
      </w:r>
      <w:r>
        <w:t>ы</w:t>
      </w:r>
      <w:r w:rsidR="00F2609F">
        <w:t xml:space="preserve"> </w:t>
      </w:r>
      <w:r>
        <w:t xml:space="preserve">обеспечиваться </w:t>
      </w:r>
      <w:r w:rsidR="00837315">
        <w:t>учет технических средств, носителей информации, субъектов и объектов доступа</w:t>
      </w:r>
      <w:r w:rsidR="00F2609F">
        <w:t xml:space="preserve">, </w:t>
      </w:r>
      <w:r w:rsidR="00837315">
        <w:t>регистраци</w:t>
      </w:r>
      <w:r>
        <w:t>я</w:t>
      </w:r>
      <w:r w:rsidR="00837315">
        <w:t xml:space="preserve"> событий безопасности в автоматизированной системе</w:t>
      </w:r>
      <w:r w:rsidR="00F2609F">
        <w:t xml:space="preserve">, </w:t>
      </w:r>
      <w:r w:rsidR="00837315">
        <w:t>очистк</w:t>
      </w:r>
      <w:r>
        <w:t>а</w:t>
      </w:r>
      <w:r w:rsidR="00837315">
        <w:t xml:space="preserve"> освобождаемых областей операти</w:t>
      </w:r>
      <w:r w:rsidR="007A4C61">
        <w:t>вной памяти и сменных носителей.</w:t>
      </w:r>
    </w:p>
    <w:p w:rsidR="00837315" w:rsidRDefault="00B33224" w:rsidP="00A566D8">
      <w:pPr>
        <w:pStyle w:val="a8"/>
        <w:numPr>
          <w:ilvl w:val="2"/>
          <w:numId w:val="20"/>
        </w:numPr>
      </w:pPr>
      <w:r>
        <w:t xml:space="preserve">В рамках подсистемы </w:t>
      </w:r>
      <w:r w:rsidR="00F2609F">
        <w:t>обеспечения целостности должн</w:t>
      </w:r>
      <w:r>
        <w:t>ы</w:t>
      </w:r>
      <w:r w:rsidR="00F2609F">
        <w:t xml:space="preserve"> </w:t>
      </w:r>
      <w:r>
        <w:t xml:space="preserve">обеспечиваться целостность программных средств и обрабатываемой информации, </w:t>
      </w:r>
      <w:r w:rsidR="004E06B4">
        <w:t xml:space="preserve">периодическое тестирование и </w:t>
      </w:r>
      <w:r>
        <w:t>возможность оперативного восстановления фу</w:t>
      </w:r>
      <w:r w:rsidR="004E06B4">
        <w:t>нкций системы защиты информации.</w:t>
      </w:r>
    </w:p>
    <w:p w:rsidR="00B33224" w:rsidRPr="006958A9" w:rsidRDefault="00B33224" w:rsidP="00A566D8">
      <w:pPr>
        <w:pStyle w:val="a8"/>
        <w:numPr>
          <w:ilvl w:val="2"/>
          <w:numId w:val="20"/>
        </w:numPr>
      </w:pPr>
      <w:r w:rsidRPr="006958A9">
        <w:t xml:space="preserve">В рамках подсистемы </w:t>
      </w:r>
      <w:r w:rsidR="00F97C2D" w:rsidRPr="006958A9">
        <w:t>безопасного межсетевого взаимодействия</w:t>
      </w:r>
      <w:r w:rsidRPr="006958A9">
        <w:t xml:space="preserve"> </w:t>
      </w:r>
      <w:r w:rsidR="00F97C2D" w:rsidRPr="006958A9">
        <w:t>должен обеспечиваться контроль над сетевыми информационными потоками</w:t>
      </w:r>
      <w:r w:rsidRPr="006958A9">
        <w:t>.</w:t>
      </w:r>
    </w:p>
    <w:p w:rsidR="00482793" w:rsidRDefault="00482793" w:rsidP="00A566D8">
      <w:pPr>
        <w:pStyle w:val="a8"/>
        <w:numPr>
          <w:ilvl w:val="2"/>
          <w:numId w:val="20"/>
        </w:numPr>
      </w:pPr>
      <w:r>
        <w:t>В рамках подсистемы антивирусной защиты должна обеспечиваться защита программной среды и информации, обрабатываемой в автоматизированной системе, от вредоносных программно-математических воздействий.</w:t>
      </w:r>
    </w:p>
    <w:p w:rsidR="00B33224" w:rsidRPr="0068634E" w:rsidRDefault="00B33224" w:rsidP="00A566D8">
      <w:pPr>
        <w:pStyle w:val="a8"/>
        <w:numPr>
          <w:ilvl w:val="2"/>
          <w:numId w:val="20"/>
        </w:numPr>
      </w:pPr>
      <w:r w:rsidRPr="0068634E">
        <w:t>В рамках подсистемы централизованного управления и мониторинга должны предоставляться возможности по анализу журналов регистрации событий, управлению параметрами системы защиты</w:t>
      </w:r>
      <w:r w:rsidR="00F002E0" w:rsidRPr="0068634E">
        <w:t>.</w:t>
      </w:r>
    </w:p>
    <w:p w:rsidR="0010630B" w:rsidRDefault="0010630B" w:rsidP="0010630B">
      <w:pPr>
        <w:pStyle w:val="1"/>
        <w:numPr>
          <w:ilvl w:val="0"/>
          <w:numId w:val="20"/>
        </w:numPr>
      </w:pPr>
      <w:bookmarkStart w:id="12" w:name="_Toc387661695"/>
      <w:r>
        <w:lastRenderedPageBreak/>
        <w:t>Требования к видам обеспечения</w:t>
      </w:r>
      <w:bookmarkEnd w:id="12"/>
    </w:p>
    <w:p w:rsidR="0010630B" w:rsidRDefault="0010630B" w:rsidP="0010630B">
      <w:pPr>
        <w:pStyle w:val="2"/>
        <w:numPr>
          <w:ilvl w:val="1"/>
          <w:numId w:val="20"/>
        </w:numPr>
      </w:pPr>
      <w:bookmarkStart w:id="13" w:name="_Toc387661696"/>
      <w:r>
        <w:t>Требования к программному обеспечению</w:t>
      </w:r>
      <w:bookmarkEnd w:id="13"/>
    </w:p>
    <w:p w:rsidR="0010630B" w:rsidRDefault="0010630B" w:rsidP="0010630B">
      <w:pPr>
        <w:pStyle w:val="a8"/>
        <w:numPr>
          <w:ilvl w:val="2"/>
          <w:numId w:val="20"/>
        </w:numPr>
      </w:pPr>
      <w:r>
        <w:t>Все программное обеспечение АС должно быть лицензионным и использоваться в соответствии с условиями договора с правообладателем и законодательством Российской Федерации.</w:t>
      </w:r>
    </w:p>
    <w:p w:rsidR="0010630B" w:rsidRDefault="0010630B" w:rsidP="0010630B">
      <w:pPr>
        <w:pStyle w:val="a8"/>
        <w:numPr>
          <w:ilvl w:val="2"/>
          <w:numId w:val="20"/>
        </w:numPr>
      </w:pPr>
      <w:r>
        <w:t xml:space="preserve">Перечень программного обеспечения (за исключением программных компонент средств защиты информации) определяется </w:t>
      </w:r>
      <w:r w:rsidR="00E1065A">
        <w:t xml:space="preserve">Заказчиком (организацией-разработчиком АС) </w:t>
      </w:r>
      <w:r>
        <w:t xml:space="preserve">и согласовывается с </w:t>
      </w:r>
      <w:r w:rsidR="00E1065A">
        <w:t>Исполнителем (</w:t>
      </w:r>
      <w:r>
        <w:t>организацией-разработчиком системы защиты информации в АС</w:t>
      </w:r>
      <w:r w:rsidR="00E1065A">
        <w:t>)</w:t>
      </w:r>
      <w:r>
        <w:t>.</w:t>
      </w:r>
    </w:p>
    <w:p w:rsidR="0010630B" w:rsidRDefault="0010630B" w:rsidP="0010630B">
      <w:pPr>
        <w:pStyle w:val="2"/>
        <w:numPr>
          <w:ilvl w:val="1"/>
          <w:numId w:val="20"/>
        </w:numPr>
      </w:pPr>
      <w:bookmarkStart w:id="14" w:name="_Toc387661697"/>
      <w:r>
        <w:t>Требования к техническим средствам</w:t>
      </w:r>
      <w:bookmarkEnd w:id="14"/>
    </w:p>
    <w:p w:rsidR="0010630B" w:rsidRPr="003F1A6A" w:rsidRDefault="0010630B" w:rsidP="0010630B">
      <w:pPr>
        <w:pStyle w:val="a8"/>
        <w:numPr>
          <w:ilvl w:val="2"/>
          <w:numId w:val="20"/>
        </w:numPr>
      </w:pPr>
      <w:r>
        <w:t xml:space="preserve">Перечень технических средств (за исключением аппаратных компонент средств защиты информации) определяется </w:t>
      </w:r>
      <w:r w:rsidR="00E1065A">
        <w:t>Заказчиком (</w:t>
      </w:r>
      <w:r>
        <w:t>организацией-разработчиком АС</w:t>
      </w:r>
      <w:r w:rsidR="00E1065A">
        <w:t>)</w:t>
      </w:r>
      <w:r>
        <w:t xml:space="preserve"> и согласовывается с </w:t>
      </w:r>
      <w:r w:rsidR="00E1065A">
        <w:t>Заказчиком (</w:t>
      </w:r>
      <w:r>
        <w:t>организацией-разработчиком системы защиты информации в АС</w:t>
      </w:r>
      <w:r w:rsidR="00E1065A">
        <w:t>)</w:t>
      </w:r>
      <w:r>
        <w:t>.</w:t>
      </w:r>
    </w:p>
    <w:p w:rsidR="0010630B" w:rsidRDefault="0010630B" w:rsidP="0010630B">
      <w:pPr>
        <w:pStyle w:val="2"/>
        <w:numPr>
          <w:ilvl w:val="1"/>
          <w:numId w:val="20"/>
        </w:numPr>
      </w:pPr>
      <w:bookmarkStart w:id="15" w:name="_Toc387661698"/>
      <w:r>
        <w:t>Требования к средствам защиты информации</w:t>
      </w:r>
      <w:bookmarkEnd w:id="15"/>
    </w:p>
    <w:p w:rsidR="0010630B" w:rsidRDefault="0010630B" w:rsidP="0010630B">
      <w:pPr>
        <w:pStyle w:val="a8"/>
        <w:numPr>
          <w:ilvl w:val="2"/>
          <w:numId w:val="20"/>
        </w:numPr>
      </w:pPr>
      <w:r>
        <w:t>Для обеспечения защиты информации в автоматизированной системе</w:t>
      </w:r>
      <w:r w:rsidR="006958A9">
        <w:t xml:space="preserve"> в защищенном исполнении</w:t>
      </w:r>
      <w:r>
        <w:t xml:space="preserve"> должны использоваться серийно выпускаемые средства защиты информации, прошедшие в установленном порядке процедуру оценки соответствия требованиям по защите информации.</w:t>
      </w:r>
    </w:p>
    <w:p w:rsidR="0010630B" w:rsidRDefault="0010630B" w:rsidP="0010630B">
      <w:pPr>
        <w:pStyle w:val="a8"/>
        <w:numPr>
          <w:ilvl w:val="2"/>
          <w:numId w:val="20"/>
        </w:numPr>
      </w:pPr>
      <w:r>
        <w:t>Соответствие средств защиты информации требованиям по защите информации должно быть подтверждено сертификатами соответствия, выданными уполномоченными органами по сертификации, а также специальными знаками соответствия в случаях, предусмотренных системой сертификации.</w:t>
      </w:r>
    </w:p>
    <w:p w:rsidR="0010630B" w:rsidRDefault="0010630B" w:rsidP="0010630B">
      <w:pPr>
        <w:pStyle w:val="a8"/>
        <w:numPr>
          <w:ilvl w:val="2"/>
          <w:numId w:val="20"/>
        </w:numPr>
      </w:pPr>
      <w:r>
        <w:t xml:space="preserve">Перечень средств защиты информации определяется </w:t>
      </w:r>
      <w:r w:rsidR="00E1065A">
        <w:t>Исполнителем (</w:t>
      </w:r>
      <w:r>
        <w:t>организацией-разработчиком системы защиты информации в АС</w:t>
      </w:r>
      <w:r w:rsidR="00E1065A">
        <w:t>)</w:t>
      </w:r>
      <w:r>
        <w:t>.</w:t>
      </w:r>
    </w:p>
    <w:p w:rsidR="00C015F4" w:rsidRDefault="00C015F4" w:rsidP="002137CE">
      <w:pPr>
        <w:pStyle w:val="1"/>
        <w:numPr>
          <w:ilvl w:val="0"/>
          <w:numId w:val="20"/>
        </w:numPr>
      </w:pPr>
      <w:bookmarkStart w:id="16" w:name="_Toc387661699"/>
      <w:r>
        <w:lastRenderedPageBreak/>
        <w:t>Состав, содержание и сроки работ</w:t>
      </w:r>
      <w:r w:rsidR="00EE36E3">
        <w:t xml:space="preserve"> по созданию и аттестации АСЗИ</w:t>
      </w:r>
      <w:bookmarkEnd w:id="16"/>
    </w:p>
    <w:p w:rsidR="00915A68" w:rsidRDefault="00BE2F4B" w:rsidP="00C015F4">
      <w:pPr>
        <w:pStyle w:val="2"/>
        <w:numPr>
          <w:ilvl w:val="1"/>
          <w:numId w:val="20"/>
        </w:numPr>
      </w:pPr>
      <w:bookmarkStart w:id="17" w:name="_Toc387661700"/>
      <w:r>
        <w:t>Требования к с</w:t>
      </w:r>
      <w:r w:rsidR="00915A68">
        <w:t>остав</w:t>
      </w:r>
      <w:r>
        <w:t>у</w:t>
      </w:r>
      <w:r w:rsidR="00915A68">
        <w:t xml:space="preserve"> и содержани</w:t>
      </w:r>
      <w:r w:rsidR="008B6AA3">
        <w:t>ю</w:t>
      </w:r>
      <w:r w:rsidR="00915A68">
        <w:t xml:space="preserve"> работ</w:t>
      </w:r>
      <w:bookmarkEnd w:id="17"/>
      <w:r w:rsidR="00915A68">
        <w:t xml:space="preserve"> </w:t>
      </w:r>
    </w:p>
    <w:p w:rsidR="00733CCF" w:rsidRDefault="004434C9" w:rsidP="006609B6">
      <w:pPr>
        <w:pStyle w:val="a8"/>
        <w:numPr>
          <w:ilvl w:val="2"/>
          <w:numId w:val="20"/>
        </w:numPr>
      </w:pPr>
      <w:r>
        <w:t>Работы по с</w:t>
      </w:r>
      <w:r w:rsidR="00733CCF">
        <w:t>оздани</w:t>
      </w:r>
      <w:r>
        <w:t>ю и аттестации</w:t>
      </w:r>
      <w:r w:rsidR="00733CCF">
        <w:t xml:space="preserve"> </w:t>
      </w:r>
      <w:r w:rsidR="00DC06D9">
        <w:t>АСЗИ</w:t>
      </w:r>
      <w:r w:rsidR="00733CCF">
        <w:t xml:space="preserve"> должн</w:t>
      </w:r>
      <w:r>
        <w:t>ы</w:t>
      </w:r>
      <w:r w:rsidR="00733CCF">
        <w:t xml:space="preserve"> осуществляться в 4 стадии (этапа):</w:t>
      </w:r>
    </w:p>
    <w:p w:rsidR="00733CCF" w:rsidRDefault="00733CCF" w:rsidP="00733CCF">
      <w:pPr>
        <w:pStyle w:val="a8"/>
        <w:numPr>
          <w:ilvl w:val="3"/>
          <w:numId w:val="20"/>
        </w:numPr>
        <w:spacing w:before="0" w:after="0"/>
        <w:ind w:left="993" w:hanging="284"/>
      </w:pPr>
      <w:proofErr w:type="spellStart"/>
      <w:r>
        <w:t>предпроектн</w:t>
      </w:r>
      <w:r w:rsidR="004405B7">
        <w:t>ая</w:t>
      </w:r>
      <w:proofErr w:type="spellEnd"/>
      <w:r>
        <w:t xml:space="preserve"> </w:t>
      </w:r>
      <w:r w:rsidR="004405B7">
        <w:t>стадия</w:t>
      </w:r>
      <w:r>
        <w:t>;</w:t>
      </w:r>
    </w:p>
    <w:p w:rsidR="00733CCF" w:rsidRDefault="00733CCF" w:rsidP="00733CCF">
      <w:pPr>
        <w:pStyle w:val="a8"/>
        <w:numPr>
          <w:ilvl w:val="3"/>
          <w:numId w:val="20"/>
        </w:numPr>
        <w:spacing w:before="0" w:after="0"/>
        <w:ind w:left="993" w:hanging="284"/>
      </w:pPr>
      <w:proofErr w:type="spellStart"/>
      <w:r>
        <w:t>технорабочее</w:t>
      </w:r>
      <w:proofErr w:type="spellEnd"/>
      <w:r>
        <w:t xml:space="preserve"> проектирование;</w:t>
      </w:r>
    </w:p>
    <w:p w:rsidR="00733CCF" w:rsidRDefault="00733CCF" w:rsidP="00733CCF">
      <w:pPr>
        <w:pStyle w:val="a8"/>
        <w:numPr>
          <w:ilvl w:val="3"/>
          <w:numId w:val="20"/>
        </w:numPr>
        <w:spacing w:before="0" w:after="0"/>
        <w:ind w:left="993" w:hanging="284"/>
      </w:pPr>
      <w:r>
        <w:t>реализация системы защиты;</w:t>
      </w:r>
    </w:p>
    <w:p w:rsidR="00733CCF" w:rsidRDefault="00733CCF" w:rsidP="00733CCF">
      <w:pPr>
        <w:pStyle w:val="a8"/>
        <w:numPr>
          <w:ilvl w:val="3"/>
          <w:numId w:val="20"/>
        </w:numPr>
        <w:spacing w:before="0" w:after="0"/>
        <w:ind w:left="993" w:hanging="284"/>
      </w:pPr>
      <w:r>
        <w:t>ввод системы защиты в действие.</w:t>
      </w:r>
    </w:p>
    <w:p w:rsidR="00733CCF" w:rsidRDefault="00733CCF" w:rsidP="006609B6">
      <w:pPr>
        <w:pStyle w:val="a8"/>
        <w:numPr>
          <w:ilvl w:val="2"/>
          <w:numId w:val="20"/>
        </w:numPr>
      </w:pPr>
      <w:r>
        <w:t xml:space="preserve">Работы, выполняемые на </w:t>
      </w:r>
      <w:proofErr w:type="spellStart"/>
      <w:r>
        <w:t>предпроектной</w:t>
      </w:r>
      <w:proofErr w:type="spellEnd"/>
      <w:r>
        <w:t xml:space="preserve"> стадии</w:t>
      </w:r>
      <w:r w:rsidR="007D66CD">
        <w:t>,</w:t>
      </w:r>
      <w:r>
        <w:t xml:space="preserve"> должны включать:</w:t>
      </w:r>
    </w:p>
    <w:p w:rsidR="00733CCF" w:rsidRDefault="00733CCF" w:rsidP="007D66CD">
      <w:pPr>
        <w:pStyle w:val="a8"/>
        <w:numPr>
          <w:ilvl w:val="3"/>
          <w:numId w:val="20"/>
        </w:numPr>
        <w:spacing w:before="0" w:after="0"/>
        <w:ind w:left="993" w:hanging="284"/>
      </w:pPr>
      <w:r w:rsidRPr="00733CCF">
        <w:t>определ</w:t>
      </w:r>
      <w:r>
        <w:t>ение</w:t>
      </w:r>
      <w:r w:rsidRPr="00733CCF">
        <w:t xml:space="preserve"> услови</w:t>
      </w:r>
      <w:r>
        <w:t>й</w:t>
      </w:r>
      <w:r w:rsidRPr="00733CCF">
        <w:t xml:space="preserve"> расположения </w:t>
      </w:r>
      <w:r w:rsidR="00D7093D">
        <w:t>АС</w:t>
      </w:r>
      <w:r>
        <w:t>,</w:t>
      </w:r>
      <w:r w:rsidRPr="00733CCF">
        <w:t xml:space="preserve"> </w:t>
      </w:r>
      <w:r>
        <w:t xml:space="preserve">состава </w:t>
      </w:r>
      <w:r w:rsidRPr="00733CCF">
        <w:t>предполагаемы</w:t>
      </w:r>
      <w:r>
        <w:t>х к использованию</w:t>
      </w:r>
      <w:r w:rsidRPr="00733CCF">
        <w:t xml:space="preserve"> основных технических средств</w:t>
      </w:r>
      <w:r>
        <w:t xml:space="preserve"> и </w:t>
      </w:r>
      <w:r w:rsidRPr="00733CCF">
        <w:t>общесистемны</w:t>
      </w:r>
      <w:r>
        <w:t>х</w:t>
      </w:r>
      <w:r w:rsidRPr="00733CCF">
        <w:t xml:space="preserve"> программны</w:t>
      </w:r>
      <w:r>
        <w:t>х</w:t>
      </w:r>
      <w:r w:rsidRPr="00733CCF">
        <w:t xml:space="preserve"> средств</w:t>
      </w:r>
      <w:r>
        <w:t>;</w:t>
      </w:r>
    </w:p>
    <w:p w:rsidR="00733CCF" w:rsidRDefault="00733CCF" w:rsidP="007D66CD">
      <w:pPr>
        <w:pStyle w:val="a8"/>
        <w:numPr>
          <w:ilvl w:val="3"/>
          <w:numId w:val="20"/>
        </w:numPr>
        <w:spacing w:before="0" w:after="0"/>
        <w:ind w:left="993" w:hanging="284"/>
      </w:pPr>
      <w:r>
        <w:t xml:space="preserve">определение </w:t>
      </w:r>
      <w:r w:rsidRPr="00733CCF">
        <w:t>режим</w:t>
      </w:r>
      <w:r>
        <w:t>ов</w:t>
      </w:r>
      <w:r w:rsidRPr="00733CCF">
        <w:t xml:space="preserve"> обработки информации,</w:t>
      </w:r>
      <w:r w:rsidR="007D66CD" w:rsidRPr="007D66CD">
        <w:t xml:space="preserve"> степен</w:t>
      </w:r>
      <w:r w:rsidR="007D66CD">
        <w:t>и</w:t>
      </w:r>
      <w:r w:rsidR="007D66CD" w:rsidRPr="007D66CD">
        <w:t xml:space="preserve"> участия персонала в обработке (передаче, хранении, обсуждении) информации, характер его взаимодействия между собой и с подразделениями по защите информации</w:t>
      </w:r>
      <w:r w:rsidR="007D66CD">
        <w:t>;</w:t>
      </w:r>
    </w:p>
    <w:p w:rsidR="00733CCF" w:rsidRDefault="00733CCF" w:rsidP="007D66CD">
      <w:pPr>
        <w:pStyle w:val="a8"/>
        <w:numPr>
          <w:ilvl w:val="3"/>
          <w:numId w:val="20"/>
        </w:numPr>
        <w:spacing w:before="0" w:after="0"/>
        <w:ind w:left="993" w:hanging="284"/>
      </w:pPr>
      <w:r>
        <w:t>определение класса защищенности АС</w:t>
      </w:r>
      <w:r w:rsidR="007D66CD">
        <w:t>;</w:t>
      </w:r>
    </w:p>
    <w:p w:rsidR="007D66CD" w:rsidRDefault="00D91B7A" w:rsidP="006958A9">
      <w:pPr>
        <w:pStyle w:val="a8"/>
        <w:numPr>
          <w:ilvl w:val="3"/>
          <w:numId w:val="20"/>
        </w:numPr>
        <w:spacing w:before="0" w:after="0"/>
        <w:ind w:left="993" w:hanging="284"/>
      </w:pPr>
      <w:r>
        <w:t xml:space="preserve">оценка </w:t>
      </w:r>
      <w:proofErr w:type="spellStart"/>
      <w:r>
        <w:t>разведдоступности</w:t>
      </w:r>
      <w:proofErr w:type="spellEnd"/>
      <w:r>
        <w:t xml:space="preserve"> информации, анализ расположения технических средств АС относите</w:t>
      </w:r>
      <w:r w:rsidR="006958A9">
        <w:t>льно границ контролируемой зоны</w:t>
      </w:r>
      <w:r w:rsidR="00C830EA">
        <w:t>;</w:t>
      </w:r>
    </w:p>
    <w:p w:rsidR="00C830EA" w:rsidRDefault="00C830EA" w:rsidP="006958A9">
      <w:pPr>
        <w:pStyle w:val="a8"/>
        <w:numPr>
          <w:ilvl w:val="3"/>
          <w:numId w:val="20"/>
        </w:numPr>
        <w:spacing w:before="0" w:after="0"/>
        <w:ind w:left="993" w:hanging="284"/>
      </w:pPr>
      <w:r>
        <w:t xml:space="preserve">формирование плана </w:t>
      </w:r>
      <w:r w:rsidRPr="00BB1DF8">
        <w:t>организационно-технических мероприятий по выполнению работ по созданию и аттестации АСЗИ</w:t>
      </w:r>
      <w:r>
        <w:t>.</w:t>
      </w:r>
    </w:p>
    <w:p w:rsidR="007D66CD" w:rsidRPr="002C33CF" w:rsidRDefault="007D66CD" w:rsidP="006609B6">
      <w:pPr>
        <w:pStyle w:val="a8"/>
        <w:numPr>
          <w:ilvl w:val="2"/>
          <w:numId w:val="20"/>
        </w:numPr>
      </w:pPr>
      <w:r w:rsidRPr="002C33CF">
        <w:t xml:space="preserve">Работы, выполняемые на </w:t>
      </w:r>
      <w:r w:rsidR="00482F6D" w:rsidRPr="002C33CF">
        <w:t>стадии</w:t>
      </w:r>
      <w:r w:rsidRPr="002C33CF">
        <w:t xml:space="preserve"> </w:t>
      </w:r>
      <w:proofErr w:type="spellStart"/>
      <w:r w:rsidRPr="002C33CF">
        <w:t>технорабочего</w:t>
      </w:r>
      <w:proofErr w:type="spellEnd"/>
      <w:r w:rsidRPr="002C33CF">
        <w:t xml:space="preserve"> проектирования, должны включать:</w:t>
      </w:r>
    </w:p>
    <w:p w:rsidR="007D66CD" w:rsidRPr="002C33CF" w:rsidRDefault="007D66CD" w:rsidP="007D66CD">
      <w:pPr>
        <w:pStyle w:val="a8"/>
        <w:numPr>
          <w:ilvl w:val="3"/>
          <w:numId w:val="20"/>
        </w:numPr>
        <w:spacing w:before="0" w:after="0"/>
        <w:ind w:left="993" w:hanging="284"/>
      </w:pPr>
      <w:r w:rsidRPr="002C33CF">
        <w:t>разработку техн</w:t>
      </w:r>
      <w:r w:rsidR="002C33CF" w:rsidRPr="002C33CF">
        <w:t xml:space="preserve">ического </w:t>
      </w:r>
      <w:r w:rsidRPr="002C33CF">
        <w:t>проект</w:t>
      </w:r>
      <w:r w:rsidR="002C33CF" w:rsidRPr="002C33CF">
        <w:t>а на создание АСЗИ</w:t>
      </w:r>
      <w:r w:rsidRPr="002C33CF">
        <w:t xml:space="preserve"> с кратким изложением состава системы защиты информации, принятых решений по техническим, программным, организационным средствам и мерам защиты информации;</w:t>
      </w:r>
    </w:p>
    <w:p w:rsidR="007D66CD" w:rsidRPr="002C33CF" w:rsidRDefault="007D66CD" w:rsidP="006609B6">
      <w:pPr>
        <w:pStyle w:val="a8"/>
        <w:numPr>
          <w:ilvl w:val="2"/>
          <w:numId w:val="20"/>
        </w:numPr>
      </w:pPr>
      <w:r w:rsidRPr="002C33CF">
        <w:t xml:space="preserve">Работы, выполняемые на </w:t>
      </w:r>
      <w:r w:rsidR="00482F6D" w:rsidRPr="002C33CF">
        <w:t>стадии</w:t>
      </w:r>
      <w:r w:rsidRPr="002C33CF">
        <w:t xml:space="preserve"> реализации системы защиты, должны включать:</w:t>
      </w:r>
    </w:p>
    <w:p w:rsidR="007D66CD" w:rsidRPr="002C33CF" w:rsidRDefault="00DB1077" w:rsidP="004405B7">
      <w:pPr>
        <w:pStyle w:val="a8"/>
        <w:numPr>
          <w:ilvl w:val="3"/>
          <w:numId w:val="20"/>
        </w:numPr>
        <w:spacing w:before="0" w:after="0"/>
        <w:ind w:left="993" w:hanging="284"/>
      </w:pPr>
      <w:r>
        <w:t xml:space="preserve">Поставку, </w:t>
      </w:r>
      <w:r w:rsidR="007D66CD" w:rsidRPr="002C33CF">
        <w:t>установку</w:t>
      </w:r>
      <w:r w:rsidR="000952DD" w:rsidRPr="002C33CF">
        <w:t xml:space="preserve"> и настройку</w:t>
      </w:r>
      <w:r w:rsidR="007D66CD" w:rsidRPr="002C33CF">
        <w:t xml:space="preserve"> сертифицированных средств защиты информации</w:t>
      </w:r>
      <w:r>
        <w:t xml:space="preserve"> и сетевого оборудования</w:t>
      </w:r>
      <w:r w:rsidR="002C33CF" w:rsidRPr="002C33CF">
        <w:t>;</w:t>
      </w:r>
    </w:p>
    <w:p w:rsidR="00EC4D9C" w:rsidRPr="002C33CF" w:rsidRDefault="00EC4D9C" w:rsidP="00EC4D9C">
      <w:pPr>
        <w:pStyle w:val="a8"/>
        <w:numPr>
          <w:ilvl w:val="3"/>
          <w:numId w:val="20"/>
        </w:numPr>
        <w:spacing w:before="0" w:after="0"/>
        <w:ind w:left="993" w:hanging="284"/>
      </w:pPr>
      <w:r w:rsidRPr="002C33CF">
        <w:t xml:space="preserve">разработку </w:t>
      </w:r>
      <w:r w:rsidR="00C805FD" w:rsidRPr="002C33CF">
        <w:t xml:space="preserve">проекта </w:t>
      </w:r>
      <w:r w:rsidRPr="002C33CF">
        <w:t xml:space="preserve">организационно-распорядительной документации по эксплуатации </w:t>
      </w:r>
      <w:r w:rsidR="00385806" w:rsidRPr="002C33CF">
        <w:t>АСЗИ</w:t>
      </w:r>
      <w:r w:rsidRPr="002C33CF">
        <w:t>:</w:t>
      </w:r>
    </w:p>
    <w:p w:rsidR="00EC4D9C" w:rsidRPr="002C33CF" w:rsidRDefault="00EC4D9C" w:rsidP="00385806">
      <w:pPr>
        <w:pStyle w:val="a8"/>
        <w:numPr>
          <w:ilvl w:val="3"/>
          <w:numId w:val="45"/>
        </w:numPr>
        <w:spacing w:before="0" w:after="0"/>
        <w:ind w:left="1134" w:firstLine="0"/>
      </w:pPr>
      <w:r w:rsidRPr="002C33CF">
        <w:t>разработку организационно-технических мероприятий по защите информации в соответствии с предъявляемыми требованиями;</w:t>
      </w:r>
    </w:p>
    <w:p w:rsidR="00C830EA" w:rsidRPr="002C33CF" w:rsidRDefault="00C830EA" w:rsidP="00C830EA">
      <w:pPr>
        <w:pStyle w:val="a8"/>
        <w:numPr>
          <w:ilvl w:val="3"/>
          <w:numId w:val="45"/>
        </w:numPr>
        <w:spacing w:before="0" w:after="0"/>
        <w:ind w:left="1134" w:firstLine="0"/>
      </w:pPr>
      <w:r w:rsidRPr="002C33CF">
        <w:t>разработку описания технического, программного, информационного обеспечения и технологии обработки информации;</w:t>
      </w:r>
    </w:p>
    <w:p w:rsidR="007708F5" w:rsidRPr="004405B7" w:rsidRDefault="007708F5" w:rsidP="00385806">
      <w:pPr>
        <w:pStyle w:val="a8"/>
        <w:numPr>
          <w:ilvl w:val="3"/>
          <w:numId w:val="45"/>
        </w:numPr>
        <w:spacing w:before="0" w:after="0"/>
        <w:ind w:left="1134" w:firstLine="0"/>
      </w:pPr>
      <w:r w:rsidRPr="002C33CF">
        <w:t xml:space="preserve">разработку и реализацию разрешительной системы доступа пользователей и эксплуатационного персонала </w:t>
      </w:r>
      <w:r w:rsidRPr="007708F5">
        <w:t>к обрабатываемой информации</w:t>
      </w:r>
      <w:r w:rsidRPr="004405B7">
        <w:t>;</w:t>
      </w:r>
    </w:p>
    <w:p w:rsidR="000952DD" w:rsidRPr="004405B7" w:rsidRDefault="000952DD" w:rsidP="00385806">
      <w:pPr>
        <w:pStyle w:val="a8"/>
        <w:numPr>
          <w:ilvl w:val="3"/>
          <w:numId w:val="45"/>
        </w:numPr>
        <w:spacing w:before="0" w:after="0"/>
        <w:ind w:left="1134" w:firstLine="0"/>
      </w:pPr>
      <w:r>
        <w:t xml:space="preserve">разработку </w:t>
      </w:r>
      <w:r w:rsidRPr="000952DD">
        <w:t xml:space="preserve">инструкций и руководств по эксплуатации средств защиты для пользователей, администратора системы, а также для </w:t>
      </w:r>
      <w:r w:rsidR="004405B7">
        <w:t>сотрудников</w:t>
      </w:r>
      <w:r w:rsidRPr="000952DD">
        <w:t xml:space="preserve"> подразделений по защите информации</w:t>
      </w:r>
      <w:r>
        <w:t>;</w:t>
      </w:r>
    </w:p>
    <w:p w:rsidR="000952DD" w:rsidRPr="004405B7" w:rsidRDefault="000952DD" w:rsidP="004405B7">
      <w:pPr>
        <w:pStyle w:val="a8"/>
        <w:numPr>
          <w:ilvl w:val="3"/>
          <w:numId w:val="20"/>
        </w:numPr>
        <w:spacing w:before="0" w:after="0"/>
        <w:ind w:left="993" w:hanging="284"/>
      </w:pPr>
      <w:r w:rsidRPr="004405B7">
        <w:t xml:space="preserve">разработку технического </w:t>
      </w:r>
      <w:r w:rsidR="004405B7" w:rsidRPr="004405B7">
        <w:t xml:space="preserve">паспорта </w:t>
      </w:r>
      <w:r w:rsidR="00385806">
        <w:t>АСЗИ</w:t>
      </w:r>
      <w:r w:rsidR="004405B7" w:rsidRPr="004405B7">
        <w:t>.</w:t>
      </w:r>
    </w:p>
    <w:p w:rsidR="000952DD" w:rsidRPr="007036E8" w:rsidRDefault="00D7093D" w:rsidP="006609B6">
      <w:pPr>
        <w:pStyle w:val="a8"/>
        <w:numPr>
          <w:ilvl w:val="2"/>
          <w:numId w:val="20"/>
        </w:numPr>
      </w:pPr>
      <w:r w:rsidRPr="007036E8">
        <w:lastRenderedPageBreak/>
        <w:t xml:space="preserve">Работы, выполняемые на </w:t>
      </w:r>
      <w:r w:rsidR="00482F6D">
        <w:t>стадии</w:t>
      </w:r>
      <w:r w:rsidRPr="007036E8">
        <w:t xml:space="preserve"> </w:t>
      </w:r>
      <w:r>
        <w:t>ввода системы защиты в действие, должны включать:</w:t>
      </w:r>
    </w:p>
    <w:p w:rsidR="00DC4203" w:rsidRPr="007036E8" w:rsidRDefault="00DC4203" w:rsidP="00DC4203">
      <w:pPr>
        <w:pStyle w:val="a8"/>
        <w:numPr>
          <w:ilvl w:val="3"/>
          <w:numId w:val="20"/>
        </w:numPr>
        <w:spacing w:before="0" w:after="0"/>
        <w:ind w:left="993" w:hanging="284"/>
      </w:pPr>
      <w:r w:rsidRPr="00356E8A">
        <w:t>пр</w:t>
      </w:r>
      <w:r>
        <w:t>едварительные</w:t>
      </w:r>
      <w:r w:rsidRPr="00356E8A">
        <w:t xml:space="preserve"> испытания</w:t>
      </w:r>
      <w:r w:rsidR="002D64ED">
        <w:t xml:space="preserve"> и ввод</w:t>
      </w:r>
      <w:r w:rsidRPr="00356E8A">
        <w:t xml:space="preserve"> </w:t>
      </w:r>
      <w:r>
        <w:t>системы</w:t>
      </w:r>
      <w:r w:rsidRPr="00356E8A">
        <w:t xml:space="preserve"> защиты информации</w:t>
      </w:r>
      <w:r w:rsidR="002D64ED">
        <w:t xml:space="preserve"> в опытную эксплуатацию</w:t>
      </w:r>
      <w:r>
        <w:t>;</w:t>
      </w:r>
    </w:p>
    <w:p w:rsidR="00D7093D" w:rsidRPr="007036E8" w:rsidRDefault="00D7093D" w:rsidP="007036E8">
      <w:pPr>
        <w:pStyle w:val="a8"/>
        <w:numPr>
          <w:ilvl w:val="3"/>
          <w:numId w:val="20"/>
        </w:numPr>
        <w:spacing w:before="0" w:after="0"/>
        <w:ind w:left="993" w:hanging="284"/>
      </w:pPr>
      <w:r w:rsidRPr="00D7093D">
        <w:t>опытн</w:t>
      </w:r>
      <w:r>
        <w:t>ую</w:t>
      </w:r>
      <w:r w:rsidRPr="00D7093D">
        <w:t xml:space="preserve"> эксплуатаци</w:t>
      </w:r>
      <w:r>
        <w:t>ю</w:t>
      </w:r>
      <w:r w:rsidRPr="00D7093D">
        <w:t xml:space="preserve"> средств защиты информации в комплексе с другими техническими и программными средствами в целях проверки их работоспособности в составе </w:t>
      </w:r>
      <w:r w:rsidR="00356E8A">
        <w:t>АС</w:t>
      </w:r>
      <w:r w:rsidRPr="00D7093D">
        <w:t xml:space="preserve"> и отработки технологического процесса обработки информации</w:t>
      </w:r>
      <w:r w:rsidR="00356E8A">
        <w:t>;</w:t>
      </w:r>
    </w:p>
    <w:p w:rsidR="00356E8A" w:rsidRDefault="00356E8A" w:rsidP="007036E8">
      <w:pPr>
        <w:pStyle w:val="a8"/>
        <w:numPr>
          <w:ilvl w:val="3"/>
          <w:numId w:val="20"/>
        </w:numPr>
        <w:spacing w:before="0" w:after="0"/>
        <w:ind w:left="993" w:hanging="284"/>
      </w:pPr>
      <w:r w:rsidRPr="00356E8A">
        <w:t>приемо</w:t>
      </w:r>
      <w:r w:rsidR="00FC7F20">
        <w:t>чные</w:t>
      </w:r>
      <w:r w:rsidRPr="00356E8A">
        <w:t xml:space="preserve"> испытания </w:t>
      </w:r>
      <w:r w:rsidR="000949B4">
        <w:t>системы</w:t>
      </w:r>
      <w:r w:rsidRPr="00356E8A">
        <w:t xml:space="preserve"> защиты информации</w:t>
      </w:r>
      <w:r>
        <w:t>;</w:t>
      </w:r>
    </w:p>
    <w:p w:rsidR="007324B6" w:rsidRPr="007036E8" w:rsidRDefault="007324B6" w:rsidP="007036E8">
      <w:pPr>
        <w:pStyle w:val="a8"/>
        <w:numPr>
          <w:ilvl w:val="3"/>
          <w:numId w:val="20"/>
        </w:numPr>
        <w:spacing w:before="0" w:after="0"/>
        <w:ind w:left="993" w:hanging="284"/>
      </w:pPr>
      <w:r>
        <w:t xml:space="preserve">перевод АСЗИ в промышленную </w:t>
      </w:r>
      <w:proofErr w:type="spellStart"/>
      <w:r>
        <w:t>эксплутацию</w:t>
      </w:r>
      <w:proofErr w:type="spellEnd"/>
      <w:r>
        <w:t>;</w:t>
      </w:r>
    </w:p>
    <w:p w:rsidR="002D64ED" w:rsidRDefault="00356E8A" w:rsidP="007036E8">
      <w:pPr>
        <w:pStyle w:val="a8"/>
        <w:numPr>
          <w:ilvl w:val="3"/>
          <w:numId w:val="20"/>
        </w:numPr>
        <w:spacing w:before="0" w:after="0"/>
        <w:ind w:left="993" w:hanging="284"/>
      </w:pPr>
      <w:r w:rsidRPr="00356E8A">
        <w:t>аттестаци</w:t>
      </w:r>
      <w:r>
        <w:t>ю</w:t>
      </w:r>
      <w:r w:rsidRPr="00356E8A">
        <w:t xml:space="preserve"> </w:t>
      </w:r>
      <w:r w:rsidR="002D64ED">
        <w:t>АСЗИ</w:t>
      </w:r>
      <w:r w:rsidRPr="00356E8A">
        <w:t xml:space="preserve"> </w:t>
      </w:r>
      <w:r>
        <w:t xml:space="preserve">на соответствие </w:t>
      </w:r>
      <w:r w:rsidRPr="00356E8A">
        <w:t xml:space="preserve">требованиям </w:t>
      </w:r>
      <w:r w:rsidR="00FC7F20">
        <w:t>безопасности информации</w:t>
      </w:r>
      <w:r w:rsidR="00EC4D9C">
        <w:t>;</w:t>
      </w:r>
    </w:p>
    <w:p w:rsidR="00EC4D9C" w:rsidRDefault="00EC4D9C" w:rsidP="007036E8">
      <w:pPr>
        <w:pStyle w:val="a8"/>
        <w:numPr>
          <w:ilvl w:val="3"/>
          <w:numId w:val="20"/>
        </w:numPr>
        <w:spacing w:before="0" w:after="0"/>
        <w:ind w:left="993" w:hanging="284"/>
      </w:pPr>
      <w:r>
        <w:t>ввод АСЗИ в эксплуатацию.</w:t>
      </w:r>
    </w:p>
    <w:p w:rsidR="006609B6" w:rsidRPr="002C33CF" w:rsidRDefault="006609B6" w:rsidP="006609B6">
      <w:pPr>
        <w:pStyle w:val="2"/>
        <w:numPr>
          <w:ilvl w:val="1"/>
          <w:numId w:val="20"/>
        </w:numPr>
      </w:pPr>
      <w:bookmarkStart w:id="18" w:name="_Toc387661701"/>
      <w:r w:rsidRPr="002C33CF">
        <w:t>Плановые сроки начала и окончание работ</w:t>
      </w:r>
      <w:bookmarkEnd w:id="18"/>
      <w:r w:rsidRPr="002C33CF">
        <w:t xml:space="preserve"> </w:t>
      </w:r>
    </w:p>
    <w:p w:rsidR="008B3E83" w:rsidRPr="0068634E" w:rsidRDefault="00BF417F" w:rsidP="002C33CF">
      <w:pPr>
        <w:pStyle w:val="a8"/>
        <w:numPr>
          <w:ilvl w:val="2"/>
          <w:numId w:val="20"/>
        </w:numPr>
      </w:pPr>
      <w:r>
        <w:t>Плановый срок начала работ</w:t>
      </w:r>
      <w:r w:rsidR="008B3E83" w:rsidRPr="002C33CF">
        <w:t xml:space="preserve"> с </w:t>
      </w:r>
      <w:r w:rsidR="0068634E">
        <w:t>даты</w:t>
      </w:r>
      <w:r w:rsidR="008B3E83" w:rsidRPr="002C33CF">
        <w:t xml:space="preserve"> </w:t>
      </w:r>
      <w:r w:rsidR="00CB5166">
        <w:t xml:space="preserve">подписания </w:t>
      </w:r>
      <w:r w:rsidR="00CB5166" w:rsidRPr="0068634E">
        <w:t>контракта</w:t>
      </w:r>
      <w:r w:rsidR="008B3E83" w:rsidRPr="0068634E">
        <w:t>.</w:t>
      </w:r>
    </w:p>
    <w:p w:rsidR="008B3E83" w:rsidRPr="002C33CF" w:rsidRDefault="008B3E83" w:rsidP="002C33CF">
      <w:pPr>
        <w:pStyle w:val="a8"/>
        <w:numPr>
          <w:ilvl w:val="2"/>
          <w:numId w:val="20"/>
        </w:numPr>
      </w:pPr>
      <w:r w:rsidRPr="002C33CF">
        <w:t>Плановый срок окончания работ в соответствии с Таблицей № 1 Календарный план выполнения работ.</w:t>
      </w:r>
    </w:p>
    <w:p w:rsidR="008B3E83" w:rsidRPr="00CB5166" w:rsidRDefault="008B3E83" w:rsidP="008B3E83">
      <w:pPr>
        <w:spacing w:before="360"/>
        <w:jc w:val="right"/>
        <w:rPr>
          <w:szCs w:val="24"/>
        </w:rPr>
      </w:pPr>
      <w:r w:rsidRPr="00CB5166">
        <w:rPr>
          <w:szCs w:val="24"/>
        </w:rPr>
        <w:t>Таблица № 1 Календарный план выполнения работ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94"/>
        <w:gridCol w:w="4476"/>
        <w:gridCol w:w="4501"/>
      </w:tblGrid>
      <w:tr w:rsidR="008B3E83" w:rsidRPr="008B3E83" w:rsidTr="00FE4E74">
        <w:tc>
          <w:tcPr>
            <w:tcW w:w="594" w:type="dxa"/>
            <w:vAlign w:val="center"/>
          </w:tcPr>
          <w:p w:rsidR="008B3E83" w:rsidRPr="002C33CF" w:rsidRDefault="008B3E83" w:rsidP="00FE4E74">
            <w:pPr>
              <w:ind w:firstLine="0"/>
              <w:jc w:val="center"/>
              <w:rPr>
                <w:b/>
                <w:szCs w:val="24"/>
              </w:rPr>
            </w:pPr>
            <w:r w:rsidRPr="002C33CF">
              <w:rPr>
                <w:b/>
                <w:szCs w:val="24"/>
              </w:rPr>
              <w:t>№ п/п</w:t>
            </w:r>
          </w:p>
        </w:tc>
        <w:tc>
          <w:tcPr>
            <w:tcW w:w="4476" w:type="dxa"/>
            <w:vAlign w:val="center"/>
          </w:tcPr>
          <w:p w:rsidR="008B3E83" w:rsidRPr="002C33CF" w:rsidRDefault="008B3E83" w:rsidP="00FE4E74">
            <w:pPr>
              <w:ind w:firstLine="0"/>
              <w:jc w:val="center"/>
              <w:rPr>
                <w:b/>
                <w:szCs w:val="24"/>
              </w:rPr>
            </w:pPr>
            <w:r w:rsidRPr="002C33CF">
              <w:rPr>
                <w:b/>
                <w:szCs w:val="24"/>
              </w:rPr>
              <w:t>Наименование</w:t>
            </w:r>
            <w:r w:rsidR="002C33CF" w:rsidRPr="002C33CF">
              <w:rPr>
                <w:b/>
                <w:szCs w:val="24"/>
              </w:rPr>
              <w:t xml:space="preserve"> стадии</w:t>
            </w:r>
          </w:p>
        </w:tc>
        <w:tc>
          <w:tcPr>
            <w:tcW w:w="4501" w:type="dxa"/>
            <w:vAlign w:val="center"/>
          </w:tcPr>
          <w:p w:rsidR="008B3E83" w:rsidRPr="002C33CF" w:rsidRDefault="008B3E83" w:rsidP="00FE4E74">
            <w:pPr>
              <w:ind w:firstLine="0"/>
              <w:jc w:val="center"/>
              <w:rPr>
                <w:b/>
                <w:szCs w:val="24"/>
              </w:rPr>
            </w:pPr>
            <w:r w:rsidRPr="002C33CF">
              <w:rPr>
                <w:b/>
                <w:szCs w:val="24"/>
              </w:rPr>
              <w:t>Срок выполнения работ</w:t>
            </w:r>
          </w:p>
        </w:tc>
      </w:tr>
      <w:tr w:rsidR="008B3E83" w:rsidRPr="008B3E83" w:rsidTr="00FE4E74">
        <w:tc>
          <w:tcPr>
            <w:tcW w:w="594" w:type="dxa"/>
            <w:vAlign w:val="center"/>
          </w:tcPr>
          <w:p w:rsidR="008B3E83" w:rsidRPr="00CB5166" w:rsidRDefault="008B3E83" w:rsidP="008B3E83">
            <w:pPr>
              <w:pStyle w:val="a8"/>
              <w:numPr>
                <w:ilvl w:val="0"/>
                <w:numId w:val="46"/>
              </w:numPr>
              <w:spacing w:before="0" w:after="0" w:line="240" w:lineRule="auto"/>
              <w:ind w:left="0" w:firstLine="0"/>
              <w:contextualSpacing/>
              <w:jc w:val="left"/>
              <w:rPr>
                <w:szCs w:val="24"/>
              </w:rPr>
            </w:pPr>
          </w:p>
        </w:tc>
        <w:tc>
          <w:tcPr>
            <w:tcW w:w="4476" w:type="dxa"/>
            <w:vAlign w:val="center"/>
          </w:tcPr>
          <w:p w:rsidR="008B3E83" w:rsidRPr="00CB5166" w:rsidRDefault="002C33CF" w:rsidP="00FE4E74">
            <w:pPr>
              <w:ind w:firstLine="0"/>
              <w:jc w:val="left"/>
              <w:rPr>
                <w:szCs w:val="24"/>
              </w:rPr>
            </w:pPr>
            <w:proofErr w:type="spellStart"/>
            <w:r w:rsidRPr="00CB5166">
              <w:rPr>
                <w:rFonts w:ascii="Times New Roman CYR" w:hAnsi="Times New Roman CYR" w:cs="Times New Roman CYR"/>
                <w:szCs w:val="24"/>
              </w:rPr>
              <w:t>Предпроектная</w:t>
            </w:r>
            <w:proofErr w:type="spellEnd"/>
            <w:r w:rsidRPr="00CB5166">
              <w:rPr>
                <w:rFonts w:ascii="Times New Roman CYR" w:hAnsi="Times New Roman CYR" w:cs="Times New Roman CYR"/>
                <w:szCs w:val="24"/>
              </w:rPr>
              <w:t xml:space="preserve"> стадия</w:t>
            </w:r>
          </w:p>
        </w:tc>
        <w:tc>
          <w:tcPr>
            <w:tcW w:w="4501" w:type="dxa"/>
          </w:tcPr>
          <w:p w:rsidR="008B3E83" w:rsidRPr="008B3E83" w:rsidRDefault="008B3E83" w:rsidP="005E0070">
            <w:pPr>
              <w:ind w:firstLine="0"/>
              <w:rPr>
                <w:color w:val="FF0000"/>
                <w:szCs w:val="24"/>
              </w:rPr>
            </w:pPr>
            <w:r w:rsidRPr="002C33CF">
              <w:rPr>
                <w:szCs w:val="24"/>
              </w:rPr>
              <w:t xml:space="preserve">В течение 10 </w:t>
            </w:r>
            <w:r w:rsidR="00CB5166">
              <w:rPr>
                <w:szCs w:val="24"/>
              </w:rPr>
              <w:t xml:space="preserve">рабочих </w:t>
            </w:r>
            <w:r w:rsidRPr="002C33CF">
              <w:rPr>
                <w:szCs w:val="24"/>
              </w:rPr>
              <w:t xml:space="preserve">дней с даты </w:t>
            </w:r>
            <w:r w:rsidR="005E0070">
              <w:rPr>
                <w:szCs w:val="24"/>
              </w:rPr>
              <w:t>подписания</w:t>
            </w:r>
            <w:r w:rsidRPr="002C33CF">
              <w:rPr>
                <w:szCs w:val="24"/>
              </w:rPr>
              <w:t xml:space="preserve"> </w:t>
            </w:r>
            <w:r w:rsidR="00CB5166" w:rsidRPr="0068634E">
              <w:rPr>
                <w:szCs w:val="24"/>
              </w:rPr>
              <w:t>контракта</w:t>
            </w:r>
          </w:p>
        </w:tc>
      </w:tr>
      <w:tr w:rsidR="008B3E83" w:rsidRPr="008B3E83" w:rsidTr="00FE4E74">
        <w:tc>
          <w:tcPr>
            <w:tcW w:w="594" w:type="dxa"/>
            <w:vAlign w:val="center"/>
          </w:tcPr>
          <w:p w:rsidR="008B3E83" w:rsidRPr="00CB5166" w:rsidRDefault="008B3E83" w:rsidP="008B3E83">
            <w:pPr>
              <w:pStyle w:val="a8"/>
              <w:numPr>
                <w:ilvl w:val="0"/>
                <w:numId w:val="46"/>
              </w:numPr>
              <w:spacing w:before="0" w:after="0" w:line="240" w:lineRule="auto"/>
              <w:ind w:left="0" w:firstLine="0"/>
              <w:contextualSpacing/>
              <w:jc w:val="left"/>
              <w:rPr>
                <w:szCs w:val="24"/>
              </w:rPr>
            </w:pPr>
          </w:p>
        </w:tc>
        <w:tc>
          <w:tcPr>
            <w:tcW w:w="4476" w:type="dxa"/>
            <w:vAlign w:val="center"/>
          </w:tcPr>
          <w:p w:rsidR="008B3E83" w:rsidRPr="00CB5166" w:rsidRDefault="002C33CF" w:rsidP="00FE4E74">
            <w:pPr>
              <w:ind w:firstLine="0"/>
              <w:jc w:val="left"/>
              <w:rPr>
                <w:szCs w:val="24"/>
              </w:rPr>
            </w:pPr>
            <w:proofErr w:type="spellStart"/>
            <w:r w:rsidRPr="00CB5166">
              <w:t>Технорабочее</w:t>
            </w:r>
            <w:proofErr w:type="spellEnd"/>
            <w:r w:rsidRPr="00CB5166">
              <w:t xml:space="preserve"> проектирование</w:t>
            </w:r>
          </w:p>
        </w:tc>
        <w:tc>
          <w:tcPr>
            <w:tcW w:w="4501" w:type="dxa"/>
          </w:tcPr>
          <w:p w:rsidR="008B3E83" w:rsidRPr="00CB5166" w:rsidRDefault="008B3E83" w:rsidP="00CB5166">
            <w:pPr>
              <w:ind w:firstLine="0"/>
              <w:rPr>
                <w:szCs w:val="24"/>
              </w:rPr>
            </w:pPr>
            <w:r w:rsidRPr="00CB5166">
              <w:rPr>
                <w:szCs w:val="24"/>
              </w:rPr>
              <w:t xml:space="preserve">В течение 20 </w:t>
            </w:r>
            <w:r w:rsidR="00CB5166">
              <w:rPr>
                <w:szCs w:val="24"/>
              </w:rPr>
              <w:t xml:space="preserve">рабочих </w:t>
            </w:r>
            <w:r w:rsidRPr="00CB5166">
              <w:rPr>
                <w:szCs w:val="24"/>
              </w:rPr>
              <w:t xml:space="preserve">дней </w:t>
            </w:r>
            <w:r w:rsidR="00CB5166" w:rsidRPr="00CB5166">
              <w:rPr>
                <w:szCs w:val="24"/>
              </w:rPr>
              <w:t xml:space="preserve">после окончания </w:t>
            </w:r>
            <w:proofErr w:type="spellStart"/>
            <w:r w:rsidR="00CB5166" w:rsidRPr="00CB5166">
              <w:rPr>
                <w:szCs w:val="24"/>
              </w:rPr>
              <w:t>предпроектной</w:t>
            </w:r>
            <w:proofErr w:type="spellEnd"/>
            <w:r w:rsidR="00CB5166" w:rsidRPr="00CB5166">
              <w:rPr>
                <w:szCs w:val="24"/>
              </w:rPr>
              <w:t xml:space="preserve"> стадии.</w:t>
            </w:r>
          </w:p>
        </w:tc>
      </w:tr>
      <w:tr w:rsidR="008B3E83" w:rsidRPr="008B3E83" w:rsidTr="00FE4E74">
        <w:tc>
          <w:tcPr>
            <w:tcW w:w="594" w:type="dxa"/>
            <w:vAlign w:val="center"/>
          </w:tcPr>
          <w:p w:rsidR="008B3E83" w:rsidRPr="008B3E83" w:rsidRDefault="008B3E83" w:rsidP="008B3E83">
            <w:pPr>
              <w:pStyle w:val="a8"/>
              <w:numPr>
                <w:ilvl w:val="0"/>
                <w:numId w:val="46"/>
              </w:numPr>
              <w:spacing w:before="0" w:after="0" w:line="240" w:lineRule="auto"/>
              <w:ind w:left="0" w:firstLine="0"/>
              <w:contextualSpacing/>
              <w:jc w:val="left"/>
              <w:rPr>
                <w:color w:val="FF0000"/>
                <w:szCs w:val="24"/>
              </w:rPr>
            </w:pPr>
          </w:p>
        </w:tc>
        <w:tc>
          <w:tcPr>
            <w:tcW w:w="4476" w:type="dxa"/>
            <w:vAlign w:val="center"/>
          </w:tcPr>
          <w:p w:rsidR="008B3E83" w:rsidRPr="008B3E83" w:rsidRDefault="002C33CF" w:rsidP="00FE4E74">
            <w:pPr>
              <w:ind w:firstLine="0"/>
              <w:jc w:val="left"/>
              <w:rPr>
                <w:color w:val="FF0000"/>
                <w:szCs w:val="24"/>
              </w:rPr>
            </w:pPr>
            <w:r>
              <w:t>Реализация системы защиты</w:t>
            </w:r>
          </w:p>
        </w:tc>
        <w:tc>
          <w:tcPr>
            <w:tcW w:w="4501" w:type="dxa"/>
          </w:tcPr>
          <w:p w:rsidR="008B3E83" w:rsidRPr="008B3E83" w:rsidRDefault="00CB5166" w:rsidP="00197B43">
            <w:pPr>
              <w:ind w:firstLine="0"/>
              <w:rPr>
                <w:color w:val="FF0000"/>
                <w:szCs w:val="24"/>
              </w:rPr>
            </w:pPr>
            <w:r w:rsidRPr="00CB5166">
              <w:rPr>
                <w:szCs w:val="24"/>
              </w:rPr>
              <w:t>В течение 25</w:t>
            </w:r>
            <w:r w:rsidR="008B3E83" w:rsidRPr="00CB5166">
              <w:rPr>
                <w:szCs w:val="24"/>
              </w:rPr>
              <w:t xml:space="preserve"> </w:t>
            </w:r>
            <w:r w:rsidRPr="00CB5166">
              <w:rPr>
                <w:szCs w:val="24"/>
              </w:rPr>
              <w:t xml:space="preserve">рабочих </w:t>
            </w:r>
            <w:r w:rsidR="008B3E83" w:rsidRPr="00CB5166">
              <w:rPr>
                <w:szCs w:val="24"/>
              </w:rPr>
              <w:t>дней с даты п</w:t>
            </w:r>
            <w:r w:rsidRPr="00CB5166">
              <w:rPr>
                <w:szCs w:val="24"/>
              </w:rPr>
              <w:t>одписания</w:t>
            </w:r>
            <w:r w:rsidR="008B3E83" w:rsidRPr="00CB5166">
              <w:rPr>
                <w:szCs w:val="24"/>
              </w:rPr>
              <w:t xml:space="preserve"> </w:t>
            </w:r>
            <w:r w:rsidRPr="00CB5166">
              <w:rPr>
                <w:szCs w:val="24"/>
              </w:rPr>
              <w:t xml:space="preserve">акта </w:t>
            </w:r>
            <w:r w:rsidR="00197B43">
              <w:rPr>
                <w:szCs w:val="24"/>
              </w:rPr>
              <w:t>приемки-сдачи</w:t>
            </w:r>
            <w:r w:rsidRPr="00CB5166">
              <w:rPr>
                <w:szCs w:val="24"/>
              </w:rPr>
              <w:t xml:space="preserve"> средств защиты информации </w:t>
            </w:r>
            <w:r w:rsidR="00197B43">
              <w:rPr>
                <w:szCs w:val="24"/>
              </w:rPr>
              <w:t>и сетевого оборудования</w:t>
            </w:r>
          </w:p>
        </w:tc>
      </w:tr>
      <w:tr w:rsidR="008B3E83" w:rsidRPr="008B3E83" w:rsidTr="00FE4E74">
        <w:tc>
          <w:tcPr>
            <w:tcW w:w="594" w:type="dxa"/>
            <w:vAlign w:val="center"/>
          </w:tcPr>
          <w:p w:rsidR="008B3E83" w:rsidRPr="008B3E83" w:rsidRDefault="008B3E83" w:rsidP="008B3E83">
            <w:pPr>
              <w:pStyle w:val="a8"/>
              <w:numPr>
                <w:ilvl w:val="0"/>
                <w:numId w:val="46"/>
              </w:numPr>
              <w:spacing w:before="0" w:after="0" w:line="240" w:lineRule="auto"/>
              <w:ind w:left="0" w:firstLine="0"/>
              <w:contextualSpacing/>
              <w:jc w:val="left"/>
              <w:rPr>
                <w:color w:val="FF0000"/>
                <w:szCs w:val="24"/>
              </w:rPr>
            </w:pPr>
          </w:p>
        </w:tc>
        <w:tc>
          <w:tcPr>
            <w:tcW w:w="4476" w:type="dxa"/>
            <w:vAlign w:val="center"/>
          </w:tcPr>
          <w:p w:rsidR="008B3E83" w:rsidRPr="008B3E83" w:rsidRDefault="002C33CF" w:rsidP="00FE4E74">
            <w:pPr>
              <w:ind w:firstLine="0"/>
              <w:jc w:val="left"/>
              <w:rPr>
                <w:color w:val="FF0000"/>
                <w:szCs w:val="24"/>
              </w:rPr>
            </w:pPr>
            <w:r>
              <w:t>Ввод системы защиты в действие</w:t>
            </w:r>
          </w:p>
        </w:tc>
        <w:tc>
          <w:tcPr>
            <w:tcW w:w="4501" w:type="dxa"/>
          </w:tcPr>
          <w:p w:rsidR="008B3E83" w:rsidRPr="008B3E83" w:rsidRDefault="008B3E83" w:rsidP="0068634E">
            <w:pPr>
              <w:ind w:firstLine="0"/>
              <w:rPr>
                <w:color w:val="FF0000"/>
                <w:szCs w:val="24"/>
              </w:rPr>
            </w:pPr>
            <w:r w:rsidRPr="00CB5166">
              <w:rPr>
                <w:szCs w:val="24"/>
              </w:rPr>
              <w:t xml:space="preserve">В течение </w:t>
            </w:r>
            <w:r w:rsidR="00CB5166" w:rsidRPr="00CB5166">
              <w:rPr>
                <w:szCs w:val="24"/>
              </w:rPr>
              <w:t>60</w:t>
            </w:r>
            <w:r w:rsidRPr="00CB5166">
              <w:rPr>
                <w:szCs w:val="24"/>
              </w:rPr>
              <w:t xml:space="preserve"> </w:t>
            </w:r>
            <w:r w:rsidR="00CB5166" w:rsidRPr="00CB5166">
              <w:rPr>
                <w:szCs w:val="24"/>
              </w:rPr>
              <w:t xml:space="preserve">рабочих </w:t>
            </w:r>
            <w:r w:rsidRPr="00CB5166">
              <w:rPr>
                <w:szCs w:val="24"/>
              </w:rPr>
              <w:t xml:space="preserve">дней с даты </w:t>
            </w:r>
            <w:r w:rsidRPr="0068634E">
              <w:rPr>
                <w:szCs w:val="24"/>
              </w:rPr>
              <w:t xml:space="preserve">подписания </w:t>
            </w:r>
            <w:r w:rsidR="00CB5166" w:rsidRPr="0068634E">
              <w:t>контракта</w:t>
            </w:r>
          </w:p>
        </w:tc>
      </w:tr>
    </w:tbl>
    <w:p w:rsidR="006609B6" w:rsidRPr="008B3E83" w:rsidRDefault="006609B6" w:rsidP="006609B6">
      <w:pPr>
        <w:pStyle w:val="a8"/>
        <w:spacing w:before="0" w:after="0"/>
        <w:ind w:left="993" w:firstLine="0"/>
        <w:rPr>
          <w:color w:val="FF0000"/>
        </w:rPr>
      </w:pPr>
    </w:p>
    <w:p w:rsidR="0052068D" w:rsidRDefault="0052068D" w:rsidP="0052068D">
      <w:pPr>
        <w:pStyle w:val="1"/>
        <w:numPr>
          <w:ilvl w:val="0"/>
          <w:numId w:val="20"/>
        </w:numPr>
      </w:pPr>
      <w:bookmarkStart w:id="19" w:name="_Toc387661702"/>
      <w:r>
        <w:lastRenderedPageBreak/>
        <w:t>Требования к документированию</w:t>
      </w:r>
      <w:bookmarkEnd w:id="19"/>
    </w:p>
    <w:p w:rsidR="00DE7CE4" w:rsidRDefault="00DE7CE4" w:rsidP="00DE7CE4">
      <w:pPr>
        <w:pStyle w:val="2"/>
        <w:numPr>
          <w:ilvl w:val="1"/>
          <w:numId w:val="20"/>
        </w:numPr>
      </w:pPr>
      <w:bookmarkStart w:id="20" w:name="_Toc364240464"/>
      <w:bookmarkStart w:id="21" w:name="_Toc387661703"/>
      <w:r w:rsidRPr="006F3956">
        <w:t>Порядок внесения изменений в настоящее техническое задание</w:t>
      </w:r>
      <w:bookmarkEnd w:id="20"/>
      <w:bookmarkEnd w:id="21"/>
    </w:p>
    <w:p w:rsidR="00B75CF1" w:rsidRDefault="00B75CF1" w:rsidP="00B75CF1">
      <w:pPr>
        <w:pStyle w:val="a8"/>
        <w:numPr>
          <w:ilvl w:val="2"/>
          <w:numId w:val="20"/>
        </w:numPr>
      </w:pPr>
      <w:r>
        <w:t>Детализация требований настоящего технического задания оформляется Дополнениями или Протоколами к техническому заданию, составленными Исполнителем и утвержденными Заказчиком.</w:t>
      </w:r>
    </w:p>
    <w:p w:rsidR="00B75CF1" w:rsidRDefault="00B75CF1" w:rsidP="00B75CF1">
      <w:pPr>
        <w:pStyle w:val="a8"/>
        <w:numPr>
          <w:ilvl w:val="2"/>
          <w:numId w:val="20"/>
        </w:numPr>
      </w:pPr>
      <w:r>
        <w:t>После подписания указанные документы становятся неотъемлемой частью настоящего технического задания.</w:t>
      </w:r>
    </w:p>
    <w:p w:rsidR="00B75CF1" w:rsidRPr="003A4BF3" w:rsidRDefault="00B75CF1" w:rsidP="00B75CF1">
      <w:pPr>
        <w:pStyle w:val="2"/>
        <w:numPr>
          <w:ilvl w:val="1"/>
          <w:numId w:val="20"/>
        </w:numPr>
      </w:pPr>
      <w:bookmarkStart w:id="22" w:name="_Toc364240466"/>
      <w:bookmarkStart w:id="23" w:name="_Toc387661704"/>
      <w:r w:rsidRPr="003A4BF3">
        <w:t>Требования к оформлению отчетной документации</w:t>
      </w:r>
      <w:bookmarkEnd w:id="22"/>
      <w:bookmarkEnd w:id="23"/>
    </w:p>
    <w:p w:rsidR="00C015F4" w:rsidRDefault="00C015F4" w:rsidP="00C015F4">
      <w:pPr>
        <w:pStyle w:val="a8"/>
        <w:numPr>
          <w:ilvl w:val="2"/>
          <w:numId w:val="20"/>
        </w:numPr>
      </w:pPr>
      <w:bookmarkStart w:id="24" w:name="_Ref320620663"/>
      <w:r w:rsidRPr="006609B6">
        <w:t>По каждой стадии выполнения работ должна быть разработана следующая документация:</w:t>
      </w:r>
      <w:bookmarkEnd w:id="24"/>
    </w:p>
    <w:p w:rsidR="00CB5166" w:rsidRPr="00CB5166" w:rsidRDefault="00CB5166" w:rsidP="00CB5166">
      <w:pPr>
        <w:pStyle w:val="a8"/>
        <w:spacing w:before="360"/>
        <w:ind w:left="432" w:firstLine="0"/>
        <w:jc w:val="right"/>
        <w:rPr>
          <w:szCs w:val="24"/>
        </w:rPr>
      </w:pPr>
      <w:r w:rsidRPr="00CB5166">
        <w:rPr>
          <w:szCs w:val="24"/>
        </w:rPr>
        <w:t xml:space="preserve">Таблица № </w:t>
      </w:r>
      <w:r>
        <w:rPr>
          <w:szCs w:val="24"/>
        </w:rPr>
        <w:t>2</w:t>
      </w:r>
      <w:r w:rsidRPr="00CB5166">
        <w:rPr>
          <w:szCs w:val="24"/>
        </w:rPr>
        <w:t xml:space="preserve"> </w:t>
      </w:r>
      <w:r w:rsidR="009A3768">
        <w:rPr>
          <w:szCs w:val="24"/>
        </w:rPr>
        <w:t>Состав отчетной документации</w:t>
      </w:r>
    </w:p>
    <w:tbl>
      <w:tblPr>
        <w:tblStyle w:val="a3"/>
        <w:tblW w:w="0" w:type="auto"/>
        <w:tblInd w:w="817" w:type="dxa"/>
        <w:tblLayout w:type="fixed"/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851"/>
        <w:gridCol w:w="6520"/>
        <w:gridCol w:w="1383"/>
      </w:tblGrid>
      <w:tr w:rsidR="00C015F4" w:rsidRPr="00C015F4" w:rsidTr="00956899">
        <w:trPr>
          <w:tblHeader/>
        </w:trPr>
        <w:tc>
          <w:tcPr>
            <w:tcW w:w="851" w:type="dxa"/>
            <w:vAlign w:val="center"/>
          </w:tcPr>
          <w:p w:rsidR="00C015F4" w:rsidRPr="00461DAB" w:rsidRDefault="00C015F4" w:rsidP="00957AA1">
            <w:pPr>
              <w:ind w:firstLine="0"/>
              <w:jc w:val="center"/>
            </w:pPr>
            <w:r w:rsidRPr="00461DAB">
              <w:t>№ п/п</w:t>
            </w:r>
          </w:p>
        </w:tc>
        <w:tc>
          <w:tcPr>
            <w:tcW w:w="6520" w:type="dxa"/>
            <w:vAlign w:val="center"/>
          </w:tcPr>
          <w:p w:rsidR="00C015F4" w:rsidRPr="00461DAB" w:rsidRDefault="00C015F4" w:rsidP="00957AA1">
            <w:pPr>
              <w:ind w:firstLine="0"/>
              <w:jc w:val="center"/>
            </w:pPr>
            <w:r w:rsidRPr="00461DAB">
              <w:t>Наименование документа</w:t>
            </w:r>
          </w:p>
        </w:tc>
        <w:tc>
          <w:tcPr>
            <w:tcW w:w="1383" w:type="dxa"/>
            <w:vAlign w:val="center"/>
          </w:tcPr>
          <w:p w:rsidR="00C015F4" w:rsidRPr="00C015F4" w:rsidRDefault="00C015F4" w:rsidP="00957AA1">
            <w:pPr>
              <w:ind w:firstLine="0"/>
              <w:jc w:val="center"/>
              <w:rPr>
                <w:color w:val="FF0000"/>
              </w:rPr>
            </w:pPr>
            <w:r w:rsidRPr="00461DAB">
              <w:t>Кол-во экз.</w:t>
            </w:r>
          </w:p>
        </w:tc>
      </w:tr>
      <w:tr w:rsidR="00C015F4" w:rsidRPr="00C015F4" w:rsidTr="00957AA1">
        <w:tc>
          <w:tcPr>
            <w:tcW w:w="8754" w:type="dxa"/>
            <w:gridSpan w:val="3"/>
            <w:vAlign w:val="center"/>
          </w:tcPr>
          <w:p w:rsidR="00C015F4" w:rsidRPr="00461DAB" w:rsidRDefault="00C015F4" w:rsidP="00957AA1">
            <w:pPr>
              <w:pStyle w:val="a8"/>
              <w:numPr>
                <w:ilvl w:val="0"/>
                <w:numId w:val="38"/>
              </w:numPr>
              <w:spacing w:before="0" w:after="0"/>
              <w:jc w:val="center"/>
            </w:pPr>
            <w:proofErr w:type="spellStart"/>
            <w:r w:rsidRPr="00461DAB">
              <w:t>Предпроектная</w:t>
            </w:r>
            <w:proofErr w:type="spellEnd"/>
            <w:r w:rsidRPr="00461DAB">
              <w:t xml:space="preserve"> стадия</w:t>
            </w:r>
          </w:p>
        </w:tc>
      </w:tr>
      <w:tr w:rsidR="00C015F4" w:rsidRPr="00C015F4" w:rsidTr="00956899">
        <w:tc>
          <w:tcPr>
            <w:tcW w:w="851" w:type="dxa"/>
          </w:tcPr>
          <w:p w:rsidR="00C015F4" w:rsidRPr="00C805FD" w:rsidRDefault="00C015F4" w:rsidP="00957AA1">
            <w:pPr>
              <w:pStyle w:val="a8"/>
              <w:numPr>
                <w:ilvl w:val="1"/>
                <w:numId w:val="38"/>
              </w:numPr>
              <w:spacing w:before="0" w:after="0"/>
              <w:jc w:val="center"/>
            </w:pPr>
          </w:p>
        </w:tc>
        <w:tc>
          <w:tcPr>
            <w:tcW w:w="6520" w:type="dxa"/>
          </w:tcPr>
          <w:p w:rsidR="00C015F4" w:rsidRPr="00BB1DF8" w:rsidRDefault="00C805FD" w:rsidP="00957AA1">
            <w:pPr>
              <w:ind w:firstLine="0"/>
              <w:jc w:val="left"/>
            </w:pPr>
            <w:r w:rsidRPr="00BB1DF8">
              <w:t xml:space="preserve">Проект </w:t>
            </w:r>
            <w:r w:rsidR="00EC4D9C" w:rsidRPr="00BB1DF8">
              <w:t>Акт</w:t>
            </w:r>
            <w:r w:rsidRPr="00BB1DF8">
              <w:t>а</w:t>
            </w:r>
            <w:r w:rsidR="00EC4D9C" w:rsidRPr="00BB1DF8">
              <w:t xml:space="preserve"> классификации автоматизированной системы</w:t>
            </w:r>
            <w:r w:rsidRPr="00BB1DF8">
              <w:t xml:space="preserve"> </w:t>
            </w:r>
            <w:r w:rsidRPr="00BB1DF8">
              <w:rPr>
                <w:szCs w:val="24"/>
              </w:rPr>
              <w:t>(</w:t>
            </w:r>
            <w:r w:rsidRPr="00BB1DF8">
              <w:rPr>
                <w:szCs w:val="24"/>
                <w:lang w:val="en-US"/>
              </w:rPr>
              <w:t>CD</w:t>
            </w:r>
            <w:r w:rsidRPr="00BB1DF8">
              <w:rPr>
                <w:szCs w:val="24"/>
              </w:rPr>
              <w:t>-диск, электронная форма документации)</w:t>
            </w:r>
          </w:p>
        </w:tc>
        <w:tc>
          <w:tcPr>
            <w:tcW w:w="1383" w:type="dxa"/>
          </w:tcPr>
          <w:p w:rsidR="00C015F4" w:rsidRPr="00C805FD" w:rsidRDefault="00EC4D9C" w:rsidP="00957AA1">
            <w:pPr>
              <w:ind w:firstLine="0"/>
              <w:jc w:val="center"/>
            </w:pPr>
            <w:r w:rsidRPr="00C805FD">
              <w:t>1</w:t>
            </w:r>
          </w:p>
        </w:tc>
      </w:tr>
      <w:tr w:rsidR="00BB1DF8" w:rsidRPr="00C015F4" w:rsidTr="00956899">
        <w:tc>
          <w:tcPr>
            <w:tcW w:w="851" w:type="dxa"/>
          </w:tcPr>
          <w:p w:rsidR="00BB1DF8" w:rsidRPr="00BB1DF8" w:rsidRDefault="00BB1DF8" w:rsidP="00957AA1">
            <w:pPr>
              <w:pStyle w:val="a8"/>
              <w:numPr>
                <w:ilvl w:val="1"/>
                <w:numId w:val="38"/>
              </w:numPr>
              <w:spacing w:before="0" w:after="0"/>
              <w:jc w:val="center"/>
            </w:pPr>
          </w:p>
        </w:tc>
        <w:tc>
          <w:tcPr>
            <w:tcW w:w="6520" w:type="dxa"/>
          </w:tcPr>
          <w:p w:rsidR="00BB1DF8" w:rsidRPr="00BB1DF8" w:rsidRDefault="00BB1DF8" w:rsidP="00BB1DF8">
            <w:pPr>
              <w:ind w:firstLine="0"/>
              <w:jc w:val="left"/>
            </w:pPr>
            <w:r w:rsidRPr="00BB1DF8">
              <w:t xml:space="preserve">План организационно-технических мероприятий по выполнению работ по созданию и аттестации АСЗИ </w:t>
            </w:r>
            <w:r w:rsidRPr="00BB1DF8">
              <w:rPr>
                <w:szCs w:val="24"/>
              </w:rPr>
              <w:t>(бумажный носитель)</w:t>
            </w:r>
          </w:p>
        </w:tc>
        <w:tc>
          <w:tcPr>
            <w:tcW w:w="1383" w:type="dxa"/>
          </w:tcPr>
          <w:p w:rsidR="00BB1DF8" w:rsidRPr="00BB1DF8" w:rsidRDefault="00BB1DF8" w:rsidP="00BB1DF8">
            <w:pPr>
              <w:ind w:firstLine="0"/>
              <w:jc w:val="center"/>
            </w:pPr>
            <w:r w:rsidRPr="00BB1DF8">
              <w:t>1</w:t>
            </w:r>
          </w:p>
        </w:tc>
      </w:tr>
      <w:tr w:rsidR="00BB1DF8" w:rsidRPr="00C015F4" w:rsidTr="00957AA1">
        <w:tc>
          <w:tcPr>
            <w:tcW w:w="8754" w:type="dxa"/>
            <w:gridSpan w:val="3"/>
            <w:vAlign w:val="center"/>
          </w:tcPr>
          <w:p w:rsidR="00BB1DF8" w:rsidRPr="00BB1DF8" w:rsidRDefault="00BB1DF8" w:rsidP="00957AA1">
            <w:pPr>
              <w:pStyle w:val="a8"/>
              <w:numPr>
                <w:ilvl w:val="0"/>
                <w:numId w:val="38"/>
              </w:numPr>
              <w:spacing w:before="0" w:after="0"/>
              <w:jc w:val="center"/>
            </w:pPr>
            <w:r w:rsidRPr="00BB1DF8">
              <w:t xml:space="preserve">Стадия </w:t>
            </w:r>
            <w:proofErr w:type="spellStart"/>
            <w:r w:rsidRPr="00BB1DF8">
              <w:t>технорабочего</w:t>
            </w:r>
            <w:proofErr w:type="spellEnd"/>
            <w:r w:rsidRPr="00BB1DF8">
              <w:t xml:space="preserve"> проектирования</w:t>
            </w:r>
          </w:p>
        </w:tc>
      </w:tr>
      <w:tr w:rsidR="00BB1DF8" w:rsidRPr="00C015F4" w:rsidTr="00956899">
        <w:tc>
          <w:tcPr>
            <w:tcW w:w="851" w:type="dxa"/>
          </w:tcPr>
          <w:p w:rsidR="00BB1DF8" w:rsidRPr="00BB1DF8" w:rsidRDefault="00BB1DF8" w:rsidP="00957AA1">
            <w:pPr>
              <w:pStyle w:val="a8"/>
              <w:numPr>
                <w:ilvl w:val="1"/>
                <w:numId w:val="38"/>
              </w:numPr>
              <w:spacing w:before="0" w:after="0"/>
              <w:jc w:val="center"/>
            </w:pPr>
          </w:p>
        </w:tc>
        <w:tc>
          <w:tcPr>
            <w:tcW w:w="6520" w:type="dxa"/>
          </w:tcPr>
          <w:p w:rsidR="00BB1DF8" w:rsidRPr="00BB1DF8" w:rsidRDefault="00BB1DF8" w:rsidP="007C72A1">
            <w:pPr>
              <w:ind w:firstLine="0"/>
            </w:pPr>
            <w:r w:rsidRPr="00BB1DF8">
              <w:rPr>
                <w:iCs/>
                <w:szCs w:val="24"/>
              </w:rPr>
              <w:t xml:space="preserve">Технический проект </w:t>
            </w:r>
            <w:r w:rsidR="007C72A1">
              <w:rPr>
                <w:iCs/>
                <w:szCs w:val="24"/>
              </w:rPr>
              <w:t xml:space="preserve">на </w:t>
            </w:r>
            <w:r w:rsidRPr="00BB1DF8">
              <w:rPr>
                <w:iCs/>
                <w:szCs w:val="24"/>
              </w:rPr>
              <w:t>создани</w:t>
            </w:r>
            <w:r w:rsidR="007C72A1">
              <w:rPr>
                <w:iCs/>
                <w:szCs w:val="24"/>
              </w:rPr>
              <w:t>е</w:t>
            </w:r>
            <w:r w:rsidRPr="00BB1DF8">
              <w:rPr>
                <w:iCs/>
                <w:szCs w:val="24"/>
              </w:rPr>
              <w:t xml:space="preserve"> АСЗИ </w:t>
            </w:r>
            <w:r w:rsidRPr="00BB1DF8">
              <w:rPr>
                <w:szCs w:val="24"/>
              </w:rPr>
              <w:t xml:space="preserve">(бумажный носитель; </w:t>
            </w:r>
            <w:r w:rsidRPr="00BB1DF8">
              <w:rPr>
                <w:szCs w:val="24"/>
                <w:lang w:val="en-US"/>
              </w:rPr>
              <w:t>CD</w:t>
            </w:r>
            <w:r w:rsidRPr="00BB1DF8">
              <w:rPr>
                <w:szCs w:val="24"/>
              </w:rPr>
              <w:t>-диск-электронная форма документации)</w:t>
            </w:r>
            <w:r w:rsidRPr="00BB1DF8">
              <w:rPr>
                <w:iCs/>
                <w:szCs w:val="24"/>
              </w:rPr>
              <w:t xml:space="preserve"> в составе:</w:t>
            </w:r>
          </w:p>
        </w:tc>
        <w:tc>
          <w:tcPr>
            <w:tcW w:w="1383" w:type="dxa"/>
          </w:tcPr>
          <w:p w:rsidR="00BB1DF8" w:rsidRPr="00BB1DF8" w:rsidRDefault="00BB1DF8" w:rsidP="00957AA1">
            <w:pPr>
              <w:ind w:firstLine="0"/>
              <w:jc w:val="center"/>
            </w:pPr>
          </w:p>
        </w:tc>
      </w:tr>
      <w:tr w:rsidR="00BB1DF8" w:rsidRPr="00C015F4" w:rsidTr="00956899">
        <w:tc>
          <w:tcPr>
            <w:tcW w:w="851" w:type="dxa"/>
          </w:tcPr>
          <w:p w:rsidR="00BB1DF8" w:rsidRPr="00BB1DF8" w:rsidRDefault="00BB1DF8" w:rsidP="00957AA1">
            <w:pPr>
              <w:pStyle w:val="a8"/>
              <w:numPr>
                <w:ilvl w:val="1"/>
                <w:numId w:val="38"/>
              </w:numPr>
              <w:spacing w:before="0" w:after="0"/>
              <w:jc w:val="center"/>
            </w:pPr>
          </w:p>
        </w:tc>
        <w:tc>
          <w:tcPr>
            <w:tcW w:w="6520" w:type="dxa"/>
          </w:tcPr>
          <w:p w:rsidR="00BB1DF8" w:rsidRPr="00BB1DF8" w:rsidRDefault="00BB1DF8" w:rsidP="00BB1DF8">
            <w:pPr>
              <w:ind w:firstLine="760"/>
              <w:rPr>
                <w:iCs/>
                <w:szCs w:val="24"/>
              </w:rPr>
            </w:pPr>
            <w:r w:rsidRPr="00BB1DF8">
              <w:rPr>
                <w:iCs/>
                <w:szCs w:val="24"/>
              </w:rPr>
              <w:t xml:space="preserve">- </w:t>
            </w:r>
            <w:r w:rsidRPr="00BB1DF8">
              <w:t>Ведомость проекта;</w:t>
            </w:r>
          </w:p>
        </w:tc>
        <w:tc>
          <w:tcPr>
            <w:tcW w:w="1383" w:type="dxa"/>
          </w:tcPr>
          <w:p w:rsidR="00BB1DF8" w:rsidRPr="00BB1DF8" w:rsidRDefault="00BB1DF8" w:rsidP="00957AA1">
            <w:pPr>
              <w:ind w:firstLine="0"/>
              <w:jc w:val="center"/>
            </w:pPr>
            <w:r w:rsidRPr="00BB1DF8">
              <w:t>1</w:t>
            </w:r>
          </w:p>
        </w:tc>
      </w:tr>
      <w:tr w:rsidR="00BB1DF8" w:rsidRPr="00C015F4" w:rsidTr="00956899">
        <w:tc>
          <w:tcPr>
            <w:tcW w:w="851" w:type="dxa"/>
          </w:tcPr>
          <w:p w:rsidR="00BB1DF8" w:rsidRPr="00BB1DF8" w:rsidRDefault="00BB1DF8" w:rsidP="00957AA1">
            <w:pPr>
              <w:pStyle w:val="a8"/>
              <w:numPr>
                <w:ilvl w:val="1"/>
                <w:numId w:val="38"/>
              </w:numPr>
              <w:spacing w:before="0" w:after="0"/>
              <w:jc w:val="center"/>
            </w:pPr>
          </w:p>
        </w:tc>
        <w:tc>
          <w:tcPr>
            <w:tcW w:w="6520" w:type="dxa"/>
          </w:tcPr>
          <w:p w:rsidR="00BB1DF8" w:rsidRPr="00BB1DF8" w:rsidRDefault="00BB1DF8" w:rsidP="00BB1DF8">
            <w:pPr>
              <w:ind w:firstLine="760"/>
              <w:rPr>
                <w:iCs/>
                <w:szCs w:val="24"/>
              </w:rPr>
            </w:pPr>
            <w:r w:rsidRPr="00BB1DF8">
              <w:rPr>
                <w:iCs/>
                <w:szCs w:val="24"/>
              </w:rPr>
              <w:t xml:space="preserve">- </w:t>
            </w:r>
            <w:r w:rsidRPr="00BB1DF8">
              <w:t>Пояснительная записка;</w:t>
            </w:r>
          </w:p>
        </w:tc>
        <w:tc>
          <w:tcPr>
            <w:tcW w:w="1383" w:type="dxa"/>
          </w:tcPr>
          <w:p w:rsidR="00BB1DF8" w:rsidRPr="00BB1DF8" w:rsidRDefault="00BB1DF8" w:rsidP="00957AA1">
            <w:pPr>
              <w:ind w:firstLine="0"/>
              <w:jc w:val="center"/>
            </w:pPr>
            <w:r w:rsidRPr="00BB1DF8">
              <w:t>1</w:t>
            </w:r>
          </w:p>
        </w:tc>
      </w:tr>
      <w:tr w:rsidR="00BB1DF8" w:rsidRPr="00C015F4" w:rsidTr="00956899">
        <w:tc>
          <w:tcPr>
            <w:tcW w:w="851" w:type="dxa"/>
          </w:tcPr>
          <w:p w:rsidR="00BB1DF8" w:rsidRPr="00BB1DF8" w:rsidRDefault="00BB1DF8" w:rsidP="00957AA1">
            <w:pPr>
              <w:pStyle w:val="a8"/>
              <w:numPr>
                <w:ilvl w:val="1"/>
                <w:numId w:val="38"/>
              </w:numPr>
              <w:spacing w:before="0" w:after="0"/>
              <w:jc w:val="center"/>
            </w:pPr>
          </w:p>
        </w:tc>
        <w:tc>
          <w:tcPr>
            <w:tcW w:w="6520" w:type="dxa"/>
          </w:tcPr>
          <w:p w:rsidR="00BB1DF8" w:rsidRPr="00BB1DF8" w:rsidRDefault="00BB1DF8" w:rsidP="00BB1DF8">
            <w:pPr>
              <w:pStyle w:val="afa"/>
              <w:spacing w:after="0"/>
              <w:ind w:firstLine="760"/>
              <w:jc w:val="left"/>
              <w:rPr>
                <w:iCs/>
                <w:szCs w:val="24"/>
              </w:rPr>
            </w:pPr>
            <w:r w:rsidRPr="00BB1DF8">
              <w:rPr>
                <w:iCs/>
                <w:szCs w:val="24"/>
              </w:rPr>
              <w:t xml:space="preserve">- </w:t>
            </w:r>
            <w:r w:rsidRPr="00BB1DF8">
              <w:t>Описание комплекса технических средств;</w:t>
            </w:r>
          </w:p>
        </w:tc>
        <w:tc>
          <w:tcPr>
            <w:tcW w:w="1383" w:type="dxa"/>
          </w:tcPr>
          <w:p w:rsidR="00BB1DF8" w:rsidRPr="00BB1DF8" w:rsidRDefault="00BB1DF8" w:rsidP="00957AA1">
            <w:pPr>
              <w:ind w:firstLine="0"/>
              <w:jc w:val="center"/>
            </w:pPr>
            <w:r w:rsidRPr="00BB1DF8">
              <w:t>1</w:t>
            </w:r>
          </w:p>
        </w:tc>
      </w:tr>
      <w:tr w:rsidR="00BB1DF8" w:rsidRPr="00C015F4" w:rsidTr="00956899">
        <w:tc>
          <w:tcPr>
            <w:tcW w:w="851" w:type="dxa"/>
          </w:tcPr>
          <w:p w:rsidR="00BB1DF8" w:rsidRPr="00BB1DF8" w:rsidRDefault="00BB1DF8" w:rsidP="00957AA1">
            <w:pPr>
              <w:pStyle w:val="a8"/>
              <w:numPr>
                <w:ilvl w:val="1"/>
                <w:numId w:val="38"/>
              </w:numPr>
              <w:spacing w:before="0" w:after="0"/>
              <w:jc w:val="center"/>
            </w:pPr>
          </w:p>
        </w:tc>
        <w:tc>
          <w:tcPr>
            <w:tcW w:w="6520" w:type="dxa"/>
          </w:tcPr>
          <w:p w:rsidR="00BB1DF8" w:rsidRPr="00BB1DF8" w:rsidRDefault="00BB1DF8" w:rsidP="00BB1DF8">
            <w:pPr>
              <w:pStyle w:val="afa"/>
              <w:spacing w:after="0"/>
              <w:ind w:firstLine="760"/>
              <w:jc w:val="left"/>
              <w:rPr>
                <w:iCs/>
                <w:szCs w:val="24"/>
              </w:rPr>
            </w:pPr>
            <w:r w:rsidRPr="00BB1DF8">
              <w:rPr>
                <w:iCs/>
                <w:szCs w:val="24"/>
              </w:rPr>
              <w:t xml:space="preserve">- </w:t>
            </w:r>
            <w:r w:rsidRPr="00BB1DF8">
              <w:t>Схема структурная комплекса технических средств;</w:t>
            </w:r>
          </w:p>
        </w:tc>
        <w:tc>
          <w:tcPr>
            <w:tcW w:w="1383" w:type="dxa"/>
          </w:tcPr>
          <w:p w:rsidR="00BB1DF8" w:rsidRPr="00BB1DF8" w:rsidRDefault="00BB1DF8" w:rsidP="00957AA1">
            <w:pPr>
              <w:ind w:firstLine="0"/>
              <w:jc w:val="center"/>
            </w:pPr>
            <w:r w:rsidRPr="00BB1DF8">
              <w:t>1</w:t>
            </w:r>
          </w:p>
        </w:tc>
      </w:tr>
      <w:tr w:rsidR="00BB1DF8" w:rsidRPr="00C015F4" w:rsidTr="00956899">
        <w:tc>
          <w:tcPr>
            <w:tcW w:w="851" w:type="dxa"/>
          </w:tcPr>
          <w:p w:rsidR="00BB1DF8" w:rsidRPr="00BB1DF8" w:rsidRDefault="00BB1DF8" w:rsidP="00957AA1">
            <w:pPr>
              <w:pStyle w:val="a8"/>
              <w:numPr>
                <w:ilvl w:val="1"/>
                <w:numId w:val="38"/>
              </w:numPr>
              <w:spacing w:before="0" w:after="0"/>
              <w:jc w:val="center"/>
            </w:pPr>
          </w:p>
        </w:tc>
        <w:tc>
          <w:tcPr>
            <w:tcW w:w="6520" w:type="dxa"/>
          </w:tcPr>
          <w:p w:rsidR="00BB1DF8" w:rsidRPr="00BB1DF8" w:rsidRDefault="00BB1DF8" w:rsidP="00BB1DF8">
            <w:pPr>
              <w:ind w:firstLine="0"/>
              <w:rPr>
                <w:iCs/>
                <w:szCs w:val="24"/>
              </w:rPr>
            </w:pPr>
            <w:r w:rsidRPr="00BB1DF8">
              <w:t xml:space="preserve">            - Схема функциональная.</w:t>
            </w:r>
          </w:p>
        </w:tc>
        <w:tc>
          <w:tcPr>
            <w:tcW w:w="1383" w:type="dxa"/>
          </w:tcPr>
          <w:p w:rsidR="00BB1DF8" w:rsidRPr="00BB1DF8" w:rsidRDefault="00BB1DF8" w:rsidP="00957AA1">
            <w:pPr>
              <w:ind w:firstLine="0"/>
              <w:jc w:val="center"/>
            </w:pPr>
            <w:r w:rsidRPr="00BB1DF8">
              <w:t>1</w:t>
            </w:r>
          </w:p>
        </w:tc>
      </w:tr>
      <w:tr w:rsidR="00BB1DF8" w:rsidRPr="00C015F4" w:rsidTr="00957AA1">
        <w:tc>
          <w:tcPr>
            <w:tcW w:w="8754" w:type="dxa"/>
            <w:gridSpan w:val="3"/>
            <w:vAlign w:val="center"/>
          </w:tcPr>
          <w:p w:rsidR="00BB1DF8" w:rsidRPr="00C805FD" w:rsidRDefault="00BB1DF8" w:rsidP="00957AA1">
            <w:pPr>
              <w:pStyle w:val="a8"/>
              <w:numPr>
                <w:ilvl w:val="0"/>
                <w:numId w:val="38"/>
              </w:numPr>
              <w:spacing w:before="0" w:after="0"/>
              <w:jc w:val="center"/>
            </w:pPr>
            <w:r w:rsidRPr="00C805FD">
              <w:t>Стадия реализации системы защиты</w:t>
            </w:r>
          </w:p>
        </w:tc>
      </w:tr>
      <w:tr w:rsidR="00BB1DF8" w:rsidRPr="00C015F4" w:rsidTr="00956899">
        <w:tc>
          <w:tcPr>
            <w:tcW w:w="851" w:type="dxa"/>
          </w:tcPr>
          <w:p w:rsidR="00BB1DF8" w:rsidRPr="00385806" w:rsidRDefault="00BB1DF8" w:rsidP="00957AA1">
            <w:pPr>
              <w:pStyle w:val="a8"/>
              <w:numPr>
                <w:ilvl w:val="1"/>
                <w:numId w:val="38"/>
              </w:numPr>
              <w:spacing w:before="0" w:after="0"/>
              <w:jc w:val="center"/>
            </w:pPr>
          </w:p>
        </w:tc>
        <w:tc>
          <w:tcPr>
            <w:tcW w:w="6520" w:type="dxa"/>
          </w:tcPr>
          <w:p w:rsidR="00BB1DF8" w:rsidRPr="00C805FD" w:rsidRDefault="00BB1DF8" w:rsidP="00197B43">
            <w:pPr>
              <w:ind w:firstLine="0"/>
              <w:jc w:val="left"/>
            </w:pPr>
            <w:r w:rsidRPr="00C805FD">
              <w:t xml:space="preserve">Акт </w:t>
            </w:r>
            <w:r w:rsidR="00197B43">
              <w:t>приемки-сдачи</w:t>
            </w:r>
            <w:r w:rsidRPr="00C805FD">
              <w:t xml:space="preserve"> СЗИ</w:t>
            </w:r>
            <w:r w:rsidR="00197B43">
              <w:t xml:space="preserve"> и сетевого оборудования</w:t>
            </w:r>
            <w:r>
              <w:t xml:space="preserve"> </w:t>
            </w:r>
            <w:r w:rsidRPr="007A66A1">
              <w:rPr>
                <w:szCs w:val="24"/>
              </w:rPr>
              <w:t>(</w:t>
            </w:r>
            <w:r>
              <w:rPr>
                <w:szCs w:val="24"/>
              </w:rPr>
              <w:t>бумажный носитель</w:t>
            </w:r>
            <w:r w:rsidRPr="007A66A1">
              <w:rPr>
                <w:szCs w:val="24"/>
              </w:rPr>
              <w:t>)</w:t>
            </w:r>
          </w:p>
        </w:tc>
        <w:tc>
          <w:tcPr>
            <w:tcW w:w="1383" w:type="dxa"/>
          </w:tcPr>
          <w:p w:rsidR="00BB1DF8" w:rsidRPr="00385806" w:rsidRDefault="00BB1DF8" w:rsidP="00957AA1">
            <w:pPr>
              <w:ind w:firstLine="0"/>
              <w:jc w:val="center"/>
            </w:pPr>
            <w:r w:rsidRPr="00385806">
              <w:t>2</w:t>
            </w:r>
          </w:p>
        </w:tc>
      </w:tr>
      <w:tr w:rsidR="00197B43" w:rsidRPr="00C015F4" w:rsidTr="00956899">
        <w:tc>
          <w:tcPr>
            <w:tcW w:w="851" w:type="dxa"/>
          </w:tcPr>
          <w:p w:rsidR="00197B43" w:rsidRPr="00385806" w:rsidRDefault="00197B43" w:rsidP="00957AA1">
            <w:pPr>
              <w:pStyle w:val="a8"/>
              <w:numPr>
                <w:ilvl w:val="1"/>
                <w:numId w:val="38"/>
              </w:numPr>
              <w:spacing w:before="0" w:after="0"/>
              <w:jc w:val="center"/>
            </w:pPr>
          </w:p>
        </w:tc>
        <w:tc>
          <w:tcPr>
            <w:tcW w:w="6520" w:type="dxa"/>
          </w:tcPr>
          <w:p w:rsidR="00197B43" w:rsidRPr="00C805FD" w:rsidRDefault="00197B43" w:rsidP="00C805FD">
            <w:pPr>
              <w:ind w:firstLine="0"/>
              <w:jc w:val="left"/>
            </w:pPr>
            <w:r w:rsidRPr="00C805FD">
              <w:t>Акт установки СЗИ</w:t>
            </w:r>
            <w:r>
              <w:t xml:space="preserve"> </w:t>
            </w:r>
            <w:r w:rsidRPr="007A66A1">
              <w:rPr>
                <w:szCs w:val="24"/>
              </w:rPr>
              <w:t>(</w:t>
            </w:r>
            <w:r>
              <w:rPr>
                <w:szCs w:val="24"/>
              </w:rPr>
              <w:t>бумажный носитель</w:t>
            </w:r>
            <w:r w:rsidRPr="007A66A1">
              <w:rPr>
                <w:szCs w:val="24"/>
              </w:rPr>
              <w:t>)</w:t>
            </w:r>
          </w:p>
        </w:tc>
        <w:tc>
          <w:tcPr>
            <w:tcW w:w="1383" w:type="dxa"/>
          </w:tcPr>
          <w:p w:rsidR="00197B43" w:rsidRPr="00385806" w:rsidRDefault="00197B43" w:rsidP="00957AA1">
            <w:pPr>
              <w:ind w:firstLine="0"/>
              <w:jc w:val="center"/>
            </w:pPr>
            <w:r>
              <w:t>2</w:t>
            </w:r>
          </w:p>
        </w:tc>
      </w:tr>
      <w:tr w:rsidR="00BB1DF8" w:rsidRPr="00C015F4" w:rsidTr="00956899">
        <w:tc>
          <w:tcPr>
            <w:tcW w:w="851" w:type="dxa"/>
          </w:tcPr>
          <w:p w:rsidR="00BB1DF8" w:rsidRPr="00385806" w:rsidRDefault="00BB1DF8" w:rsidP="00957AA1">
            <w:pPr>
              <w:pStyle w:val="a8"/>
              <w:numPr>
                <w:ilvl w:val="1"/>
                <w:numId w:val="38"/>
              </w:numPr>
              <w:spacing w:before="0" w:after="0"/>
              <w:jc w:val="center"/>
            </w:pPr>
          </w:p>
        </w:tc>
        <w:tc>
          <w:tcPr>
            <w:tcW w:w="6520" w:type="dxa"/>
          </w:tcPr>
          <w:p w:rsidR="00BB1DF8" w:rsidRPr="00C805FD" w:rsidRDefault="00BB1DF8" w:rsidP="00C805FD">
            <w:pPr>
              <w:ind w:firstLine="0"/>
              <w:jc w:val="left"/>
            </w:pPr>
            <w:r>
              <w:rPr>
                <w:iCs/>
                <w:szCs w:val="24"/>
              </w:rPr>
              <w:t>Проект о</w:t>
            </w:r>
            <w:r w:rsidRPr="00C805FD">
              <w:rPr>
                <w:iCs/>
                <w:szCs w:val="24"/>
              </w:rPr>
              <w:t>рганизационно-распорядительн</w:t>
            </w:r>
            <w:r>
              <w:rPr>
                <w:iCs/>
                <w:szCs w:val="24"/>
              </w:rPr>
              <w:t>ой</w:t>
            </w:r>
            <w:r w:rsidRPr="00C805FD">
              <w:rPr>
                <w:iCs/>
                <w:szCs w:val="24"/>
              </w:rPr>
              <w:t xml:space="preserve"> документация по эксплуатации АСЗИ </w:t>
            </w:r>
            <w:r w:rsidRPr="007A66A1">
              <w:rPr>
                <w:szCs w:val="24"/>
              </w:rPr>
              <w:t>(</w:t>
            </w:r>
            <w:r w:rsidRPr="007A66A1">
              <w:rPr>
                <w:szCs w:val="24"/>
                <w:lang w:val="en-US"/>
              </w:rPr>
              <w:t>CD</w:t>
            </w:r>
            <w:r w:rsidRPr="007A66A1">
              <w:rPr>
                <w:szCs w:val="24"/>
              </w:rPr>
              <w:t>-диск, электронная форма документации)</w:t>
            </w:r>
          </w:p>
        </w:tc>
        <w:tc>
          <w:tcPr>
            <w:tcW w:w="1383" w:type="dxa"/>
          </w:tcPr>
          <w:p w:rsidR="00BB1DF8" w:rsidRPr="00385806" w:rsidRDefault="00BB1DF8" w:rsidP="00957AA1">
            <w:pPr>
              <w:ind w:firstLine="0"/>
              <w:jc w:val="center"/>
            </w:pPr>
            <w:r w:rsidRPr="00385806">
              <w:t>1</w:t>
            </w:r>
          </w:p>
        </w:tc>
      </w:tr>
      <w:tr w:rsidR="00BB1DF8" w:rsidRPr="00C015F4" w:rsidTr="00956899">
        <w:tc>
          <w:tcPr>
            <w:tcW w:w="851" w:type="dxa"/>
          </w:tcPr>
          <w:p w:rsidR="00BB1DF8" w:rsidRPr="00385806" w:rsidRDefault="00BB1DF8" w:rsidP="00957AA1">
            <w:pPr>
              <w:pStyle w:val="a8"/>
              <w:numPr>
                <w:ilvl w:val="1"/>
                <w:numId w:val="38"/>
              </w:numPr>
              <w:spacing w:before="0" w:after="0"/>
              <w:jc w:val="center"/>
            </w:pPr>
          </w:p>
        </w:tc>
        <w:tc>
          <w:tcPr>
            <w:tcW w:w="6520" w:type="dxa"/>
          </w:tcPr>
          <w:p w:rsidR="00BB1DF8" w:rsidRPr="00C805FD" w:rsidRDefault="00BB1DF8" w:rsidP="00957AA1">
            <w:pPr>
              <w:ind w:firstLine="0"/>
              <w:jc w:val="left"/>
            </w:pPr>
            <w:r>
              <w:t>Проект Технического</w:t>
            </w:r>
            <w:r w:rsidRPr="00C805FD">
              <w:t xml:space="preserve"> паспорт</w:t>
            </w:r>
            <w:r>
              <w:t>а</w:t>
            </w:r>
            <w:r w:rsidRPr="00C805FD">
              <w:t xml:space="preserve"> АСЗИ</w:t>
            </w:r>
            <w:r>
              <w:t xml:space="preserve"> </w:t>
            </w:r>
            <w:r w:rsidRPr="007A66A1">
              <w:rPr>
                <w:szCs w:val="24"/>
              </w:rPr>
              <w:t>(</w:t>
            </w:r>
            <w:r w:rsidRPr="007A66A1">
              <w:rPr>
                <w:szCs w:val="24"/>
                <w:lang w:val="en-US"/>
              </w:rPr>
              <w:t>CD</w:t>
            </w:r>
            <w:r w:rsidRPr="007A66A1">
              <w:rPr>
                <w:szCs w:val="24"/>
              </w:rPr>
              <w:t>-диск, электронная форма документации)</w:t>
            </w:r>
          </w:p>
        </w:tc>
        <w:tc>
          <w:tcPr>
            <w:tcW w:w="1383" w:type="dxa"/>
          </w:tcPr>
          <w:p w:rsidR="00BB1DF8" w:rsidRPr="00385806" w:rsidRDefault="00BB1DF8" w:rsidP="00957AA1">
            <w:pPr>
              <w:ind w:firstLine="0"/>
              <w:jc w:val="center"/>
            </w:pPr>
            <w:r w:rsidRPr="00385806">
              <w:t>1</w:t>
            </w:r>
          </w:p>
        </w:tc>
      </w:tr>
      <w:tr w:rsidR="00BB1DF8" w:rsidRPr="00C015F4" w:rsidTr="00957AA1">
        <w:tc>
          <w:tcPr>
            <w:tcW w:w="8754" w:type="dxa"/>
            <w:gridSpan w:val="3"/>
          </w:tcPr>
          <w:p w:rsidR="00BB1DF8" w:rsidRPr="00C805FD" w:rsidRDefault="00BB1DF8" w:rsidP="00957AA1">
            <w:pPr>
              <w:pStyle w:val="a8"/>
              <w:numPr>
                <w:ilvl w:val="0"/>
                <w:numId w:val="38"/>
              </w:numPr>
              <w:spacing w:before="0" w:after="0"/>
              <w:jc w:val="center"/>
            </w:pPr>
            <w:r w:rsidRPr="00C805FD">
              <w:t>Стадия ввода в действие</w:t>
            </w:r>
          </w:p>
        </w:tc>
      </w:tr>
      <w:tr w:rsidR="00BB1DF8" w:rsidRPr="00C015F4" w:rsidTr="00956899">
        <w:tc>
          <w:tcPr>
            <w:tcW w:w="851" w:type="dxa"/>
          </w:tcPr>
          <w:p w:rsidR="00BB1DF8" w:rsidRPr="00461DAB" w:rsidRDefault="00BB1DF8" w:rsidP="00957AA1">
            <w:pPr>
              <w:pStyle w:val="a8"/>
              <w:numPr>
                <w:ilvl w:val="1"/>
                <w:numId w:val="38"/>
              </w:numPr>
              <w:spacing w:before="0" w:after="0"/>
              <w:jc w:val="center"/>
            </w:pPr>
          </w:p>
        </w:tc>
        <w:tc>
          <w:tcPr>
            <w:tcW w:w="6520" w:type="dxa"/>
          </w:tcPr>
          <w:p w:rsidR="00BB1DF8" w:rsidRPr="00C805FD" w:rsidRDefault="00BB1DF8" w:rsidP="00F83DBE">
            <w:pPr>
              <w:ind w:firstLine="0"/>
              <w:jc w:val="left"/>
            </w:pPr>
            <w:r w:rsidRPr="00C805FD">
              <w:t>Программа и методики предварительных испытаний АСЗИ</w:t>
            </w:r>
            <w:r>
              <w:t xml:space="preserve"> </w:t>
            </w:r>
            <w:r w:rsidRPr="007A66A1">
              <w:rPr>
                <w:szCs w:val="24"/>
              </w:rPr>
              <w:t>(</w:t>
            </w:r>
            <w:r>
              <w:rPr>
                <w:szCs w:val="24"/>
              </w:rPr>
              <w:t>бумажный носитель</w:t>
            </w:r>
            <w:r w:rsidRPr="007A66A1">
              <w:rPr>
                <w:szCs w:val="24"/>
              </w:rPr>
              <w:t>)</w:t>
            </w:r>
          </w:p>
        </w:tc>
        <w:tc>
          <w:tcPr>
            <w:tcW w:w="1383" w:type="dxa"/>
          </w:tcPr>
          <w:p w:rsidR="00BB1DF8" w:rsidRPr="00461DAB" w:rsidRDefault="00BB1DF8" w:rsidP="00957AA1">
            <w:pPr>
              <w:ind w:firstLine="0"/>
              <w:jc w:val="center"/>
            </w:pPr>
            <w:r w:rsidRPr="00461DAB">
              <w:t>1</w:t>
            </w:r>
          </w:p>
        </w:tc>
      </w:tr>
      <w:tr w:rsidR="00BB1DF8" w:rsidRPr="00C015F4" w:rsidTr="00956899">
        <w:tc>
          <w:tcPr>
            <w:tcW w:w="851" w:type="dxa"/>
          </w:tcPr>
          <w:p w:rsidR="00BB1DF8" w:rsidRPr="00461DAB" w:rsidRDefault="00BB1DF8" w:rsidP="00957AA1">
            <w:pPr>
              <w:pStyle w:val="a8"/>
              <w:numPr>
                <w:ilvl w:val="1"/>
                <w:numId w:val="38"/>
              </w:numPr>
              <w:spacing w:before="0" w:after="0"/>
              <w:jc w:val="center"/>
            </w:pPr>
          </w:p>
        </w:tc>
        <w:tc>
          <w:tcPr>
            <w:tcW w:w="6520" w:type="dxa"/>
          </w:tcPr>
          <w:p w:rsidR="00BB1DF8" w:rsidRPr="00C805FD" w:rsidRDefault="00BB1DF8" w:rsidP="00957AA1">
            <w:pPr>
              <w:ind w:firstLine="0"/>
              <w:jc w:val="left"/>
            </w:pPr>
            <w:r w:rsidRPr="00C805FD">
              <w:t>Протокол предварительных испытаний АСЗИ</w:t>
            </w:r>
            <w:r>
              <w:t xml:space="preserve"> </w:t>
            </w:r>
            <w:r w:rsidRPr="007A66A1">
              <w:rPr>
                <w:szCs w:val="24"/>
              </w:rPr>
              <w:t>(</w:t>
            </w:r>
            <w:r>
              <w:rPr>
                <w:szCs w:val="24"/>
              </w:rPr>
              <w:t>бумажный носитель</w:t>
            </w:r>
            <w:r w:rsidRPr="007A66A1">
              <w:rPr>
                <w:szCs w:val="24"/>
              </w:rPr>
              <w:t>)</w:t>
            </w:r>
          </w:p>
        </w:tc>
        <w:tc>
          <w:tcPr>
            <w:tcW w:w="1383" w:type="dxa"/>
          </w:tcPr>
          <w:p w:rsidR="00BB1DF8" w:rsidRPr="00461DAB" w:rsidRDefault="00BB1DF8" w:rsidP="00957AA1">
            <w:pPr>
              <w:ind w:firstLine="0"/>
              <w:jc w:val="center"/>
            </w:pPr>
            <w:r w:rsidRPr="00461DAB">
              <w:t>2</w:t>
            </w:r>
          </w:p>
        </w:tc>
      </w:tr>
      <w:tr w:rsidR="00BB1DF8" w:rsidRPr="00C015F4" w:rsidTr="00956899">
        <w:tc>
          <w:tcPr>
            <w:tcW w:w="851" w:type="dxa"/>
          </w:tcPr>
          <w:p w:rsidR="00BB1DF8" w:rsidRPr="00461DAB" w:rsidRDefault="00BB1DF8" w:rsidP="00957AA1">
            <w:pPr>
              <w:pStyle w:val="a8"/>
              <w:numPr>
                <w:ilvl w:val="1"/>
                <w:numId w:val="38"/>
              </w:numPr>
              <w:spacing w:before="0" w:after="0"/>
              <w:jc w:val="center"/>
            </w:pPr>
          </w:p>
        </w:tc>
        <w:tc>
          <w:tcPr>
            <w:tcW w:w="6520" w:type="dxa"/>
          </w:tcPr>
          <w:p w:rsidR="00BB1DF8" w:rsidRPr="00C805FD" w:rsidRDefault="00BB1DF8" w:rsidP="00F83DBE">
            <w:pPr>
              <w:ind w:firstLine="0"/>
              <w:jc w:val="left"/>
            </w:pPr>
            <w:r w:rsidRPr="00C805FD">
              <w:rPr>
                <w:iCs/>
                <w:szCs w:val="24"/>
              </w:rPr>
              <w:t>Акт приемки АСЗИ в опытную эксплуатацию</w:t>
            </w:r>
            <w:r>
              <w:rPr>
                <w:iCs/>
                <w:szCs w:val="24"/>
              </w:rPr>
              <w:t xml:space="preserve"> </w:t>
            </w:r>
            <w:r w:rsidRPr="007A66A1">
              <w:rPr>
                <w:szCs w:val="24"/>
              </w:rPr>
              <w:t>(</w:t>
            </w:r>
            <w:r>
              <w:rPr>
                <w:szCs w:val="24"/>
              </w:rPr>
              <w:t>бумажный носитель</w:t>
            </w:r>
            <w:r w:rsidRPr="007A66A1">
              <w:rPr>
                <w:szCs w:val="24"/>
              </w:rPr>
              <w:t>)</w:t>
            </w:r>
          </w:p>
        </w:tc>
        <w:tc>
          <w:tcPr>
            <w:tcW w:w="1383" w:type="dxa"/>
          </w:tcPr>
          <w:p w:rsidR="00BB1DF8" w:rsidRPr="00461DAB" w:rsidRDefault="00BB1DF8" w:rsidP="00957AA1">
            <w:pPr>
              <w:ind w:firstLine="0"/>
              <w:jc w:val="center"/>
            </w:pPr>
            <w:r w:rsidRPr="00461DAB">
              <w:t>2</w:t>
            </w:r>
          </w:p>
        </w:tc>
      </w:tr>
      <w:tr w:rsidR="00BB1DF8" w:rsidRPr="00C015F4" w:rsidTr="00956899">
        <w:tc>
          <w:tcPr>
            <w:tcW w:w="851" w:type="dxa"/>
          </w:tcPr>
          <w:p w:rsidR="00BB1DF8" w:rsidRPr="00461DAB" w:rsidRDefault="00BB1DF8" w:rsidP="00957AA1">
            <w:pPr>
              <w:pStyle w:val="a8"/>
              <w:numPr>
                <w:ilvl w:val="1"/>
                <w:numId w:val="38"/>
              </w:numPr>
              <w:spacing w:before="0" w:after="0"/>
              <w:jc w:val="center"/>
            </w:pPr>
          </w:p>
        </w:tc>
        <w:tc>
          <w:tcPr>
            <w:tcW w:w="6520" w:type="dxa"/>
          </w:tcPr>
          <w:p w:rsidR="00BB1DF8" w:rsidRPr="00C805FD" w:rsidRDefault="00BB1DF8" w:rsidP="00957AA1">
            <w:pPr>
              <w:ind w:firstLine="0"/>
              <w:jc w:val="left"/>
              <w:rPr>
                <w:iCs/>
                <w:szCs w:val="24"/>
              </w:rPr>
            </w:pPr>
            <w:r w:rsidRPr="00C805FD">
              <w:rPr>
                <w:iCs/>
                <w:szCs w:val="24"/>
              </w:rPr>
              <w:t>Акт завершения опытной эксплуатации АСЗИ</w:t>
            </w:r>
            <w:r>
              <w:rPr>
                <w:iCs/>
                <w:szCs w:val="24"/>
              </w:rPr>
              <w:t xml:space="preserve"> </w:t>
            </w:r>
            <w:r w:rsidRPr="007A66A1">
              <w:rPr>
                <w:szCs w:val="24"/>
              </w:rPr>
              <w:t>(</w:t>
            </w:r>
            <w:r>
              <w:rPr>
                <w:szCs w:val="24"/>
              </w:rPr>
              <w:t>бумажный носитель</w:t>
            </w:r>
            <w:r w:rsidRPr="007A66A1">
              <w:rPr>
                <w:szCs w:val="24"/>
              </w:rPr>
              <w:t>)</w:t>
            </w:r>
          </w:p>
        </w:tc>
        <w:tc>
          <w:tcPr>
            <w:tcW w:w="1383" w:type="dxa"/>
          </w:tcPr>
          <w:p w:rsidR="00BB1DF8" w:rsidRPr="00461DAB" w:rsidRDefault="00BB1DF8" w:rsidP="00957AA1">
            <w:pPr>
              <w:ind w:firstLine="0"/>
              <w:jc w:val="center"/>
            </w:pPr>
            <w:r w:rsidRPr="00461DAB">
              <w:t>2</w:t>
            </w:r>
          </w:p>
        </w:tc>
      </w:tr>
      <w:tr w:rsidR="00BB1DF8" w:rsidRPr="00C015F4" w:rsidTr="00956899">
        <w:tc>
          <w:tcPr>
            <w:tcW w:w="851" w:type="dxa"/>
          </w:tcPr>
          <w:p w:rsidR="00BB1DF8" w:rsidRPr="00461DAB" w:rsidRDefault="00BB1DF8" w:rsidP="00957AA1">
            <w:pPr>
              <w:pStyle w:val="a8"/>
              <w:numPr>
                <w:ilvl w:val="1"/>
                <w:numId w:val="38"/>
              </w:numPr>
              <w:spacing w:before="0" w:after="0"/>
              <w:jc w:val="center"/>
            </w:pPr>
          </w:p>
        </w:tc>
        <w:tc>
          <w:tcPr>
            <w:tcW w:w="6520" w:type="dxa"/>
          </w:tcPr>
          <w:p w:rsidR="00BB1DF8" w:rsidRPr="00C805FD" w:rsidRDefault="00BB1DF8" w:rsidP="00957AA1">
            <w:pPr>
              <w:ind w:firstLine="0"/>
              <w:jc w:val="left"/>
            </w:pPr>
            <w:r w:rsidRPr="00C805FD">
              <w:t>Программа и методики приемочных испытаний АСЗИ</w:t>
            </w:r>
            <w:r>
              <w:t xml:space="preserve"> </w:t>
            </w:r>
            <w:r w:rsidRPr="007A66A1">
              <w:rPr>
                <w:szCs w:val="24"/>
              </w:rPr>
              <w:t>(</w:t>
            </w:r>
            <w:r>
              <w:rPr>
                <w:szCs w:val="24"/>
              </w:rPr>
              <w:t>бумажный носитель</w:t>
            </w:r>
            <w:r w:rsidRPr="007A66A1">
              <w:rPr>
                <w:szCs w:val="24"/>
              </w:rPr>
              <w:t>)</w:t>
            </w:r>
          </w:p>
        </w:tc>
        <w:tc>
          <w:tcPr>
            <w:tcW w:w="1383" w:type="dxa"/>
          </w:tcPr>
          <w:p w:rsidR="00BB1DF8" w:rsidRPr="00461DAB" w:rsidRDefault="00BB1DF8" w:rsidP="00957AA1">
            <w:pPr>
              <w:ind w:firstLine="0"/>
              <w:jc w:val="center"/>
            </w:pPr>
            <w:r w:rsidRPr="00461DAB">
              <w:t>1</w:t>
            </w:r>
          </w:p>
        </w:tc>
      </w:tr>
      <w:tr w:rsidR="00BB1DF8" w:rsidRPr="00C015F4" w:rsidTr="00956899">
        <w:tc>
          <w:tcPr>
            <w:tcW w:w="851" w:type="dxa"/>
          </w:tcPr>
          <w:p w:rsidR="00BB1DF8" w:rsidRPr="00461DAB" w:rsidRDefault="00BB1DF8" w:rsidP="00957AA1">
            <w:pPr>
              <w:pStyle w:val="a8"/>
              <w:numPr>
                <w:ilvl w:val="1"/>
                <w:numId w:val="38"/>
              </w:numPr>
              <w:spacing w:before="0" w:after="0"/>
              <w:jc w:val="center"/>
            </w:pPr>
          </w:p>
        </w:tc>
        <w:tc>
          <w:tcPr>
            <w:tcW w:w="6520" w:type="dxa"/>
          </w:tcPr>
          <w:p w:rsidR="00BB1DF8" w:rsidRPr="00C805FD" w:rsidRDefault="00BB1DF8" w:rsidP="00957AA1">
            <w:pPr>
              <w:ind w:firstLine="0"/>
              <w:jc w:val="left"/>
            </w:pPr>
            <w:r w:rsidRPr="00C805FD">
              <w:t>Протокол приемочных испытаний АСЗИ</w:t>
            </w:r>
            <w:r>
              <w:t xml:space="preserve"> </w:t>
            </w:r>
            <w:r w:rsidRPr="007A66A1">
              <w:rPr>
                <w:szCs w:val="24"/>
              </w:rPr>
              <w:t>(</w:t>
            </w:r>
            <w:r>
              <w:rPr>
                <w:szCs w:val="24"/>
              </w:rPr>
              <w:t>бумажный носитель</w:t>
            </w:r>
            <w:r w:rsidRPr="007A66A1">
              <w:rPr>
                <w:szCs w:val="24"/>
              </w:rPr>
              <w:t>)</w:t>
            </w:r>
          </w:p>
        </w:tc>
        <w:tc>
          <w:tcPr>
            <w:tcW w:w="1383" w:type="dxa"/>
          </w:tcPr>
          <w:p w:rsidR="00BB1DF8" w:rsidRPr="00461DAB" w:rsidRDefault="00BB1DF8" w:rsidP="00957AA1">
            <w:pPr>
              <w:ind w:firstLine="0"/>
              <w:jc w:val="center"/>
            </w:pPr>
            <w:r w:rsidRPr="00461DAB">
              <w:t>2</w:t>
            </w:r>
          </w:p>
        </w:tc>
      </w:tr>
      <w:tr w:rsidR="00BB1DF8" w:rsidRPr="00C015F4" w:rsidTr="00956899">
        <w:tc>
          <w:tcPr>
            <w:tcW w:w="851" w:type="dxa"/>
          </w:tcPr>
          <w:p w:rsidR="00BB1DF8" w:rsidRPr="007324B6" w:rsidRDefault="00BB1DF8" w:rsidP="00957AA1">
            <w:pPr>
              <w:pStyle w:val="a8"/>
              <w:numPr>
                <w:ilvl w:val="1"/>
                <w:numId w:val="38"/>
              </w:numPr>
              <w:spacing w:before="0" w:after="0"/>
              <w:jc w:val="center"/>
            </w:pPr>
          </w:p>
        </w:tc>
        <w:tc>
          <w:tcPr>
            <w:tcW w:w="6520" w:type="dxa"/>
          </w:tcPr>
          <w:p w:rsidR="00BB1DF8" w:rsidRPr="007324B6" w:rsidRDefault="00BB1DF8" w:rsidP="00957AA1">
            <w:pPr>
              <w:ind w:firstLine="0"/>
              <w:jc w:val="left"/>
            </w:pPr>
            <w:r w:rsidRPr="007324B6">
              <w:rPr>
                <w:iCs/>
                <w:szCs w:val="24"/>
              </w:rPr>
              <w:t xml:space="preserve">Акт приемки в промышленную эксплуатацию </w:t>
            </w:r>
            <w:r w:rsidRPr="007324B6">
              <w:t>АСЗИ</w:t>
            </w:r>
            <w:r>
              <w:t xml:space="preserve"> </w:t>
            </w:r>
            <w:r w:rsidRPr="007A66A1">
              <w:rPr>
                <w:szCs w:val="24"/>
              </w:rPr>
              <w:t>(</w:t>
            </w:r>
            <w:r>
              <w:rPr>
                <w:szCs w:val="24"/>
              </w:rPr>
              <w:t>бумажный носитель</w:t>
            </w:r>
            <w:r w:rsidRPr="007A66A1">
              <w:rPr>
                <w:szCs w:val="24"/>
              </w:rPr>
              <w:t>)</w:t>
            </w:r>
          </w:p>
        </w:tc>
        <w:tc>
          <w:tcPr>
            <w:tcW w:w="1383" w:type="dxa"/>
          </w:tcPr>
          <w:p w:rsidR="00BB1DF8" w:rsidRPr="007324B6" w:rsidRDefault="00BB1DF8" w:rsidP="00957AA1">
            <w:pPr>
              <w:ind w:firstLine="0"/>
              <w:jc w:val="center"/>
            </w:pPr>
            <w:r w:rsidRPr="007324B6">
              <w:t>2</w:t>
            </w:r>
          </w:p>
        </w:tc>
      </w:tr>
      <w:tr w:rsidR="00BB1DF8" w:rsidRPr="00C015F4" w:rsidTr="00956899">
        <w:tc>
          <w:tcPr>
            <w:tcW w:w="851" w:type="dxa"/>
          </w:tcPr>
          <w:p w:rsidR="00BB1DF8" w:rsidRPr="007324B6" w:rsidRDefault="00BB1DF8" w:rsidP="00957AA1">
            <w:pPr>
              <w:pStyle w:val="a8"/>
              <w:numPr>
                <w:ilvl w:val="1"/>
                <w:numId w:val="38"/>
              </w:numPr>
              <w:spacing w:before="0" w:after="0"/>
              <w:jc w:val="center"/>
            </w:pPr>
          </w:p>
        </w:tc>
        <w:tc>
          <w:tcPr>
            <w:tcW w:w="6520" w:type="dxa"/>
          </w:tcPr>
          <w:p w:rsidR="00BB1DF8" w:rsidRPr="007324B6" w:rsidRDefault="00BB1DF8" w:rsidP="00957AA1">
            <w:pPr>
              <w:ind w:firstLine="0"/>
              <w:jc w:val="left"/>
            </w:pPr>
            <w:r w:rsidRPr="007324B6">
              <w:t>Программа и методики аттестационных испытаний</w:t>
            </w:r>
            <w:r>
              <w:t xml:space="preserve"> АСЗИ </w:t>
            </w:r>
            <w:r w:rsidRPr="007A66A1">
              <w:rPr>
                <w:szCs w:val="24"/>
              </w:rPr>
              <w:t>(</w:t>
            </w:r>
            <w:r>
              <w:rPr>
                <w:szCs w:val="24"/>
              </w:rPr>
              <w:t>бумажный носитель</w:t>
            </w:r>
            <w:r w:rsidRPr="007A66A1">
              <w:rPr>
                <w:szCs w:val="24"/>
              </w:rPr>
              <w:t>)</w:t>
            </w:r>
          </w:p>
        </w:tc>
        <w:tc>
          <w:tcPr>
            <w:tcW w:w="1383" w:type="dxa"/>
          </w:tcPr>
          <w:p w:rsidR="00BB1DF8" w:rsidRPr="007324B6" w:rsidRDefault="00BB1DF8" w:rsidP="00957AA1">
            <w:pPr>
              <w:ind w:firstLine="0"/>
              <w:jc w:val="center"/>
            </w:pPr>
            <w:r w:rsidRPr="007324B6">
              <w:t>1</w:t>
            </w:r>
          </w:p>
        </w:tc>
      </w:tr>
      <w:tr w:rsidR="00BB1DF8" w:rsidRPr="00C015F4" w:rsidTr="00956899">
        <w:tc>
          <w:tcPr>
            <w:tcW w:w="851" w:type="dxa"/>
          </w:tcPr>
          <w:p w:rsidR="00BB1DF8" w:rsidRPr="007324B6" w:rsidRDefault="00BB1DF8" w:rsidP="00957AA1">
            <w:pPr>
              <w:pStyle w:val="a8"/>
              <w:numPr>
                <w:ilvl w:val="1"/>
                <w:numId w:val="38"/>
              </w:numPr>
              <w:spacing w:before="0" w:after="0"/>
              <w:jc w:val="center"/>
            </w:pPr>
          </w:p>
        </w:tc>
        <w:tc>
          <w:tcPr>
            <w:tcW w:w="6520" w:type="dxa"/>
          </w:tcPr>
          <w:p w:rsidR="00BB1DF8" w:rsidRPr="007324B6" w:rsidRDefault="00BB1DF8" w:rsidP="00957AA1">
            <w:pPr>
              <w:ind w:firstLine="0"/>
              <w:jc w:val="left"/>
            </w:pPr>
            <w:r w:rsidRPr="007324B6">
              <w:t>Протокол аттестационных испытаний</w:t>
            </w:r>
            <w:r>
              <w:t xml:space="preserve"> АСЗИ </w:t>
            </w:r>
            <w:r w:rsidRPr="007A66A1">
              <w:rPr>
                <w:szCs w:val="24"/>
              </w:rPr>
              <w:t>(</w:t>
            </w:r>
            <w:r>
              <w:rPr>
                <w:szCs w:val="24"/>
              </w:rPr>
              <w:t>бумажный носитель</w:t>
            </w:r>
            <w:r w:rsidRPr="007A66A1">
              <w:rPr>
                <w:szCs w:val="24"/>
              </w:rPr>
              <w:t>)</w:t>
            </w:r>
          </w:p>
        </w:tc>
        <w:tc>
          <w:tcPr>
            <w:tcW w:w="1383" w:type="dxa"/>
          </w:tcPr>
          <w:p w:rsidR="00BB1DF8" w:rsidRPr="007324B6" w:rsidRDefault="00BB1DF8" w:rsidP="00957AA1">
            <w:pPr>
              <w:ind w:firstLine="0"/>
              <w:jc w:val="center"/>
            </w:pPr>
            <w:r w:rsidRPr="007324B6">
              <w:t>1</w:t>
            </w:r>
          </w:p>
        </w:tc>
      </w:tr>
      <w:tr w:rsidR="00BB1DF8" w:rsidRPr="00C015F4" w:rsidTr="00956899">
        <w:tc>
          <w:tcPr>
            <w:tcW w:w="851" w:type="dxa"/>
          </w:tcPr>
          <w:p w:rsidR="00BB1DF8" w:rsidRPr="007324B6" w:rsidRDefault="00BB1DF8" w:rsidP="00957AA1">
            <w:pPr>
              <w:pStyle w:val="a8"/>
              <w:numPr>
                <w:ilvl w:val="1"/>
                <w:numId w:val="38"/>
              </w:numPr>
              <w:spacing w:before="0" w:after="0"/>
              <w:jc w:val="center"/>
            </w:pPr>
          </w:p>
        </w:tc>
        <w:tc>
          <w:tcPr>
            <w:tcW w:w="6520" w:type="dxa"/>
          </w:tcPr>
          <w:p w:rsidR="00BB1DF8" w:rsidRPr="007324B6" w:rsidRDefault="00BB1DF8" w:rsidP="00957AA1">
            <w:pPr>
              <w:ind w:firstLine="0"/>
              <w:jc w:val="left"/>
            </w:pPr>
            <w:r w:rsidRPr="007324B6">
              <w:t>Заключение по результатам аттестационных испытаний</w:t>
            </w:r>
            <w:r>
              <w:t xml:space="preserve"> АСЗИ </w:t>
            </w:r>
            <w:r w:rsidRPr="007A66A1">
              <w:rPr>
                <w:szCs w:val="24"/>
              </w:rPr>
              <w:t>(</w:t>
            </w:r>
            <w:r>
              <w:rPr>
                <w:szCs w:val="24"/>
              </w:rPr>
              <w:t>бумажный носитель</w:t>
            </w:r>
            <w:r w:rsidRPr="007A66A1">
              <w:rPr>
                <w:szCs w:val="24"/>
              </w:rPr>
              <w:t>)</w:t>
            </w:r>
          </w:p>
        </w:tc>
        <w:tc>
          <w:tcPr>
            <w:tcW w:w="1383" w:type="dxa"/>
          </w:tcPr>
          <w:p w:rsidR="00BB1DF8" w:rsidRPr="007324B6" w:rsidRDefault="00BB1DF8" w:rsidP="00957AA1">
            <w:pPr>
              <w:ind w:firstLine="0"/>
              <w:jc w:val="center"/>
            </w:pPr>
            <w:r w:rsidRPr="007324B6">
              <w:t>1</w:t>
            </w:r>
          </w:p>
        </w:tc>
      </w:tr>
      <w:tr w:rsidR="00BB1DF8" w:rsidRPr="00C015F4" w:rsidTr="00956899">
        <w:tc>
          <w:tcPr>
            <w:tcW w:w="851" w:type="dxa"/>
          </w:tcPr>
          <w:p w:rsidR="00BB1DF8" w:rsidRPr="007324B6" w:rsidRDefault="00BB1DF8" w:rsidP="00957AA1">
            <w:pPr>
              <w:pStyle w:val="a8"/>
              <w:numPr>
                <w:ilvl w:val="1"/>
                <w:numId w:val="38"/>
              </w:numPr>
              <w:spacing w:before="0" w:after="0"/>
              <w:jc w:val="center"/>
            </w:pPr>
          </w:p>
        </w:tc>
        <w:tc>
          <w:tcPr>
            <w:tcW w:w="6520" w:type="dxa"/>
          </w:tcPr>
          <w:p w:rsidR="00BB1DF8" w:rsidRPr="007324B6" w:rsidRDefault="00BB1DF8" w:rsidP="00957AA1">
            <w:pPr>
              <w:ind w:firstLine="0"/>
              <w:jc w:val="left"/>
            </w:pPr>
            <w:r w:rsidRPr="007324B6">
              <w:t>Аттестат соответствия</w:t>
            </w:r>
            <w:r>
              <w:t xml:space="preserve"> АСЗИ</w:t>
            </w:r>
            <w:r w:rsidRPr="007324B6">
              <w:t xml:space="preserve"> требованиям безопасности информации (в случае положительного заключения)</w:t>
            </w:r>
            <w:r>
              <w:t xml:space="preserve"> </w:t>
            </w:r>
            <w:r w:rsidRPr="007A66A1">
              <w:rPr>
                <w:szCs w:val="24"/>
              </w:rPr>
              <w:t>(</w:t>
            </w:r>
            <w:r>
              <w:rPr>
                <w:szCs w:val="24"/>
              </w:rPr>
              <w:t>бумажный носитель</w:t>
            </w:r>
            <w:r w:rsidRPr="007A66A1">
              <w:rPr>
                <w:szCs w:val="24"/>
              </w:rPr>
              <w:t>)</w:t>
            </w:r>
          </w:p>
        </w:tc>
        <w:tc>
          <w:tcPr>
            <w:tcW w:w="1383" w:type="dxa"/>
          </w:tcPr>
          <w:p w:rsidR="00BB1DF8" w:rsidRPr="007324B6" w:rsidRDefault="00BB1DF8" w:rsidP="00957AA1">
            <w:pPr>
              <w:ind w:firstLine="0"/>
              <w:jc w:val="center"/>
            </w:pPr>
            <w:r w:rsidRPr="007324B6">
              <w:t>1</w:t>
            </w:r>
          </w:p>
        </w:tc>
      </w:tr>
      <w:tr w:rsidR="00BB1DF8" w:rsidRPr="00C015F4" w:rsidTr="00956899">
        <w:tc>
          <w:tcPr>
            <w:tcW w:w="851" w:type="dxa"/>
          </w:tcPr>
          <w:p w:rsidR="00BB1DF8" w:rsidRPr="007324B6" w:rsidRDefault="00BB1DF8" w:rsidP="00957AA1">
            <w:pPr>
              <w:pStyle w:val="a8"/>
              <w:numPr>
                <w:ilvl w:val="1"/>
                <w:numId w:val="38"/>
              </w:numPr>
              <w:spacing w:before="0" w:after="0"/>
              <w:jc w:val="center"/>
            </w:pPr>
          </w:p>
        </w:tc>
        <w:tc>
          <w:tcPr>
            <w:tcW w:w="6520" w:type="dxa"/>
          </w:tcPr>
          <w:p w:rsidR="00BB1DF8" w:rsidRPr="007324B6" w:rsidRDefault="00BB1DF8" w:rsidP="007324B6">
            <w:pPr>
              <w:ind w:firstLine="0"/>
              <w:jc w:val="left"/>
            </w:pPr>
            <w:r>
              <w:t xml:space="preserve">Проект </w:t>
            </w:r>
            <w:r w:rsidRPr="007324B6">
              <w:t>Приказ</w:t>
            </w:r>
            <w:r>
              <w:t>а</w:t>
            </w:r>
            <w:r w:rsidRPr="007324B6">
              <w:t xml:space="preserve"> о вводе АСЗИ в эксплуатацию</w:t>
            </w:r>
            <w:r>
              <w:t xml:space="preserve"> </w:t>
            </w:r>
            <w:r w:rsidRPr="007A66A1">
              <w:rPr>
                <w:szCs w:val="24"/>
              </w:rPr>
              <w:t>(</w:t>
            </w:r>
            <w:r w:rsidRPr="007A66A1">
              <w:rPr>
                <w:szCs w:val="24"/>
                <w:lang w:val="en-US"/>
              </w:rPr>
              <w:t>CD</w:t>
            </w:r>
            <w:r w:rsidRPr="007A66A1">
              <w:rPr>
                <w:szCs w:val="24"/>
              </w:rPr>
              <w:t>-диск, электронная форма документации)</w:t>
            </w:r>
          </w:p>
        </w:tc>
        <w:tc>
          <w:tcPr>
            <w:tcW w:w="1383" w:type="dxa"/>
          </w:tcPr>
          <w:p w:rsidR="00BB1DF8" w:rsidRPr="007324B6" w:rsidRDefault="00BB1DF8" w:rsidP="00957AA1">
            <w:pPr>
              <w:ind w:firstLine="0"/>
              <w:jc w:val="center"/>
            </w:pPr>
            <w:r w:rsidRPr="007324B6">
              <w:t>1</w:t>
            </w:r>
          </w:p>
        </w:tc>
      </w:tr>
    </w:tbl>
    <w:p w:rsidR="00DE7CE4" w:rsidRDefault="0052068D" w:rsidP="00DE7CE4">
      <w:pPr>
        <w:pStyle w:val="a8"/>
        <w:numPr>
          <w:ilvl w:val="2"/>
          <w:numId w:val="20"/>
        </w:numPr>
      </w:pPr>
      <w:r>
        <w:t xml:space="preserve">Разрабатываемая </w:t>
      </w:r>
      <w:r w:rsidR="00B75CF1">
        <w:t xml:space="preserve">отчетная </w:t>
      </w:r>
      <w:r>
        <w:t>документация должна</w:t>
      </w:r>
      <w:r w:rsidR="00DE7CE4">
        <w:t xml:space="preserve"> разрабатываться в соответствии </w:t>
      </w:r>
      <w:r w:rsidR="00DE7CE4" w:rsidRPr="00DE7CE4">
        <w:t xml:space="preserve">с </w:t>
      </w:r>
      <w:r w:rsidR="00B75CF1" w:rsidRPr="0012777B">
        <w:rPr>
          <w:rFonts w:ascii="Times New Roman CYR" w:hAnsi="Times New Roman CYR" w:cs="Times New Roman CYR"/>
          <w:szCs w:val="24"/>
        </w:rPr>
        <w:t xml:space="preserve">Приказом </w:t>
      </w:r>
      <w:proofErr w:type="spellStart"/>
      <w:r w:rsidR="00B75CF1" w:rsidRPr="0012777B">
        <w:rPr>
          <w:rFonts w:ascii="Times New Roman CYR" w:hAnsi="Times New Roman CYR" w:cs="Times New Roman CYR"/>
          <w:szCs w:val="24"/>
        </w:rPr>
        <w:t>Гостехкомиссии</w:t>
      </w:r>
      <w:proofErr w:type="spellEnd"/>
      <w:r w:rsidR="00B75CF1" w:rsidRPr="0012777B">
        <w:rPr>
          <w:rFonts w:ascii="Times New Roman CYR" w:hAnsi="Times New Roman CYR" w:cs="Times New Roman CYR"/>
          <w:szCs w:val="24"/>
        </w:rPr>
        <w:t xml:space="preserve"> России (ныне ФСТЭК России) от 30 августа </w:t>
      </w:r>
      <w:smartTag w:uri="urn:schemas-microsoft-com:office:smarttags" w:element="metricconverter">
        <w:smartTagPr>
          <w:attr w:name="ProductID" w:val="2002 г"/>
        </w:smartTagPr>
        <w:r w:rsidR="00B75CF1" w:rsidRPr="0012777B">
          <w:rPr>
            <w:rFonts w:ascii="Times New Roman CYR" w:hAnsi="Times New Roman CYR" w:cs="Times New Roman CYR"/>
            <w:szCs w:val="24"/>
          </w:rPr>
          <w:t>2002 г</w:t>
        </w:r>
      </w:smartTag>
      <w:r w:rsidR="00B75CF1" w:rsidRPr="0012777B">
        <w:rPr>
          <w:rFonts w:ascii="Times New Roman CYR" w:hAnsi="Times New Roman CYR" w:cs="Times New Roman CYR"/>
          <w:szCs w:val="24"/>
        </w:rPr>
        <w:t>. № 282 «Специальные требования и рекомендации по технической защите конфиденциальной информации (СТР-К)»</w:t>
      </w:r>
      <w:r w:rsidR="0012777B">
        <w:rPr>
          <w:rFonts w:ascii="Times New Roman CYR" w:hAnsi="Times New Roman CYR" w:cs="Times New Roman CYR"/>
          <w:szCs w:val="24"/>
        </w:rPr>
        <w:t xml:space="preserve"> </w:t>
      </w:r>
      <w:r w:rsidR="00B75CF1" w:rsidRPr="0012777B">
        <w:rPr>
          <w:rFonts w:ascii="Times New Roman CYR" w:hAnsi="Times New Roman CYR" w:cs="Times New Roman CYR"/>
          <w:szCs w:val="24"/>
        </w:rPr>
        <w:t xml:space="preserve">и </w:t>
      </w:r>
      <w:r w:rsidR="00DE7CE4" w:rsidRPr="00DE7CE4">
        <w:t>требованиями компл</w:t>
      </w:r>
      <w:r w:rsidR="0012777B">
        <w:t>екса государственных стандартов Российской Федерации:</w:t>
      </w:r>
    </w:p>
    <w:p w:rsidR="0012777B" w:rsidRPr="0012777B" w:rsidRDefault="0012777B" w:rsidP="0012777B">
      <w:pPr>
        <w:pStyle w:val="a8"/>
        <w:numPr>
          <w:ilvl w:val="3"/>
          <w:numId w:val="20"/>
        </w:numPr>
        <w:spacing w:before="0" w:after="0"/>
        <w:ind w:left="993" w:hanging="284"/>
      </w:pPr>
      <w:r w:rsidRPr="0012777B">
        <w:t>ГОСТ РО 0043-003-2012 «Аттестация объектов информатизации. Общие положения»;</w:t>
      </w:r>
    </w:p>
    <w:p w:rsidR="0012777B" w:rsidRPr="0012777B" w:rsidRDefault="0012777B" w:rsidP="0012777B">
      <w:pPr>
        <w:pStyle w:val="a8"/>
        <w:numPr>
          <w:ilvl w:val="3"/>
          <w:numId w:val="20"/>
        </w:numPr>
        <w:spacing w:before="0" w:after="0"/>
        <w:ind w:left="993" w:hanging="284"/>
      </w:pPr>
      <w:r w:rsidRPr="0012777B">
        <w:t>ГОСТ Р 51624-2000 «Автоматизированные системы в защищенном исполнении»;</w:t>
      </w:r>
    </w:p>
    <w:p w:rsidR="0012777B" w:rsidRPr="0012777B" w:rsidRDefault="0012777B" w:rsidP="0012777B">
      <w:pPr>
        <w:pStyle w:val="a8"/>
        <w:numPr>
          <w:ilvl w:val="3"/>
          <w:numId w:val="20"/>
        </w:numPr>
        <w:spacing w:before="0" w:after="0"/>
        <w:ind w:left="993" w:hanging="284"/>
      </w:pPr>
      <w:r w:rsidRPr="0012777B">
        <w:t>ГОСТ Р 51583-2000 «Порядок создания автоматизированных систем в защищенном исполнении»;</w:t>
      </w:r>
    </w:p>
    <w:p w:rsidR="00DE7CE4" w:rsidRPr="00DE7CE4" w:rsidRDefault="00DE7CE4" w:rsidP="00DE7CE4">
      <w:pPr>
        <w:pStyle w:val="a8"/>
        <w:numPr>
          <w:ilvl w:val="3"/>
          <w:numId w:val="20"/>
        </w:numPr>
        <w:spacing w:before="0" w:after="0"/>
        <w:ind w:left="993" w:hanging="284"/>
      </w:pPr>
      <w:r w:rsidRPr="00DE7CE4">
        <w:t>РД 50-34.698-90 «Автоматизированные системы. Требования к содержанию документов»;</w:t>
      </w:r>
    </w:p>
    <w:p w:rsidR="00DE7CE4" w:rsidRPr="00DE7CE4" w:rsidRDefault="00DE7CE4" w:rsidP="00DE7CE4">
      <w:pPr>
        <w:pStyle w:val="a8"/>
        <w:numPr>
          <w:ilvl w:val="3"/>
          <w:numId w:val="20"/>
        </w:numPr>
        <w:spacing w:before="0" w:after="0"/>
        <w:ind w:left="993" w:hanging="284"/>
      </w:pPr>
      <w:r w:rsidRPr="00DE7CE4">
        <w:t>ГОСТ 34.601-90. «Информационная технология. Комплекс стандартов на автоматизированные системы. Автоматизированные системы. Стадии создания»;</w:t>
      </w:r>
    </w:p>
    <w:p w:rsidR="00DE7CE4" w:rsidRPr="00DE7CE4" w:rsidRDefault="00DE7CE4" w:rsidP="00DE7CE4">
      <w:pPr>
        <w:pStyle w:val="a8"/>
        <w:numPr>
          <w:ilvl w:val="3"/>
          <w:numId w:val="20"/>
        </w:numPr>
        <w:spacing w:before="0" w:after="0"/>
        <w:ind w:left="993" w:hanging="284"/>
      </w:pPr>
      <w:r w:rsidRPr="00DE7CE4">
        <w:t>ГОСТ 34.201-89. «Информационная технология. Комплекс стандартов на автоматизированные системы. Виды, комплексность и обозначение документов при создании автоматизированных систем»;</w:t>
      </w:r>
    </w:p>
    <w:p w:rsidR="007A215D" w:rsidRPr="007A215D" w:rsidRDefault="007A215D" w:rsidP="007A215D">
      <w:pPr>
        <w:pStyle w:val="a8"/>
        <w:numPr>
          <w:ilvl w:val="3"/>
          <w:numId w:val="20"/>
        </w:numPr>
        <w:spacing w:before="0" w:after="0"/>
        <w:ind w:left="993" w:hanging="284"/>
      </w:pPr>
      <w:r w:rsidRPr="007A215D">
        <w:t>ГОСТ</w:t>
      </w:r>
      <w:r>
        <w:t xml:space="preserve"> </w:t>
      </w:r>
      <w:r w:rsidRPr="007A215D">
        <w:t>34.603-92 «Информационная технология. Виды испытаний автоматизированных систем».</w:t>
      </w:r>
    </w:p>
    <w:p w:rsidR="00DE7CE4" w:rsidRDefault="00DE7CE4" w:rsidP="00DE7CE4">
      <w:pPr>
        <w:pStyle w:val="a8"/>
        <w:numPr>
          <w:ilvl w:val="2"/>
          <w:numId w:val="20"/>
        </w:numPr>
      </w:pPr>
      <w:r>
        <w:t>Язык оформления документации – русский, за исключением общепринятых названий и оригинальных наименований программно-аппаратных средств импортного производства.</w:t>
      </w:r>
    </w:p>
    <w:p w:rsidR="0052068D" w:rsidRDefault="00DE7CE4" w:rsidP="00DE7CE4">
      <w:pPr>
        <w:pStyle w:val="a8"/>
        <w:numPr>
          <w:ilvl w:val="2"/>
          <w:numId w:val="20"/>
        </w:numPr>
      </w:pPr>
      <w:r>
        <w:lastRenderedPageBreak/>
        <w:t xml:space="preserve">Разрабатываемая документация </w:t>
      </w:r>
      <w:r w:rsidR="00B75CF1">
        <w:t xml:space="preserve">должна </w:t>
      </w:r>
      <w:r w:rsidR="0052068D">
        <w:t xml:space="preserve">быть представлена в </w:t>
      </w:r>
      <w:r w:rsidR="0052068D" w:rsidRPr="004B567D">
        <w:t>описательной, графической и табличной форме на бумажном носителе</w:t>
      </w:r>
      <w:r w:rsidR="00C805FD">
        <w:t xml:space="preserve"> </w:t>
      </w:r>
      <w:r w:rsidR="00240000">
        <w:t>и</w:t>
      </w:r>
      <w:r w:rsidR="00BB1DF8">
        <w:t>/или</w:t>
      </w:r>
      <w:r w:rsidR="00240000">
        <w:t xml:space="preserve"> на оптическом носителе в электронном виде.</w:t>
      </w:r>
    </w:p>
    <w:p w:rsidR="0052068D" w:rsidRDefault="0052068D" w:rsidP="00DE7CE4">
      <w:pPr>
        <w:pStyle w:val="a8"/>
        <w:numPr>
          <w:ilvl w:val="2"/>
          <w:numId w:val="20"/>
        </w:numPr>
      </w:pPr>
      <w:r>
        <w:t>При разработке документации допускается обоснованно добавлять, исключать, объединять документы и отдельные разделы документов</w:t>
      </w:r>
      <w:r w:rsidRPr="004917B9">
        <w:t xml:space="preserve"> </w:t>
      </w:r>
      <w:r>
        <w:t>с учетом специфических особенностей разработки и внедрения системы защиты информации.</w:t>
      </w:r>
    </w:p>
    <w:p w:rsidR="00DE7CE4" w:rsidRDefault="00DE7CE4" w:rsidP="00DE7CE4">
      <w:pPr>
        <w:pStyle w:val="af8"/>
        <w:ind w:firstLine="720"/>
        <w:jc w:val="both"/>
        <w:rPr>
          <w:sz w:val="28"/>
          <w:szCs w:val="28"/>
        </w:rPr>
      </w:pPr>
    </w:p>
    <w:p w:rsidR="00DE7CE4" w:rsidRPr="004B567D" w:rsidRDefault="00DE7CE4" w:rsidP="00DE7CE4">
      <w:pPr>
        <w:pStyle w:val="a8"/>
        <w:ind w:left="432" w:firstLine="0"/>
      </w:pPr>
    </w:p>
    <w:p w:rsidR="005303DD" w:rsidRPr="005303DD" w:rsidRDefault="005303DD" w:rsidP="005303DD">
      <w:pPr>
        <w:pStyle w:val="a8"/>
        <w:ind w:left="709" w:firstLine="0"/>
      </w:pPr>
    </w:p>
    <w:p w:rsidR="00FE4E74" w:rsidRPr="00FE4E74" w:rsidRDefault="00FE4E74" w:rsidP="00FE4E74">
      <w:pPr>
        <w:rPr>
          <w:color w:val="000000" w:themeColor="text1"/>
          <w:highlight w:val="yellow"/>
        </w:rPr>
      </w:pPr>
    </w:p>
    <w:p w:rsidR="0029785C" w:rsidRDefault="0029785C" w:rsidP="0029785C">
      <w:pPr>
        <w:pStyle w:val="1"/>
        <w:numPr>
          <w:ilvl w:val="0"/>
          <w:numId w:val="20"/>
        </w:numPr>
      </w:pPr>
      <w:bookmarkStart w:id="25" w:name="_Toc387661705"/>
      <w:r>
        <w:lastRenderedPageBreak/>
        <w:t>Перечень предполагаемых к использованию</w:t>
      </w:r>
      <w:r>
        <w:br/>
        <w:t>средств защиты информации</w:t>
      </w:r>
      <w:bookmarkEnd w:id="25"/>
    </w:p>
    <w:p w:rsidR="0029785C" w:rsidRDefault="0029785C" w:rsidP="0029785C">
      <w:pPr>
        <w:pStyle w:val="a8"/>
        <w:numPr>
          <w:ilvl w:val="1"/>
          <w:numId w:val="20"/>
        </w:numPr>
      </w:pPr>
      <w:r>
        <w:t>Для обеспечения защиты информации предполагается использовать следующие средства защиты информации:</w:t>
      </w:r>
    </w:p>
    <w:p w:rsidR="0029785C" w:rsidRPr="00CB5166" w:rsidRDefault="0029785C" w:rsidP="0029785C">
      <w:pPr>
        <w:pStyle w:val="a8"/>
        <w:spacing w:before="360"/>
        <w:ind w:left="432" w:firstLine="0"/>
        <w:jc w:val="right"/>
        <w:rPr>
          <w:szCs w:val="24"/>
        </w:rPr>
      </w:pPr>
      <w:r w:rsidRPr="00CB5166">
        <w:rPr>
          <w:szCs w:val="24"/>
        </w:rPr>
        <w:t xml:space="preserve">Таблица № </w:t>
      </w:r>
      <w:r>
        <w:rPr>
          <w:szCs w:val="24"/>
        </w:rPr>
        <w:t>3</w:t>
      </w:r>
      <w:r w:rsidRPr="00CB5166">
        <w:rPr>
          <w:szCs w:val="24"/>
        </w:rPr>
        <w:t xml:space="preserve"> </w:t>
      </w:r>
      <w:r>
        <w:rPr>
          <w:szCs w:val="24"/>
        </w:rPr>
        <w:t>Перечень средств защиты информации</w:t>
      </w:r>
    </w:p>
    <w:tbl>
      <w:tblPr>
        <w:tblStyle w:val="a3"/>
        <w:tblW w:w="0" w:type="auto"/>
        <w:tblInd w:w="108" w:type="dxa"/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445"/>
        <w:gridCol w:w="2330"/>
        <w:gridCol w:w="1698"/>
        <w:gridCol w:w="2358"/>
        <w:gridCol w:w="1335"/>
        <w:gridCol w:w="1297"/>
      </w:tblGrid>
      <w:tr w:rsidR="007B0BBD" w:rsidRPr="00FC5422" w:rsidTr="007B0BBD">
        <w:tc>
          <w:tcPr>
            <w:tcW w:w="446" w:type="dxa"/>
          </w:tcPr>
          <w:p w:rsidR="007B0BBD" w:rsidRDefault="007B0BBD" w:rsidP="00FE4E74">
            <w:pPr>
              <w:ind w:firstLine="0"/>
              <w:jc w:val="center"/>
            </w:pPr>
            <w:r>
              <w:t>№</w:t>
            </w:r>
          </w:p>
        </w:tc>
        <w:tc>
          <w:tcPr>
            <w:tcW w:w="1964" w:type="dxa"/>
            <w:vAlign w:val="center"/>
          </w:tcPr>
          <w:p w:rsidR="007B0BBD" w:rsidRDefault="007B0BBD" w:rsidP="00FE4E74">
            <w:pPr>
              <w:ind w:firstLine="0"/>
              <w:jc w:val="center"/>
            </w:pPr>
            <w:r>
              <w:t>Наименование СЗИ</w:t>
            </w:r>
          </w:p>
        </w:tc>
        <w:tc>
          <w:tcPr>
            <w:tcW w:w="1701" w:type="dxa"/>
            <w:vAlign w:val="center"/>
          </w:tcPr>
          <w:p w:rsidR="007B0BBD" w:rsidRPr="00FC5422" w:rsidRDefault="007B0BBD" w:rsidP="00FE4E74">
            <w:pPr>
              <w:ind w:firstLine="0"/>
              <w:jc w:val="center"/>
            </w:pPr>
            <w:r>
              <w:t>Место установки</w:t>
            </w:r>
          </w:p>
        </w:tc>
        <w:tc>
          <w:tcPr>
            <w:tcW w:w="2526" w:type="dxa"/>
            <w:vAlign w:val="center"/>
          </w:tcPr>
          <w:p w:rsidR="007B0BBD" w:rsidRPr="00FC5422" w:rsidRDefault="007B0BBD" w:rsidP="00FE4E74">
            <w:pPr>
              <w:ind w:firstLine="0"/>
              <w:jc w:val="center"/>
            </w:pPr>
            <w:r>
              <w:t>Реализует требования</w:t>
            </w:r>
          </w:p>
        </w:tc>
        <w:tc>
          <w:tcPr>
            <w:tcW w:w="1443" w:type="dxa"/>
          </w:tcPr>
          <w:p w:rsidR="007B0BBD" w:rsidRDefault="007B0BBD" w:rsidP="00FE4E74">
            <w:pPr>
              <w:ind w:firstLine="0"/>
              <w:jc w:val="center"/>
            </w:pPr>
            <w:r>
              <w:t>Работы по установке и настройке СЗИ</w:t>
            </w:r>
          </w:p>
        </w:tc>
        <w:tc>
          <w:tcPr>
            <w:tcW w:w="1383" w:type="dxa"/>
          </w:tcPr>
          <w:p w:rsidR="007B0BBD" w:rsidRDefault="007B0BBD" w:rsidP="00FE4E74">
            <w:pPr>
              <w:ind w:firstLine="0"/>
              <w:jc w:val="center"/>
            </w:pPr>
            <w:r>
              <w:t>Наличие СЗИ у Заказчика</w:t>
            </w:r>
          </w:p>
        </w:tc>
      </w:tr>
      <w:tr w:rsidR="007B0BBD" w:rsidRPr="00FC5422" w:rsidTr="007B0BBD">
        <w:tc>
          <w:tcPr>
            <w:tcW w:w="446" w:type="dxa"/>
          </w:tcPr>
          <w:p w:rsidR="007B0BBD" w:rsidRDefault="007B0BBD" w:rsidP="0029785C">
            <w:pPr>
              <w:pStyle w:val="a8"/>
              <w:numPr>
                <w:ilvl w:val="0"/>
                <w:numId w:val="34"/>
              </w:numPr>
              <w:spacing w:before="0" w:after="0"/>
              <w:jc w:val="center"/>
            </w:pPr>
          </w:p>
        </w:tc>
        <w:tc>
          <w:tcPr>
            <w:tcW w:w="1964" w:type="dxa"/>
          </w:tcPr>
          <w:p w:rsidR="007B0BBD" w:rsidRPr="00FC5422" w:rsidRDefault="007B0BBD" w:rsidP="00FE4E74">
            <w:pPr>
              <w:ind w:firstLine="0"/>
              <w:jc w:val="left"/>
            </w:pPr>
            <w:r>
              <w:t>СЗИ от</w:t>
            </w:r>
            <w:r w:rsidRPr="00FC5422">
              <w:t xml:space="preserve"> </w:t>
            </w:r>
            <w:r>
              <w:t>НСД</w:t>
            </w:r>
            <w:r w:rsidRPr="00FC5422">
              <w:t xml:space="preserve"> </w:t>
            </w:r>
            <w:r>
              <w:rPr>
                <w:lang w:val="en-US"/>
              </w:rPr>
              <w:t>Secret</w:t>
            </w:r>
            <w:r w:rsidRPr="00FC5422">
              <w:t xml:space="preserve"> </w:t>
            </w:r>
            <w:r>
              <w:rPr>
                <w:lang w:val="en-US"/>
              </w:rPr>
              <w:t>Net</w:t>
            </w:r>
            <w:r w:rsidRPr="00FC5422">
              <w:t xml:space="preserve"> 6 (</w:t>
            </w:r>
            <w:r>
              <w:t>версия 6.5), сетевой режим</w:t>
            </w:r>
            <w:r w:rsidR="00832A97">
              <w:t>. Вариант К</w:t>
            </w:r>
          </w:p>
        </w:tc>
        <w:tc>
          <w:tcPr>
            <w:tcW w:w="1701" w:type="dxa"/>
          </w:tcPr>
          <w:p w:rsidR="007B0BBD" w:rsidRDefault="007B0BBD" w:rsidP="00FE4E74">
            <w:pPr>
              <w:spacing w:after="60"/>
              <w:ind w:firstLine="0"/>
              <w:jc w:val="left"/>
            </w:pPr>
            <w:r>
              <w:t>Серверы,</w:t>
            </w:r>
          </w:p>
          <w:p w:rsidR="007B0BBD" w:rsidRPr="00FC5422" w:rsidRDefault="007B0BBD" w:rsidP="00FE4E74">
            <w:pPr>
              <w:spacing w:after="60"/>
              <w:ind w:firstLine="0"/>
              <w:jc w:val="left"/>
            </w:pPr>
            <w:r>
              <w:t>АРМы внутренних пользователей</w:t>
            </w:r>
          </w:p>
        </w:tc>
        <w:tc>
          <w:tcPr>
            <w:tcW w:w="2526" w:type="dxa"/>
          </w:tcPr>
          <w:p w:rsidR="007B0BBD" w:rsidRPr="0068634E" w:rsidRDefault="007B0BBD" w:rsidP="00FE4E74">
            <w:pPr>
              <w:spacing w:after="60"/>
              <w:ind w:firstLine="0"/>
              <w:jc w:val="left"/>
            </w:pPr>
            <w:r w:rsidRPr="0068634E">
              <w:t>Управления доступом</w:t>
            </w:r>
          </w:p>
          <w:p w:rsidR="007B0BBD" w:rsidRPr="0068634E" w:rsidRDefault="007B0BBD" w:rsidP="00FE4E74">
            <w:pPr>
              <w:spacing w:after="60"/>
              <w:ind w:firstLine="0"/>
              <w:jc w:val="left"/>
            </w:pPr>
            <w:r w:rsidRPr="0068634E">
              <w:t>Регистрации и учета</w:t>
            </w:r>
          </w:p>
          <w:p w:rsidR="007B0BBD" w:rsidRPr="0068634E" w:rsidRDefault="007B0BBD" w:rsidP="00FE4E74">
            <w:pPr>
              <w:spacing w:after="60"/>
              <w:ind w:firstLine="0"/>
              <w:jc w:val="left"/>
            </w:pPr>
            <w:r w:rsidRPr="0068634E">
              <w:t>Обеспечения целостности</w:t>
            </w:r>
          </w:p>
          <w:p w:rsidR="007B0BBD" w:rsidRPr="0068634E" w:rsidRDefault="007B0BBD" w:rsidP="00FE4E74">
            <w:pPr>
              <w:spacing w:after="60"/>
              <w:ind w:firstLine="0"/>
              <w:jc w:val="left"/>
            </w:pPr>
            <w:r w:rsidRPr="0068634E">
              <w:t>Централизованного управления</w:t>
            </w:r>
          </w:p>
        </w:tc>
        <w:tc>
          <w:tcPr>
            <w:tcW w:w="1443" w:type="dxa"/>
            <w:vAlign w:val="center"/>
          </w:tcPr>
          <w:p w:rsidR="007B0BBD" w:rsidRDefault="007B0BBD" w:rsidP="00FE4E74">
            <w:pPr>
              <w:spacing w:after="60"/>
              <w:ind w:firstLine="0"/>
              <w:jc w:val="center"/>
            </w:pPr>
            <w:r>
              <w:t>требуется</w:t>
            </w:r>
          </w:p>
        </w:tc>
        <w:tc>
          <w:tcPr>
            <w:tcW w:w="1383" w:type="dxa"/>
            <w:vAlign w:val="center"/>
          </w:tcPr>
          <w:p w:rsidR="007B0BBD" w:rsidRDefault="007B0BBD" w:rsidP="007B0BBD">
            <w:pPr>
              <w:spacing w:after="60"/>
              <w:ind w:firstLine="0"/>
              <w:jc w:val="center"/>
            </w:pPr>
            <w:r>
              <w:t>в наличии</w:t>
            </w:r>
          </w:p>
        </w:tc>
      </w:tr>
      <w:tr w:rsidR="007B0BBD" w:rsidRPr="00FC5422" w:rsidTr="007B0BBD">
        <w:tc>
          <w:tcPr>
            <w:tcW w:w="446" w:type="dxa"/>
          </w:tcPr>
          <w:p w:rsidR="007B0BBD" w:rsidRDefault="007B0BBD" w:rsidP="0029785C">
            <w:pPr>
              <w:pStyle w:val="a8"/>
              <w:numPr>
                <w:ilvl w:val="0"/>
                <w:numId w:val="34"/>
              </w:numPr>
              <w:spacing w:before="0" w:after="0"/>
              <w:jc w:val="center"/>
            </w:pPr>
          </w:p>
        </w:tc>
        <w:tc>
          <w:tcPr>
            <w:tcW w:w="1964" w:type="dxa"/>
          </w:tcPr>
          <w:p w:rsidR="007B0BBD" w:rsidRPr="007A0989" w:rsidRDefault="007B0BBD" w:rsidP="00FE4E74">
            <w:pPr>
              <w:ind w:firstLine="0"/>
              <w:jc w:val="left"/>
            </w:pPr>
            <w:r>
              <w:t>Антивирус Касперского</w:t>
            </w:r>
          </w:p>
        </w:tc>
        <w:tc>
          <w:tcPr>
            <w:tcW w:w="1701" w:type="dxa"/>
          </w:tcPr>
          <w:p w:rsidR="007B0BBD" w:rsidRDefault="007B0BBD" w:rsidP="00FE4E74">
            <w:pPr>
              <w:spacing w:after="60"/>
              <w:ind w:firstLine="0"/>
              <w:jc w:val="left"/>
            </w:pPr>
            <w:r>
              <w:t>Серверы,</w:t>
            </w:r>
          </w:p>
          <w:p w:rsidR="007B0BBD" w:rsidRDefault="007B0BBD" w:rsidP="00FE4E74">
            <w:pPr>
              <w:spacing w:after="60"/>
              <w:ind w:firstLine="0"/>
              <w:jc w:val="left"/>
            </w:pPr>
            <w:r>
              <w:t>АРМы внутренних пользователей</w:t>
            </w:r>
          </w:p>
          <w:p w:rsidR="007B0BBD" w:rsidRDefault="007B0BBD" w:rsidP="00FE4E74">
            <w:pPr>
              <w:spacing w:after="60"/>
              <w:ind w:firstLine="0"/>
              <w:jc w:val="left"/>
            </w:pPr>
          </w:p>
        </w:tc>
        <w:tc>
          <w:tcPr>
            <w:tcW w:w="2526" w:type="dxa"/>
          </w:tcPr>
          <w:p w:rsidR="007B0BBD" w:rsidRPr="00022B6C" w:rsidRDefault="007B0BBD" w:rsidP="00FE4E74">
            <w:pPr>
              <w:spacing w:after="60"/>
              <w:ind w:firstLine="0"/>
              <w:jc w:val="left"/>
            </w:pPr>
            <w:r>
              <w:t>Антивирусной защиты</w:t>
            </w:r>
          </w:p>
        </w:tc>
        <w:tc>
          <w:tcPr>
            <w:tcW w:w="1443" w:type="dxa"/>
            <w:vAlign w:val="center"/>
          </w:tcPr>
          <w:p w:rsidR="007B0BBD" w:rsidRDefault="007B0BBD" w:rsidP="00FE4E74">
            <w:pPr>
              <w:spacing w:after="60"/>
              <w:ind w:firstLine="0"/>
              <w:jc w:val="center"/>
            </w:pPr>
            <w:r>
              <w:t>требуется</w:t>
            </w:r>
          </w:p>
        </w:tc>
        <w:tc>
          <w:tcPr>
            <w:tcW w:w="1383" w:type="dxa"/>
            <w:vAlign w:val="center"/>
          </w:tcPr>
          <w:p w:rsidR="007B0BBD" w:rsidRDefault="007B0BBD" w:rsidP="007B0BBD">
            <w:pPr>
              <w:spacing w:after="60"/>
              <w:ind w:firstLine="0"/>
              <w:jc w:val="center"/>
            </w:pPr>
            <w:r>
              <w:t>в наличии</w:t>
            </w:r>
          </w:p>
        </w:tc>
      </w:tr>
      <w:tr w:rsidR="007B0BBD" w:rsidRPr="00FC5422" w:rsidTr="007B0BBD">
        <w:tc>
          <w:tcPr>
            <w:tcW w:w="446" w:type="dxa"/>
          </w:tcPr>
          <w:p w:rsidR="007B0BBD" w:rsidRDefault="007B0BBD" w:rsidP="0029785C">
            <w:pPr>
              <w:pStyle w:val="a8"/>
              <w:numPr>
                <w:ilvl w:val="0"/>
                <w:numId w:val="34"/>
              </w:numPr>
              <w:spacing w:before="0" w:after="0"/>
              <w:jc w:val="center"/>
            </w:pPr>
          </w:p>
        </w:tc>
        <w:tc>
          <w:tcPr>
            <w:tcW w:w="1964" w:type="dxa"/>
          </w:tcPr>
          <w:p w:rsidR="007B0BBD" w:rsidRPr="002D3521" w:rsidRDefault="007B0BBD" w:rsidP="00FE4E74">
            <w:pPr>
              <w:ind w:firstLine="0"/>
              <w:jc w:val="left"/>
            </w:pPr>
            <w:r w:rsidRPr="002D3521">
              <w:t>Межсетевой экран</w:t>
            </w:r>
          </w:p>
          <w:p w:rsidR="007B0BBD" w:rsidRDefault="007B0BBD" w:rsidP="00FE4E74">
            <w:pPr>
              <w:ind w:firstLine="0"/>
              <w:jc w:val="left"/>
            </w:pPr>
            <w:r w:rsidRPr="002D3521">
              <w:t xml:space="preserve"> </w:t>
            </w:r>
            <w:r w:rsidRPr="002D3521">
              <w:rPr>
                <w:lang w:val="en-US"/>
              </w:rPr>
              <w:t>Cisco</w:t>
            </w:r>
            <w:r w:rsidRPr="002D3521">
              <w:t xml:space="preserve"> </w:t>
            </w:r>
            <w:r w:rsidRPr="002D3521">
              <w:rPr>
                <w:lang w:val="en-US"/>
              </w:rPr>
              <w:t>ASA</w:t>
            </w:r>
            <w:r w:rsidRPr="002D3521">
              <w:t xml:space="preserve"> 5510</w:t>
            </w:r>
          </w:p>
          <w:p w:rsidR="007B0BBD" w:rsidRPr="00022B6C" w:rsidRDefault="007B0BBD" w:rsidP="00FE4E74">
            <w:pPr>
              <w:ind w:firstLine="0"/>
              <w:jc w:val="left"/>
            </w:pPr>
          </w:p>
        </w:tc>
        <w:tc>
          <w:tcPr>
            <w:tcW w:w="1701" w:type="dxa"/>
          </w:tcPr>
          <w:p w:rsidR="007B0BBD" w:rsidRDefault="007B0BBD" w:rsidP="00FE4E74">
            <w:pPr>
              <w:spacing w:after="60"/>
              <w:ind w:firstLine="0"/>
              <w:jc w:val="left"/>
            </w:pPr>
            <w:r>
              <w:t>Точка сопряжения ЛВС с внешними сетями</w:t>
            </w:r>
          </w:p>
        </w:tc>
        <w:tc>
          <w:tcPr>
            <w:tcW w:w="2526" w:type="dxa"/>
          </w:tcPr>
          <w:p w:rsidR="007B0BBD" w:rsidRDefault="007B0BBD" w:rsidP="00FE4E74">
            <w:pPr>
              <w:spacing w:after="60"/>
              <w:ind w:firstLine="0"/>
              <w:jc w:val="left"/>
            </w:pPr>
            <w:r>
              <w:t>Безопасного межсетевого взаимодействия</w:t>
            </w:r>
          </w:p>
        </w:tc>
        <w:tc>
          <w:tcPr>
            <w:tcW w:w="1443" w:type="dxa"/>
            <w:vAlign w:val="center"/>
          </w:tcPr>
          <w:p w:rsidR="007B0BBD" w:rsidRPr="002D3521" w:rsidRDefault="00BB0EBC" w:rsidP="00FE4E74">
            <w:pPr>
              <w:spacing w:after="60"/>
              <w:ind w:firstLine="0"/>
              <w:jc w:val="center"/>
            </w:pPr>
            <w:r>
              <w:t xml:space="preserve">не </w:t>
            </w:r>
            <w:r w:rsidR="007B0BBD" w:rsidRPr="002D3521">
              <w:t xml:space="preserve">требуется </w:t>
            </w:r>
          </w:p>
        </w:tc>
        <w:tc>
          <w:tcPr>
            <w:tcW w:w="1383" w:type="dxa"/>
            <w:vAlign w:val="center"/>
          </w:tcPr>
          <w:p w:rsidR="007B0BBD" w:rsidRDefault="007B0BBD" w:rsidP="007B0BBD">
            <w:pPr>
              <w:spacing w:after="60"/>
              <w:ind w:firstLine="0"/>
              <w:jc w:val="center"/>
            </w:pPr>
            <w:r>
              <w:t>в наличии</w:t>
            </w:r>
          </w:p>
        </w:tc>
      </w:tr>
      <w:tr w:rsidR="00DB1077" w:rsidRPr="00D741B7" w:rsidTr="007B0BBD">
        <w:tc>
          <w:tcPr>
            <w:tcW w:w="446" w:type="dxa"/>
          </w:tcPr>
          <w:p w:rsidR="00DB1077" w:rsidRPr="00DB1077" w:rsidRDefault="00DB1077" w:rsidP="0029785C">
            <w:pPr>
              <w:pStyle w:val="a8"/>
              <w:numPr>
                <w:ilvl w:val="0"/>
                <w:numId w:val="34"/>
              </w:numPr>
              <w:spacing w:before="0" w:after="0"/>
              <w:jc w:val="center"/>
              <w:rPr>
                <w:color w:val="FF0000"/>
              </w:rPr>
            </w:pPr>
          </w:p>
        </w:tc>
        <w:tc>
          <w:tcPr>
            <w:tcW w:w="1964" w:type="dxa"/>
          </w:tcPr>
          <w:p w:rsidR="00D741B7" w:rsidRPr="002D3521" w:rsidRDefault="00D741B7" w:rsidP="00FE4E74">
            <w:pPr>
              <w:ind w:firstLine="0"/>
              <w:jc w:val="left"/>
              <w:rPr>
                <w:color w:val="000000" w:themeColor="text1"/>
                <w:lang w:val="en-US"/>
              </w:rPr>
            </w:pPr>
            <w:r w:rsidRPr="002D3521">
              <w:rPr>
                <w:color w:val="000000" w:themeColor="text1"/>
              </w:rPr>
              <w:t>Межсетевой экран</w:t>
            </w:r>
          </w:p>
          <w:p w:rsidR="00DB1077" w:rsidRPr="002D3521" w:rsidRDefault="005238E7" w:rsidP="005238E7">
            <w:pPr>
              <w:ind w:firstLine="0"/>
              <w:jc w:val="left"/>
              <w:rPr>
                <w:color w:val="FF0000"/>
                <w:highlight w:val="yellow"/>
              </w:rPr>
            </w:pPr>
            <w:r>
              <w:rPr>
                <w:color w:val="000000" w:themeColor="text1"/>
              </w:rPr>
              <w:t xml:space="preserve">сертифицированный </w:t>
            </w:r>
            <w:r w:rsidR="002D3521" w:rsidRPr="002D3521">
              <w:rPr>
                <w:color w:val="000000" w:themeColor="text1"/>
              </w:rPr>
              <w:t>ФСТЭК</w:t>
            </w:r>
          </w:p>
        </w:tc>
        <w:tc>
          <w:tcPr>
            <w:tcW w:w="1701" w:type="dxa"/>
          </w:tcPr>
          <w:p w:rsidR="00DB1077" w:rsidRPr="00D741B7" w:rsidRDefault="00D741B7" w:rsidP="00FE4E74">
            <w:pPr>
              <w:spacing w:after="60"/>
              <w:ind w:firstLine="0"/>
              <w:jc w:val="left"/>
            </w:pPr>
            <w:r>
              <w:t xml:space="preserve">Точка </w:t>
            </w:r>
            <w:r w:rsidR="0049763F">
              <w:t>сопряжения</w:t>
            </w:r>
            <w:r w:rsidR="00814F24">
              <w:t xml:space="preserve"> </w:t>
            </w:r>
            <w:r w:rsidR="0049763F">
              <w:t>аттестуемого сегмента</w:t>
            </w:r>
            <w:r w:rsidR="00FE4E74">
              <w:t xml:space="preserve"> сети</w:t>
            </w:r>
            <w:r w:rsidR="0049763F">
              <w:t xml:space="preserve"> с ЛВС</w:t>
            </w:r>
          </w:p>
        </w:tc>
        <w:tc>
          <w:tcPr>
            <w:tcW w:w="2526" w:type="dxa"/>
          </w:tcPr>
          <w:p w:rsidR="00DB1077" w:rsidRPr="00D741B7" w:rsidRDefault="00D741B7" w:rsidP="00FE4E74">
            <w:pPr>
              <w:spacing w:after="60"/>
              <w:ind w:firstLine="0"/>
              <w:jc w:val="left"/>
              <w:rPr>
                <w:lang w:val="en-US"/>
              </w:rPr>
            </w:pPr>
            <w:r>
              <w:t>Безопасного межсетевого взаимодействия</w:t>
            </w:r>
          </w:p>
        </w:tc>
        <w:tc>
          <w:tcPr>
            <w:tcW w:w="1443" w:type="dxa"/>
            <w:vAlign w:val="center"/>
          </w:tcPr>
          <w:p w:rsidR="00DB1077" w:rsidRPr="002D3521" w:rsidRDefault="00D741B7" w:rsidP="00FE4E74">
            <w:pPr>
              <w:spacing w:after="60"/>
              <w:ind w:firstLine="0"/>
              <w:jc w:val="center"/>
            </w:pPr>
            <w:r w:rsidRPr="002D3521">
              <w:t>требуется</w:t>
            </w:r>
          </w:p>
        </w:tc>
        <w:tc>
          <w:tcPr>
            <w:tcW w:w="1383" w:type="dxa"/>
            <w:vAlign w:val="center"/>
          </w:tcPr>
          <w:p w:rsidR="00DB1077" w:rsidRPr="00D741B7" w:rsidRDefault="00D741B7" w:rsidP="007B0BBD">
            <w:pPr>
              <w:spacing w:after="60"/>
              <w:ind w:firstLine="0"/>
              <w:jc w:val="center"/>
            </w:pPr>
            <w:r>
              <w:t>нет в наличии</w:t>
            </w:r>
          </w:p>
        </w:tc>
      </w:tr>
    </w:tbl>
    <w:p w:rsidR="0029785C" w:rsidRDefault="0029785C" w:rsidP="0029785C">
      <w:pPr>
        <w:pStyle w:val="a8"/>
        <w:numPr>
          <w:ilvl w:val="1"/>
          <w:numId w:val="20"/>
        </w:numPr>
      </w:pPr>
      <w:r>
        <w:t>Состав и конкретные модели (версии) средств защиты информации должны уточняться на этапе технического проектирования.</w:t>
      </w:r>
    </w:p>
    <w:p w:rsidR="00197B43" w:rsidRPr="002D3521" w:rsidRDefault="00197B43" w:rsidP="00197B43">
      <w:pPr>
        <w:pStyle w:val="1"/>
        <w:numPr>
          <w:ilvl w:val="0"/>
          <w:numId w:val="20"/>
        </w:numPr>
        <w:rPr>
          <w:color w:val="000000" w:themeColor="text1"/>
        </w:rPr>
      </w:pPr>
      <w:bookmarkStart w:id="26" w:name="_Toc387661706"/>
      <w:r w:rsidRPr="002D3521">
        <w:rPr>
          <w:color w:val="000000" w:themeColor="text1"/>
        </w:rPr>
        <w:lastRenderedPageBreak/>
        <w:t>Поставка средств защиты информации и сетевого оборудования.</w:t>
      </w:r>
      <w:bookmarkEnd w:id="26"/>
    </w:p>
    <w:p w:rsidR="00197B43" w:rsidRDefault="00197B43" w:rsidP="00197B43">
      <w:pPr>
        <w:pStyle w:val="a8"/>
        <w:numPr>
          <w:ilvl w:val="1"/>
          <w:numId w:val="20"/>
        </w:numPr>
      </w:pPr>
      <w:r>
        <w:t>Для</w:t>
      </w:r>
      <w:r w:rsidR="00814F24">
        <w:t xml:space="preserve"> выделения аттестуемой сети </w:t>
      </w:r>
      <w:proofErr w:type="spellStart"/>
      <w:r>
        <w:t>предпологается</w:t>
      </w:r>
      <w:proofErr w:type="spellEnd"/>
      <w:r>
        <w:t xml:space="preserve"> использовать следующее оборудование</w:t>
      </w:r>
      <w:r w:rsidRPr="005303DD">
        <w:t>:</w:t>
      </w:r>
    </w:p>
    <w:p w:rsidR="00197B43" w:rsidRPr="00197B43" w:rsidRDefault="00197B43" w:rsidP="00197B43">
      <w:pPr>
        <w:pStyle w:val="a8"/>
        <w:spacing w:before="360"/>
        <w:ind w:left="432" w:firstLine="0"/>
        <w:jc w:val="center"/>
        <w:rPr>
          <w:szCs w:val="24"/>
        </w:rPr>
      </w:pPr>
      <w:r w:rsidRPr="00CB5166">
        <w:rPr>
          <w:szCs w:val="24"/>
        </w:rPr>
        <w:t xml:space="preserve">Таблица № </w:t>
      </w:r>
      <w:r>
        <w:rPr>
          <w:szCs w:val="24"/>
        </w:rPr>
        <w:t>4</w:t>
      </w:r>
      <w:r w:rsidRPr="00CB5166">
        <w:rPr>
          <w:szCs w:val="24"/>
        </w:rPr>
        <w:t xml:space="preserve"> </w:t>
      </w:r>
      <w:r>
        <w:rPr>
          <w:szCs w:val="24"/>
        </w:rPr>
        <w:t>Перечень средств защиты информации и сетевого оборудования</w:t>
      </w:r>
    </w:p>
    <w:tbl>
      <w:tblPr>
        <w:tblW w:w="9020" w:type="dxa"/>
        <w:tblInd w:w="93" w:type="dxa"/>
        <w:tblLook w:val="04A0" w:firstRow="1" w:lastRow="0" w:firstColumn="1" w:lastColumn="0" w:noHBand="0" w:noVBand="1"/>
      </w:tblPr>
      <w:tblGrid>
        <w:gridCol w:w="480"/>
        <w:gridCol w:w="3960"/>
        <w:gridCol w:w="1780"/>
        <w:gridCol w:w="2800"/>
      </w:tblGrid>
      <w:tr w:rsidR="00197B43" w:rsidRPr="00197B43" w:rsidTr="00197B43">
        <w:trPr>
          <w:trHeight w:val="675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B43" w:rsidRPr="00197B43" w:rsidRDefault="00197B43" w:rsidP="00197B43">
            <w:pPr>
              <w:spacing w:line="240" w:lineRule="auto"/>
              <w:ind w:firstLine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197B43">
              <w:rPr>
                <w:rFonts w:eastAsia="Times New Roman" w:cs="Times New Roman"/>
                <w:color w:val="000000"/>
                <w:sz w:val="22"/>
                <w:lang w:eastAsia="ru-RU"/>
              </w:rPr>
              <w:t>№</w:t>
            </w:r>
          </w:p>
        </w:tc>
        <w:tc>
          <w:tcPr>
            <w:tcW w:w="3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B43" w:rsidRPr="00197B43" w:rsidRDefault="00197B43" w:rsidP="00197B43">
            <w:pPr>
              <w:spacing w:line="240" w:lineRule="auto"/>
              <w:ind w:firstLine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197B43">
              <w:rPr>
                <w:rFonts w:eastAsia="Times New Roman" w:cs="Times New Roman"/>
                <w:color w:val="000000"/>
                <w:sz w:val="22"/>
                <w:lang w:eastAsia="ru-RU"/>
              </w:rPr>
              <w:t>Наименование</w:t>
            </w: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B43" w:rsidRPr="00197B43" w:rsidRDefault="00197B43" w:rsidP="00197B43">
            <w:pPr>
              <w:spacing w:line="240" w:lineRule="auto"/>
              <w:ind w:firstLine="0"/>
              <w:jc w:val="center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197B43">
              <w:rPr>
                <w:rFonts w:eastAsia="Times New Roman" w:cs="Times New Roman"/>
                <w:color w:val="000000"/>
                <w:sz w:val="22"/>
                <w:lang w:eastAsia="ru-RU"/>
              </w:rPr>
              <w:t>кол-во</w:t>
            </w:r>
          </w:p>
        </w:tc>
        <w:tc>
          <w:tcPr>
            <w:tcW w:w="2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97B43" w:rsidRPr="00197B43" w:rsidRDefault="00197B43" w:rsidP="00197B43">
            <w:pPr>
              <w:spacing w:line="240" w:lineRule="auto"/>
              <w:ind w:firstLine="0"/>
              <w:jc w:val="center"/>
              <w:rPr>
                <w:rFonts w:eastAsia="Times New Roman" w:cs="Times New Roman"/>
                <w:sz w:val="22"/>
                <w:lang w:eastAsia="ru-RU"/>
              </w:rPr>
            </w:pPr>
            <w:r w:rsidRPr="00197B43">
              <w:rPr>
                <w:rFonts w:eastAsia="Times New Roman" w:cs="Times New Roman"/>
                <w:sz w:val="22"/>
                <w:lang w:eastAsia="ru-RU"/>
              </w:rPr>
              <w:t>Работы по установке и настройке</w:t>
            </w:r>
          </w:p>
        </w:tc>
      </w:tr>
      <w:tr w:rsidR="00197B43" w:rsidRPr="00197B43" w:rsidTr="00197B43">
        <w:trPr>
          <w:trHeight w:val="353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B43" w:rsidRPr="00197B43" w:rsidRDefault="00197B43" w:rsidP="00197B43">
            <w:pPr>
              <w:spacing w:line="240" w:lineRule="auto"/>
              <w:ind w:firstLine="0"/>
              <w:jc w:val="righ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197B43">
              <w:rPr>
                <w:rFonts w:eastAsia="Times New Roman" w:cs="Times New Roman"/>
                <w:color w:val="000000"/>
                <w:sz w:val="22"/>
                <w:lang w:eastAsia="ru-RU"/>
              </w:rPr>
              <w:t>1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B43" w:rsidRPr="00414709" w:rsidRDefault="00197B43" w:rsidP="00FE4F42">
            <w:pPr>
              <w:spacing w:line="240" w:lineRule="auto"/>
              <w:ind w:firstLine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197B43">
              <w:rPr>
                <w:rFonts w:eastAsia="Times New Roman" w:cs="Times New Roman"/>
                <w:color w:val="000000"/>
                <w:sz w:val="22"/>
                <w:lang w:eastAsia="ru-RU"/>
              </w:rPr>
              <w:t>Межсетевой экран</w:t>
            </w:r>
            <w:r w:rsidR="005238E7">
              <w:rPr>
                <w:rFonts w:eastAsia="Times New Roman" w:cs="Times New Roman"/>
                <w:color w:val="000000"/>
                <w:sz w:val="22"/>
                <w:lang w:eastAsia="ru-RU"/>
              </w:rPr>
              <w:t>, сертифицированный</w:t>
            </w:r>
            <w:r w:rsidR="00414709">
              <w:rPr>
                <w:rFonts w:eastAsia="Times New Roman" w:cs="Times New Roman"/>
                <w:color w:val="000000"/>
                <w:sz w:val="22"/>
                <w:lang w:eastAsia="ru-RU"/>
              </w:rPr>
              <w:t xml:space="preserve"> ФСТЭК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B43" w:rsidRPr="00197B43" w:rsidRDefault="00197B43" w:rsidP="00197B43">
            <w:pPr>
              <w:spacing w:line="240" w:lineRule="auto"/>
              <w:ind w:firstLine="0"/>
              <w:jc w:val="center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197B43">
              <w:rPr>
                <w:rFonts w:eastAsia="Times New Roman" w:cs="Times New Roman"/>
                <w:color w:val="000000"/>
                <w:sz w:val="22"/>
                <w:lang w:eastAsia="ru-RU"/>
              </w:rPr>
              <w:t>1 шт.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B43" w:rsidRPr="00197B43" w:rsidRDefault="00197B43" w:rsidP="00197B43">
            <w:pPr>
              <w:spacing w:line="240" w:lineRule="auto"/>
              <w:ind w:firstLine="0"/>
              <w:jc w:val="center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197B43">
              <w:rPr>
                <w:rFonts w:eastAsia="Times New Roman" w:cs="Times New Roman"/>
                <w:color w:val="000000"/>
                <w:sz w:val="22"/>
                <w:lang w:eastAsia="ru-RU"/>
              </w:rPr>
              <w:t>требуется</w:t>
            </w:r>
          </w:p>
        </w:tc>
      </w:tr>
      <w:tr w:rsidR="00197B43" w:rsidRPr="00197B43" w:rsidTr="00197B43">
        <w:trPr>
          <w:trHeight w:val="390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B43" w:rsidRPr="00197B43" w:rsidRDefault="00197B43" w:rsidP="00197B43">
            <w:pPr>
              <w:spacing w:line="240" w:lineRule="auto"/>
              <w:ind w:firstLine="0"/>
              <w:jc w:val="righ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197B43">
              <w:rPr>
                <w:rFonts w:eastAsia="Times New Roman" w:cs="Times New Roman"/>
                <w:color w:val="000000"/>
                <w:sz w:val="22"/>
                <w:lang w:eastAsia="ru-RU"/>
              </w:rPr>
              <w:t>2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B43" w:rsidRPr="00414709" w:rsidRDefault="005238E7" w:rsidP="005238E7">
            <w:pPr>
              <w:spacing w:line="240" w:lineRule="auto"/>
              <w:ind w:firstLine="0"/>
              <w:jc w:val="left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5238E7">
              <w:rPr>
                <w:rFonts w:eastAsia="Times New Roman" w:cs="Times New Roman"/>
                <w:color w:val="000000"/>
                <w:sz w:val="22"/>
                <w:lang w:eastAsia="ru-RU"/>
              </w:rPr>
              <w:t>24-</w:t>
            </w:r>
            <w:r>
              <w:rPr>
                <w:rFonts w:eastAsia="Times New Roman" w:cs="Times New Roman"/>
                <w:color w:val="000000"/>
                <w:sz w:val="22"/>
                <w:lang w:eastAsia="ru-RU"/>
              </w:rPr>
              <w:t>портовый к</w:t>
            </w:r>
            <w:r w:rsidR="00197B43" w:rsidRPr="00197B43">
              <w:rPr>
                <w:rFonts w:eastAsia="Times New Roman" w:cs="Times New Roman"/>
                <w:color w:val="000000"/>
                <w:sz w:val="22"/>
                <w:lang w:eastAsia="ru-RU"/>
              </w:rPr>
              <w:t xml:space="preserve">оммутатор </w:t>
            </w:r>
            <w:r w:rsidR="00414709">
              <w:rPr>
                <w:rFonts w:eastAsia="Times New Roman" w:cs="Times New Roman"/>
                <w:color w:val="000000"/>
                <w:sz w:val="22"/>
                <w:lang w:val="en-US" w:eastAsia="ru-RU"/>
              </w:rPr>
              <w:t>Cisco</w:t>
            </w:r>
            <w:r>
              <w:rPr>
                <w:rFonts w:eastAsia="Times New Roman" w:cs="Times New Roman"/>
                <w:color w:val="000000"/>
                <w:sz w:val="22"/>
                <w:lang w:eastAsia="ru-RU"/>
              </w:rPr>
              <w:t xml:space="preserve"> или </w:t>
            </w:r>
            <w:r>
              <w:rPr>
                <w:rFonts w:eastAsia="Times New Roman" w:cs="Times New Roman"/>
                <w:color w:val="000000"/>
                <w:sz w:val="22"/>
                <w:lang w:val="en-US" w:eastAsia="ru-RU"/>
              </w:rPr>
              <w:t>HP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B43" w:rsidRPr="00197B43" w:rsidRDefault="00197B43" w:rsidP="00197B43">
            <w:pPr>
              <w:spacing w:line="240" w:lineRule="auto"/>
              <w:ind w:firstLine="0"/>
              <w:jc w:val="center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 w:rsidRPr="00197B43">
              <w:rPr>
                <w:rFonts w:eastAsia="Times New Roman" w:cs="Times New Roman"/>
                <w:color w:val="000000"/>
                <w:sz w:val="22"/>
                <w:lang w:eastAsia="ru-RU"/>
              </w:rPr>
              <w:t>2 шт.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97B43" w:rsidRPr="00197B43" w:rsidRDefault="004875C0" w:rsidP="00197B43">
            <w:pPr>
              <w:spacing w:line="240" w:lineRule="auto"/>
              <w:ind w:firstLine="0"/>
              <w:jc w:val="center"/>
              <w:rPr>
                <w:rFonts w:eastAsia="Times New Roman" w:cs="Times New Roman"/>
                <w:color w:val="000000"/>
                <w:sz w:val="22"/>
                <w:lang w:eastAsia="ru-RU"/>
              </w:rPr>
            </w:pPr>
            <w:r>
              <w:rPr>
                <w:rFonts w:eastAsia="Times New Roman" w:cs="Times New Roman"/>
                <w:color w:val="000000"/>
                <w:sz w:val="22"/>
                <w:lang w:eastAsia="ru-RU"/>
              </w:rPr>
              <w:t>т</w:t>
            </w:r>
            <w:r w:rsidR="00197B43" w:rsidRPr="00197B43">
              <w:rPr>
                <w:rFonts w:eastAsia="Times New Roman" w:cs="Times New Roman"/>
                <w:color w:val="000000"/>
                <w:sz w:val="22"/>
                <w:lang w:eastAsia="ru-RU"/>
              </w:rPr>
              <w:t>ребуется</w:t>
            </w:r>
          </w:p>
        </w:tc>
      </w:tr>
    </w:tbl>
    <w:p w:rsidR="00CB1AC1" w:rsidRDefault="00CB1AC1" w:rsidP="00CB1AC1">
      <w:pPr>
        <w:ind w:firstLine="0"/>
      </w:pPr>
    </w:p>
    <w:p w:rsidR="00CB1AC1" w:rsidRPr="005303DD" w:rsidRDefault="00CB1AC1" w:rsidP="00CB1AC1">
      <w:pPr>
        <w:ind w:firstLine="0"/>
      </w:pPr>
      <w:r>
        <w:t>11.2 Состав и конкретные модели (версии) средств защиты информации и сетевого оборудования должны уточняться на этапе технического проектирования.</w:t>
      </w:r>
    </w:p>
    <w:p w:rsidR="00915A68" w:rsidRPr="002E3B87" w:rsidRDefault="00BE2F4B" w:rsidP="002137CE">
      <w:pPr>
        <w:pStyle w:val="1"/>
        <w:numPr>
          <w:ilvl w:val="0"/>
          <w:numId w:val="20"/>
        </w:numPr>
      </w:pPr>
      <w:bookmarkStart w:id="27" w:name="_Toc387661707"/>
      <w:r w:rsidRPr="00D111CA">
        <w:lastRenderedPageBreak/>
        <w:t>Тр</w:t>
      </w:r>
      <w:r w:rsidRPr="002E3B87">
        <w:t>ебования к поряд</w:t>
      </w:r>
      <w:r w:rsidR="00915A68" w:rsidRPr="002E3B87">
        <w:t>к</w:t>
      </w:r>
      <w:r w:rsidRPr="002E3B87">
        <w:t>у</w:t>
      </w:r>
      <w:r w:rsidR="00915A68" w:rsidRPr="002E3B87">
        <w:t xml:space="preserve"> контроля и приемки </w:t>
      </w:r>
      <w:r w:rsidR="006F17B1">
        <w:t>АСЗИ</w:t>
      </w:r>
      <w:bookmarkEnd w:id="27"/>
    </w:p>
    <w:p w:rsidR="005D0A4F" w:rsidRPr="00D111CA" w:rsidRDefault="006B003A" w:rsidP="006B003A">
      <w:pPr>
        <w:pStyle w:val="2"/>
        <w:numPr>
          <w:ilvl w:val="1"/>
          <w:numId w:val="20"/>
        </w:numPr>
      </w:pPr>
      <w:bookmarkStart w:id="28" w:name="_Toc387661708"/>
      <w:r w:rsidRPr="00D111CA">
        <w:t>Приемка работ по стадиям</w:t>
      </w:r>
      <w:bookmarkEnd w:id="28"/>
    </w:p>
    <w:p w:rsidR="006B003A" w:rsidRDefault="0052068D" w:rsidP="0052068D">
      <w:pPr>
        <w:pStyle w:val="a8"/>
        <w:numPr>
          <w:ilvl w:val="2"/>
          <w:numId w:val="20"/>
        </w:numPr>
      </w:pPr>
      <w:r w:rsidRPr="00D111CA">
        <w:t xml:space="preserve">Приемка работ по созданию и </w:t>
      </w:r>
      <w:r w:rsidR="00D111CA" w:rsidRPr="00D111CA">
        <w:t xml:space="preserve">аттестации АСЗИ </w:t>
      </w:r>
      <w:r w:rsidRPr="00D111CA">
        <w:t>осуществляется по стадиям в соответствии с п. </w:t>
      </w:r>
      <w:r w:rsidR="006609B6">
        <w:t>8</w:t>
      </w:r>
      <w:r w:rsidRPr="00D111CA">
        <w:t>.</w:t>
      </w:r>
      <w:r w:rsidR="006609B6">
        <w:t>1.</w:t>
      </w:r>
    </w:p>
    <w:p w:rsidR="0052068D" w:rsidRPr="007A215D" w:rsidRDefault="0052068D" w:rsidP="0052068D">
      <w:pPr>
        <w:pStyle w:val="a8"/>
        <w:numPr>
          <w:ilvl w:val="2"/>
          <w:numId w:val="20"/>
        </w:numPr>
      </w:pPr>
      <w:r w:rsidRPr="007A215D">
        <w:t>Стадии выполнения работ допускается объединять или разделять по согласованию с Заказчиком.</w:t>
      </w:r>
    </w:p>
    <w:p w:rsidR="006609B6" w:rsidRPr="006609B6" w:rsidRDefault="006609B6" w:rsidP="006609B6">
      <w:pPr>
        <w:pStyle w:val="a8"/>
        <w:numPr>
          <w:ilvl w:val="2"/>
          <w:numId w:val="20"/>
        </w:numPr>
      </w:pPr>
      <w:r w:rsidRPr="006609B6">
        <w:rPr>
          <w:rFonts w:ascii="Times New Roman CYR" w:hAnsi="Times New Roman CYR" w:cs="Times New Roman CYR"/>
          <w:szCs w:val="24"/>
        </w:rPr>
        <w:t>По завершении каждой стадии работ Исполнитель предъявляет Заказчику комплект документации, предусмотренной п.9.2.1 настоящего технического задания, и акты сдачи-приемки для проведения приемки.</w:t>
      </w:r>
    </w:p>
    <w:p w:rsidR="006B003A" w:rsidRPr="007A215D" w:rsidRDefault="0052068D" w:rsidP="006B003A">
      <w:pPr>
        <w:pStyle w:val="2"/>
        <w:numPr>
          <w:ilvl w:val="1"/>
          <w:numId w:val="20"/>
        </w:numPr>
      </w:pPr>
      <w:bookmarkStart w:id="29" w:name="_Toc387661709"/>
      <w:r w:rsidRPr="007A215D">
        <w:t xml:space="preserve">Порядок проведения </w:t>
      </w:r>
      <w:r w:rsidR="007A215D" w:rsidRPr="007A215D">
        <w:t>предварительных испытаний,</w:t>
      </w:r>
      <w:r w:rsidR="007A215D">
        <w:t xml:space="preserve"> </w:t>
      </w:r>
      <w:r w:rsidRPr="007A215D">
        <w:t>о</w:t>
      </w:r>
      <w:r w:rsidR="006B003A" w:rsidRPr="007A215D">
        <w:t>пытн</w:t>
      </w:r>
      <w:r w:rsidRPr="007A215D">
        <w:t>ой</w:t>
      </w:r>
      <w:r w:rsidR="006B003A" w:rsidRPr="007A215D">
        <w:t xml:space="preserve"> эксплуатац</w:t>
      </w:r>
      <w:r w:rsidR="00BE2311" w:rsidRPr="007A215D">
        <w:t>ии</w:t>
      </w:r>
      <w:r w:rsidR="007A215D" w:rsidRPr="007A215D">
        <w:t xml:space="preserve"> и приемочных исп</w:t>
      </w:r>
      <w:r w:rsidR="007A215D">
        <w:t>ы</w:t>
      </w:r>
      <w:r w:rsidR="007A215D" w:rsidRPr="007A215D">
        <w:t>таний</w:t>
      </w:r>
      <w:bookmarkEnd w:id="29"/>
    </w:p>
    <w:p w:rsidR="007A215D" w:rsidRPr="007A215D" w:rsidRDefault="007A215D" w:rsidP="007A215D">
      <w:pPr>
        <w:pStyle w:val="a8"/>
        <w:numPr>
          <w:ilvl w:val="2"/>
          <w:numId w:val="20"/>
        </w:numPr>
      </w:pPr>
      <w:r w:rsidRPr="007A215D">
        <w:t>Порядок проведения предварительных испытаний, опытной эксплуатации и приёмочных испытаний должен соответствовать ГОСТ 34.603</w:t>
      </w:r>
      <w:r w:rsidRPr="007A215D">
        <w:noBreakHyphen/>
        <w:t>92 «Информационная технология. Виды испытаний автоматизированных систем».</w:t>
      </w:r>
    </w:p>
    <w:p w:rsidR="007A215D" w:rsidRDefault="007A215D" w:rsidP="007A215D">
      <w:pPr>
        <w:widowControl w:val="0"/>
        <w:numPr>
          <w:ilvl w:val="1"/>
          <w:numId w:val="20"/>
        </w:numPr>
        <w:spacing w:line="300" w:lineRule="auto"/>
        <w:rPr>
          <w:color w:val="000000"/>
        </w:rPr>
      </w:pPr>
      <w:r w:rsidRPr="003E0A59">
        <w:rPr>
          <w:color w:val="000000"/>
        </w:rPr>
        <w:t xml:space="preserve">Для проведения испытаний и опытной эксплуатации Заказчиком назначается Приёмочная комиссия, в которую включаются представители Заказчика и Исполнителя.  </w:t>
      </w:r>
    </w:p>
    <w:p w:rsidR="006F17B1" w:rsidRDefault="006F17B1" w:rsidP="006F17B1">
      <w:pPr>
        <w:pStyle w:val="2"/>
        <w:numPr>
          <w:ilvl w:val="1"/>
          <w:numId w:val="20"/>
        </w:numPr>
      </w:pPr>
      <w:bookmarkStart w:id="30" w:name="_Toc387661710"/>
      <w:r w:rsidRPr="002E3B87">
        <w:t xml:space="preserve">Порядок </w:t>
      </w:r>
      <w:r>
        <w:t>перевода АСЗИ в промышленную эксплуатацию</w:t>
      </w:r>
      <w:bookmarkEnd w:id="30"/>
    </w:p>
    <w:p w:rsidR="00001FED" w:rsidRDefault="00001FED" w:rsidP="00001FED">
      <w:pPr>
        <w:pStyle w:val="a8"/>
        <w:numPr>
          <w:ilvl w:val="2"/>
          <w:numId w:val="20"/>
        </w:numPr>
      </w:pPr>
      <w:r>
        <w:t xml:space="preserve">Порядок перевода АСЗИ в промышленную эксплуатацию </w:t>
      </w:r>
      <w:r w:rsidRPr="007A215D">
        <w:t>должен соответствовать ГОСТ 34.603</w:t>
      </w:r>
      <w:r w:rsidRPr="007A215D">
        <w:noBreakHyphen/>
        <w:t>92 «Информационная технология. Виды испытаний автоматизированных систем».</w:t>
      </w:r>
    </w:p>
    <w:p w:rsidR="00001FED" w:rsidRPr="00001FED" w:rsidRDefault="00001FED" w:rsidP="00001FED">
      <w:pPr>
        <w:pStyle w:val="a8"/>
        <w:numPr>
          <w:ilvl w:val="2"/>
          <w:numId w:val="20"/>
        </w:numPr>
      </w:pPr>
      <w:r w:rsidRPr="00001FED">
        <w:t xml:space="preserve">Акт о приемке </w:t>
      </w:r>
      <w:r>
        <w:t>АСЗИ</w:t>
      </w:r>
      <w:r w:rsidRPr="00001FED">
        <w:t xml:space="preserve"> в промышленную эксплуатацию должен быть подписан Заказчиком  и Исполнителем.</w:t>
      </w:r>
    </w:p>
    <w:p w:rsidR="006B003A" w:rsidRPr="002E3B87" w:rsidRDefault="0052068D" w:rsidP="006B003A">
      <w:pPr>
        <w:pStyle w:val="2"/>
        <w:numPr>
          <w:ilvl w:val="1"/>
          <w:numId w:val="20"/>
        </w:numPr>
      </w:pPr>
      <w:bookmarkStart w:id="31" w:name="_Toc387661711"/>
      <w:r w:rsidRPr="002E3B87">
        <w:t>Порядок проведения а</w:t>
      </w:r>
      <w:r w:rsidR="006B003A" w:rsidRPr="002E3B87">
        <w:t>ттестаци</w:t>
      </w:r>
      <w:r w:rsidRPr="002E3B87">
        <w:t>и</w:t>
      </w:r>
      <w:bookmarkEnd w:id="31"/>
    </w:p>
    <w:p w:rsidR="00D91B7A" w:rsidRPr="002E3B87" w:rsidRDefault="00C00573" w:rsidP="00C00573">
      <w:pPr>
        <w:pStyle w:val="a8"/>
        <w:numPr>
          <w:ilvl w:val="2"/>
          <w:numId w:val="20"/>
        </w:numPr>
      </w:pPr>
      <w:r w:rsidRPr="002E3B87">
        <w:t>Порядок проведения аттестации должен соответствовать «Положению по аттестации объектов информатизации по требованиям безопасности информации» ФСТЭК России.</w:t>
      </w:r>
    </w:p>
    <w:p w:rsidR="004B1B27" w:rsidRPr="002E3B87" w:rsidRDefault="004B1B27" w:rsidP="00C00573">
      <w:pPr>
        <w:pStyle w:val="a8"/>
        <w:numPr>
          <w:ilvl w:val="2"/>
          <w:numId w:val="20"/>
        </w:numPr>
      </w:pPr>
      <w:r w:rsidRPr="002E3B87">
        <w:t>Аттестация проводится комиссией организации</w:t>
      </w:r>
      <w:r w:rsidR="003E014F">
        <w:t xml:space="preserve"> (Исполнителем)</w:t>
      </w:r>
      <w:r w:rsidRPr="002E3B87">
        <w:t>, аккредитованной ФСТЭК России в качестве органа по аттестации.</w:t>
      </w:r>
    </w:p>
    <w:p w:rsidR="004B1B27" w:rsidRPr="002E3B87" w:rsidRDefault="004B1B27" w:rsidP="00C00573">
      <w:pPr>
        <w:pStyle w:val="a8"/>
        <w:numPr>
          <w:ilvl w:val="2"/>
          <w:numId w:val="20"/>
        </w:numPr>
      </w:pPr>
      <w:r w:rsidRPr="002E3B87">
        <w:t>Аттестация проводится в соответствии с программой и методиками аттестационных испытаний.</w:t>
      </w:r>
    </w:p>
    <w:p w:rsidR="004B1B27" w:rsidRPr="002E3B87" w:rsidRDefault="004B1B27" w:rsidP="00C00573">
      <w:pPr>
        <w:pStyle w:val="a8"/>
        <w:numPr>
          <w:ilvl w:val="2"/>
          <w:numId w:val="20"/>
        </w:numPr>
      </w:pPr>
      <w:r w:rsidRPr="002E3B87">
        <w:t>Аттестация проводится в реальных условиях эксплуатации АС</w:t>
      </w:r>
      <w:r w:rsidR="007A215D">
        <w:t>ЗИ</w:t>
      </w:r>
      <w:r w:rsidRPr="002E3B87">
        <w:t xml:space="preserve"> на тестовых массивах данных, не содержащих </w:t>
      </w:r>
      <w:r w:rsidR="002E3B87" w:rsidRPr="002E3B87">
        <w:t>конфиденциальной</w:t>
      </w:r>
      <w:r w:rsidRPr="002E3B87">
        <w:t xml:space="preserve"> информации. Обработка </w:t>
      </w:r>
      <w:r w:rsidR="002E3B87" w:rsidRPr="002E3B87">
        <w:t>конфиденциальной</w:t>
      </w:r>
      <w:r w:rsidRPr="002E3B87">
        <w:t xml:space="preserve"> информации в процессе </w:t>
      </w:r>
      <w:r w:rsidR="00FC7F20" w:rsidRPr="002E3B87">
        <w:t>аттестации</w:t>
      </w:r>
      <w:r w:rsidRPr="002E3B87">
        <w:t xml:space="preserve"> запрещается.</w:t>
      </w:r>
    </w:p>
    <w:p w:rsidR="004B1B27" w:rsidRPr="002E3B87" w:rsidRDefault="004B1B27" w:rsidP="00C00573">
      <w:pPr>
        <w:pStyle w:val="a8"/>
        <w:numPr>
          <w:ilvl w:val="2"/>
          <w:numId w:val="20"/>
        </w:numPr>
      </w:pPr>
      <w:r w:rsidRPr="002E3B87">
        <w:t>Результаты аттестационных испытаний фиксируются в протоколе.</w:t>
      </w:r>
    </w:p>
    <w:p w:rsidR="004B1B27" w:rsidRDefault="004B1B27" w:rsidP="00C00573">
      <w:pPr>
        <w:pStyle w:val="a8"/>
        <w:numPr>
          <w:ilvl w:val="2"/>
          <w:numId w:val="20"/>
        </w:numPr>
      </w:pPr>
      <w:r w:rsidRPr="002E3B87">
        <w:t xml:space="preserve">По результатам аттестационных испытаний оформляется заключение </w:t>
      </w:r>
      <w:r w:rsidR="003B7DCA" w:rsidRPr="002E3B87">
        <w:t>о соответствии АС</w:t>
      </w:r>
      <w:r w:rsidR="007A215D">
        <w:t>ЗИ</w:t>
      </w:r>
      <w:r w:rsidR="003B7DCA" w:rsidRPr="002E3B87">
        <w:t xml:space="preserve"> требованиям безопасности информации. При положительном </w:t>
      </w:r>
      <w:r w:rsidR="003B7DCA" w:rsidRPr="002E3B87">
        <w:lastRenderedPageBreak/>
        <w:t xml:space="preserve">заключении также оформляется аттестат соответствия требованиям безопасности информации, разрешающий обработку </w:t>
      </w:r>
      <w:r w:rsidR="007A215D">
        <w:t>конфиденциальной</w:t>
      </w:r>
      <w:r w:rsidR="003B7DCA" w:rsidRPr="002E3B87">
        <w:t xml:space="preserve"> информации в АС</w:t>
      </w:r>
      <w:r w:rsidR="007A215D">
        <w:t>ЗИ</w:t>
      </w:r>
      <w:r w:rsidR="003B7DCA" w:rsidRPr="002E3B87">
        <w:t>.</w:t>
      </w:r>
    </w:p>
    <w:p w:rsidR="006F17B1" w:rsidRPr="00001FED" w:rsidRDefault="006F17B1" w:rsidP="006F17B1">
      <w:pPr>
        <w:pStyle w:val="a8"/>
        <w:numPr>
          <w:ilvl w:val="2"/>
          <w:numId w:val="20"/>
        </w:numPr>
      </w:pPr>
      <w:r w:rsidRPr="006F17B1">
        <w:t xml:space="preserve">Ввод АСЗИ в </w:t>
      </w:r>
      <w:proofErr w:type="spellStart"/>
      <w:r w:rsidRPr="006F17B1">
        <w:t>эскплутацию</w:t>
      </w:r>
      <w:proofErr w:type="spellEnd"/>
      <w:r w:rsidRPr="006F17B1">
        <w:t xml:space="preserve"> осуществляется на основании выдачи аттестата </w:t>
      </w:r>
      <w:r w:rsidRPr="00001FED">
        <w:t>соответствия.</w:t>
      </w:r>
    </w:p>
    <w:p w:rsidR="00E164FD" w:rsidRPr="00001FED" w:rsidRDefault="00E36198" w:rsidP="00E164FD">
      <w:pPr>
        <w:pStyle w:val="a8"/>
        <w:numPr>
          <w:ilvl w:val="2"/>
          <w:numId w:val="20"/>
        </w:numPr>
      </w:pPr>
      <w:r w:rsidRPr="00001FED">
        <w:t xml:space="preserve">Приказ о вводе </w:t>
      </w:r>
      <w:r w:rsidR="006609B6" w:rsidRPr="00001FED">
        <w:t xml:space="preserve">АСЗИ </w:t>
      </w:r>
      <w:r w:rsidRPr="00001FED">
        <w:t xml:space="preserve">в </w:t>
      </w:r>
      <w:proofErr w:type="spellStart"/>
      <w:r w:rsidRPr="00001FED">
        <w:t>эскплуатацию</w:t>
      </w:r>
      <w:proofErr w:type="spellEnd"/>
      <w:r w:rsidRPr="00001FED">
        <w:t xml:space="preserve"> </w:t>
      </w:r>
      <w:proofErr w:type="spellStart"/>
      <w:r w:rsidR="006609B6" w:rsidRPr="00001FED">
        <w:t>должент</w:t>
      </w:r>
      <w:proofErr w:type="spellEnd"/>
      <w:r w:rsidR="006609B6" w:rsidRPr="00001FED">
        <w:t xml:space="preserve"> быть подписан Заказчиком.</w:t>
      </w:r>
    </w:p>
    <w:p w:rsidR="004434C9" w:rsidRDefault="004434C9" w:rsidP="00C015F4">
      <w:pPr>
        <w:pStyle w:val="a8"/>
        <w:ind w:left="0" w:firstLine="0"/>
      </w:pPr>
    </w:p>
    <w:p w:rsidR="0029785C" w:rsidRDefault="0029785C" w:rsidP="00C015F4">
      <w:pPr>
        <w:pStyle w:val="a8"/>
        <w:ind w:left="0" w:firstLine="0"/>
      </w:pPr>
    </w:p>
    <w:p w:rsidR="00C015F4" w:rsidRPr="00FC5422" w:rsidRDefault="00C015F4" w:rsidP="00C015F4"/>
    <w:sectPr w:rsidR="00C015F4" w:rsidRPr="00FC5422" w:rsidSect="00823806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850" w:bottom="1134" w:left="1701" w:header="283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231F3" w:rsidRDefault="006231F3" w:rsidP="00671B45">
      <w:pPr>
        <w:spacing w:line="240" w:lineRule="auto"/>
      </w:pPr>
      <w:r>
        <w:separator/>
      </w:r>
    </w:p>
  </w:endnote>
  <w:endnote w:type="continuationSeparator" w:id="0">
    <w:p w:rsidR="006231F3" w:rsidRDefault="006231F3" w:rsidP="00671B4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Journal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63CA" w:rsidRDefault="006163CA">
    <w:pPr>
      <w:pStyle w:val="af2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391309338"/>
      <w:docPartObj>
        <w:docPartGallery w:val="Page Numbers (Bottom of Page)"/>
        <w:docPartUnique/>
      </w:docPartObj>
    </w:sdtPr>
    <w:sdtEndPr/>
    <w:sdtContent>
      <w:p w:rsidR="002D3521" w:rsidRDefault="002D3521" w:rsidP="00671B45">
        <w:pPr>
          <w:pStyle w:val="af2"/>
          <w:ind w:firstLine="0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163CA">
          <w:rPr>
            <w:noProof/>
          </w:rPr>
          <w:t>2</w:t>
        </w:r>
        <w:r>
          <w:fldChar w:fldCharType="end"/>
        </w:r>
      </w:p>
    </w:sdtContent>
  </w:sdt>
  <w:p w:rsidR="002D3521" w:rsidRDefault="002D3521">
    <w:pPr>
      <w:pStyle w:val="af2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63CA" w:rsidRDefault="006163CA">
    <w:pPr>
      <w:pStyle w:val="af2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231F3" w:rsidRDefault="006231F3" w:rsidP="00671B45">
      <w:pPr>
        <w:spacing w:line="240" w:lineRule="auto"/>
      </w:pPr>
      <w:r>
        <w:separator/>
      </w:r>
    </w:p>
  </w:footnote>
  <w:footnote w:type="continuationSeparator" w:id="0">
    <w:p w:rsidR="006231F3" w:rsidRDefault="006231F3" w:rsidP="00671B45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63CA" w:rsidRDefault="006163CA">
    <w:pPr>
      <w:pStyle w:val="af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63CA" w:rsidRDefault="006163CA">
    <w:pPr>
      <w:pStyle w:val="af0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63CA" w:rsidRPr="006163CA" w:rsidRDefault="006163CA" w:rsidP="006163CA">
    <w:pPr>
      <w:pStyle w:val="af0"/>
      <w:jc w:val="center"/>
      <w:rPr>
        <w:rFonts w:cs="Times New Roman"/>
        <w:sz w:val="22"/>
      </w:rPr>
    </w:pPr>
    <w:bookmarkStart w:id="32" w:name="_GoBack"/>
    <w:r w:rsidRPr="006163CA">
      <w:rPr>
        <w:rFonts w:cs="Times New Roman"/>
        <w:sz w:val="22"/>
      </w:rPr>
      <w:t xml:space="preserve">Частное учреждение «Центральный архив атомной отрасли Государственной корпорации </w:t>
    </w:r>
    <w:r w:rsidRPr="006163CA">
      <w:rPr>
        <w:rFonts w:cs="Times New Roman"/>
        <w:sz w:val="22"/>
      </w:rPr>
      <w:br/>
      <w:t>по атомной энергии «Росатом»</w:t>
    </w:r>
  </w:p>
  <w:p w:rsidR="006163CA" w:rsidRDefault="006163CA" w:rsidP="006163CA">
    <w:pPr>
      <w:pStyle w:val="af0"/>
    </w:pPr>
    <w:r w:rsidRPr="006163CA">
      <w:rPr>
        <w:sz w:val="22"/>
      </w:rPr>
      <w:t>__________________________________________________</w:t>
    </w:r>
    <w:r w:rsidRPr="006163CA">
      <w:rPr>
        <w:sz w:val="22"/>
      </w:rPr>
      <w:t>______________________</w:t>
    </w:r>
    <w:bookmarkEnd w:id="32"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2361ED"/>
    <w:multiLevelType w:val="multilevel"/>
    <w:tmpl w:val="6D88861E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pStyle w:val="4"/>
      <w:lvlText w:val="%1.%2.%3.%4"/>
      <w:lvlJc w:val="left"/>
      <w:pPr>
        <w:ind w:left="864" w:hanging="864"/>
      </w:pPr>
    </w:lvl>
    <w:lvl w:ilvl="4">
      <w:start w:val="1"/>
      <w:numFmt w:val="decimal"/>
      <w:pStyle w:val="5"/>
      <w:lvlText w:val="%1.%2.%3.%4.%5"/>
      <w:lvlJc w:val="left"/>
      <w:pPr>
        <w:ind w:left="1008" w:hanging="1008"/>
      </w:pPr>
    </w:lvl>
    <w:lvl w:ilvl="5">
      <w:start w:val="1"/>
      <w:numFmt w:val="decimal"/>
      <w:pStyle w:val="6"/>
      <w:lvlText w:val="%1.%2.%3.%4.%5.%6"/>
      <w:lvlJc w:val="left"/>
      <w:pPr>
        <w:ind w:left="1152" w:hanging="1152"/>
      </w:pPr>
    </w:lvl>
    <w:lvl w:ilvl="6">
      <w:start w:val="1"/>
      <w:numFmt w:val="decimal"/>
      <w:pStyle w:val="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9"/>
      <w:lvlText w:val="%1.%2.%3.%4.%5.%6.%7.%8.%9"/>
      <w:lvlJc w:val="left"/>
      <w:pPr>
        <w:ind w:left="1584" w:hanging="1584"/>
      </w:pPr>
    </w:lvl>
  </w:abstractNum>
  <w:abstractNum w:abstractNumId="1">
    <w:nsid w:val="021B7BEC"/>
    <w:multiLevelType w:val="multilevel"/>
    <w:tmpl w:val="B02631A0"/>
    <w:lvl w:ilvl="0">
      <w:start w:val="1"/>
      <w:numFmt w:val="decimal"/>
      <w:lvlText w:val="%1."/>
      <w:lvlJc w:val="center"/>
      <w:pPr>
        <w:tabs>
          <w:tab w:val="num" w:pos="567"/>
        </w:tabs>
        <w:ind w:left="1440" w:hanging="1152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23"/>
        </w:tabs>
        <w:ind w:left="172" w:firstLine="68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851"/>
        </w:tabs>
        <w:ind w:left="0" w:firstLine="68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851"/>
        </w:tabs>
        <w:ind w:left="0" w:firstLine="6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851"/>
        </w:tabs>
        <w:ind w:left="0" w:firstLine="680"/>
      </w:pPr>
      <w:rPr>
        <w:rFonts w:hint="default"/>
      </w:rPr>
    </w:lvl>
    <w:lvl w:ilvl="5">
      <w:start w:val="1"/>
      <w:numFmt w:val="decimal"/>
      <w:lvlRestart w:val="0"/>
      <w:lvlText w:val="%1.%2.%3.%4.%5.%6."/>
      <w:lvlJc w:val="left"/>
      <w:pPr>
        <w:tabs>
          <w:tab w:val="num" w:pos="5040"/>
        </w:tabs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2">
    <w:nsid w:val="022F7626"/>
    <w:multiLevelType w:val="multilevel"/>
    <w:tmpl w:val="62A6D43E"/>
    <w:lvl w:ilvl="0">
      <w:start w:val="1"/>
      <w:numFmt w:val="decimal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51" w:hanging="284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3">
    <w:nsid w:val="07450E41"/>
    <w:multiLevelType w:val="multilevel"/>
    <w:tmpl w:val="741CD0E4"/>
    <w:lvl w:ilvl="0">
      <w:start w:val="1"/>
      <w:numFmt w:val="decimal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51" w:hanging="284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4">
    <w:nsid w:val="07661200"/>
    <w:multiLevelType w:val="multilevel"/>
    <w:tmpl w:val="62A6D43E"/>
    <w:lvl w:ilvl="0">
      <w:start w:val="1"/>
      <w:numFmt w:val="decimal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51" w:hanging="284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5">
    <w:nsid w:val="0DA475F6"/>
    <w:multiLevelType w:val="multilevel"/>
    <w:tmpl w:val="68FE338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nothing"/>
      <w:lvlText w:val="%1.%2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6">
    <w:nsid w:val="0DFC4189"/>
    <w:multiLevelType w:val="multilevel"/>
    <w:tmpl w:val="C4EA02CC"/>
    <w:lvl w:ilvl="0">
      <w:start w:val="1"/>
      <w:numFmt w:val="decimal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09" w:hanging="709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09" w:hanging="709"/>
      </w:pPr>
      <w:rPr>
        <w:rFonts w:hint="default"/>
      </w:rPr>
    </w:lvl>
    <w:lvl w:ilvl="3">
      <w:start w:val="1"/>
      <w:numFmt w:val="bullet"/>
      <w:lvlText w:val=""/>
      <w:lvlJc w:val="left"/>
      <w:pPr>
        <w:ind w:left="992" w:hanging="283"/>
      </w:pPr>
      <w:rPr>
        <w:rFonts w:ascii="Symbol" w:hAnsi="Symbol"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7">
    <w:nsid w:val="177765C0"/>
    <w:multiLevelType w:val="hybridMultilevel"/>
    <w:tmpl w:val="8DD49DE6"/>
    <w:lvl w:ilvl="0" w:tplc="62D27168">
      <w:start w:val="1"/>
      <w:numFmt w:val="bullet"/>
      <w:lvlText w:val="–"/>
      <w:lvlJc w:val="left"/>
      <w:pPr>
        <w:ind w:left="1287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">
    <w:nsid w:val="1C2C0D77"/>
    <w:multiLevelType w:val="multilevel"/>
    <w:tmpl w:val="741CD0E4"/>
    <w:lvl w:ilvl="0">
      <w:start w:val="1"/>
      <w:numFmt w:val="decimal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51" w:hanging="284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9">
    <w:nsid w:val="312F1ED1"/>
    <w:multiLevelType w:val="multilevel"/>
    <w:tmpl w:val="741CD0E4"/>
    <w:lvl w:ilvl="0">
      <w:start w:val="1"/>
      <w:numFmt w:val="decimal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51" w:hanging="284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0">
    <w:nsid w:val="33C41A98"/>
    <w:multiLevelType w:val="multilevel"/>
    <w:tmpl w:val="62A6D43E"/>
    <w:lvl w:ilvl="0">
      <w:start w:val="1"/>
      <w:numFmt w:val="decimal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51" w:hanging="284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1">
    <w:nsid w:val="349458A5"/>
    <w:multiLevelType w:val="multilevel"/>
    <w:tmpl w:val="D79C2102"/>
    <w:lvl w:ilvl="0">
      <w:start w:val="1"/>
      <w:numFmt w:val="decimal"/>
      <w:lvlText w:val="%1."/>
      <w:lvlJc w:val="left"/>
      <w:pPr>
        <w:ind w:left="357" w:hanging="357"/>
      </w:pPr>
      <w:rPr>
        <w:rFonts w:hint="default"/>
      </w:rPr>
    </w:lvl>
    <w:lvl w:ilvl="1">
      <w:start w:val="1"/>
      <w:numFmt w:val="decimal"/>
      <w:suff w:val="nothing"/>
      <w:lvlText w:val="%1.%2"/>
      <w:lvlJc w:val="left"/>
      <w:pPr>
        <w:ind w:left="0" w:firstLine="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2">
    <w:nsid w:val="389979B2"/>
    <w:multiLevelType w:val="multilevel"/>
    <w:tmpl w:val="DADEF7BC"/>
    <w:lvl w:ilvl="0">
      <w:start w:val="1"/>
      <w:numFmt w:val="decimal"/>
      <w:suff w:val="nothing"/>
      <w:lvlText w:val="%1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1.%2"/>
      <w:lvlJc w:val="left"/>
      <w:pPr>
        <w:ind w:left="0" w:firstLine="0"/>
      </w:pPr>
      <w:rPr>
        <w:rFonts w:hint="default"/>
      </w:rPr>
    </w:lvl>
    <w:lvl w:ilvl="2">
      <w:start w:val="1"/>
      <w:numFmt w:val="bullet"/>
      <w:suff w:val="nothing"/>
      <w:lvlText w:val="–"/>
      <w:lvlJc w:val="left"/>
      <w:pPr>
        <w:ind w:left="0" w:firstLine="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3">
    <w:nsid w:val="3E340ADB"/>
    <w:multiLevelType w:val="multilevel"/>
    <w:tmpl w:val="62A6D43E"/>
    <w:lvl w:ilvl="0">
      <w:start w:val="1"/>
      <w:numFmt w:val="decimal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51" w:hanging="284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4">
    <w:nsid w:val="445D69E8"/>
    <w:multiLevelType w:val="multilevel"/>
    <w:tmpl w:val="DADEF7BC"/>
    <w:lvl w:ilvl="0">
      <w:start w:val="1"/>
      <w:numFmt w:val="decimal"/>
      <w:suff w:val="nothing"/>
      <w:lvlText w:val="%1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1.%2"/>
      <w:lvlJc w:val="left"/>
      <w:pPr>
        <w:ind w:left="0" w:firstLine="0"/>
      </w:pPr>
      <w:rPr>
        <w:rFonts w:hint="default"/>
      </w:rPr>
    </w:lvl>
    <w:lvl w:ilvl="2">
      <w:start w:val="1"/>
      <w:numFmt w:val="bullet"/>
      <w:suff w:val="nothing"/>
      <w:lvlText w:val="–"/>
      <w:lvlJc w:val="left"/>
      <w:pPr>
        <w:ind w:left="0" w:firstLine="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5">
    <w:nsid w:val="450230CB"/>
    <w:multiLevelType w:val="multilevel"/>
    <w:tmpl w:val="0419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16">
    <w:nsid w:val="476065A3"/>
    <w:multiLevelType w:val="hybridMultilevel"/>
    <w:tmpl w:val="8B4091E4"/>
    <w:lvl w:ilvl="0" w:tplc="5AA26A0A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17">
    <w:nsid w:val="4A7B1E62"/>
    <w:multiLevelType w:val="multilevel"/>
    <w:tmpl w:val="DADEF7BC"/>
    <w:lvl w:ilvl="0">
      <w:start w:val="1"/>
      <w:numFmt w:val="decimal"/>
      <w:suff w:val="nothing"/>
      <w:lvlText w:val="%1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1.%2"/>
      <w:lvlJc w:val="left"/>
      <w:pPr>
        <w:ind w:left="0" w:firstLine="0"/>
      </w:pPr>
      <w:rPr>
        <w:rFonts w:hint="default"/>
      </w:rPr>
    </w:lvl>
    <w:lvl w:ilvl="2">
      <w:start w:val="1"/>
      <w:numFmt w:val="bullet"/>
      <w:suff w:val="nothing"/>
      <w:lvlText w:val="–"/>
      <w:lvlJc w:val="left"/>
      <w:pPr>
        <w:ind w:left="0" w:firstLine="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8">
    <w:nsid w:val="4DC0775F"/>
    <w:multiLevelType w:val="multilevel"/>
    <w:tmpl w:val="62A6D43E"/>
    <w:lvl w:ilvl="0">
      <w:start w:val="1"/>
      <w:numFmt w:val="decimal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51" w:hanging="284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9">
    <w:nsid w:val="4DEB05E0"/>
    <w:multiLevelType w:val="hybridMultilevel"/>
    <w:tmpl w:val="313C39C6"/>
    <w:lvl w:ilvl="0" w:tplc="EE3E88C4">
      <w:start w:val="1"/>
      <w:numFmt w:val="bullet"/>
      <w:lvlText w:val=""/>
      <w:lvlJc w:val="left"/>
      <w:pPr>
        <w:tabs>
          <w:tab w:val="num" w:pos="1571"/>
        </w:tabs>
        <w:ind w:left="1571" w:hanging="360"/>
      </w:pPr>
      <w:rPr>
        <w:rFonts w:ascii="Symbol" w:hAnsi="Symbol" w:hint="default"/>
        <w:sz w:val="28"/>
        <w:szCs w:val="20"/>
      </w:rPr>
    </w:lvl>
    <w:lvl w:ilvl="1" w:tplc="8762569C">
      <w:start w:val="1"/>
      <w:numFmt w:val="bullet"/>
      <w:lvlText w:val=""/>
      <w:lvlJc w:val="left"/>
      <w:pPr>
        <w:tabs>
          <w:tab w:val="num" w:pos="1959"/>
        </w:tabs>
        <w:ind w:left="1222" w:firstLine="709"/>
      </w:pPr>
      <w:rPr>
        <w:rFonts w:ascii="Symbol" w:hAnsi="Symbol" w:hint="default"/>
        <w:sz w:val="20"/>
        <w:szCs w:val="20"/>
      </w:rPr>
    </w:lvl>
    <w:lvl w:ilvl="2" w:tplc="04190005" w:tentative="1">
      <w:start w:val="1"/>
      <w:numFmt w:val="bullet"/>
      <w:lvlText w:val=""/>
      <w:lvlJc w:val="left"/>
      <w:pPr>
        <w:tabs>
          <w:tab w:val="num" w:pos="3011"/>
        </w:tabs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31"/>
        </w:tabs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451"/>
        </w:tabs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171"/>
        </w:tabs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891"/>
        </w:tabs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11"/>
        </w:tabs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31"/>
        </w:tabs>
        <w:ind w:left="7331" w:hanging="360"/>
      </w:pPr>
      <w:rPr>
        <w:rFonts w:ascii="Wingdings" w:hAnsi="Wingdings" w:hint="default"/>
      </w:rPr>
    </w:lvl>
  </w:abstractNum>
  <w:abstractNum w:abstractNumId="20">
    <w:nsid w:val="4EC52EF4"/>
    <w:multiLevelType w:val="multilevel"/>
    <w:tmpl w:val="62A6D43E"/>
    <w:lvl w:ilvl="0">
      <w:start w:val="1"/>
      <w:numFmt w:val="decimal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51" w:hanging="284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21">
    <w:nsid w:val="514A3F6A"/>
    <w:multiLevelType w:val="multilevel"/>
    <w:tmpl w:val="741CD0E4"/>
    <w:lvl w:ilvl="0">
      <w:start w:val="1"/>
      <w:numFmt w:val="decimal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51" w:hanging="284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22">
    <w:nsid w:val="55641F98"/>
    <w:multiLevelType w:val="multilevel"/>
    <w:tmpl w:val="0419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23">
    <w:nsid w:val="563C107B"/>
    <w:multiLevelType w:val="multilevel"/>
    <w:tmpl w:val="0C1C0EB6"/>
    <w:lvl w:ilvl="0">
      <w:start w:val="1"/>
      <w:numFmt w:val="decimal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09" w:hanging="709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09" w:hanging="709"/>
      </w:pPr>
      <w:rPr>
        <w:rFonts w:hint="default"/>
      </w:rPr>
    </w:lvl>
    <w:lvl w:ilvl="3">
      <w:start w:val="1"/>
      <w:numFmt w:val="bullet"/>
      <w:lvlText w:val="–"/>
      <w:lvlJc w:val="left"/>
      <w:pPr>
        <w:ind w:left="992" w:hanging="283"/>
      </w:pPr>
      <w:rPr>
        <w:rFonts w:ascii="Times New Roman" w:hAnsi="Times New Roman" w:cs="Times New Roman"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24">
    <w:nsid w:val="5CA613CE"/>
    <w:multiLevelType w:val="multilevel"/>
    <w:tmpl w:val="62A6D43E"/>
    <w:lvl w:ilvl="0">
      <w:start w:val="1"/>
      <w:numFmt w:val="decimal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51" w:hanging="284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25">
    <w:nsid w:val="5D165C2A"/>
    <w:multiLevelType w:val="multilevel"/>
    <w:tmpl w:val="62A6D43E"/>
    <w:lvl w:ilvl="0">
      <w:start w:val="1"/>
      <w:numFmt w:val="decimal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51" w:hanging="284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26">
    <w:nsid w:val="5DBA77F3"/>
    <w:multiLevelType w:val="multilevel"/>
    <w:tmpl w:val="ADE6BE7C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ascii="Times New Roman" w:hAnsi="Times New Roman" w:hint="default"/>
        <w:b/>
        <w:i w:val="0"/>
        <w:outline w:val="0"/>
        <w:emboss w:val="0"/>
        <w:imprint w:val="0"/>
        <w:sz w:val="24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0" w:firstLine="0"/>
      </w:pPr>
      <w:rPr>
        <w:rFonts w:ascii="Times New Roman" w:hAnsi="Times New Roman" w:hint="default"/>
        <w:b w:val="0"/>
        <w:i w:val="0"/>
        <w:outline w:val="0"/>
        <w:emboss w:val="0"/>
        <w:imprint w:val="0"/>
        <w:sz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0" w:firstLine="0"/>
      </w:pPr>
      <w:rPr>
        <w:rFonts w:ascii="Times New Roman" w:hAnsi="Times New Roman" w:hint="default"/>
        <w:b w:val="0"/>
        <w:i w:val="0"/>
        <w:outline w:val="0"/>
        <w:emboss w:val="0"/>
        <w:imprint w:val="0"/>
        <w:sz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0" w:firstLine="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0" w:firstLine="0"/>
      </w:pPr>
    </w:lvl>
  </w:abstractNum>
  <w:abstractNum w:abstractNumId="27">
    <w:nsid w:val="608B0288"/>
    <w:multiLevelType w:val="multilevel"/>
    <w:tmpl w:val="EA1E0F04"/>
    <w:lvl w:ilvl="0">
      <w:start w:val="1"/>
      <w:numFmt w:val="decimal"/>
      <w:suff w:val="nothing"/>
      <w:lvlText w:val="%1"/>
      <w:lvlJc w:val="left"/>
      <w:pPr>
        <w:ind w:left="-32591" w:firstLine="32767"/>
      </w:pPr>
      <w:rPr>
        <w:rFonts w:hint="default"/>
        <w:color w:val="000000" w:themeColor="text1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8">
    <w:nsid w:val="61F5315E"/>
    <w:multiLevelType w:val="multilevel"/>
    <w:tmpl w:val="741CD0E4"/>
    <w:lvl w:ilvl="0">
      <w:start w:val="1"/>
      <w:numFmt w:val="decimal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51" w:hanging="284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29">
    <w:nsid w:val="636B4AC1"/>
    <w:multiLevelType w:val="multilevel"/>
    <w:tmpl w:val="67908246"/>
    <w:lvl w:ilvl="0">
      <w:start w:val="1"/>
      <w:numFmt w:val="decimal"/>
      <w:lvlText w:val="%1"/>
      <w:lvlJc w:val="left"/>
      <w:pPr>
        <w:ind w:left="357" w:hanging="357"/>
      </w:pPr>
      <w:rPr>
        <w:rFonts w:hint="default"/>
      </w:rPr>
    </w:lvl>
    <w:lvl w:ilvl="1">
      <w:start w:val="1"/>
      <w:numFmt w:val="decimal"/>
      <w:suff w:val="nothing"/>
      <w:lvlText w:val="%1.%2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0">
    <w:nsid w:val="66B31C1D"/>
    <w:multiLevelType w:val="multilevel"/>
    <w:tmpl w:val="62A6D43E"/>
    <w:lvl w:ilvl="0">
      <w:start w:val="1"/>
      <w:numFmt w:val="decimal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51" w:hanging="284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31">
    <w:nsid w:val="66B62CA5"/>
    <w:multiLevelType w:val="hybridMultilevel"/>
    <w:tmpl w:val="2F3EA8DC"/>
    <w:lvl w:ilvl="0" w:tplc="AD4E0FEE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2">
    <w:nsid w:val="66FE6F0C"/>
    <w:multiLevelType w:val="multilevel"/>
    <w:tmpl w:val="62A6D43E"/>
    <w:lvl w:ilvl="0">
      <w:start w:val="1"/>
      <w:numFmt w:val="decimal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51" w:hanging="284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33">
    <w:nsid w:val="69B33F6F"/>
    <w:multiLevelType w:val="multilevel"/>
    <w:tmpl w:val="E6B080FE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ascii="Times New Roman" w:hAnsi="Times New Roman" w:hint="default"/>
        <w:b/>
        <w:i w:val="0"/>
        <w:outline w:val="0"/>
        <w:emboss w:val="0"/>
        <w:imprint w:val="0"/>
        <w:sz w:val="24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0" w:firstLine="0"/>
      </w:pPr>
      <w:rPr>
        <w:rFonts w:ascii="Times New Roman" w:hAnsi="Times New Roman" w:hint="default"/>
        <w:b w:val="0"/>
        <w:i w:val="0"/>
        <w:outline w:val="0"/>
        <w:emboss w:val="0"/>
        <w:imprint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0" w:firstLine="0"/>
      </w:pPr>
      <w:rPr>
        <w:rFonts w:ascii="Times New Roman" w:hAnsi="Times New Roman" w:hint="default"/>
        <w:b w:val="0"/>
        <w:i w:val="0"/>
        <w:outline w:val="0"/>
        <w:emboss w:val="0"/>
        <w:imprint w:val="0"/>
        <w:sz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0" w:firstLine="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0" w:firstLine="0"/>
      </w:pPr>
    </w:lvl>
  </w:abstractNum>
  <w:abstractNum w:abstractNumId="34">
    <w:nsid w:val="6F446534"/>
    <w:multiLevelType w:val="multilevel"/>
    <w:tmpl w:val="D79C2102"/>
    <w:lvl w:ilvl="0">
      <w:start w:val="1"/>
      <w:numFmt w:val="decimal"/>
      <w:lvlText w:val="%1."/>
      <w:lvlJc w:val="left"/>
      <w:pPr>
        <w:ind w:left="357" w:hanging="357"/>
      </w:pPr>
      <w:rPr>
        <w:rFonts w:hint="default"/>
      </w:rPr>
    </w:lvl>
    <w:lvl w:ilvl="1">
      <w:start w:val="1"/>
      <w:numFmt w:val="decimal"/>
      <w:suff w:val="nothing"/>
      <w:lvlText w:val="%1.%2"/>
      <w:lvlJc w:val="left"/>
      <w:pPr>
        <w:ind w:left="0" w:firstLine="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5">
    <w:nsid w:val="708E4BCA"/>
    <w:multiLevelType w:val="multilevel"/>
    <w:tmpl w:val="DADEF7BC"/>
    <w:lvl w:ilvl="0">
      <w:start w:val="1"/>
      <w:numFmt w:val="decimal"/>
      <w:suff w:val="nothing"/>
      <w:lvlText w:val="%1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nothing"/>
      <w:lvlText w:val="%1.%2"/>
      <w:lvlJc w:val="left"/>
      <w:pPr>
        <w:ind w:left="0" w:firstLine="0"/>
      </w:pPr>
      <w:rPr>
        <w:rFonts w:hint="default"/>
      </w:rPr>
    </w:lvl>
    <w:lvl w:ilvl="2">
      <w:start w:val="1"/>
      <w:numFmt w:val="bullet"/>
      <w:suff w:val="nothing"/>
      <w:lvlText w:val="–"/>
      <w:lvlJc w:val="left"/>
      <w:pPr>
        <w:ind w:left="0" w:firstLine="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36">
    <w:nsid w:val="721303EA"/>
    <w:multiLevelType w:val="multilevel"/>
    <w:tmpl w:val="23A49350"/>
    <w:lvl w:ilvl="0">
      <w:start w:val="1"/>
      <w:numFmt w:val="decimal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bullet"/>
      <w:lvlText w:val="–"/>
      <w:lvlJc w:val="left"/>
      <w:pPr>
        <w:ind w:left="851" w:hanging="284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37">
    <w:nsid w:val="73D45830"/>
    <w:multiLevelType w:val="multilevel"/>
    <w:tmpl w:val="2A1A8FC6"/>
    <w:lvl w:ilvl="0">
      <w:start w:val="1"/>
      <w:numFmt w:val="bullet"/>
      <w:lvlText w:val="–"/>
      <w:lvlJc w:val="left"/>
      <w:pPr>
        <w:ind w:left="992" w:hanging="283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8">
    <w:nsid w:val="7B1949BB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0"/>
  </w:num>
  <w:num w:numId="2">
    <w:abstractNumId w:val="36"/>
  </w:num>
  <w:num w:numId="3">
    <w:abstractNumId w:val="17"/>
  </w:num>
  <w:num w:numId="4">
    <w:abstractNumId w:val="35"/>
  </w:num>
  <w:num w:numId="5">
    <w:abstractNumId w:val="14"/>
  </w:num>
  <w:num w:numId="6">
    <w:abstractNumId w:val="36"/>
  </w:num>
  <w:num w:numId="7">
    <w:abstractNumId w:val="12"/>
  </w:num>
  <w:num w:numId="8">
    <w:abstractNumId w:val="36"/>
  </w:num>
  <w:num w:numId="9">
    <w:abstractNumId w:val="36"/>
  </w:num>
  <w:num w:numId="10">
    <w:abstractNumId w:val="36"/>
  </w:num>
  <w:num w:numId="11">
    <w:abstractNumId w:val="36"/>
  </w:num>
  <w:num w:numId="12">
    <w:abstractNumId w:val="36"/>
  </w:num>
  <w:num w:numId="13">
    <w:abstractNumId w:val="36"/>
  </w:num>
  <w:num w:numId="14">
    <w:abstractNumId w:val="22"/>
  </w:num>
  <w:num w:numId="15">
    <w:abstractNumId w:val="15"/>
  </w:num>
  <w:num w:numId="16">
    <w:abstractNumId w:val="7"/>
  </w:num>
  <w:num w:numId="17">
    <w:abstractNumId w:val="37"/>
  </w:num>
  <w:num w:numId="18">
    <w:abstractNumId w:val="30"/>
  </w:num>
  <w:num w:numId="19">
    <w:abstractNumId w:val="25"/>
  </w:num>
  <w:num w:numId="20">
    <w:abstractNumId w:val="23"/>
  </w:num>
  <w:num w:numId="21">
    <w:abstractNumId w:val="10"/>
  </w:num>
  <w:num w:numId="22">
    <w:abstractNumId w:val="2"/>
  </w:num>
  <w:num w:numId="23">
    <w:abstractNumId w:val="32"/>
  </w:num>
  <w:num w:numId="24">
    <w:abstractNumId w:val="24"/>
  </w:num>
  <w:num w:numId="25">
    <w:abstractNumId w:val="4"/>
  </w:num>
  <w:num w:numId="26">
    <w:abstractNumId w:val="18"/>
  </w:num>
  <w:num w:numId="27">
    <w:abstractNumId w:val="20"/>
  </w:num>
  <w:num w:numId="28">
    <w:abstractNumId w:val="13"/>
  </w:num>
  <w:num w:numId="29">
    <w:abstractNumId w:val="8"/>
  </w:num>
  <w:num w:numId="30">
    <w:abstractNumId w:val="3"/>
  </w:num>
  <w:num w:numId="31">
    <w:abstractNumId w:val="21"/>
  </w:num>
  <w:num w:numId="32">
    <w:abstractNumId w:val="28"/>
  </w:num>
  <w:num w:numId="33">
    <w:abstractNumId w:val="9"/>
  </w:num>
  <w:num w:numId="34">
    <w:abstractNumId w:val="27"/>
  </w:num>
  <w:num w:numId="35">
    <w:abstractNumId w:val="29"/>
  </w:num>
  <w:num w:numId="36">
    <w:abstractNumId w:val="38"/>
  </w:num>
  <w:num w:numId="37">
    <w:abstractNumId w:val="5"/>
  </w:num>
  <w:num w:numId="38">
    <w:abstractNumId w:val="11"/>
  </w:num>
  <w:num w:numId="39">
    <w:abstractNumId w:val="34"/>
  </w:num>
  <w:num w:numId="40">
    <w:abstractNumId w:val="19"/>
  </w:num>
  <w:num w:numId="41">
    <w:abstractNumId w:val="26"/>
  </w:num>
  <w:num w:numId="42">
    <w:abstractNumId w:val="1"/>
  </w:num>
  <w:num w:numId="43">
    <w:abstractNumId w:val="33"/>
  </w:num>
  <w:num w:numId="44">
    <w:abstractNumId w:val="16"/>
  </w:num>
  <w:num w:numId="45">
    <w:abstractNumId w:val="6"/>
  </w:num>
  <w:num w:numId="46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hideSpellingErrors/>
  <w:hideGrammaticalErrors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245F"/>
    <w:rsid w:val="00001FED"/>
    <w:rsid w:val="00003BCE"/>
    <w:rsid w:val="00011CF9"/>
    <w:rsid w:val="00021D79"/>
    <w:rsid w:val="00022B6C"/>
    <w:rsid w:val="0002585F"/>
    <w:rsid w:val="00032F45"/>
    <w:rsid w:val="000344DB"/>
    <w:rsid w:val="00045746"/>
    <w:rsid w:val="00053FBE"/>
    <w:rsid w:val="000643D3"/>
    <w:rsid w:val="000678B4"/>
    <w:rsid w:val="00072E90"/>
    <w:rsid w:val="00074ABF"/>
    <w:rsid w:val="00077A68"/>
    <w:rsid w:val="000804BE"/>
    <w:rsid w:val="0008389F"/>
    <w:rsid w:val="00084B40"/>
    <w:rsid w:val="0009343B"/>
    <w:rsid w:val="000949B4"/>
    <w:rsid w:val="000952DD"/>
    <w:rsid w:val="000974DA"/>
    <w:rsid w:val="000A031C"/>
    <w:rsid w:val="000B0A9B"/>
    <w:rsid w:val="000B34E1"/>
    <w:rsid w:val="000B4E15"/>
    <w:rsid w:val="000B68C2"/>
    <w:rsid w:val="000C628B"/>
    <w:rsid w:val="000D0F0B"/>
    <w:rsid w:val="000D4456"/>
    <w:rsid w:val="000F44EB"/>
    <w:rsid w:val="000F7A90"/>
    <w:rsid w:val="0010630B"/>
    <w:rsid w:val="00110FB5"/>
    <w:rsid w:val="00123CE1"/>
    <w:rsid w:val="00123E62"/>
    <w:rsid w:val="0012777B"/>
    <w:rsid w:val="00132C68"/>
    <w:rsid w:val="00132F5D"/>
    <w:rsid w:val="00141164"/>
    <w:rsid w:val="00142187"/>
    <w:rsid w:val="001423B5"/>
    <w:rsid w:val="001609E7"/>
    <w:rsid w:val="00163151"/>
    <w:rsid w:val="00164A34"/>
    <w:rsid w:val="0016508D"/>
    <w:rsid w:val="00196E69"/>
    <w:rsid w:val="00196ED7"/>
    <w:rsid w:val="00197B43"/>
    <w:rsid w:val="001A07C6"/>
    <w:rsid w:val="001A2795"/>
    <w:rsid w:val="001A7CDE"/>
    <w:rsid w:val="001B0CB6"/>
    <w:rsid w:val="001B7943"/>
    <w:rsid w:val="001C26F5"/>
    <w:rsid w:val="001D17BB"/>
    <w:rsid w:val="001D783C"/>
    <w:rsid w:val="001E0652"/>
    <w:rsid w:val="001E5F16"/>
    <w:rsid w:val="001F10C0"/>
    <w:rsid w:val="001F3C23"/>
    <w:rsid w:val="001F6637"/>
    <w:rsid w:val="001F75A7"/>
    <w:rsid w:val="002008FB"/>
    <w:rsid w:val="002123FC"/>
    <w:rsid w:val="002137CE"/>
    <w:rsid w:val="002160FB"/>
    <w:rsid w:val="0022137B"/>
    <w:rsid w:val="00221E65"/>
    <w:rsid w:val="002260A1"/>
    <w:rsid w:val="00231394"/>
    <w:rsid w:val="0023740D"/>
    <w:rsid w:val="00240000"/>
    <w:rsid w:val="00241BDC"/>
    <w:rsid w:val="0025364F"/>
    <w:rsid w:val="00260CBF"/>
    <w:rsid w:val="00263BF5"/>
    <w:rsid w:val="002730A7"/>
    <w:rsid w:val="00283DB3"/>
    <w:rsid w:val="002856DE"/>
    <w:rsid w:val="00287AA1"/>
    <w:rsid w:val="00293EB3"/>
    <w:rsid w:val="0029785C"/>
    <w:rsid w:val="002A04D5"/>
    <w:rsid w:val="002A2925"/>
    <w:rsid w:val="002A6DED"/>
    <w:rsid w:val="002B712B"/>
    <w:rsid w:val="002C07F5"/>
    <w:rsid w:val="002C33CF"/>
    <w:rsid w:val="002D1364"/>
    <w:rsid w:val="002D3521"/>
    <w:rsid w:val="002D44FA"/>
    <w:rsid w:val="002D64ED"/>
    <w:rsid w:val="002E3B87"/>
    <w:rsid w:val="002F2B51"/>
    <w:rsid w:val="002F4021"/>
    <w:rsid w:val="002F5FC4"/>
    <w:rsid w:val="0030009C"/>
    <w:rsid w:val="00302C06"/>
    <w:rsid w:val="00326A85"/>
    <w:rsid w:val="00331B72"/>
    <w:rsid w:val="00336B7B"/>
    <w:rsid w:val="00341823"/>
    <w:rsid w:val="00351862"/>
    <w:rsid w:val="00355187"/>
    <w:rsid w:val="00356E8A"/>
    <w:rsid w:val="003632D0"/>
    <w:rsid w:val="003642CE"/>
    <w:rsid w:val="003714E6"/>
    <w:rsid w:val="00374568"/>
    <w:rsid w:val="0037504E"/>
    <w:rsid w:val="00385806"/>
    <w:rsid w:val="0039483D"/>
    <w:rsid w:val="00395388"/>
    <w:rsid w:val="00395F67"/>
    <w:rsid w:val="003A6635"/>
    <w:rsid w:val="003A717E"/>
    <w:rsid w:val="003B0302"/>
    <w:rsid w:val="003B0BB6"/>
    <w:rsid w:val="003B1FCB"/>
    <w:rsid w:val="003B70BB"/>
    <w:rsid w:val="003B7DCA"/>
    <w:rsid w:val="003C2B76"/>
    <w:rsid w:val="003C3E45"/>
    <w:rsid w:val="003C4513"/>
    <w:rsid w:val="003D29A2"/>
    <w:rsid w:val="003D3FE7"/>
    <w:rsid w:val="003D5BFA"/>
    <w:rsid w:val="003E014F"/>
    <w:rsid w:val="003E6A4C"/>
    <w:rsid w:val="003F1A6A"/>
    <w:rsid w:val="003F6B7C"/>
    <w:rsid w:val="004030E0"/>
    <w:rsid w:val="00404F21"/>
    <w:rsid w:val="004069E2"/>
    <w:rsid w:val="00407984"/>
    <w:rsid w:val="004127E9"/>
    <w:rsid w:val="00414709"/>
    <w:rsid w:val="004162EA"/>
    <w:rsid w:val="004171AF"/>
    <w:rsid w:val="004405B7"/>
    <w:rsid w:val="004434C9"/>
    <w:rsid w:val="0044404D"/>
    <w:rsid w:val="004517EB"/>
    <w:rsid w:val="00451E8F"/>
    <w:rsid w:val="004600B9"/>
    <w:rsid w:val="00460AC1"/>
    <w:rsid w:val="00461DAB"/>
    <w:rsid w:val="00464D0B"/>
    <w:rsid w:val="00465C62"/>
    <w:rsid w:val="0046745F"/>
    <w:rsid w:val="00480FE0"/>
    <w:rsid w:val="00482793"/>
    <w:rsid w:val="00482F6D"/>
    <w:rsid w:val="00483C90"/>
    <w:rsid w:val="004854D7"/>
    <w:rsid w:val="004875C0"/>
    <w:rsid w:val="00487B6C"/>
    <w:rsid w:val="004917B9"/>
    <w:rsid w:val="0049572C"/>
    <w:rsid w:val="004968E3"/>
    <w:rsid w:val="0049763F"/>
    <w:rsid w:val="004A0F61"/>
    <w:rsid w:val="004A1096"/>
    <w:rsid w:val="004A58EC"/>
    <w:rsid w:val="004B19D8"/>
    <w:rsid w:val="004B1B27"/>
    <w:rsid w:val="004B32F1"/>
    <w:rsid w:val="004B3DC1"/>
    <w:rsid w:val="004B567D"/>
    <w:rsid w:val="004B5BC7"/>
    <w:rsid w:val="004B6D65"/>
    <w:rsid w:val="004C3EA0"/>
    <w:rsid w:val="004C3F6A"/>
    <w:rsid w:val="004C4E6F"/>
    <w:rsid w:val="004D0E0C"/>
    <w:rsid w:val="004D4813"/>
    <w:rsid w:val="004E06B4"/>
    <w:rsid w:val="004E0A22"/>
    <w:rsid w:val="004E3D44"/>
    <w:rsid w:val="004E4EDB"/>
    <w:rsid w:val="004F2C11"/>
    <w:rsid w:val="004F623F"/>
    <w:rsid w:val="00500E51"/>
    <w:rsid w:val="00505A78"/>
    <w:rsid w:val="0050758F"/>
    <w:rsid w:val="00512C3D"/>
    <w:rsid w:val="0051365C"/>
    <w:rsid w:val="00515365"/>
    <w:rsid w:val="0052068D"/>
    <w:rsid w:val="00521621"/>
    <w:rsid w:val="005238E7"/>
    <w:rsid w:val="00530119"/>
    <w:rsid w:val="005303DD"/>
    <w:rsid w:val="00541FA0"/>
    <w:rsid w:val="00544BCA"/>
    <w:rsid w:val="00555EC6"/>
    <w:rsid w:val="0056459F"/>
    <w:rsid w:val="00571053"/>
    <w:rsid w:val="005735EB"/>
    <w:rsid w:val="00577235"/>
    <w:rsid w:val="005829E3"/>
    <w:rsid w:val="005924DE"/>
    <w:rsid w:val="005A4F89"/>
    <w:rsid w:val="005C3EBE"/>
    <w:rsid w:val="005C47F5"/>
    <w:rsid w:val="005D0A4F"/>
    <w:rsid w:val="005D19C6"/>
    <w:rsid w:val="005D6043"/>
    <w:rsid w:val="005D677F"/>
    <w:rsid w:val="005E0070"/>
    <w:rsid w:val="005F3464"/>
    <w:rsid w:val="00600B44"/>
    <w:rsid w:val="0060452B"/>
    <w:rsid w:val="006163CA"/>
    <w:rsid w:val="006200F3"/>
    <w:rsid w:val="006231F3"/>
    <w:rsid w:val="006308C5"/>
    <w:rsid w:val="006320BE"/>
    <w:rsid w:val="006341CA"/>
    <w:rsid w:val="00635032"/>
    <w:rsid w:val="0063702B"/>
    <w:rsid w:val="00637BAF"/>
    <w:rsid w:val="006405D2"/>
    <w:rsid w:val="00640B30"/>
    <w:rsid w:val="006418FE"/>
    <w:rsid w:val="0064374B"/>
    <w:rsid w:val="00654139"/>
    <w:rsid w:val="006609B6"/>
    <w:rsid w:val="00660EC0"/>
    <w:rsid w:val="00665B18"/>
    <w:rsid w:val="00671B45"/>
    <w:rsid w:val="00680973"/>
    <w:rsid w:val="00681252"/>
    <w:rsid w:val="006828B5"/>
    <w:rsid w:val="0068634E"/>
    <w:rsid w:val="006926C6"/>
    <w:rsid w:val="006958A9"/>
    <w:rsid w:val="006A08CE"/>
    <w:rsid w:val="006B003A"/>
    <w:rsid w:val="006B1DE5"/>
    <w:rsid w:val="006B4D50"/>
    <w:rsid w:val="006B65FE"/>
    <w:rsid w:val="006B70B5"/>
    <w:rsid w:val="006D2160"/>
    <w:rsid w:val="006D2ADB"/>
    <w:rsid w:val="006E27B8"/>
    <w:rsid w:val="006E61E0"/>
    <w:rsid w:val="006E7007"/>
    <w:rsid w:val="006F17B1"/>
    <w:rsid w:val="006F2018"/>
    <w:rsid w:val="006F4B67"/>
    <w:rsid w:val="006F538B"/>
    <w:rsid w:val="006F5771"/>
    <w:rsid w:val="006F62DA"/>
    <w:rsid w:val="007036E8"/>
    <w:rsid w:val="007065D0"/>
    <w:rsid w:val="00706647"/>
    <w:rsid w:val="00710255"/>
    <w:rsid w:val="00714AD1"/>
    <w:rsid w:val="0071562F"/>
    <w:rsid w:val="00731CC6"/>
    <w:rsid w:val="007324B6"/>
    <w:rsid w:val="00733CCF"/>
    <w:rsid w:val="0076209A"/>
    <w:rsid w:val="007708F5"/>
    <w:rsid w:val="007763E1"/>
    <w:rsid w:val="007807C6"/>
    <w:rsid w:val="007919DC"/>
    <w:rsid w:val="007A0989"/>
    <w:rsid w:val="007A215D"/>
    <w:rsid w:val="007A323D"/>
    <w:rsid w:val="007A4C61"/>
    <w:rsid w:val="007B0BBD"/>
    <w:rsid w:val="007B263C"/>
    <w:rsid w:val="007C501B"/>
    <w:rsid w:val="007C6F4E"/>
    <w:rsid w:val="007C72A1"/>
    <w:rsid w:val="007D0CC4"/>
    <w:rsid w:val="007D5FD4"/>
    <w:rsid w:val="007D66CD"/>
    <w:rsid w:val="007E0E52"/>
    <w:rsid w:val="007E57AD"/>
    <w:rsid w:val="007E79DC"/>
    <w:rsid w:val="007F247B"/>
    <w:rsid w:val="007F2FD0"/>
    <w:rsid w:val="007F7F56"/>
    <w:rsid w:val="00807A89"/>
    <w:rsid w:val="00811AF7"/>
    <w:rsid w:val="00814F24"/>
    <w:rsid w:val="008209A1"/>
    <w:rsid w:val="00823806"/>
    <w:rsid w:val="008256BD"/>
    <w:rsid w:val="0083057C"/>
    <w:rsid w:val="00832A97"/>
    <w:rsid w:val="00833D76"/>
    <w:rsid w:val="00834406"/>
    <w:rsid w:val="00837315"/>
    <w:rsid w:val="00841382"/>
    <w:rsid w:val="008462AB"/>
    <w:rsid w:val="00851E11"/>
    <w:rsid w:val="00853CF8"/>
    <w:rsid w:val="0085549C"/>
    <w:rsid w:val="00865B56"/>
    <w:rsid w:val="00882276"/>
    <w:rsid w:val="0088652E"/>
    <w:rsid w:val="008945EA"/>
    <w:rsid w:val="00896CDB"/>
    <w:rsid w:val="008A1B8D"/>
    <w:rsid w:val="008A66FA"/>
    <w:rsid w:val="008B3E83"/>
    <w:rsid w:val="008B562E"/>
    <w:rsid w:val="008B6AA3"/>
    <w:rsid w:val="008C71B1"/>
    <w:rsid w:val="008C7CE5"/>
    <w:rsid w:val="008D552B"/>
    <w:rsid w:val="008E4634"/>
    <w:rsid w:val="008E4C0F"/>
    <w:rsid w:val="008E4C85"/>
    <w:rsid w:val="00910771"/>
    <w:rsid w:val="00915A68"/>
    <w:rsid w:val="0091738F"/>
    <w:rsid w:val="0092077A"/>
    <w:rsid w:val="0092708A"/>
    <w:rsid w:val="0093681F"/>
    <w:rsid w:val="009510CF"/>
    <w:rsid w:val="00951DE1"/>
    <w:rsid w:val="00956899"/>
    <w:rsid w:val="00957AA1"/>
    <w:rsid w:val="00970200"/>
    <w:rsid w:val="00972157"/>
    <w:rsid w:val="00981943"/>
    <w:rsid w:val="00982B98"/>
    <w:rsid w:val="009929CE"/>
    <w:rsid w:val="009A3768"/>
    <w:rsid w:val="009A3794"/>
    <w:rsid w:val="009A72FD"/>
    <w:rsid w:val="009A7917"/>
    <w:rsid w:val="009B2E5D"/>
    <w:rsid w:val="009B5C85"/>
    <w:rsid w:val="009B5FE3"/>
    <w:rsid w:val="009D0EC3"/>
    <w:rsid w:val="009D382A"/>
    <w:rsid w:val="009D7FB1"/>
    <w:rsid w:val="009E517D"/>
    <w:rsid w:val="009F0698"/>
    <w:rsid w:val="009F3732"/>
    <w:rsid w:val="009F5582"/>
    <w:rsid w:val="009F76F9"/>
    <w:rsid w:val="00A01FFA"/>
    <w:rsid w:val="00A02A2A"/>
    <w:rsid w:val="00A04011"/>
    <w:rsid w:val="00A05B97"/>
    <w:rsid w:val="00A078B9"/>
    <w:rsid w:val="00A07CA1"/>
    <w:rsid w:val="00A105C8"/>
    <w:rsid w:val="00A166EE"/>
    <w:rsid w:val="00A266E6"/>
    <w:rsid w:val="00A31425"/>
    <w:rsid w:val="00A31B84"/>
    <w:rsid w:val="00A31E0F"/>
    <w:rsid w:val="00A325F7"/>
    <w:rsid w:val="00A35E65"/>
    <w:rsid w:val="00A4001F"/>
    <w:rsid w:val="00A41434"/>
    <w:rsid w:val="00A552B8"/>
    <w:rsid w:val="00A55EB2"/>
    <w:rsid w:val="00A566D8"/>
    <w:rsid w:val="00A56FBC"/>
    <w:rsid w:val="00A6221F"/>
    <w:rsid w:val="00A65975"/>
    <w:rsid w:val="00A6603F"/>
    <w:rsid w:val="00A72429"/>
    <w:rsid w:val="00A77101"/>
    <w:rsid w:val="00A82072"/>
    <w:rsid w:val="00A91002"/>
    <w:rsid w:val="00A94FF1"/>
    <w:rsid w:val="00A96E88"/>
    <w:rsid w:val="00AA1B29"/>
    <w:rsid w:val="00AA773E"/>
    <w:rsid w:val="00AA7EEC"/>
    <w:rsid w:val="00AB28FF"/>
    <w:rsid w:val="00AB4A34"/>
    <w:rsid w:val="00AC4105"/>
    <w:rsid w:val="00AE4AE3"/>
    <w:rsid w:val="00AE7798"/>
    <w:rsid w:val="00AE7B75"/>
    <w:rsid w:val="00AF2E80"/>
    <w:rsid w:val="00AF72C4"/>
    <w:rsid w:val="00B0072D"/>
    <w:rsid w:val="00B10E7E"/>
    <w:rsid w:val="00B134F4"/>
    <w:rsid w:val="00B22A1B"/>
    <w:rsid w:val="00B23CF6"/>
    <w:rsid w:val="00B269A0"/>
    <w:rsid w:val="00B33224"/>
    <w:rsid w:val="00B61ED2"/>
    <w:rsid w:val="00B7084F"/>
    <w:rsid w:val="00B70AD3"/>
    <w:rsid w:val="00B727A9"/>
    <w:rsid w:val="00B74BFE"/>
    <w:rsid w:val="00B75CF1"/>
    <w:rsid w:val="00B84A0F"/>
    <w:rsid w:val="00B90BCD"/>
    <w:rsid w:val="00B90BFC"/>
    <w:rsid w:val="00B9402C"/>
    <w:rsid w:val="00BA398D"/>
    <w:rsid w:val="00BA3D1C"/>
    <w:rsid w:val="00BB0EBC"/>
    <w:rsid w:val="00BB1DF8"/>
    <w:rsid w:val="00BB51D4"/>
    <w:rsid w:val="00BB59ED"/>
    <w:rsid w:val="00BC1049"/>
    <w:rsid w:val="00BD4DB6"/>
    <w:rsid w:val="00BD616B"/>
    <w:rsid w:val="00BD7CD8"/>
    <w:rsid w:val="00BE2311"/>
    <w:rsid w:val="00BE2F4B"/>
    <w:rsid w:val="00BF2CBC"/>
    <w:rsid w:val="00BF417F"/>
    <w:rsid w:val="00C00573"/>
    <w:rsid w:val="00C015F4"/>
    <w:rsid w:val="00C02FD2"/>
    <w:rsid w:val="00C05A5D"/>
    <w:rsid w:val="00C07C8D"/>
    <w:rsid w:val="00C21AB2"/>
    <w:rsid w:val="00C2485E"/>
    <w:rsid w:val="00C3014F"/>
    <w:rsid w:val="00C30851"/>
    <w:rsid w:val="00C31D3D"/>
    <w:rsid w:val="00C32D5B"/>
    <w:rsid w:val="00C340A5"/>
    <w:rsid w:val="00C4094C"/>
    <w:rsid w:val="00C720F7"/>
    <w:rsid w:val="00C805FD"/>
    <w:rsid w:val="00C830EA"/>
    <w:rsid w:val="00C8545A"/>
    <w:rsid w:val="00C87716"/>
    <w:rsid w:val="00C87946"/>
    <w:rsid w:val="00C94D1F"/>
    <w:rsid w:val="00CB1AA1"/>
    <w:rsid w:val="00CB1AC1"/>
    <w:rsid w:val="00CB240E"/>
    <w:rsid w:val="00CB456F"/>
    <w:rsid w:val="00CB5001"/>
    <w:rsid w:val="00CB5166"/>
    <w:rsid w:val="00CB6325"/>
    <w:rsid w:val="00CC0A28"/>
    <w:rsid w:val="00CC0F0B"/>
    <w:rsid w:val="00CC245F"/>
    <w:rsid w:val="00CC4EBF"/>
    <w:rsid w:val="00CD3E5C"/>
    <w:rsid w:val="00CE070F"/>
    <w:rsid w:val="00CE14A3"/>
    <w:rsid w:val="00CE178D"/>
    <w:rsid w:val="00CE320D"/>
    <w:rsid w:val="00CF0D1D"/>
    <w:rsid w:val="00CF3CD3"/>
    <w:rsid w:val="00D015D3"/>
    <w:rsid w:val="00D06784"/>
    <w:rsid w:val="00D07039"/>
    <w:rsid w:val="00D106B1"/>
    <w:rsid w:val="00D111CA"/>
    <w:rsid w:val="00D20CAA"/>
    <w:rsid w:val="00D226ED"/>
    <w:rsid w:val="00D22F83"/>
    <w:rsid w:val="00D25BEA"/>
    <w:rsid w:val="00D307D3"/>
    <w:rsid w:val="00D36A65"/>
    <w:rsid w:val="00D4345C"/>
    <w:rsid w:val="00D617BA"/>
    <w:rsid w:val="00D7093D"/>
    <w:rsid w:val="00D741B7"/>
    <w:rsid w:val="00D74E67"/>
    <w:rsid w:val="00D75416"/>
    <w:rsid w:val="00D808AB"/>
    <w:rsid w:val="00D87DF9"/>
    <w:rsid w:val="00D91B7A"/>
    <w:rsid w:val="00D92457"/>
    <w:rsid w:val="00D935E5"/>
    <w:rsid w:val="00DA2CCC"/>
    <w:rsid w:val="00DA2EA0"/>
    <w:rsid w:val="00DA3B60"/>
    <w:rsid w:val="00DB1077"/>
    <w:rsid w:val="00DB7667"/>
    <w:rsid w:val="00DC045E"/>
    <w:rsid w:val="00DC06D9"/>
    <w:rsid w:val="00DC4203"/>
    <w:rsid w:val="00DC53E6"/>
    <w:rsid w:val="00DD2FC8"/>
    <w:rsid w:val="00DE12AC"/>
    <w:rsid w:val="00DE3D09"/>
    <w:rsid w:val="00DE7CE4"/>
    <w:rsid w:val="00DF4DE1"/>
    <w:rsid w:val="00E042BE"/>
    <w:rsid w:val="00E0433E"/>
    <w:rsid w:val="00E07824"/>
    <w:rsid w:val="00E1065A"/>
    <w:rsid w:val="00E125FD"/>
    <w:rsid w:val="00E164FD"/>
    <w:rsid w:val="00E17672"/>
    <w:rsid w:val="00E1768F"/>
    <w:rsid w:val="00E20E26"/>
    <w:rsid w:val="00E23121"/>
    <w:rsid w:val="00E2581F"/>
    <w:rsid w:val="00E25885"/>
    <w:rsid w:val="00E27F9C"/>
    <w:rsid w:val="00E36198"/>
    <w:rsid w:val="00E3720C"/>
    <w:rsid w:val="00E44D99"/>
    <w:rsid w:val="00E46553"/>
    <w:rsid w:val="00E516CE"/>
    <w:rsid w:val="00E55657"/>
    <w:rsid w:val="00E603C2"/>
    <w:rsid w:val="00E63C4B"/>
    <w:rsid w:val="00E735BF"/>
    <w:rsid w:val="00E76726"/>
    <w:rsid w:val="00E80A33"/>
    <w:rsid w:val="00E84290"/>
    <w:rsid w:val="00E86630"/>
    <w:rsid w:val="00E906C7"/>
    <w:rsid w:val="00E91F5C"/>
    <w:rsid w:val="00E93824"/>
    <w:rsid w:val="00E94F0B"/>
    <w:rsid w:val="00EA0F5A"/>
    <w:rsid w:val="00EA3DC2"/>
    <w:rsid w:val="00EA65E7"/>
    <w:rsid w:val="00EA772A"/>
    <w:rsid w:val="00EB4B6E"/>
    <w:rsid w:val="00EB78BD"/>
    <w:rsid w:val="00EC2570"/>
    <w:rsid w:val="00EC4D9C"/>
    <w:rsid w:val="00EC52A8"/>
    <w:rsid w:val="00ED3BD0"/>
    <w:rsid w:val="00ED565F"/>
    <w:rsid w:val="00EE1BC1"/>
    <w:rsid w:val="00EE2FE9"/>
    <w:rsid w:val="00EE36E3"/>
    <w:rsid w:val="00EE428F"/>
    <w:rsid w:val="00EF0AC3"/>
    <w:rsid w:val="00EF38D9"/>
    <w:rsid w:val="00EF772B"/>
    <w:rsid w:val="00F002E0"/>
    <w:rsid w:val="00F071E8"/>
    <w:rsid w:val="00F1449A"/>
    <w:rsid w:val="00F179CD"/>
    <w:rsid w:val="00F2609F"/>
    <w:rsid w:val="00F327A3"/>
    <w:rsid w:val="00F3358C"/>
    <w:rsid w:val="00F549BF"/>
    <w:rsid w:val="00F6178A"/>
    <w:rsid w:val="00F669AD"/>
    <w:rsid w:val="00F67CCD"/>
    <w:rsid w:val="00F71EE0"/>
    <w:rsid w:val="00F73CE3"/>
    <w:rsid w:val="00F75DB4"/>
    <w:rsid w:val="00F76BC5"/>
    <w:rsid w:val="00F81421"/>
    <w:rsid w:val="00F83DBE"/>
    <w:rsid w:val="00F86D8E"/>
    <w:rsid w:val="00F952C4"/>
    <w:rsid w:val="00F97AB5"/>
    <w:rsid w:val="00F97C2D"/>
    <w:rsid w:val="00FB0A04"/>
    <w:rsid w:val="00FB5DD6"/>
    <w:rsid w:val="00FC5422"/>
    <w:rsid w:val="00FC7F20"/>
    <w:rsid w:val="00FD45E5"/>
    <w:rsid w:val="00FE2CD8"/>
    <w:rsid w:val="00FE307F"/>
    <w:rsid w:val="00FE4E23"/>
    <w:rsid w:val="00FE4E74"/>
    <w:rsid w:val="00FE4F42"/>
    <w:rsid w:val="00FF10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785C"/>
    <w:pPr>
      <w:spacing w:after="0"/>
      <w:ind w:firstLine="709"/>
      <w:jc w:val="both"/>
    </w:pPr>
    <w:rPr>
      <w:rFonts w:ascii="Times New Roman" w:hAnsi="Times New Roman"/>
      <w:sz w:val="24"/>
    </w:rPr>
  </w:style>
  <w:style w:type="paragraph" w:styleId="1">
    <w:name w:val="heading 1"/>
    <w:basedOn w:val="a"/>
    <w:next w:val="a"/>
    <w:link w:val="10"/>
    <w:uiPriority w:val="9"/>
    <w:qFormat/>
    <w:rsid w:val="006B70B5"/>
    <w:pPr>
      <w:keepNext/>
      <w:keepLines/>
      <w:pageBreakBefore/>
      <w:spacing w:after="120"/>
      <w:ind w:firstLine="0"/>
      <w:jc w:val="center"/>
      <w:outlineLvl w:val="0"/>
    </w:pPr>
    <w:rPr>
      <w:rFonts w:eastAsiaTheme="majorEastAsia" w:cstheme="majorBidi"/>
      <w:b/>
      <w:bCs/>
      <w:sz w:val="32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196ED7"/>
    <w:pPr>
      <w:keepNext/>
      <w:keepLines/>
      <w:spacing w:before="120"/>
      <w:ind w:firstLine="0"/>
      <w:outlineLvl w:val="1"/>
    </w:pPr>
    <w:rPr>
      <w:rFonts w:eastAsiaTheme="majorEastAsia" w:cstheme="majorBidi"/>
      <w:b/>
      <w:bCs/>
      <w:sz w:val="28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B70B5"/>
    <w:pPr>
      <w:keepNext/>
      <w:keepLines/>
      <w:spacing w:before="200"/>
      <w:ind w:firstLine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0D0F0B"/>
    <w:pPr>
      <w:keepNext/>
      <w:keepLines/>
      <w:numPr>
        <w:ilvl w:val="3"/>
        <w:numId w:val="1"/>
      </w:numPr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0D0F0B"/>
    <w:pPr>
      <w:keepNext/>
      <w:keepLines/>
      <w:numPr>
        <w:ilvl w:val="4"/>
        <w:numId w:val="1"/>
      </w:numPr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0D0F0B"/>
    <w:pPr>
      <w:keepNext/>
      <w:keepLines/>
      <w:numPr>
        <w:ilvl w:val="5"/>
        <w:numId w:val="1"/>
      </w:numPr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0D0F0B"/>
    <w:pPr>
      <w:keepNext/>
      <w:keepLines/>
      <w:numPr>
        <w:ilvl w:val="6"/>
        <w:numId w:val="1"/>
      </w:numPr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0D0F0B"/>
    <w:pPr>
      <w:keepNext/>
      <w:keepLines/>
      <w:numPr>
        <w:ilvl w:val="7"/>
        <w:numId w:val="1"/>
      </w:numPr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0D0F0B"/>
    <w:pPr>
      <w:keepNext/>
      <w:keepLines/>
      <w:numPr>
        <w:ilvl w:val="8"/>
        <w:numId w:val="1"/>
      </w:numPr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A031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Title"/>
    <w:basedOn w:val="a"/>
    <w:next w:val="a"/>
    <w:link w:val="a5"/>
    <w:uiPriority w:val="10"/>
    <w:qFormat/>
    <w:rsid w:val="000A031C"/>
    <w:pPr>
      <w:spacing w:line="240" w:lineRule="auto"/>
      <w:ind w:firstLine="0"/>
      <w:contextualSpacing/>
      <w:jc w:val="center"/>
    </w:pPr>
    <w:rPr>
      <w:rFonts w:eastAsiaTheme="majorEastAsia" w:cstheme="majorBidi"/>
      <w:caps/>
      <w:spacing w:val="5"/>
      <w:kern w:val="28"/>
      <w:sz w:val="52"/>
      <w:szCs w:val="52"/>
    </w:rPr>
  </w:style>
  <w:style w:type="character" w:customStyle="1" w:styleId="a5">
    <w:name w:val="Название Знак"/>
    <w:basedOn w:val="a0"/>
    <w:link w:val="a4"/>
    <w:uiPriority w:val="10"/>
    <w:rsid w:val="000A031C"/>
    <w:rPr>
      <w:rFonts w:ascii="Times New Roman" w:eastAsiaTheme="majorEastAsia" w:hAnsi="Times New Roman" w:cstheme="majorBidi"/>
      <w:caps/>
      <w:spacing w:val="5"/>
      <w:kern w:val="28"/>
      <w:sz w:val="52"/>
      <w:szCs w:val="52"/>
    </w:rPr>
  </w:style>
  <w:style w:type="paragraph" w:styleId="a6">
    <w:name w:val="Subtitle"/>
    <w:basedOn w:val="a"/>
    <w:next w:val="a"/>
    <w:link w:val="a7"/>
    <w:uiPriority w:val="11"/>
    <w:qFormat/>
    <w:rsid w:val="004517EB"/>
    <w:pPr>
      <w:numPr>
        <w:ilvl w:val="1"/>
      </w:numPr>
      <w:ind w:firstLine="709"/>
      <w:jc w:val="center"/>
    </w:pPr>
    <w:rPr>
      <w:rFonts w:eastAsiaTheme="majorEastAsia" w:cstheme="majorBidi"/>
      <w:iCs/>
      <w:sz w:val="40"/>
      <w:szCs w:val="24"/>
    </w:rPr>
  </w:style>
  <w:style w:type="character" w:customStyle="1" w:styleId="a7">
    <w:name w:val="Подзаголовок Знак"/>
    <w:basedOn w:val="a0"/>
    <w:link w:val="a6"/>
    <w:uiPriority w:val="11"/>
    <w:rsid w:val="004517EB"/>
    <w:rPr>
      <w:rFonts w:ascii="Times New Roman" w:eastAsiaTheme="majorEastAsia" w:hAnsi="Times New Roman" w:cstheme="majorBidi"/>
      <w:iCs/>
      <w:sz w:val="40"/>
      <w:szCs w:val="24"/>
    </w:rPr>
  </w:style>
  <w:style w:type="character" w:customStyle="1" w:styleId="10">
    <w:name w:val="Заголовок 1 Знак"/>
    <w:basedOn w:val="a0"/>
    <w:link w:val="1"/>
    <w:uiPriority w:val="9"/>
    <w:rsid w:val="006B70B5"/>
    <w:rPr>
      <w:rFonts w:ascii="Times New Roman" w:eastAsiaTheme="majorEastAsia" w:hAnsi="Times New Roman" w:cstheme="majorBidi"/>
      <w:b/>
      <w:bCs/>
      <w:sz w:val="32"/>
      <w:szCs w:val="28"/>
    </w:rPr>
  </w:style>
  <w:style w:type="character" w:customStyle="1" w:styleId="20">
    <w:name w:val="Заголовок 2 Знак"/>
    <w:basedOn w:val="a0"/>
    <w:link w:val="2"/>
    <w:uiPriority w:val="9"/>
    <w:rsid w:val="00196ED7"/>
    <w:rPr>
      <w:rFonts w:ascii="Times New Roman" w:eastAsiaTheme="majorEastAsia" w:hAnsi="Times New Roman" w:cstheme="majorBidi"/>
      <w:b/>
      <w:bCs/>
      <w:sz w:val="28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0D0F0B"/>
    <w:rPr>
      <w:rFonts w:asciiTheme="majorHAnsi" w:eastAsiaTheme="majorEastAsia" w:hAnsiTheme="majorHAnsi" w:cstheme="majorBidi"/>
      <w:b/>
      <w:bCs/>
      <w:color w:val="4F81BD" w:themeColor="accent1"/>
      <w:sz w:val="24"/>
    </w:rPr>
  </w:style>
  <w:style w:type="character" w:customStyle="1" w:styleId="40">
    <w:name w:val="Заголовок 4 Знак"/>
    <w:basedOn w:val="a0"/>
    <w:link w:val="4"/>
    <w:uiPriority w:val="9"/>
    <w:semiHidden/>
    <w:rsid w:val="000D0F0B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</w:rPr>
  </w:style>
  <w:style w:type="character" w:customStyle="1" w:styleId="50">
    <w:name w:val="Заголовок 5 Знак"/>
    <w:basedOn w:val="a0"/>
    <w:link w:val="5"/>
    <w:uiPriority w:val="9"/>
    <w:semiHidden/>
    <w:rsid w:val="000D0F0B"/>
    <w:rPr>
      <w:rFonts w:asciiTheme="majorHAnsi" w:eastAsiaTheme="majorEastAsia" w:hAnsiTheme="majorHAnsi" w:cstheme="majorBidi"/>
      <w:color w:val="243F60" w:themeColor="accent1" w:themeShade="7F"/>
      <w:sz w:val="24"/>
    </w:rPr>
  </w:style>
  <w:style w:type="character" w:customStyle="1" w:styleId="60">
    <w:name w:val="Заголовок 6 Знак"/>
    <w:basedOn w:val="a0"/>
    <w:link w:val="6"/>
    <w:uiPriority w:val="9"/>
    <w:semiHidden/>
    <w:rsid w:val="000D0F0B"/>
    <w:rPr>
      <w:rFonts w:asciiTheme="majorHAnsi" w:eastAsiaTheme="majorEastAsia" w:hAnsiTheme="majorHAnsi" w:cstheme="majorBidi"/>
      <w:i/>
      <w:iCs/>
      <w:color w:val="243F60" w:themeColor="accent1" w:themeShade="7F"/>
      <w:sz w:val="24"/>
    </w:rPr>
  </w:style>
  <w:style w:type="character" w:customStyle="1" w:styleId="70">
    <w:name w:val="Заголовок 7 Знак"/>
    <w:basedOn w:val="a0"/>
    <w:link w:val="7"/>
    <w:uiPriority w:val="9"/>
    <w:semiHidden/>
    <w:rsid w:val="000D0F0B"/>
    <w:rPr>
      <w:rFonts w:asciiTheme="majorHAnsi" w:eastAsiaTheme="majorEastAsia" w:hAnsiTheme="majorHAnsi" w:cstheme="majorBidi"/>
      <w:i/>
      <w:iCs/>
      <w:color w:val="404040" w:themeColor="text1" w:themeTint="BF"/>
      <w:sz w:val="24"/>
    </w:rPr>
  </w:style>
  <w:style w:type="character" w:customStyle="1" w:styleId="80">
    <w:name w:val="Заголовок 8 Знак"/>
    <w:basedOn w:val="a0"/>
    <w:link w:val="8"/>
    <w:uiPriority w:val="9"/>
    <w:semiHidden/>
    <w:rsid w:val="000D0F0B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0D0F0B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8">
    <w:name w:val="List Paragraph"/>
    <w:basedOn w:val="a"/>
    <w:uiPriority w:val="99"/>
    <w:qFormat/>
    <w:rsid w:val="00F75DB4"/>
    <w:pPr>
      <w:spacing w:before="120" w:after="120"/>
      <w:ind w:left="720"/>
    </w:pPr>
  </w:style>
  <w:style w:type="character" w:styleId="a9">
    <w:name w:val="annotation reference"/>
    <w:basedOn w:val="a0"/>
    <w:uiPriority w:val="99"/>
    <w:semiHidden/>
    <w:unhideWhenUsed/>
    <w:rsid w:val="00CD3E5C"/>
    <w:rPr>
      <w:sz w:val="16"/>
      <w:szCs w:val="16"/>
    </w:rPr>
  </w:style>
  <w:style w:type="paragraph" w:styleId="aa">
    <w:name w:val="annotation text"/>
    <w:basedOn w:val="a"/>
    <w:link w:val="ab"/>
    <w:uiPriority w:val="99"/>
    <w:semiHidden/>
    <w:unhideWhenUsed/>
    <w:rsid w:val="00CD3E5C"/>
    <w:pPr>
      <w:spacing w:line="240" w:lineRule="auto"/>
    </w:pPr>
    <w:rPr>
      <w:sz w:val="20"/>
      <w:szCs w:val="20"/>
    </w:rPr>
  </w:style>
  <w:style w:type="character" w:customStyle="1" w:styleId="ab">
    <w:name w:val="Текст примечания Знак"/>
    <w:basedOn w:val="a0"/>
    <w:link w:val="aa"/>
    <w:uiPriority w:val="99"/>
    <w:semiHidden/>
    <w:rsid w:val="00CD3E5C"/>
    <w:rPr>
      <w:rFonts w:ascii="Times New Roman" w:hAnsi="Times New Roman"/>
      <w:sz w:val="20"/>
      <w:szCs w:val="20"/>
    </w:rPr>
  </w:style>
  <w:style w:type="paragraph" w:styleId="ac">
    <w:name w:val="annotation subject"/>
    <w:basedOn w:val="aa"/>
    <w:next w:val="aa"/>
    <w:link w:val="ad"/>
    <w:uiPriority w:val="99"/>
    <w:semiHidden/>
    <w:unhideWhenUsed/>
    <w:rsid w:val="00CD3E5C"/>
    <w:rPr>
      <w:b/>
      <w:bCs/>
    </w:rPr>
  </w:style>
  <w:style w:type="character" w:customStyle="1" w:styleId="ad">
    <w:name w:val="Тема примечания Знак"/>
    <w:basedOn w:val="ab"/>
    <w:link w:val="ac"/>
    <w:uiPriority w:val="99"/>
    <w:semiHidden/>
    <w:rsid w:val="00CD3E5C"/>
    <w:rPr>
      <w:rFonts w:ascii="Times New Roman" w:hAnsi="Times New Roman"/>
      <w:b/>
      <w:bCs/>
      <w:sz w:val="20"/>
      <w:szCs w:val="20"/>
    </w:rPr>
  </w:style>
  <w:style w:type="paragraph" w:styleId="ae">
    <w:name w:val="Balloon Text"/>
    <w:basedOn w:val="a"/>
    <w:link w:val="af"/>
    <w:uiPriority w:val="99"/>
    <w:semiHidden/>
    <w:unhideWhenUsed/>
    <w:rsid w:val="00CD3E5C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CD3E5C"/>
    <w:rPr>
      <w:rFonts w:ascii="Tahoma" w:hAnsi="Tahoma" w:cs="Tahoma"/>
      <w:sz w:val="16"/>
      <w:szCs w:val="16"/>
    </w:rPr>
  </w:style>
  <w:style w:type="paragraph" w:styleId="af0">
    <w:name w:val="header"/>
    <w:aliases w:val="Heder,Titul"/>
    <w:basedOn w:val="a"/>
    <w:link w:val="af1"/>
    <w:unhideWhenUsed/>
    <w:rsid w:val="00671B45"/>
    <w:pPr>
      <w:tabs>
        <w:tab w:val="center" w:pos="4677"/>
        <w:tab w:val="right" w:pos="9355"/>
      </w:tabs>
      <w:spacing w:line="240" w:lineRule="auto"/>
    </w:pPr>
  </w:style>
  <w:style w:type="character" w:customStyle="1" w:styleId="af1">
    <w:name w:val="Верхний колонтитул Знак"/>
    <w:aliases w:val="Heder Знак,Titul Знак"/>
    <w:basedOn w:val="a0"/>
    <w:link w:val="af0"/>
    <w:rsid w:val="00671B45"/>
    <w:rPr>
      <w:rFonts w:ascii="Times New Roman" w:hAnsi="Times New Roman"/>
      <w:sz w:val="24"/>
    </w:rPr>
  </w:style>
  <w:style w:type="paragraph" w:styleId="af2">
    <w:name w:val="footer"/>
    <w:basedOn w:val="a"/>
    <w:link w:val="af3"/>
    <w:uiPriority w:val="99"/>
    <w:unhideWhenUsed/>
    <w:rsid w:val="00671B45"/>
    <w:pPr>
      <w:tabs>
        <w:tab w:val="center" w:pos="4677"/>
        <w:tab w:val="right" w:pos="9355"/>
      </w:tabs>
      <w:spacing w:line="240" w:lineRule="auto"/>
    </w:pPr>
  </w:style>
  <w:style w:type="character" w:customStyle="1" w:styleId="af3">
    <w:name w:val="Нижний колонтитул Знак"/>
    <w:basedOn w:val="a0"/>
    <w:link w:val="af2"/>
    <w:uiPriority w:val="99"/>
    <w:rsid w:val="00671B45"/>
    <w:rPr>
      <w:rFonts w:ascii="Times New Roman" w:hAnsi="Times New Roman"/>
      <w:sz w:val="24"/>
    </w:rPr>
  </w:style>
  <w:style w:type="paragraph" w:customStyle="1" w:styleId="af4">
    <w:name w:val="Заголовок вне содержания"/>
    <w:basedOn w:val="a"/>
    <w:next w:val="a"/>
    <w:qFormat/>
    <w:rsid w:val="00A166EE"/>
    <w:pPr>
      <w:pageBreakBefore/>
      <w:spacing w:after="120"/>
      <w:ind w:firstLine="0"/>
      <w:jc w:val="center"/>
    </w:pPr>
    <w:rPr>
      <w:b/>
      <w:sz w:val="32"/>
    </w:rPr>
  </w:style>
  <w:style w:type="paragraph" w:styleId="af5">
    <w:name w:val="TOC Heading"/>
    <w:basedOn w:val="1"/>
    <w:next w:val="a"/>
    <w:uiPriority w:val="39"/>
    <w:unhideWhenUsed/>
    <w:qFormat/>
    <w:rsid w:val="00A166EE"/>
    <w:pPr>
      <w:spacing w:before="480" w:after="0"/>
      <w:jc w:val="left"/>
      <w:outlineLvl w:val="9"/>
    </w:pPr>
    <w:rPr>
      <w:rFonts w:asciiTheme="majorHAnsi" w:hAnsiTheme="majorHAnsi"/>
      <w:color w:val="365F91" w:themeColor="accent1" w:themeShade="BF"/>
      <w:sz w:val="28"/>
      <w:lang w:eastAsia="ru-RU"/>
    </w:rPr>
  </w:style>
  <w:style w:type="paragraph" w:styleId="11">
    <w:name w:val="toc 1"/>
    <w:basedOn w:val="a"/>
    <w:next w:val="a"/>
    <w:autoRedefine/>
    <w:uiPriority w:val="39"/>
    <w:unhideWhenUsed/>
    <w:rsid w:val="005D6043"/>
    <w:pPr>
      <w:tabs>
        <w:tab w:val="left" w:pos="357"/>
        <w:tab w:val="right" w:leader="dot" w:pos="9345"/>
      </w:tabs>
      <w:spacing w:after="100"/>
      <w:ind w:firstLine="0"/>
    </w:pPr>
  </w:style>
  <w:style w:type="character" w:styleId="af6">
    <w:name w:val="Hyperlink"/>
    <w:basedOn w:val="a0"/>
    <w:uiPriority w:val="99"/>
    <w:unhideWhenUsed/>
    <w:rsid w:val="00A166EE"/>
    <w:rPr>
      <w:color w:val="0000FF" w:themeColor="hyperlink"/>
      <w:u w:val="single"/>
    </w:rPr>
  </w:style>
  <w:style w:type="paragraph" w:customStyle="1" w:styleId="af7">
    <w:name w:val="Перечень определений"/>
    <w:basedOn w:val="a"/>
    <w:qFormat/>
    <w:rsid w:val="00635032"/>
    <w:pPr>
      <w:ind w:left="709" w:hanging="709"/>
    </w:pPr>
  </w:style>
  <w:style w:type="paragraph" w:styleId="21">
    <w:name w:val="toc 2"/>
    <w:basedOn w:val="a"/>
    <w:next w:val="a"/>
    <w:autoRedefine/>
    <w:uiPriority w:val="39"/>
    <w:unhideWhenUsed/>
    <w:rsid w:val="005D6043"/>
    <w:pPr>
      <w:spacing w:after="100"/>
      <w:ind w:left="357" w:firstLine="0"/>
    </w:pPr>
  </w:style>
  <w:style w:type="paragraph" w:styleId="af8">
    <w:name w:val="Body Text"/>
    <w:basedOn w:val="a"/>
    <w:link w:val="af9"/>
    <w:rsid w:val="00DE7CE4"/>
    <w:pPr>
      <w:spacing w:line="240" w:lineRule="auto"/>
      <w:ind w:firstLine="851"/>
      <w:jc w:val="left"/>
    </w:pPr>
    <w:rPr>
      <w:rFonts w:eastAsia="Times New Roman" w:cs="Times New Roman"/>
      <w:szCs w:val="24"/>
      <w:lang w:eastAsia="ru-RU"/>
    </w:rPr>
  </w:style>
  <w:style w:type="character" w:customStyle="1" w:styleId="af9">
    <w:name w:val="Основной текст Знак"/>
    <w:basedOn w:val="a0"/>
    <w:link w:val="af8"/>
    <w:rsid w:val="00DE7CE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2">
    <w:name w:val="Обычный1"/>
    <w:rsid w:val="00E164FD"/>
    <w:pPr>
      <w:widowControl w:val="0"/>
      <w:spacing w:after="0" w:line="240" w:lineRule="auto"/>
    </w:pPr>
    <w:rPr>
      <w:rFonts w:ascii="Journal" w:eastAsia="Times New Roman" w:hAnsi="Journal" w:cs="Times New Roman"/>
      <w:snapToGrid w:val="0"/>
      <w:sz w:val="24"/>
      <w:szCs w:val="20"/>
      <w:lang w:eastAsia="ru-RU"/>
    </w:rPr>
  </w:style>
  <w:style w:type="paragraph" w:customStyle="1" w:styleId="afa">
    <w:name w:val="Текст пункта"/>
    <w:uiPriority w:val="99"/>
    <w:rsid w:val="00EC4D9C"/>
    <w:pPr>
      <w:spacing w:after="120" w:line="240" w:lineRule="auto"/>
      <w:ind w:firstLine="454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HTML">
    <w:name w:val="HTML Preformatted"/>
    <w:basedOn w:val="a"/>
    <w:link w:val="HTML0"/>
    <w:rsid w:val="0071025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  <w:ind w:firstLine="0"/>
      <w:jc w:val="left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rsid w:val="00710255"/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785C"/>
    <w:pPr>
      <w:spacing w:after="0"/>
      <w:ind w:firstLine="709"/>
      <w:jc w:val="both"/>
    </w:pPr>
    <w:rPr>
      <w:rFonts w:ascii="Times New Roman" w:hAnsi="Times New Roman"/>
      <w:sz w:val="24"/>
    </w:rPr>
  </w:style>
  <w:style w:type="paragraph" w:styleId="1">
    <w:name w:val="heading 1"/>
    <w:basedOn w:val="a"/>
    <w:next w:val="a"/>
    <w:link w:val="10"/>
    <w:uiPriority w:val="9"/>
    <w:qFormat/>
    <w:rsid w:val="006B70B5"/>
    <w:pPr>
      <w:keepNext/>
      <w:keepLines/>
      <w:pageBreakBefore/>
      <w:spacing w:after="120"/>
      <w:ind w:firstLine="0"/>
      <w:jc w:val="center"/>
      <w:outlineLvl w:val="0"/>
    </w:pPr>
    <w:rPr>
      <w:rFonts w:eastAsiaTheme="majorEastAsia" w:cstheme="majorBidi"/>
      <w:b/>
      <w:bCs/>
      <w:sz w:val="32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196ED7"/>
    <w:pPr>
      <w:keepNext/>
      <w:keepLines/>
      <w:spacing w:before="120"/>
      <w:ind w:firstLine="0"/>
      <w:outlineLvl w:val="1"/>
    </w:pPr>
    <w:rPr>
      <w:rFonts w:eastAsiaTheme="majorEastAsia" w:cstheme="majorBidi"/>
      <w:b/>
      <w:bCs/>
      <w:sz w:val="28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B70B5"/>
    <w:pPr>
      <w:keepNext/>
      <w:keepLines/>
      <w:spacing w:before="200"/>
      <w:ind w:firstLine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0D0F0B"/>
    <w:pPr>
      <w:keepNext/>
      <w:keepLines/>
      <w:numPr>
        <w:ilvl w:val="3"/>
        <w:numId w:val="1"/>
      </w:numPr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0D0F0B"/>
    <w:pPr>
      <w:keepNext/>
      <w:keepLines/>
      <w:numPr>
        <w:ilvl w:val="4"/>
        <w:numId w:val="1"/>
      </w:numPr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0D0F0B"/>
    <w:pPr>
      <w:keepNext/>
      <w:keepLines/>
      <w:numPr>
        <w:ilvl w:val="5"/>
        <w:numId w:val="1"/>
      </w:numPr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0D0F0B"/>
    <w:pPr>
      <w:keepNext/>
      <w:keepLines/>
      <w:numPr>
        <w:ilvl w:val="6"/>
        <w:numId w:val="1"/>
      </w:numPr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0D0F0B"/>
    <w:pPr>
      <w:keepNext/>
      <w:keepLines/>
      <w:numPr>
        <w:ilvl w:val="7"/>
        <w:numId w:val="1"/>
      </w:numPr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0D0F0B"/>
    <w:pPr>
      <w:keepNext/>
      <w:keepLines/>
      <w:numPr>
        <w:ilvl w:val="8"/>
        <w:numId w:val="1"/>
      </w:numPr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A031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Title"/>
    <w:basedOn w:val="a"/>
    <w:next w:val="a"/>
    <w:link w:val="a5"/>
    <w:uiPriority w:val="10"/>
    <w:qFormat/>
    <w:rsid w:val="000A031C"/>
    <w:pPr>
      <w:spacing w:line="240" w:lineRule="auto"/>
      <w:ind w:firstLine="0"/>
      <w:contextualSpacing/>
      <w:jc w:val="center"/>
    </w:pPr>
    <w:rPr>
      <w:rFonts w:eastAsiaTheme="majorEastAsia" w:cstheme="majorBidi"/>
      <w:caps/>
      <w:spacing w:val="5"/>
      <w:kern w:val="28"/>
      <w:sz w:val="52"/>
      <w:szCs w:val="52"/>
    </w:rPr>
  </w:style>
  <w:style w:type="character" w:customStyle="1" w:styleId="a5">
    <w:name w:val="Название Знак"/>
    <w:basedOn w:val="a0"/>
    <w:link w:val="a4"/>
    <w:uiPriority w:val="10"/>
    <w:rsid w:val="000A031C"/>
    <w:rPr>
      <w:rFonts w:ascii="Times New Roman" w:eastAsiaTheme="majorEastAsia" w:hAnsi="Times New Roman" w:cstheme="majorBidi"/>
      <w:caps/>
      <w:spacing w:val="5"/>
      <w:kern w:val="28"/>
      <w:sz w:val="52"/>
      <w:szCs w:val="52"/>
    </w:rPr>
  </w:style>
  <w:style w:type="paragraph" w:styleId="a6">
    <w:name w:val="Subtitle"/>
    <w:basedOn w:val="a"/>
    <w:next w:val="a"/>
    <w:link w:val="a7"/>
    <w:uiPriority w:val="11"/>
    <w:qFormat/>
    <w:rsid w:val="004517EB"/>
    <w:pPr>
      <w:numPr>
        <w:ilvl w:val="1"/>
      </w:numPr>
      <w:ind w:firstLine="709"/>
      <w:jc w:val="center"/>
    </w:pPr>
    <w:rPr>
      <w:rFonts w:eastAsiaTheme="majorEastAsia" w:cstheme="majorBidi"/>
      <w:iCs/>
      <w:sz w:val="40"/>
      <w:szCs w:val="24"/>
    </w:rPr>
  </w:style>
  <w:style w:type="character" w:customStyle="1" w:styleId="a7">
    <w:name w:val="Подзаголовок Знак"/>
    <w:basedOn w:val="a0"/>
    <w:link w:val="a6"/>
    <w:uiPriority w:val="11"/>
    <w:rsid w:val="004517EB"/>
    <w:rPr>
      <w:rFonts w:ascii="Times New Roman" w:eastAsiaTheme="majorEastAsia" w:hAnsi="Times New Roman" w:cstheme="majorBidi"/>
      <w:iCs/>
      <w:sz w:val="40"/>
      <w:szCs w:val="24"/>
    </w:rPr>
  </w:style>
  <w:style w:type="character" w:customStyle="1" w:styleId="10">
    <w:name w:val="Заголовок 1 Знак"/>
    <w:basedOn w:val="a0"/>
    <w:link w:val="1"/>
    <w:uiPriority w:val="9"/>
    <w:rsid w:val="006B70B5"/>
    <w:rPr>
      <w:rFonts w:ascii="Times New Roman" w:eastAsiaTheme="majorEastAsia" w:hAnsi="Times New Roman" w:cstheme="majorBidi"/>
      <w:b/>
      <w:bCs/>
      <w:sz w:val="32"/>
      <w:szCs w:val="28"/>
    </w:rPr>
  </w:style>
  <w:style w:type="character" w:customStyle="1" w:styleId="20">
    <w:name w:val="Заголовок 2 Знак"/>
    <w:basedOn w:val="a0"/>
    <w:link w:val="2"/>
    <w:uiPriority w:val="9"/>
    <w:rsid w:val="00196ED7"/>
    <w:rPr>
      <w:rFonts w:ascii="Times New Roman" w:eastAsiaTheme="majorEastAsia" w:hAnsi="Times New Roman" w:cstheme="majorBidi"/>
      <w:b/>
      <w:bCs/>
      <w:sz w:val="28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0D0F0B"/>
    <w:rPr>
      <w:rFonts w:asciiTheme="majorHAnsi" w:eastAsiaTheme="majorEastAsia" w:hAnsiTheme="majorHAnsi" w:cstheme="majorBidi"/>
      <w:b/>
      <w:bCs/>
      <w:color w:val="4F81BD" w:themeColor="accent1"/>
      <w:sz w:val="24"/>
    </w:rPr>
  </w:style>
  <w:style w:type="character" w:customStyle="1" w:styleId="40">
    <w:name w:val="Заголовок 4 Знак"/>
    <w:basedOn w:val="a0"/>
    <w:link w:val="4"/>
    <w:uiPriority w:val="9"/>
    <w:semiHidden/>
    <w:rsid w:val="000D0F0B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</w:rPr>
  </w:style>
  <w:style w:type="character" w:customStyle="1" w:styleId="50">
    <w:name w:val="Заголовок 5 Знак"/>
    <w:basedOn w:val="a0"/>
    <w:link w:val="5"/>
    <w:uiPriority w:val="9"/>
    <w:semiHidden/>
    <w:rsid w:val="000D0F0B"/>
    <w:rPr>
      <w:rFonts w:asciiTheme="majorHAnsi" w:eastAsiaTheme="majorEastAsia" w:hAnsiTheme="majorHAnsi" w:cstheme="majorBidi"/>
      <w:color w:val="243F60" w:themeColor="accent1" w:themeShade="7F"/>
      <w:sz w:val="24"/>
    </w:rPr>
  </w:style>
  <w:style w:type="character" w:customStyle="1" w:styleId="60">
    <w:name w:val="Заголовок 6 Знак"/>
    <w:basedOn w:val="a0"/>
    <w:link w:val="6"/>
    <w:uiPriority w:val="9"/>
    <w:semiHidden/>
    <w:rsid w:val="000D0F0B"/>
    <w:rPr>
      <w:rFonts w:asciiTheme="majorHAnsi" w:eastAsiaTheme="majorEastAsia" w:hAnsiTheme="majorHAnsi" w:cstheme="majorBidi"/>
      <w:i/>
      <w:iCs/>
      <w:color w:val="243F60" w:themeColor="accent1" w:themeShade="7F"/>
      <w:sz w:val="24"/>
    </w:rPr>
  </w:style>
  <w:style w:type="character" w:customStyle="1" w:styleId="70">
    <w:name w:val="Заголовок 7 Знак"/>
    <w:basedOn w:val="a0"/>
    <w:link w:val="7"/>
    <w:uiPriority w:val="9"/>
    <w:semiHidden/>
    <w:rsid w:val="000D0F0B"/>
    <w:rPr>
      <w:rFonts w:asciiTheme="majorHAnsi" w:eastAsiaTheme="majorEastAsia" w:hAnsiTheme="majorHAnsi" w:cstheme="majorBidi"/>
      <w:i/>
      <w:iCs/>
      <w:color w:val="404040" w:themeColor="text1" w:themeTint="BF"/>
      <w:sz w:val="24"/>
    </w:rPr>
  </w:style>
  <w:style w:type="character" w:customStyle="1" w:styleId="80">
    <w:name w:val="Заголовок 8 Знак"/>
    <w:basedOn w:val="a0"/>
    <w:link w:val="8"/>
    <w:uiPriority w:val="9"/>
    <w:semiHidden/>
    <w:rsid w:val="000D0F0B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0D0F0B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8">
    <w:name w:val="List Paragraph"/>
    <w:basedOn w:val="a"/>
    <w:uiPriority w:val="99"/>
    <w:qFormat/>
    <w:rsid w:val="00F75DB4"/>
    <w:pPr>
      <w:spacing w:before="120" w:after="120"/>
      <w:ind w:left="720"/>
    </w:pPr>
  </w:style>
  <w:style w:type="character" w:styleId="a9">
    <w:name w:val="annotation reference"/>
    <w:basedOn w:val="a0"/>
    <w:uiPriority w:val="99"/>
    <w:semiHidden/>
    <w:unhideWhenUsed/>
    <w:rsid w:val="00CD3E5C"/>
    <w:rPr>
      <w:sz w:val="16"/>
      <w:szCs w:val="16"/>
    </w:rPr>
  </w:style>
  <w:style w:type="paragraph" w:styleId="aa">
    <w:name w:val="annotation text"/>
    <w:basedOn w:val="a"/>
    <w:link w:val="ab"/>
    <w:uiPriority w:val="99"/>
    <w:semiHidden/>
    <w:unhideWhenUsed/>
    <w:rsid w:val="00CD3E5C"/>
    <w:pPr>
      <w:spacing w:line="240" w:lineRule="auto"/>
    </w:pPr>
    <w:rPr>
      <w:sz w:val="20"/>
      <w:szCs w:val="20"/>
    </w:rPr>
  </w:style>
  <w:style w:type="character" w:customStyle="1" w:styleId="ab">
    <w:name w:val="Текст примечания Знак"/>
    <w:basedOn w:val="a0"/>
    <w:link w:val="aa"/>
    <w:uiPriority w:val="99"/>
    <w:semiHidden/>
    <w:rsid w:val="00CD3E5C"/>
    <w:rPr>
      <w:rFonts w:ascii="Times New Roman" w:hAnsi="Times New Roman"/>
      <w:sz w:val="20"/>
      <w:szCs w:val="20"/>
    </w:rPr>
  </w:style>
  <w:style w:type="paragraph" w:styleId="ac">
    <w:name w:val="annotation subject"/>
    <w:basedOn w:val="aa"/>
    <w:next w:val="aa"/>
    <w:link w:val="ad"/>
    <w:uiPriority w:val="99"/>
    <w:semiHidden/>
    <w:unhideWhenUsed/>
    <w:rsid w:val="00CD3E5C"/>
    <w:rPr>
      <w:b/>
      <w:bCs/>
    </w:rPr>
  </w:style>
  <w:style w:type="character" w:customStyle="1" w:styleId="ad">
    <w:name w:val="Тема примечания Знак"/>
    <w:basedOn w:val="ab"/>
    <w:link w:val="ac"/>
    <w:uiPriority w:val="99"/>
    <w:semiHidden/>
    <w:rsid w:val="00CD3E5C"/>
    <w:rPr>
      <w:rFonts w:ascii="Times New Roman" w:hAnsi="Times New Roman"/>
      <w:b/>
      <w:bCs/>
      <w:sz w:val="20"/>
      <w:szCs w:val="20"/>
    </w:rPr>
  </w:style>
  <w:style w:type="paragraph" w:styleId="ae">
    <w:name w:val="Balloon Text"/>
    <w:basedOn w:val="a"/>
    <w:link w:val="af"/>
    <w:uiPriority w:val="99"/>
    <w:semiHidden/>
    <w:unhideWhenUsed/>
    <w:rsid w:val="00CD3E5C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CD3E5C"/>
    <w:rPr>
      <w:rFonts w:ascii="Tahoma" w:hAnsi="Tahoma" w:cs="Tahoma"/>
      <w:sz w:val="16"/>
      <w:szCs w:val="16"/>
    </w:rPr>
  </w:style>
  <w:style w:type="paragraph" w:styleId="af0">
    <w:name w:val="header"/>
    <w:aliases w:val="Heder,Titul"/>
    <w:basedOn w:val="a"/>
    <w:link w:val="af1"/>
    <w:unhideWhenUsed/>
    <w:rsid w:val="00671B45"/>
    <w:pPr>
      <w:tabs>
        <w:tab w:val="center" w:pos="4677"/>
        <w:tab w:val="right" w:pos="9355"/>
      </w:tabs>
      <w:spacing w:line="240" w:lineRule="auto"/>
    </w:pPr>
  </w:style>
  <w:style w:type="character" w:customStyle="1" w:styleId="af1">
    <w:name w:val="Верхний колонтитул Знак"/>
    <w:aliases w:val="Heder Знак,Titul Знак"/>
    <w:basedOn w:val="a0"/>
    <w:link w:val="af0"/>
    <w:rsid w:val="00671B45"/>
    <w:rPr>
      <w:rFonts w:ascii="Times New Roman" w:hAnsi="Times New Roman"/>
      <w:sz w:val="24"/>
    </w:rPr>
  </w:style>
  <w:style w:type="paragraph" w:styleId="af2">
    <w:name w:val="footer"/>
    <w:basedOn w:val="a"/>
    <w:link w:val="af3"/>
    <w:uiPriority w:val="99"/>
    <w:unhideWhenUsed/>
    <w:rsid w:val="00671B45"/>
    <w:pPr>
      <w:tabs>
        <w:tab w:val="center" w:pos="4677"/>
        <w:tab w:val="right" w:pos="9355"/>
      </w:tabs>
      <w:spacing w:line="240" w:lineRule="auto"/>
    </w:pPr>
  </w:style>
  <w:style w:type="character" w:customStyle="1" w:styleId="af3">
    <w:name w:val="Нижний колонтитул Знак"/>
    <w:basedOn w:val="a0"/>
    <w:link w:val="af2"/>
    <w:uiPriority w:val="99"/>
    <w:rsid w:val="00671B45"/>
    <w:rPr>
      <w:rFonts w:ascii="Times New Roman" w:hAnsi="Times New Roman"/>
      <w:sz w:val="24"/>
    </w:rPr>
  </w:style>
  <w:style w:type="paragraph" w:customStyle="1" w:styleId="af4">
    <w:name w:val="Заголовок вне содержания"/>
    <w:basedOn w:val="a"/>
    <w:next w:val="a"/>
    <w:qFormat/>
    <w:rsid w:val="00A166EE"/>
    <w:pPr>
      <w:pageBreakBefore/>
      <w:spacing w:after="120"/>
      <w:ind w:firstLine="0"/>
      <w:jc w:val="center"/>
    </w:pPr>
    <w:rPr>
      <w:b/>
      <w:sz w:val="32"/>
    </w:rPr>
  </w:style>
  <w:style w:type="paragraph" w:styleId="af5">
    <w:name w:val="TOC Heading"/>
    <w:basedOn w:val="1"/>
    <w:next w:val="a"/>
    <w:uiPriority w:val="39"/>
    <w:unhideWhenUsed/>
    <w:qFormat/>
    <w:rsid w:val="00A166EE"/>
    <w:pPr>
      <w:spacing w:before="480" w:after="0"/>
      <w:jc w:val="left"/>
      <w:outlineLvl w:val="9"/>
    </w:pPr>
    <w:rPr>
      <w:rFonts w:asciiTheme="majorHAnsi" w:hAnsiTheme="majorHAnsi"/>
      <w:color w:val="365F91" w:themeColor="accent1" w:themeShade="BF"/>
      <w:sz w:val="28"/>
      <w:lang w:eastAsia="ru-RU"/>
    </w:rPr>
  </w:style>
  <w:style w:type="paragraph" w:styleId="11">
    <w:name w:val="toc 1"/>
    <w:basedOn w:val="a"/>
    <w:next w:val="a"/>
    <w:autoRedefine/>
    <w:uiPriority w:val="39"/>
    <w:unhideWhenUsed/>
    <w:rsid w:val="005D6043"/>
    <w:pPr>
      <w:tabs>
        <w:tab w:val="left" w:pos="357"/>
        <w:tab w:val="right" w:leader="dot" w:pos="9345"/>
      </w:tabs>
      <w:spacing w:after="100"/>
      <w:ind w:firstLine="0"/>
    </w:pPr>
  </w:style>
  <w:style w:type="character" w:styleId="af6">
    <w:name w:val="Hyperlink"/>
    <w:basedOn w:val="a0"/>
    <w:uiPriority w:val="99"/>
    <w:unhideWhenUsed/>
    <w:rsid w:val="00A166EE"/>
    <w:rPr>
      <w:color w:val="0000FF" w:themeColor="hyperlink"/>
      <w:u w:val="single"/>
    </w:rPr>
  </w:style>
  <w:style w:type="paragraph" w:customStyle="1" w:styleId="af7">
    <w:name w:val="Перечень определений"/>
    <w:basedOn w:val="a"/>
    <w:qFormat/>
    <w:rsid w:val="00635032"/>
    <w:pPr>
      <w:ind w:left="709" w:hanging="709"/>
    </w:pPr>
  </w:style>
  <w:style w:type="paragraph" w:styleId="21">
    <w:name w:val="toc 2"/>
    <w:basedOn w:val="a"/>
    <w:next w:val="a"/>
    <w:autoRedefine/>
    <w:uiPriority w:val="39"/>
    <w:unhideWhenUsed/>
    <w:rsid w:val="005D6043"/>
    <w:pPr>
      <w:spacing w:after="100"/>
      <w:ind w:left="357" w:firstLine="0"/>
    </w:pPr>
  </w:style>
  <w:style w:type="paragraph" w:styleId="af8">
    <w:name w:val="Body Text"/>
    <w:basedOn w:val="a"/>
    <w:link w:val="af9"/>
    <w:rsid w:val="00DE7CE4"/>
    <w:pPr>
      <w:spacing w:line="240" w:lineRule="auto"/>
      <w:ind w:firstLine="851"/>
      <w:jc w:val="left"/>
    </w:pPr>
    <w:rPr>
      <w:rFonts w:eastAsia="Times New Roman" w:cs="Times New Roman"/>
      <w:szCs w:val="24"/>
      <w:lang w:eastAsia="ru-RU"/>
    </w:rPr>
  </w:style>
  <w:style w:type="character" w:customStyle="1" w:styleId="af9">
    <w:name w:val="Основной текст Знак"/>
    <w:basedOn w:val="a0"/>
    <w:link w:val="af8"/>
    <w:rsid w:val="00DE7CE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2">
    <w:name w:val="Обычный1"/>
    <w:rsid w:val="00E164FD"/>
    <w:pPr>
      <w:widowControl w:val="0"/>
      <w:spacing w:after="0" w:line="240" w:lineRule="auto"/>
    </w:pPr>
    <w:rPr>
      <w:rFonts w:ascii="Journal" w:eastAsia="Times New Roman" w:hAnsi="Journal" w:cs="Times New Roman"/>
      <w:snapToGrid w:val="0"/>
      <w:sz w:val="24"/>
      <w:szCs w:val="20"/>
      <w:lang w:eastAsia="ru-RU"/>
    </w:rPr>
  </w:style>
  <w:style w:type="paragraph" w:customStyle="1" w:styleId="afa">
    <w:name w:val="Текст пункта"/>
    <w:uiPriority w:val="99"/>
    <w:rsid w:val="00EC4D9C"/>
    <w:pPr>
      <w:spacing w:after="120" w:line="240" w:lineRule="auto"/>
      <w:ind w:firstLine="454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HTML">
    <w:name w:val="HTML Preformatted"/>
    <w:basedOn w:val="a"/>
    <w:link w:val="HTML0"/>
    <w:rsid w:val="0071025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  <w:ind w:firstLine="0"/>
      <w:jc w:val="left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rsid w:val="00710255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8807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34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A3B0D5-EFAE-47C7-92F0-81F6953ED8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21</Pages>
  <Words>4114</Words>
  <Characters>23452</Characters>
  <Application>Microsoft Office Word</Application>
  <DocSecurity>0</DocSecurity>
  <Lines>195</Lines>
  <Paragraphs>55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ЗАО "НПП "БИТ"</Company>
  <LinksUpToDate>false</LinksUpToDate>
  <CharactersWithSpaces>27511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Сухинин Борис Михайлович</dc:creator>
  <cp:lastModifiedBy>Болдырев И</cp:lastModifiedBy>
  <cp:revision>7</cp:revision>
  <cp:lastPrinted>2012-03-29T09:54:00Z</cp:lastPrinted>
  <dcterms:created xsi:type="dcterms:W3CDTF">2014-05-22T05:17:00Z</dcterms:created>
  <dcterms:modified xsi:type="dcterms:W3CDTF">2014-05-26T11:21:00Z</dcterms:modified>
</cp:coreProperties>
</file>