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8F7FC5" w:rsidRDefault="008F7FC5" w:rsidP="008F7FC5">
      <w:pPr>
        <w:pStyle w:val="ad"/>
        <w:jc w:val="center"/>
        <w:rPr>
          <w:rFonts w:ascii="Times New Roman" w:hAnsi="Times New Roman" w:cs="Times New Roman"/>
          <w:b/>
          <w:sz w:val="26"/>
          <w:szCs w:val="26"/>
        </w:rPr>
      </w:pPr>
      <w:r>
        <w:rPr>
          <w:rFonts w:ascii="Times New Roman" w:hAnsi="Times New Roman" w:cs="Times New Roman"/>
          <w:b/>
          <w:sz w:val="26"/>
          <w:szCs w:val="26"/>
        </w:rPr>
        <w:t xml:space="preserve">Открытый  запрос цен в электронной форме на </w:t>
      </w:r>
      <w:r>
        <w:rPr>
          <w:rFonts w:ascii="Times New Roman" w:hAnsi="Times New Roman" w:cs="Times New Roman"/>
          <w:b/>
          <w:bCs/>
          <w:color w:val="000000"/>
          <w:sz w:val="26"/>
          <w:szCs w:val="26"/>
        </w:rPr>
        <w:t xml:space="preserve">право </w:t>
      </w:r>
      <w:r>
        <w:rPr>
          <w:rFonts w:ascii="Times New Roman" w:hAnsi="Times New Roman" w:cs="Times New Roman"/>
          <w:b/>
          <w:sz w:val="26"/>
          <w:szCs w:val="26"/>
        </w:rPr>
        <w:t>заключения договора на выполнение  строительно-монтажных работ по капитальному ремонту системы электроснабжения здания 10А (градирня) на Ленинградском отделении филиала «Северо-западный территориальный округ» ФГУП «РосРАО»</w:t>
      </w:r>
    </w:p>
    <w:p w:rsidR="00234D32" w:rsidRPr="00AD015D" w:rsidRDefault="00234D32" w:rsidP="00234D32">
      <w:pPr>
        <w:pStyle w:val="ad"/>
        <w:jc w:val="center"/>
        <w:rPr>
          <w:rFonts w:ascii="Times New Roman" w:hAnsi="Times New Roman" w:cs="Times New Roman"/>
          <w:b/>
          <w:sz w:val="28"/>
          <w:szCs w:val="28"/>
        </w:rPr>
      </w:pP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8F7FC5" w:rsidRPr="008F7FC5" w:rsidRDefault="008F7FC5" w:rsidP="008F7FC5">
      <w:pPr>
        <w:pStyle w:val="afff3"/>
        <w:spacing w:line="240" w:lineRule="auto"/>
        <w:ind w:left="0" w:firstLine="709"/>
        <w:jc w:val="both"/>
        <w:rPr>
          <w:rFonts w:ascii="Times New Roman" w:hAnsi="Times New Roman"/>
          <w:sz w:val="24"/>
          <w:szCs w:val="24"/>
        </w:rPr>
      </w:pPr>
      <w:r w:rsidRPr="008F7FC5">
        <w:rPr>
          <w:rFonts w:ascii="Times New Roman" w:hAnsi="Times New Roman"/>
          <w:b/>
          <w:sz w:val="24"/>
          <w:szCs w:val="24"/>
        </w:rPr>
        <w:t>Наименование работ:</w:t>
      </w:r>
      <w:r w:rsidRPr="008F7FC5">
        <w:rPr>
          <w:rFonts w:ascii="Times New Roman" w:hAnsi="Times New Roman"/>
          <w:sz w:val="24"/>
          <w:szCs w:val="24"/>
        </w:rPr>
        <w:t xml:space="preserve"> строительно-монтажные работы по капитальному ремонту системы электроснабжения здания 10А (градирня) на Ленинградском отделение филиала «Северо-западный территориальный округ» ФГУП «РосРАО» </w:t>
      </w:r>
    </w:p>
    <w:p w:rsidR="008F7FC5" w:rsidRPr="008F7FC5" w:rsidRDefault="008F7FC5" w:rsidP="008F7FC5">
      <w:pPr>
        <w:ind w:firstLine="709"/>
        <w:jc w:val="both"/>
      </w:pPr>
      <w:r w:rsidRPr="008F7FC5">
        <w:rPr>
          <w:b/>
        </w:rPr>
        <w:t>Местонахождение  объекта</w:t>
      </w:r>
      <w:r w:rsidRPr="008F7FC5">
        <w:t xml:space="preserve">: 188540, Ленинградская область, </w:t>
      </w:r>
      <w:proofErr w:type="gramStart"/>
      <w:r w:rsidRPr="008F7FC5">
        <w:t>г</w:t>
      </w:r>
      <w:proofErr w:type="gramEnd"/>
      <w:r w:rsidRPr="008F7FC5">
        <w:t xml:space="preserve">. Сосновый Бор, </w:t>
      </w:r>
      <w:proofErr w:type="spellStart"/>
      <w:r w:rsidRPr="008F7FC5">
        <w:t>промзона</w:t>
      </w:r>
      <w:proofErr w:type="spellEnd"/>
    </w:p>
    <w:p w:rsidR="008F7FC5" w:rsidRPr="008F7FC5" w:rsidRDefault="008F7FC5" w:rsidP="008F7FC5">
      <w:pPr>
        <w:ind w:left="708"/>
        <w:rPr>
          <w:b/>
        </w:rPr>
      </w:pPr>
    </w:p>
    <w:p w:rsidR="008F7FC5" w:rsidRPr="008F7FC5" w:rsidRDefault="008F7FC5" w:rsidP="008F7FC5">
      <w:pPr>
        <w:numPr>
          <w:ilvl w:val="0"/>
          <w:numId w:val="34"/>
        </w:numPr>
        <w:spacing w:after="200"/>
        <w:rPr>
          <w:b/>
        </w:rPr>
      </w:pPr>
      <w:r w:rsidRPr="008F7FC5">
        <w:rPr>
          <w:b/>
        </w:rPr>
        <w:t xml:space="preserve">Основание:  </w:t>
      </w:r>
    </w:p>
    <w:p w:rsidR="008F7FC5" w:rsidRPr="008F7FC5" w:rsidRDefault="008F7FC5" w:rsidP="008F7FC5">
      <w:pPr>
        <w:jc w:val="both"/>
      </w:pPr>
      <w:r w:rsidRPr="008F7FC5">
        <w:tab/>
        <w:t>Утвержденный   годовой   план   закупок.</w:t>
      </w:r>
    </w:p>
    <w:p w:rsidR="008F7FC5" w:rsidRPr="008F7FC5" w:rsidRDefault="008F7FC5" w:rsidP="008F7FC5">
      <w:pPr>
        <w:numPr>
          <w:ilvl w:val="0"/>
          <w:numId w:val="34"/>
        </w:numPr>
        <w:spacing w:after="200"/>
        <w:rPr>
          <w:b/>
        </w:rPr>
      </w:pPr>
      <w:r w:rsidRPr="008F7FC5">
        <w:rPr>
          <w:b/>
        </w:rPr>
        <w:t xml:space="preserve">Цель работы: </w:t>
      </w:r>
    </w:p>
    <w:p w:rsidR="008F7FC5" w:rsidRPr="008F7FC5" w:rsidRDefault="008F7FC5" w:rsidP="008F7FC5">
      <w:pPr>
        <w:jc w:val="both"/>
      </w:pPr>
      <w:r w:rsidRPr="008F7FC5">
        <w:tab/>
        <w:t>Подержание   основных   средств  в  исправном  состоянии, капитальный ремонт системы  электроснабжения здания 10А (градирня) на Ленинградском отделении  филиала  «Северо-западный территориальный  округ» ФГУП «РосРАО».</w:t>
      </w:r>
    </w:p>
    <w:p w:rsidR="008F7FC5" w:rsidRPr="008F7FC5" w:rsidRDefault="008F7FC5" w:rsidP="008F7FC5">
      <w:pPr>
        <w:numPr>
          <w:ilvl w:val="0"/>
          <w:numId w:val="34"/>
        </w:numPr>
        <w:spacing w:after="200"/>
        <w:rPr>
          <w:b/>
        </w:rPr>
      </w:pPr>
      <w:r w:rsidRPr="008F7FC5">
        <w:rPr>
          <w:b/>
        </w:rPr>
        <w:t xml:space="preserve">Состав  работ:                                                                                                                          </w:t>
      </w:r>
    </w:p>
    <w:p w:rsidR="008F7FC5" w:rsidRPr="008F7FC5" w:rsidRDefault="008F7FC5" w:rsidP="008F7FC5">
      <w:pPr>
        <w:ind w:firstLine="720"/>
        <w:jc w:val="both"/>
      </w:pPr>
      <w:r w:rsidRPr="008F7FC5">
        <w:t xml:space="preserve">Капитальный ремонт системы электроснабжения здания 10А (градирня) на Ленинградском отделении выполнить в соответствии с требованиями действующих норм и правил и настоящим техническим заданием. </w:t>
      </w:r>
    </w:p>
    <w:p w:rsidR="008F7FC5" w:rsidRPr="008F7FC5" w:rsidRDefault="008F7FC5" w:rsidP="008F7FC5">
      <w:pPr>
        <w:ind w:firstLine="720"/>
        <w:jc w:val="both"/>
        <w:rPr>
          <w:color w:val="FF0000"/>
        </w:rPr>
      </w:pPr>
      <w:r w:rsidRPr="008F7FC5">
        <w:t>Объемы  планируемых работ, с указанием материалов и оборудования приведены в «Ведомости физических объемов работ» (приложение к Техническому заданию).</w:t>
      </w:r>
    </w:p>
    <w:p w:rsidR="008F7FC5" w:rsidRPr="008F7FC5" w:rsidRDefault="008F7FC5" w:rsidP="008F7FC5">
      <w:pPr>
        <w:numPr>
          <w:ilvl w:val="0"/>
          <w:numId w:val="34"/>
        </w:numPr>
        <w:spacing w:after="200"/>
        <w:jc w:val="both"/>
      </w:pPr>
      <w:r w:rsidRPr="008F7FC5">
        <w:rPr>
          <w:b/>
        </w:rPr>
        <w:t>Срок выполнения работ:</w:t>
      </w:r>
    </w:p>
    <w:p w:rsidR="008F7FC5" w:rsidRPr="008F7FC5" w:rsidRDefault="008F7FC5" w:rsidP="008F7FC5">
      <w:pPr>
        <w:ind w:left="720" w:hanging="720"/>
        <w:jc w:val="both"/>
      </w:pPr>
      <w:r w:rsidRPr="008F7FC5">
        <w:tab/>
        <w:t>В течение 60 (шестидесяти) рабочих дней с момента подписания договора.</w:t>
      </w:r>
    </w:p>
    <w:p w:rsidR="008F7FC5" w:rsidRPr="008F7FC5" w:rsidRDefault="008F7FC5" w:rsidP="008F7FC5">
      <w:pPr>
        <w:numPr>
          <w:ilvl w:val="0"/>
          <w:numId w:val="34"/>
        </w:numPr>
        <w:spacing w:after="200"/>
        <w:jc w:val="both"/>
        <w:rPr>
          <w:b/>
        </w:rPr>
      </w:pPr>
      <w:r w:rsidRPr="008F7FC5">
        <w:rPr>
          <w:b/>
        </w:rPr>
        <w:t>Основные  требования:</w:t>
      </w:r>
    </w:p>
    <w:p w:rsidR="008F7FC5" w:rsidRPr="008F7FC5" w:rsidRDefault="008F7FC5" w:rsidP="008F7FC5">
      <w:pPr>
        <w:numPr>
          <w:ilvl w:val="1"/>
          <w:numId w:val="34"/>
        </w:numPr>
        <w:ind w:left="0" w:firstLine="705"/>
        <w:jc w:val="both"/>
      </w:pPr>
      <w:r w:rsidRPr="008F7FC5">
        <w:t xml:space="preserve">Подрядчик (Исполнитель) должен иметь действующие лицензии, свидетельства обеспечивающие выполнение  работ в соответствии с действующим законодательством РФ и ведомственными регламентами ГК « </w:t>
      </w:r>
      <w:proofErr w:type="spellStart"/>
      <w:r w:rsidRPr="008F7FC5">
        <w:t>Росатом</w:t>
      </w:r>
      <w:proofErr w:type="spellEnd"/>
      <w:r w:rsidRPr="008F7FC5">
        <w:t>»:</w:t>
      </w:r>
    </w:p>
    <w:p w:rsidR="008F7FC5" w:rsidRPr="008F7FC5" w:rsidRDefault="008F7FC5" w:rsidP="008F7FC5">
      <w:pPr>
        <w:numPr>
          <w:ilvl w:val="2"/>
          <w:numId w:val="34"/>
        </w:numPr>
        <w:ind w:left="0" w:firstLine="709"/>
        <w:jc w:val="both"/>
      </w:pPr>
      <w:r w:rsidRPr="008F7FC5">
        <w:t>Лицензию Управления ФСБ России на осуществление работ с использованием  сведений,  составляющих  государственную  тайну;</w:t>
      </w:r>
    </w:p>
    <w:p w:rsidR="008F7FC5" w:rsidRPr="008F7FC5" w:rsidRDefault="008F7FC5" w:rsidP="008F7FC5">
      <w:pPr>
        <w:numPr>
          <w:ilvl w:val="2"/>
          <w:numId w:val="34"/>
        </w:numPr>
        <w:ind w:left="0" w:firstLine="709"/>
        <w:jc w:val="both"/>
        <w:rPr>
          <w:color w:val="FF0000"/>
        </w:rPr>
      </w:pPr>
      <w:r w:rsidRPr="008F7FC5">
        <w:t xml:space="preserve">Свидетельство Федеральной службы по экологическому, технологическому и атомному надзору о регистрации </w:t>
      </w:r>
      <w:proofErr w:type="spellStart"/>
      <w:r w:rsidRPr="008F7FC5">
        <w:t>электролаборатории</w:t>
      </w:r>
      <w:proofErr w:type="spellEnd"/>
      <w:r w:rsidRPr="008F7FC5">
        <w:t>;</w:t>
      </w:r>
    </w:p>
    <w:p w:rsidR="008F7FC5" w:rsidRPr="008F7FC5" w:rsidRDefault="008F7FC5" w:rsidP="008F7FC5">
      <w:pPr>
        <w:numPr>
          <w:ilvl w:val="2"/>
          <w:numId w:val="34"/>
        </w:numPr>
        <w:ind w:left="0" w:firstLine="709"/>
        <w:jc w:val="both"/>
        <w:rPr>
          <w:b/>
          <w:color w:val="FF0000"/>
        </w:rPr>
      </w:pPr>
      <w:r w:rsidRPr="008F7FC5">
        <w:t xml:space="preserve">Свидетельство СРО о допуске к определенному виду или видам работ, которые оказывают влияние на безопасность объектов капитального строительства в части выполнения работ на особо опасных и технически сложных объектах (объекты использования атомной энергии), в том числе: </w:t>
      </w:r>
    </w:p>
    <w:p w:rsidR="008F7FC5" w:rsidRPr="008F7FC5" w:rsidRDefault="008F7FC5" w:rsidP="008F7FC5">
      <w:pPr>
        <w:ind w:left="720"/>
      </w:pPr>
      <w:r w:rsidRPr="008F7FC5">
        <w:t>-Механизированная разработка грунта,</w:t>
      </w:r>
    </w:p>
    <w:p w:rsidR="008F7FC5" w:rsidRPr="008F7FC5" w:rsidRDefault="008F7FC5" w:rsidP="008F7FC5">
      <w:pPr>
        <w:ind w:left="720"/>
      </w:pPr>
      <w:r w:rsidRPr="008F7FC5">
        <w:t>-Устройство системы электроснабжения,</w:t>
      </w:r>
    </w:p>
    <w:p w:rsidR="008F7FC5" w:rsidRPr="008F7FC5" w:rsidRDefault="008F7FC5" w:rsidP="008F7FC5">
      <w:pPr>
        <w:ind w:left="720"/>
      </w:pPr>
      <w:r w:rsidRPr="008F7FC5">
        <w:t>-Устройство сетей электроснабжения напряжением до 35 кВ включительно,</w:t>
      </w:r>
    </w:p>
    <w:p w:rsidR="008F7FC5" w:rsidRPr="008F7FC5" w:rsidRDefault="008F7FC5" w:rsidP="008F7FC5">
      <w:pPr>
        <w:ind w:left="720"/>
      </w:pPr>
      <w:r w:rsidRPr="008F7FC5">
        <w:t>-Монтаж электротехнических установок, оборудования, систем автоматики и сигнализации,</w:t>
      </w:r>
    </w:p>
    <w:p w:rsidR="008F7FC5" w:rsidRPr="008F7FC5" w:rsidRDefault="008F7FC5" w:rsidP="008F7FC5">
      <w:pPr>
        <w:ind w:left="720"/>
      </w:pPr>
      <w:r w:rsidRPr="008F7FC5">
        <w:t>-Пусконаладочные работы устройств релейной защиты,</w:t>
      </w:r>
    </w:p>
    <w:p w:rsidR="008F7FC5" w:rsidRPr="008F7FC5" w:rsidRDefault="008F7FC5" w:rsidP="008F7FC5">
      <w:pPr>
        <w:ind w:left="720"/>
      </w:pPr>
      <w:r w:rsidRPr="008F7FC5">
        <w:t>-Пусконаладочные работы автоматики в электроснабжении,</w:t>
      </w:r>
    </w:p>
    <w:p w:rsidR="008F7FC5" w:rsidRPr="008F7FC5" w:rsidRDefault="008F7FC5" w:rsidP="008F7FC5">
      <w:pPr>
        <w:ind w:left="720"/>
      </w:pPr>
      <w:r w:rsidRPr="008F7FC5">
        <w:t>-Пусконаладочные работы электрических машин и электроприводов,</w:t>
      </w:r>
    </w:p>
    <w:p w:rsidR="008F7FC5" w:rsidRPr="008F7FC5" w:rsidRDefault="008F7FC5" w:rsidP="008F7FC5">
      <w:pPr>
        <w:ind w:left="720"/>
      </w:pPr>
      <w:r w:rsidRPr="008F7FC5">
        <w:t>-Работы по подготовке проектов внутренних систем электроснабжения,</w:t>
      </w:r>
    </w:p>
    <w:p w:rsidR="008F7FC5" w:rsidRPr="008F7FC5" w:rsidRDefault="008F7FC5" w:rsidP="008F7FC5">
      <w:pPr>
        <w:ind w:left="720"/>
        <w:jc w:val="both"/>
      </w:pPr>
      <w:r w:rsidRPr="008F7FC5">
        <w:t>-Работы по подготовке проектов наружных сетей электроснабжения до 35 кВ включительно и их сооружений.</w:t>
      </w:r>
    </w:p>
    <w:p w:rsidR="008F7FC5" w:rsidRPr="008F7FC5" w:rsidRDefault="008F7FC5" w:rsidP="008F7FC5">
      <w:pPr>
        <w:pStyle w:val="affff0"/>
        <w:numPr>
          <w:ilvl w:val="1"/>
          <w:numId w:val="34"/>
        </w:numPr>
        <w:spacing w:before="240"/>
        <w:ind w:left="1418" w:hanging="713"/>
        <w:jc w:val="both"/>
        <w:rPr>
          <w:color w:val="000000"/>
          <w:sz w:val="24"/>
          <w:szCs w:val="24"/>
        </w:rPr>
      </w:pPr>
      <w:r w:rsidRPr="008F7FC5">
        <w:rPr>
          <w:color w:val="000000"/>
          <w:sz w:val="24"/>
          <w:szCs w:val="24"/>
        </w:rPr>
        <w:t>Общие требования к проведению работ.</w:t>
      </w:r>
    </w:p>
    <w:p w:rsidR="008F7FC5" w:rsidRPr="008F7FC5" w:rsidRDefault="008F7FC5" w:rsidP="008F7FC5">
      <w:pPr>
        <w:pStyle w:val="affff0"/>
        <w:numPr>
          <w:ilvl w:val="2"/>
          <w:numId w:val="34"/>
        </w:numPr>
        <w:ind w:left="0" w:firstLine="709"/>
        <w:jc w:val="both"/>
        <w:rPr>
          <w:color w:val="000000"/>
          <w:sz w:val="24"/>
          <w:szCs w:val="24"/>
        </w:rPr>
      </w:pPr>
      <w:r w:rsidRPr="008F7FC5">
        <w:rPr>
          <w:color w:val="000000"/>
          <w:sz w:val="24"/>
          <w:szCs w:val="24"/>
        </w:rPr>
        <w:t>Выполнение работ производится силами и средствами Подрядчика (Исполнителя).</w:t>
      </w:r>
    </w:p>
    <w:p w:rsidR="008F7FC5" w:rsidRPr="008F7FC5" w:rsidRDefault="008F7FC5" w:rsidP="008F7FC5">
      <w:pPr>
        <w:pStyle w:val="affff0"/>
        <w:numPr>
          <w:ilvl w:val="2"/>
          <w:numId w:val="34"/>
        </w:numPr>
        <w:ind w:left="0" w:firstLine="709"/>
        <w:jc w:val="both"/>
        <w:rPr>
          <w:color w:val="000000"/>
          <w:sz w:val="24"/>
          <w:szCs w:val="24"/>
        </w:rPr>
      </w:pPr>
      <w:r w:rsidRPr="008F7FC5">
        <w:rPr>
          <w:color w:val="000000"/>
          <w:sz w:val="24"/>
          <w:szCs w:val="24"/>
        </w:rPr>
        <w:lastRenderedPageBreak/>
        <w:t>При выполнении работ Подрядчик (Исполнитель) организовывает  систему управления охраной труда с назначением персонально ответственных лиц за безопасное ведение работ.</w:t>
      </w:r>
    </w:p>
    <w:p w:rsidR="008F7FC5" w:rsidRPr="008F7FC5" w:rsidRDefault="008F7FC5" w:rsidP="008F7FC5">
      <w:pPr>
        <w:pStyle w:val="affff0"/>
        <w:numPr>
          <w:ilvl w:val="2"/>
          <w:numId w:val="34"/>
        </w:numPr>
        <w:ind w:left="0" w:firstLine="709"/>
        <w:jc w:val="both"/>
        <w:rPr>
          <w:color w:val="000000"/>
          <w:sz w:val="24"/>
          <w:szCs w:val="24"/>
        </w:rPr>
      </w:pPr>
      <w:r w:rsidRPr="008F7FC5">
        <w:rPr>
          <w:color w:val="000000"/>
          <w:sz w:val="24"/>
          <w:szCs w:val="24"/>
        </w:rPr>
        <w:t>Подрядчик (Исполнитель)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8F7FC5" w:rsidRPr="008F7FC5" w:rsidRDefault="008F7FC5" w:rsidP="008F7FC5">
      <w:pPr>
        <w:pStyle w:val="affff0"/>
        <w:numPr>
          <w:ilvl w:val="2"/>
          <w:numId w:val="34"/>
        </w:numPr>
        <w:spacing w:after="240"/>
        <w:ind w:left="0" w:firstLine="709"/>
        <w:jc w:val="both"/>
        <w:rPr>
          <w:color w:val="000000"/>
          <w:sz w:val="24"/>
          <w:szCs w:val="24"/>
        </w:rPr>
      </w:pPr>
      <w:r w:rsidRPr="008F7FC5">
        <w:rPr>
          <w:color w:val="000000"/>
          <w:sz w:val="24"/>
          <w:szCs w:val="24"/>
        </w:rPr>
        <w:t xml:space="preserve">Проектные работы выполняются в соответствии с </w:t>
      </w:r>
      <w:r w:rsidRPr="008F7FC5">
        <w:rPr>
          <w:sz w:val="24"/>
          <w:szCs w:val="24"/>
        </w:rPr>
        <w:t>ГОСТ 21.101—97</w:t>
      </w:r>
    </w:p>
    <w:p w:rsidR="008F7FC5" w:rsidRPr="008F7FC5" w:rsidRDefault="008F7FC5" w:rsidP="008F7FC5">
      <w:pPr>
        <w:pStyle w:val="affff0"/>
        <w:numPr>
          <w:ilvl w:val="1"/>
          <w:numId w:val="34"/>
        </w:numPr>
        <w:ind w:left="0" w:firstLine="709"/>
        <w:jc w:val="both"/>
        <w:rPr>
          <w:color w:val="000000"/>
          <w:sz w:val="24"/>
          <w:szCs w:val="24"/>
        </w:rPr>
      </w:pPr>
      <w:r w:rsidRPr="008F7FC5">
        <w:rPr>
          <w:color w:val="000000"/>
          <w:sz w:val="24"/>
          <w:szCs w:val="24"/>
        </w:rPr>
        <w:t>Требования к организационному обеспечению.</w:t>
      </w:r>
    </w:p>
    <w:p w:rsidR="008F7FC5" w:rsidRPr="008F7FC5" w:rsidRDefault="008F7FC5" w:rsidP="008F7FC5">
      <w:pPr>
        <w:pStyle w:val="affff0"/>
        <w:numPr>
          <w:ilvl w:val="2"/>
          <w:numId w:val="34"/>
        </w:numPr>
        <w:ind w:left="0" w:firstLine="709"/>
        <w:jc w:val="both"/>
        <w:rPr>
          <w:color w:val="000000"/>
          <w:sz w:val="24"/>
          <w:szCs w:val="24"/>
        </w:rPr>
      </w:pPr>
      <w:r w:rsidRPr="008F7FC5">
        <w:rPr>
          <w:color w:val="000000"/>
          <w:sz w:val="24"/>
          <w:szCs w:val="24"/>
        </w:rPr>
        <w:t>Подрядчик (Исполнитель) организует выполнение работ с использованием собственных сил и средств.</w:t>
      </w:r>
    </w:p>
    <w:p w:rsidR="008F7FC5" w:rsidRPr="008F7FC5" w:rsidRDefault="008F7FC5" w:rsidP="008F7FC5">
      <w:pPr>
        <w:pStyle w:val="affff0"/>
        <w:numPr>
          <w:ilvl w:val="2"/>
          <w:numId w:val="34"/>
        </w:numPr>
        <w:ind w:left="0" w:firstLine="709"/>
        <w:jc w:val="both"/>
        <w:rPr>
          <w:color w:val="000000"/>
          <w:sz w:val="24"/>
          <w:szCs w:val="24"/>
        </w:rPr>
      </w:pPr>
      <w:r w:rsidRPr="008F7FC5">
        <w:rPr>
          <w:color w:val="000000"/>
          <w:sz w:val="24"/>
          <w:szCs w:val="24"/>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8F7FC5" w:rsidRPr="008F7FC5" w:rsidRDefault="008F7FC5" w:rsidP="008F7FC5">
      <w:pPr>
        <w:pStyle w:val="affff0"/>
        <w:numPr>
          <w:ilvl w:val="2"/>
          <w:numId w:val="34"/>
        </w:numPr>
        <w:ind w:left="0" w:firstLine="709"/>
        <w:jc w:val="both"/>
        <w:rPr>
          <w:color w:val="000000"/>
          <w:sz w:val="24"/>
          <w:szCs w:val="24"/>
        </w:rPr>
      </w:pPr>
      <w:r w:rsidRPr="008F7FC5">
        <w:rPr>
          <w:color w:val="000000"/>
          <w:sz w:val="24"/>
          <w:szCs w:val="24"/>
        </w:rPr>
        <w:t>Подрядчик (Исполнитель) обязан предоставить в согласованные сроки необходимые документы на сотрудников для обеспечения их допуска к работам.</w:t>
      </w:r>
    </w:p>
    <w:p w:rsidR="008F7FC5" w:rsidRPr="008F7FC5" w:rsidRDefault="008F7FC5" w:rsidP="008F7FC5">
      <w:pPr>
        <w:pStyle w:val="affff0"/>
        <w:numPr>
          <w:ilvl w:val="2"/>
          <w:numId w:val="34"/>
        </w:numPr>
        <w:spacing w:after="240"/>
        <w:ind w:left="0" w:firstLine="709"/>
        <w:jc w:val="both"/>
        <w:rPr>
          <w:color w:val="000000"/>
          <w:sz w:val="24"/>
          <w:szCs w:val="24"/>
        </w:rPr>
      </w:pPr>
      <w:r w:rsidRPr="008F7FC5">
        <w:rPr>
          <w:color w:val="000000"/>
          <w:sz w:val="24"/>
          <w:szCs w:val="24"/>
        </w:rPr>
        <w:t>Подрядчик (Исполнитель) несет ответственность за сроки и качество выполнения всего комплекса работ.</w:t>
      </w:r>
    </w:p>
    <w:p w:rsidR="008F7FC5" w:rsidRPr="008F7FC5" w:rsidRDefault="008F7FC5" w:rsidP="008F7FC5">
      <w:pPr>
        <w:numPr>
          <w:ilvl w:val="1"/>
          <w:numId w:val="34"/>
        </w:numPr>
        <w:tabs>
          <w:tab w:val="left" w:pos="284"/>
        </w:tabs>
        <w:spacing w:after="240"/>
        <w:ind w:left="0" w:firstLine="709"/>
        <w:jc w:val="both"/>
        <w:rPr>
          <w:color w:val="000000"/>
        </w:rPr>
      </w:pPr>
      <w:r w:rsidRPr="008F7FC5">
        <w:rPr>
          <w:color w:val="000000"/>
        </w:rPr>
        <w:t>Подрядчик (Исполнитель)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Подрядчиком (Исполнителем) работ Заказчику.</w:t>
      </w:r>
    </w:p>
    <w:p w:rsidR="008F7FC5" w:rsidRPr="008F7FC5" w:rsidRDefault="008F7FC5" w:rsidP="008F7FC5">
      <w:pPr>
        <w:numPr>
          <w:ilvl w:val="1"/>
          <w:numId w:val="34"/>
        </w:numPr>
        <w:tabs>
          <w:tab w:val="left" w:pos="284"/>
        </w:tabs>
        <w:spacing w:after="240"/>
        <w:ind w:left="0" w:firstLine="709"/>
        <w:jc w:val="both"/>
        <w:rPr>
          <w:color w:val="000000"/>
        </w:rPr>
      </w:pPr>
      <w:r w:rsidRPr="008F7FC5">
        <w:rPr>
          <w:color w:val="000000"/>
        </w:rPr>
        <w:t>Подрядчик (Исполнитель) оформляет гарантийный паспорт на выполненные работы.</w:t>
      </w:r>
    </w:p>
    <w:p w:rsidR="008F7FC5" w:rsidRPr="008F7FC5" w:rsidRDefault="008F7FC5" w:rsidP="008F7FC5">
      <w:pPr>
        <w:numPr>
          <w:ilvl w:val="1"/>
          <w:numId w:val="34"/>
        </w:numPr>
        <w:tabs>
          <w:tab w:val="left" w:pos="284"/>
        </w:tabs>
        <w:spacing w:after="60"/>
        <w:ind w:left="0" w:firstLine="709"/>
        <w:jc w:val="both"/>
        <w:rPr>
          <w:color w:val="000000"/>
        </w:rPr>
      </w:pPr>
      <w:r w:rsidRPr="008F7FC5">
        <w:rPr>
          <w:color w:val="000000"/>
        </w:rPr>
        <w:t>Гарантийный срок на результаты  выполненных Подрядчиком (Исполнителем) работ устанавливается не менее 36</w:t>
      </w:r>
      <w:r w:rsidRPr="008F7FC5">
        <w:rPr>
          <w:color w:val="FF0000"/>
        </w:rPr>
        <w:t xml:space="preserve"> </w:t>
      </w:r>
      <w:r w:rsidRPr="008F7FC5">
        <w:t>(Тридцати шести)</w:t>
      </w:r>
      <w:r w:rsidRPr="008F7FC5">
        <w:rPr>
          <w:color w:val="000000"/>
        </w:rPr>
        <w:t xml:space="preserve">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8F7FC5" w:rsidRPr="008F7FC5" w:rsidRDefault="008F7FC5" w:rsidP="008F7FC5">
      <w:pPr>
        <w:numPr>
          <w:ilvl w:val="1"/>
          <w:numId w:val="34"/>
        </w:numPr>
        <w:spacing w:before="240" w:after="200" w:line="276" w:lineRule="auto"/>
        <w:ind w:left="0" w:firstLine="705"/>
        <w:jc w:val="both"/>
        <w:rPr>
          <w:color w:val="000000"/>
        </w:rPr>
      </w:pPr>
      <w:r w:rsidRPr="008F7FC5">
        <w:rPr>
          <w:color w:val="000000"/>
        </w:rPr>
        <w:t>Заказчик ежемесячно оплачивает Подрядчику (Исполнителю)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p w:rsidR="008F7FC5" w:rsidRPr="008F7FC5" w:rsidRDefault="008F7FC5" w:rsidP="008F7FC5">
      <w:pPr>
        <w:widowControl w:val="0"/>
        <w:numPr>
          <w:ilvl w:val="0"/>
          <w:numId w:val="34"/>
        </w:numPr>
        <w:autoSpaceDE w:val="0"/>
        <w:autoSpaceDN w:val="0"/>
        <w:adjustRightInd w:val="0"/>
        <w:spacing w:after="200"/>
        <w:rPr>
          <w:b/>
          <w:color w:val="000000"/>
        </w:rPr>
      </w:pPr>
      <w:r w:rsidRPr="008F7FC5">
        <w:rPr>
          <w:b/>
          <w:color w:val="000000"/>
        </w:rPr>
        <w:t>Порядок приемки результатов работы:</w:t>
      </w:r>
    </w:p>
    <w:p w:rsidR="008F7FC5" w:rsidRPr="008F7FC5" w:rsidRDefault="008F7FC5" w:rsidP="008F7FC5">
      <w:pPr>
        <w:widowControl w:val="0"/>
        <w:numPr>
          <w:ilvl w:val="1"/>
          <w:numId w:val="34"/>
        </w:numPr>
        <w:autoSpaceDE w:val="0"/>
        <w:autoSpaceDN w:val="0"/>
        <w:adjustRightInd w:val="0"/>
        <w:spacing w:after="200"/>
        <w:ind w:left="0" w:firstLine="709"/>
        <w:jc w:val="both"/>
        <w:rPr>
          <w:color w:val="000000"/>
        </w:rPr>
      </w:pPr>
      <w:r w:rsidRPr="008F7FC5">
        <w:rPr>
          <w:color w:val="000000"/>
        </w:rPr>
        <w:t xml:space="preserve">Подрядчик (Исполнитель) ведет, а по </w:t>
      </w:r>
      <w:proofErr w:type="gramStart"/>
      <w:r w:rsidRPr="008F7FC5">
        <w:rPr>
          <w:color w:val="000000"/>
        </w:rPr>
        <w:t>завершении</w:t>
      </w:r>
      <w:proofErr w:type="gramEnd"/>
      <w:r w:rsidRPr="008F7FC5">
        <w:rPr>
          <w:color w:val="000000"/>
        </w:rPr>
        <w:t xml:space="preserve"> работ передает Заказчику исполнительную документацию в соответствии с РД-11-02-2006, РД-11-05-2007.</w:t>
      </w:r>
    </w:p>
    <w:p w:rsidR="008F7FC5" w:rsidRPr="008F7FC5" w:rsidRDefault="008F7FC5" w:rsidP="008F7FC5">
      <w:pPr>
        <w:widowControl w:val="0"/>
        <w:numPr>
          <w:ilvl w:val="1"/>
          <w:numId w:val="34"/>
        </w:numPr>
        <w:autoSpaceDE w:val="0"/>
        <w:autoSpaceDN w:val="0"/>
        <w:adjustRightInd w:val="0"/>
        <w:ind w:left="0" w:firstLine="705"/>
        <w:jc w:val="both"/>
        <w:rPr>
          <w:color w:val="000000"/>
        </w:rPr>
      </w:pPr>
      <w:r w:rsidRPr="008F7FC5">
        <w:rPr>
          <w:color w:val="000000"/>
        </w:rPr>
        <w:t>По выполнению всего объема работ 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Сторонами так же оформляется «Акт о приёмки-сдачи отремонтированных, реконструированных, модифицированных  объектов основных средств» (форма ОС-3), «Акт готовности электромонтажных работ».</w:t>
      </w:r>
    </w:p>
    <w:p w:rsidR="008F7FC5" w:rsidRPr="008F7FC5" w:rsidRDefault="008F7FC5" w:rsidP="008F7FC5">
      <w:pPr>
        <w:widowControl w:val="0"/>
        <w:autoSpaceDE w:val="0"/>
        <w:autoSpaceDN w:val="0"/>
        <w:adjustRightInd w:val="0"/>
        <w:ind w:left="705"/>
        <w:jc w:val="both"/>
        <w:rPr>
          <w:color w:val="000000"/>
        </w:rPr>
      </w:pPr>
    </w:p>
    <w:p w:rsidR="008F7FC5" w:rsidRPr="008F7FC5" w:rsidRDefault="008F7FC5" w:rsidP="008F7FC5">
      <w:pPr>
        <w:widowControl w:val="0"/>
        <w:numPr>
          <w:ilvl w:val="1"/>
          <w:numId w:val="34"/>
        </w:numPr>
        <w:autoSpaceDE w:val="0"/>
        <w:autoSpaceDN w:val="0"/>
        <w:adjustRightInd w:val="0"/>
        <w:spacing w:after="200"/>
        <w:ind w:left="0" w:firstLine="705"/>
        <w:jc w:val="both"/>
        <w:rPr>
          <w:color w:val="000000"/>
        </w:rPr>
      </w:pPr>
      <w:r w:rsidRPr="008F7FC5">
        <w:rPr>
          <w:color w:val="000000"/>
        </w:rPr>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8F7FC5" w:rsidRPr="008F7FC5" w:rsidRDefault="008F7FC5" w:rsidP="008F7FC5">
      <w:pPr>
        <w:pStyle w:val="affff0"/>
        <w:ind w:left="705"/>
        <w:jc w:val="both"/>
        <w:rPr>
          <w:color w:val="000000"/>
          <w:sz w:val="24"/>
          <w:szCs w:val="24"/>
        </w:rPr>
      </w:pPr>
    </w:p>
    <w:p w:rsidR="008F7FC5" w:rsidRPr="008F7FC5" w:rsidRDefault="008F7FC5" w:rsidP="008F7FC5">
      <w:pPr>
        <w:pStyle w:val="affff0"/>
        <w:numPr>
          <w:ilvl w:val="0"/>
          <w:numId w:val="34"/>
        </w:numPr>
        <w:spacing w:after="240"/>
        <w:ind w:left="709" w:hanging="283"/>
        <w:jc w:val="both"/>
        <w:rPr>
          <w:b/>
          <w:color w:val="000000"/>
          <w:sz w:val="24"/>
          <w:szCs w:val="24"/>
        </w:rPr>
      </w:pPr>
      <w:r w:rsidRPr="008F7FC5">
        <w:rPr>
          <w:b/>
          <w:color w:val="000000"/>
          <w:sz w:val="24"/>
          <w:szCs w:val="24"/>
        </w:rPr>
        <w:t>Требования по обеспечению конфиденциальности проводимых работ:</w:t>
      </w:r>
    </w:p>
    <w:p w:rsidR="008F7FC5" w:rsidRPr="008F7FC5" w:rsidRDefault="008F7FC5" w:rsidP="008F7FC5">
      <w:pPr>
        <w:numPr>
          <w:ilvl w:val="1"/>
          <w:numId w:val="34"/>
        </w:numPr>
        <w:spacing w:line="276" w:lineRule="auto"/>
        <w:ind w:left="0" w:firstLine="705"/>
        <w:jc w:val="both"/>
        <w:rPr>
          <w:color w:val="000000"/>
        </w:rPr>
      </w:pPr>
      <w:r w:rsidRPr="008F7FC5">
        <w:rPr>
          <w:color w:val="000000"/>
        </w:rPr>
        <w:t>В период проведения работ и после их окончания Подрядчик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8F7FC5" w:rsidRPr="008F7FC5" w:rsidRDefault="008F7FC5" w:rsidP="008F7FC5"/>
    <w:p w:rsidR="008F7FC5" w:rsidRPr="008F7FC5" w:rsidRDefault="008F7FC5" w:rsidP="008F7FC5">
      <w:r w:rsidRPr="008F7FC5">
        <w:t xml:space="preserve">Приложение:  </w:t>
      </w:r>
    </w:p>
    <w:p w:rsidR="008F7FC5" w:rsidRPr="008F7FC5" w:rsidRDefault="008F7FC5" w:rsidP="008F7FC5">
      <w:r w:rsidRPr="008F7FC5">
        <w:t>1. Ведомость   физических   объемов   работ   по   выполнению  строительно-монтажных  работ.</w:t>
      </w:r>
    </w:p>
    <w:p w:rsidR="00234D32" w:rsidRPr="008F7FC5" w:rsidRDefault="00234D32" w:rsidP="008F7FC5">
      <w:pPr>
        <w:spacing w:before="100" w:beforeAutospacing="1" w:after="100" w:afterAutospacing="1"/>
        <w:jc w:val="both"/>
        <w:outlineLvl w:val="0"/>
        <w:rPr>
          <w:bCs/>
          <w:color w:val="000000" w:themeColor="text1"/>
          <w:lang w:val="en-US"/>
        </w:rPr>
      </w:pPr>
    </w:p>
    <w:p w:rsidR="00234D32" w:rsidRPr="008F7FC5" w:rsidRDefault="00234D32" w:rsidP="00234D32">
      <w:pPr>
        <w:pStyle w:val="Default"/>
        <w:keepNext/>
        <w:keepLines/>
        <w:tabs>
          <w:tab w:val="left" w:pos="426"/>
        </w:tabs>
        <w:spacing w:before="0"/>
        <w:rPr>
          <w:b/>
        </w:rPr>
      </w:pPr>
    </w:p>
    <w:sectPr w:rsidR="00234D32" w:rsidRPr="008F7FC5"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113262">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113262"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8F7FC5">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8F7FC5" w:rsidRPr="008F7FC5" w:rsidRDefault="008F7FC5" w:rsidP="008F7FC5">
    <w:pPr>
      <w:pStyle w:val="ad"/>
      <w:jc w:val="center"/>
      <w:rPr>
        <w:rFonts w:ascii="Times New Roman" w:hAnsi="Times New Roman" w:cs="Times New Roman"/>
        <w:sz w:val="16"/>
        <w:szCs w:val="16"/>
      </w:rPr>
    </w:pPr>
    <w:r w:rsidRPr="008F7FC5">
      <w:rPr>
        <w:rFonts w:ascii="Times New Roman" w:hAnsi="Times New Roman" w:cs="Times New Roman"/>
        <w:sz w:val="16"/>
        <w:szCs w:val="16"/>
      </w:rPr>
      <w:t xml:space="preserve">Открытый  запрос цен в электронной форме на </w:t>
    </w:r>
    <w:r w:rsidRPr="008F7FC5">
      <w:rPr>
        <w:rFonts w:ascii="Times New Roman" w:hAnsi="Times New Roman" w:cs="Times New Roman"/>
        <w:bCs/>
        <w:color w:val="000000"/>
        <w:sz w:val="16"/>
        <w:szCs w:val="16"/>
      </w:rPr>
      <w:t xml:space="preserve">право </w:t>
    </w:r>
    <w:r w:rsidRPr="008F7FC5">
      <w:rPr>
        <w:rFonts w:ascii="Times New Roman" w:hAnsi="Times New Roman" w:cs="Times New Roman"/>
        <w:sz w:val="16"/>
        <w:szCs w:val="16"/>
      </w:rPr>
      <w:t>заключения договора на выполнение  строительно-монтажных работ по капитальному ремонту системы электроснабжения здания 10А (градирня) на Ленинградском отделении филиала «Северо-западный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113262"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113262"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8F7FC5">
      <w:rPr>
        <w:rStyle w:val="af1"/>
        <w:rFonts w:ascii="Times New Roman" w:hAnsi="Times New Roman" w:cs="Times New Roman"/>
        <w:noProof/>
        <w:sz w:val="22"/>
        <w:szCs w:val="22"/>
      </w:rPr>
      <w:t>3</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9">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3">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4">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5">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2">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2"/>
  </w:num>
  <w:num w:numId="3">
    <w:abstractNumId w:val="20"/>
  </w:num>
  <w:num w:numId="4">
    <w:abstractNumId w:val="1"/>
  </w:num>
  <w:num w:numId="5">
    <w:abstractNumId w:val="0"/>
  </w:num>
  <w:num w:numId="6">
    <w:abstractNumId w:val="19"/>
  </w:num>
  <w:num w:numId="7">
    <w:abstractNumId w:val="18"/>
  </w:num>
  <w:num w:numId="8">
    <w:abstractNumId w:val="3"/>
  </w:num>
  <w:num w:numId="9">
    <w:abstractNumId w:val="11"/>
  </w:num>
  <w:num w:numId="10">
    <w:abstractNumId w:val="2"/>
  </w:num>
  <w:num w:numId="11">
    <w:abstractNumId w:val="13"/>
  </w:num>
  <w:num w:numId="12">
    <w:abstractNumId w:val="27"/>
  </w:num>
  <w:num w:numId="13">
    <w:abstractNumId w:val="4"/>
  </w:num>
  <w:num w:numId="14">
    <w:abstractNumId w:val="5"/>
  </w:num>
  <w:num w:numId="15">
    <w:abstractNumId w:val="31"/>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7"/>
  </w:num>
  <w:num w:numId="19">
    <w:abstractNumId w:val="28"/>
  </w:num>
  <w:num w:numId="20">
    <w:abstractNumId w:val="21"/>
  </w:num>
  <w:num w:numId="21">
    <w:abstractNumId w:val="25"/>
  </w:num>
  <w:num w:numId="22">
    <w:abstractNumId w:val="15"/>
  </w:num>
  <w:num w:numId="23">
    <w:abstractNumId w:val="14"/>
  </w:num>
  <w:num w:numId="24">
    <w:abstractNumId w:val="33"/>
  </w:num>
  <w:num w:numId="25">
    <w:abstractNumId w:val="12"/>
  </w:num>
  <w:num w:numId="26">
    <w:abstractNumId w:val="32"/>
  </w:num>
  <w:num w:numId="27">
    <w:abstractNumId w:val="9"/>
  </w:num>
  <w:num w:numId="28">
    <w:abstractNumId w:val="29"/>
  </w:num>
  <w:num w:numId="29">
    <w:abstractNumId w:val="16"/>
  </w:num>
  <w:num w:numId="30">
    <w:abstractNumId w:val="6"/>
  </w:num>
  <w:num w:numId="31">
    <w:abstractNumId w:val="17"/>
  </w:num>
  <w:num w:numId="32">
    <w:abstractNumId w:val="8"/>
  </w:num>
  <w:num w:numId="33">
    <w:abstractNumId w:val="26"/>
  </w:num>
  <w:num w:numId="34">
    <w:abstractNumId w:val="23"/>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34D32"/>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754</Words>
  <Characters>5855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6596</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9</cp:revision>
  <cp:lastPrinted>2011-11-10T06:26:00Z</cp:lastPrinted>
  <dcterms:created xsi:type="dcterms:W3CDTF">2012-07-19T10:46:00Z</dcterms:created>
  <dcterms:modified xsi:type="dcterms:W3CDTF">2012-08-28T06:45:00Z</dcterms:modified>
</cp:coreProperties>
</file>