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26" w:rsidRDefault="000F18F4">
      <w:pPr>
        <w:ind w:left="-284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DE6626" w:rsidRDefault="000F18F4">
      <w:pPr>
        <w:ind w:left="-284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___________/0464/____ от ___.___.2013г.</w:t>
      </w:r>
    </w:p>
    <w:p w:rsidR="00DE6626" w:rsidRDefault="000F18F4">
      <w:pPr>
        <w:ind w:left="-284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ЭТП - ___________</w:t>
      </w:r>
    </w:p>
    <w:p w:rsidR="00DE6626" w:rsidRDefault="000F18F4">
      <w:pPr>
        <w:ind w:left="-284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  <w:lang w:val="en-US"/>
        </w:rPr>
        <w:t>ZAKUPKI</w:t>
      </w:r>
      <w:r>
        <w:rPr>
          <w:rFonts w:eastAsia="Times New Roman"/>
          <w:b/>
          <w:sz w:val="32"/>
          <w:szCs w:val="32"/>
        </w:rPr>
        <w:t>.</w:t>
      </w:r>
      <w:r>
        <w:rPr>
          <w:rFonts w:eastAsia="Times New Roman"/>
          <w:b/>
          <w:sz w:val="32"/>
          <w:szCs w:val="32"/>
          <w:lang w:val="en-US"/>
        </w:rPr>
        <w:t>GOV</w:t>
      </w:r>
      <w:r>
        <w:rPr>
          <w:rFonts w:eastAsia="Times New Roman"/>
          <w:b/>
          <w:sz w:val="32"/>
          <w:szCs w:val="32"/>
        </w:rPr>
        <w:t xml:space="preserve"> - _______________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Форма процедуры закупки</w:t>
      </w:r>
      <w:r>
        <w:rPr>
          <w:rFonts w:eastAsia="Times New Roman"/>
          <w:sz w:val="28"/>
          <w:szCs w:val="28"/>
        </w:rPr>
        <w:t>: Открытый запрос предложений в электронной форме.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Заказчик</w:t>
      </w:r>
      <w:r>
        <w:rPr>
          <w:rFonts w:eastAsia="Times New Roman"/>
          <w:sz w:val="28"/>
          <w:szCs w:val="28"/>
        </w:rPr>
        <w:t xml:space="preserve">: Федеральное государственное унитарное предприятие "Горно-химический комбинат" </w:t>
      </w:r>
    </w:p>
    <w:p w:rsidR="00DE6626" w:rsidRDefault="000F18F4">
      <w:pPr>
        <w:spacing w:before="120"/>
        <w:ind w:left="-284"/>
        <w:jc w:val="both"/>
        <w:divId w:val="1795635493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Место нахождения: 662972, РФ, ЗАТО Железногорск, г. Железногорск, Красноярского края, ул. Ленина, д.53. </w:t>
      </w:r>
      <w:proofErr w:type="gramEnd"/>
    </w:p>
    <w:p w:rsidR="00DE6626" w:rsidRDefault="000F18F4">
      <w:pPr>
        <w:spacing w:before="120"/>
        <w:ind w:left="-284"/>
        <w:jc w:val="both"/>
        <w:divId w:val="1394087535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Почтовый адрес: 662972, РФ, ЗАТО Железногорск, г. Железногорск, Красноярского края, ул. Ленина, д.53. </w:t>
      </w:r>
      <w:proofErr w:type="gramEnd"/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557520949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Организатор размещения заказа (Организатор конкурса)</w:t>
      </w:r>
      <w:r>
        <w:rPr>
          <w:rFonts w:eastAsia="Times New Roman"/>
          <w:sz w:val="28"/>
          <w:szCs w:val="28"/>
        </w:rPr>
        <w:t xml:space="preserve">: ФГУП "Горно-химический комбинат" </w:t>
      </w:r>
    </w:p>
    <w:p w:rsidR="00DE6626" w:rsidRDefault="000F18F4">
      <w:pPr>
        <w:spacing w:before="120"/>
        <w:ind w:left="-284"/>
        <w:jc w:val="both"/>
        <w:divId w:val="1221476344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Место нахождения: 662972, РФ, ЗАТО Железногорск, г. Железногорск, Красноярского края, ул. Ленина, д.53. </w:t>
      </w:r>
      <w:proofErr w:type="gramEnd"/>
    </w:p>
    <w:p w:rsidR="00DE6626" w:rsidRDefault="000F18F4">
      <w:pPr>
        <w:spacing w:before="120"/>
        <w:ind w:left="-284"/>
        <w:jc w:val="both"/>
        <w:divId w:val="617446051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Почтовый адрес: 662972, РФ, ЗАТО Железногорск, г. Железногорск, Красноярского края, ул. Ленина, д.53. </w:t>
      </w:r>
      <w:proofErr w:type="gramEnd"/>
    </w:p>
    <w:p w:rsidR="00DE6626" w:rsidRDefault="000F18F4">
      <w:pPr>
        <w:spacing w:before="120"/>
        <w:ind w:left="-284"/>
        <w:jc w:val="both"/>
        <w:divId w:val="212888472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Контактное лицо: Бальцер Филипп Сергеевич, тел./факс 8 (3919) 75-93-82, 73-15-49</w:t>
      </w:r>
    </w:p>
    <w:p w:rsidR="00DE6626" w:rsidRDefault="000F18F4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Предмет договора: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Проведение экспертизы промышленной безопасности железобетонных подземных мазутных резервуаров отработавших нормативный срок службы</w:t>
      </w:r>
      <w:r>
        <w:rPr>
          <w:rFonts w:eastAsia="Times New Roman"/>
          <w:bCs/>
          <w:sz w:val="28"/>
          <w:szCs w:val="28"/>
        </w:rPr>
        <w:t>.</w:t>
      </w:r>
    </w:p>
    <w:p w:rsidR="00DE6626" w:rsidRDefault="000F18F4">
      <w:pPr>
        <w:pStyle w:val="a5"/>
        <w:spacing w:before="120" w:beforeAutospacing="0" w:after="0" w:afterAutospacing="0"/>
        <w:ind w:left="-284"/>
        <w:jc w:val="both"/>
        <w:divId w:val="236405370"/>
        <w:rPr>
          <w:sz w:val="28"/>
          <w:szCs w:val="28"/>
        </w:rPr>
      </w:pPr>
      <w:r>
        <w:rPr>
          <w:bCs/>
          <w:sz w:val="28"/>
          <w:szCs w:val="28"/>
        </w:rPr>
        <w:t>Состав и объем продукции</w:t>
      </w:r>
      <w:r>
        <w:rPr>
          <w:sz w:val="28"/>
          <w:szCs w:val="28"/>
        </w:rPr>
        <w:t>: В соответствии с томом 2 «Техническая часть» документации по проведению запроса предложений.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36405370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Место выполнения услуг: </w:t>
      </w:r>
    </w:p>
    <w:p w:rsidR="00DE6626" w:rsidRDefault="000F18F4">
      <w:pPr>
        <w:pStyle w:val="ac"/>
        <w:ind w:left="-284"/>
        <w:jc w:val="both"/>
        <w:divId w:val="236405370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ЗАТО Железногорск, г. Железного</w:t>
      </w:r>
      <w:proofErr w:type="gramStart"/>
      <w:r>
        <w:rPr>
          <w:bCs/>
          <w:sz w:val="28"/>
          <w:szCs w:val="28"/>
        </w:rPr>
        <w:t>рск Кр</w:t>
      </w:r>
      <w:proofErr w:type="gramEnd"/>
      <w:r>
        <w:rPr>
          <w:bCs/>
          <w:sz w:val="28"/>
          <w:szCs w:val="28"/>
        </w:rPr>
        <w:t>асноярского края, ФГУП «ГХК», Станция теплоснабжения, Котельный цех №2, об.682 (</w:t>
      </w:r>
      <w:proofErr w:type="spellStart"/>
      <w:r>
        <w:rPr>
          <w:bCs/>
          <w:sz w:val="28"/>
          <w:szCs w:val="28"/>
        </w:rPr>
        <w:t>мазутонасосная</w:t>
      </w:r>
      <w:proofErr w:type="spellEnd"/>
      <w:r>
        <w:rPr>
          <w:bCs/>
          <w:sz w:val="28"/>
          <w:szCs w:val="28"/>
        </w:rPr>
        <w:t xml:space="preserve"> станция), промышленная территория.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3640537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Форма, сроки и порядок оплаты, услуг: </w:t>
      </w:r>
    </w:p>
    <w:p w:rsidR="00DE6626" w:rsidRDefault="000F18F4">
      <w:pPr>
        <w:pStyle w:val="ac"/>
        <w:shd w:val="clear" w:color="auto" w:fill="FFFFFF"/>
        <w:ind w:left="-284"/>
        <w:jc w:val="both"/>
        <w:divId w:val="23331952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Оплата Заказчиком за выполненную работу по настоящему договору производится в течение 15 дней с момента подписания Сторонами Акта сдачи-приемки выполненных работ раздельно на каждую единицу оборудования на основании выставленного Исполнителем счета и счёта-фактуры.  </w:t>
      </w:r>
    </w:p>
    <w:p w:rsidR="00DE6626" w:rsidRDefault="000F18F4">
      <w:pPr>
        <w:pStyle w:val="ac"/>
        <w:shd w:val="clear" w:color="auto" w:fill="FFFFFF"/>
        <w:ind w:left="-284"/>
        <w:jc w:val="both"/>
        <w:divId w:val="233319529"/>
        <w:rPr>
          <w:bCs/>
          <w:sz w:val="28"/>
          <w:szCs w:val="28"/>
        </w:rPr>
      </w:pPr>
      <w:r>
        <w:rPr>
          <w:bCs/>
          <w:sz w:val="28"/>
          <w:szCs w:val="28"/>
        </w:rPr>
        <w:t>Акт сдачи-приемки подписывается после получения заключения экспертизы промышленной безопасности, согласованного и зарегистрированного в ЕУ Ростехнадзора, и внесения записи в паспорт оборудования о проведении экспертизы промышленной безопасности.</w:t>
      </w:r>
    </w:p>
    <w:p w:rsidR="00DE6626" w:rsidRDefault="000F18F4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233319529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b/>
          <w:bCs/>
          <w:sz w:val="28"/>
          <w:szCs w:val="28"/>
        </w:rPr>
        <w:t>124 705</w:t>
      </w:r>
      <w:r>
        <w:rPr>
          <w:bCs/>
          <w:sz w:val="28"/>
          <w:szCs w:val="28"/>
        </w:rPr>
        <w:t xml:space="preserve"> (сто двадцать четыре тысячи семьсот пять) рублей </w:t>
      </w:r>
      <w:r>
        <w:rPr>
          <w:b/>
          <w:bCs/>
          <w:sz w:val="28"/>
          <w:szCs w:val="28"/>
        </w:rPr>
        <w:t>79</w:t>
      </w:r>
      <w:r>
        <w:rPr>
          <w:bCs/>
          <w:sz w:val="28"/>
          <w:szCs w:val="28"/>
        </w:rPr>
        <w:t xml:space="preserve"> копеек, включая НДС. Цена договора включает в себя: затраты на производство работ, командировочные расходы, налоги и другие обязательные платежи, в том числе НДС (18%).</w:t>
      </w:r>
    </w:p>
    <w:p w:rsidR="00DE6626" w:rsidRDefault="000F18F4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233319529"/>
        <w:rPr>
          <w:rFonts w:eastAsia="Times New Roman"/>
          <w:sz w:val="28"/>
          <w:szCs w:val="28"/>
        </w:rPr>
      </w:pPr>
      <w:r>
        <w:rPr>
          <w:b/>
          <w:sz w:val="28"/>
          <w:szCs w:val="28"/>
        </w:rPr>
        <w:t>Срок оказания услуг: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r>
        <w:rPr>
          <w:bCs/>
          <w:sz w:val="28"/>
          <w:szCs w:val="28"/>
        </w:rPr>
        <w:t>дата начала: с момента заключения договора</w:t>
      </w:r>
    </w:p>
    <w:p w:rsidR="00DE6626" w:rsidRDefault="000F18F4">
      <w:pPr>
        <w:ind w:left="2552" w:firstLine="993"/>
        <w:jc w:val="both"/>
        <w:divId w:val="233319529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дата окончания: 31.12.2013 г.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36405370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sz w:val="28"/>
          <w:szCs w:val="28"/>
        </w:rPr>
        <w:t>:</w:t>
      </w:r>
    </w:p>
    <w:p w:rsidR="00DE6626" w:rsidRDefault="000F18F4">
      <w:pPr>
        <w:tabs>
          <w:tab w:val="left" w:pos="1134"/>
        </w:tabs>
        <w:ind w:left="-284"/>
        <w:jc w:val="both"/>
        <w:divId w:val="236405370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E6626" w:rsidRDefault="000F18F4">
      <w:pPr>
        <w:tabs>
          <w:tab w:val="left" w:pos="1134"/>
        </w:tabs>
        <w:ind w:left="-284"/>
        <w:jc w:val="both"/>
        <w:divId w:val="236405370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6626" w:rsidRDefault="000F18F4">
      <w:pPr>
        <w:tabs>
          <w:tab w:val="left" w:pos="1134"/>
        </w:tabs>
        <w:ind w:left="-284"/>
        <w:jc w:val="both"/>
        <w:divId w:val="236405370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E6626" w:rsidRDefault="000F18F4">
      <w:pPr>
        <w:numPr>
          <w:ilvl w:val="0"/>
          <w:numId w:val="2"/>
        </w:numPr>
        <w:tabs>
          <w:tab w:val="num" w:pos="-284"/>
        </w:tabs>
        <w:spacing w:before="120"/>
        <w:ind w:left="-284" w:firstLine="0"/>
        <w:jc w:val="both"/>
        <w:divId w:val="236405370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 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</w:t>
      </w:r>
    </w:p>
    <w:p w:rsidR="00DE6626" w:rsidRDefault="000F18F4">
      <w:pPr>
        <w:numPr>
          <w:ilvl w:val="0"/>
          <w:numId w:val="2"/>
        </w:numPr>
        <w:tabs>
          <w:tab w:val="num" w:pos="-284"/>
        </w:tabs>
        <w:spacing w:before="120"/>
        <w:ind w:left="-284" w:firstLine="0"/>
        <w:jc w:val="both"/>
        <w:divId w:val="236405370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DE6626" w:rsidRDefault="000F18F4">
      <w:pPr>
        <w:numPr>
          <w:ilvl w:val="0"/>
          <w:numId w:val="2"/>
        </w:numPr>
        <w:ind w:left="-284" w:firstLine="0"/>
        <w:jc w:val="both"/>
        <w:divId w:val="23640537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договора/аванса:</w:t>
      </w:r>
      <w:r>
        <w:rPr>
          <w:spacing w:val="-6"/>
          <w:sz w:val="28"/>
          <w:szCs w:val="28"/>
        </w:rPr>
        <w:t xml:space="preserve"> не требуется.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3640537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>
        <w:rPr>
          <w:rFonts w:eastAsia="Times New Roman"/>
          <w:sz w:val="28"/>
          <w:szCs w:val="28"/>
        </w:rPr>
        <w:t>:</w:t>
      </w:r>
    </w:p>
    <w:p w:rsidR="00DE6626" w:rsidRDefault="000F18F4">
      <w:pPr>
        <w:tabs>
          <w:tab w:val="left" w:pos="1134"/>
        </w:tabs>
        <w:ind w:left="-284"/>
        <w:jc w:val="both"/>
        <w:divId w:val="1069423955"/>
        <w:rPr>
          <w:rFonts w:eastAsia="Times New Roman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>
          <w:rPr>
            <w:rStyle w:val="a3"/>
            <w:spacing w:val="-6"/>
            <w:sz w:val="28"/>
            <w:szCs w:val="28"/>
          </w:rPr>
          <w:t>http://www.zakupki.gov.ru</w:t>
        </w:r>
      </w:hyperlink>
      <w:r>
        <w:rPr>
          <w:spacing w:val="-6"/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0" w:history="1">
        <w:r>
          <w:rPr>
            <w:rStyle w:val="a3"/>
            <w:spacing w:val="-6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1" w:history="1">
        <w:r>
          <w:rPr>
            <w:rStyle w:val="a3"/>
            <w:spacing w:val="-6"/>
            <w:sz w:val="28"/>
            <w:szCs w:val="28"/>
            <w:lang w:val="en-US"/>
          </w:rPr>
          <w:t>http</w:t>
        </w:r>
        <w:r>
          <w:rPr>
            <w:rStyle w:val="a3"/>
            <w:spacing w:val="-6"/>
            <w:sz w:val="28"/>
            <w:szCs w:val="28"/>
          </w:rPr>
          <w:t>://</w:t>
        </w:r>
        <w:r>
          <w:rPr>
            <w:rStyle w:val="a3"/>
            <w:spacing w:val="-6"/>
            <w:sz w:val="28"/>
            <w:szCs w:val="28"/>
            <w:lang w:val="en-US"/>
          </w:rPr>
          <w:t>www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8068230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Возможность проведения процедуры переторжки:</w:t>
      </w:r>
      <w:r>
        <w:rPr>
          <w:rFonts w:eastAsia="Times New Roman"/>
          <w:sz w:val="28"/>
          <w:szCs w:val="28"/>
        </w:rPr>
        <w:t xml:space="preserve"> не возможна. 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144056444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Сведения о предоставлении преференций:</w:t>
      </w:r>
      <w:r>
        <w:rPr>
          <w:rFonts w:eastAsia="Times New Roman"/>
          <w:sz w:val="28"/>
          <w:szCs w:val="28"/>
        </w:rPr>
        <w:t xml:space="preserve"> нет. 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</w:t>
      </w:r>
      <w:r>
        <w:rPr>
          <w:rFonts w:eastAsia="Times New Roman"/>
          <w:b/>
          <w:sz w:val="28"/>
          <w:szCs w:val="28"/>
        </w:rPr>
        <w:t xml:space="preserve">Место подачи и срок окончания подачи Предложений: </w:t>
      </w:r>
      <w:r>
        <w:rPr>
          <w:rFonts w:eastAsia="Times New Roman"/>
          <w:sz w:val="28"/>
          <w:szCs w:val="28"/>
        </w:rPr>
        <w:t xml:space="preserve">Предложения в электронной форме предоставляются через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в порядке и в соответствии с регламентом работы электронной торговой площадки </w:t>
      </w:r>
      <w:r>
        <w:rPr>
          <w:sz w:val="28"/>
          <w:szCs w:val="28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в срок не позднее 04:00:00 (время московское), «</w:t>
      </w:r>
      <w:r w:rsidR="00895DF5">
        <w:rPr>
          <w:rFonts w:eastAsia="Times New Roman"/>
          <w:sz w:val="28"/>
          <w:szCs w:val="28"/>
        </w:rPr>
        <w:t>10</w:t>
      </w:r>
      <w:r>
        <w:rPr>
          <w:rFonts w:eastAsia="Times New Roman"/>
          <w:sz w:val="28"/>
          <w:szCs w:val="28"/>
        </w:rPr>
        <w:t xml:space="preserve">» </w:t>
      </w:r>
      <w:r w:rsidR="00895DF5">
        <w:rPr>
          <w:rFonts w:eastAsia="Times New Roman"/>
          <w:sz w:val="28"/>
          <w:szCs w:val="28"/>
        </w:rPr>
        <w:t>июня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2013года.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</w:t>
      </w:r>
      <w:hyperlink r:id="rId12" w:history="1">
        <w:r>
          <w:rPr>
            <w:rStyle w:val="a3"/>
            <w:spacing w:val="-6"/>
            <w:sz w:val="28"/>
            <w:szCs w:val="28"/>
            <w:lang w:val="en-US"/>
          </w:rPr>
          <w:t>http</w:t>
        </w:r>
        <w:r>
          <w:rPr>
            <w:rStyle w:val="a3"/>
            <w:spacing w:val="-6"/>
            <w:sz w:val="28"/>
            <w:szCs w:val="28"/>
          </w:rPr>
          <w:t>://</w:t>
        </w:r>
        <w:r>
          <w:rPr>
            <w:rStyle w:val="a3"/>
            <w:spacing w:val="-6"/>
            <w:sz w:val="28"/>
            <w:szCs w:val="28"/>
            <w:lang w:val="en-US"/>
          </w:rPr>
          <w:t>www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ru</w:t>
        </w:r>
      </w:hyperlink>
      <w:r>
        <w:rPr>
          <w:rFonts w:eastAsia="Times New Roman"/>
          <w:sz w:val="28"/>
          <w:szCs w:val="28"/>
        </w:rPr>
        <w:t>, «</w:t>
      </w:r>
      <w:r w:rsidR="00746411">
        <w:rPr>
          <w:rFonts w:eastAsia="Times New Roman"/>
          <w:sz w:val="28"/>
          <w:szCs w:val="28"/>
        </w:rPr>
        <w:t>10</w:t>
      </w:r>
      <w:r>
        <w:rPr>
          <w:rFonts w:eastAsia="Times New Roman"/>
          <w:sz w:val="28"/>
          <w:szCs w:val="28"/>
        </w:rPr>
        <w:t xml:space="preserve">» </w:t>
      </w:r>
      <w:r w:rsidR="00746411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2013 года. 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sz w:val="28"/>
          <w:szCs w:val="28"/>
        </w:rPr>
        <w:t>Место и дата рассмотрения Предложений:</w:t>
      </w:r>
      <w:r>
        <w:rPr>
          <w:rFonts w:eastAsia="Times New Roman"/>
          <w:sz w:val="28"/>
          <w:szCs w:val="28"/>
        </w:rPr>
        <w:t xml:space="preserve"> 662972, РФ, ЗАТО Железногорск, г. Железногорск, Красноярского края, ул. Ленина, д. 53, не позднее «</w:t>
      </w:r>
      <w:r w:rsidR="00746411">
        <w:rPr>
          <w:rFonts w:eastAsia="Times New Roman"/>
          <w:sz w:val="28"/>
          <w:szCs w:val="28"/>
        </w:rPr>
        <w:t>01</w:t>
      </w:r>
      <w:r>
        <w:rPr>
          <w:rFonts w:eastAsia="Times New Roman"/>
          <w:sz w:val="28"/>
          <w:szCs w:val="28"/>
        </w:rPr>
        <w:t xml:space="preserve">» </w:t>
      </w:r>
      <w:r w:rsidR="00746411">
        <w:rPr>
          <w:rFonts w:eastAsia="Times New Roman"/>
          <w:sz w:val="28"/>
          <w:szCs w:val="28"/>
        </w:rPr>
        <w:t>июля</w:t>
      </w:r>
      <w:r>
        <w:rPr>
          <w:rFonts w:eastAsia="Times New Roman"/>
          <w:sz w:val="28"/>
          <w:szCs w:val="28"/>
        </w:rPr>
        <w:t xml:space="preserve"> 2013 года. </w:t>
      </w:r>
      <w:proofErr w:type="gramEnd"/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662972, РФ, ЗАТО Железногорск, г. Железногорск, Красноярского края, ул. Ленина, д.53, не позднее «</w:t>
      </w:r>
      <w:r w:rsidR="00746411">
        <w:rPr>
          <w:rFonts w:eastAsia="Times New Roman"/>
          <w:sz w:val="28"/>
          <w:szCs w:val="28"/>
        </w:rPr>
        <w:t>11</w:t>
      </w:r>
      <w:r>
        <w:rPr>
          <w:rFonts w:eastAsia="Times New Roman"/>
          <w:sz w:val="28"/>
          <w:szCs w:val="28"/>
        </w:rPr>
        <w:t xml:space="preserve">» </w:t>
      </w:r>
      <w:r w:rsidR="00746411">
        <w:rPr>
          <w:rFonts w:eastAsia="Times New Roman"/>
          <w:sz w:val="28"/>
          <w:szCs w:val="28"/>
        </w:rPr>
        <w:t>июля</w:t>
      </w:r>
      <w:r>
        <w:rPr>
          <w:rFonts w:eastAsia="Times New Roman"/>
          <w:sz w:val="28"/>
          <w:szCs w:val="28"/>
        </w:rPr>
        <w:t xml:space="preserve"> 2013 года.</w:t>
      </w:r>
      <w:proofErr w:type="gramEnd"/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E6626" w:rsidRDefault="000F18F4">
      <w:pPr>
        <w:numPr>
          <w:ilvl w:val="0"/>
          <w:numId w:val="2"/>
        </w:numPr>
        <w:spacing w:before="120"/>
        <w:ind w:left="-284" w:firstLine="0"/>
        <w:jc w:val="both"/>
        <w:divId w:val="21129654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E6626" w:rsidRDefault="00DE6626">
      <w:pPr>
        <w:ind w:left="-284"/>
        <w:jc w:val="both"/>
        <w:divId w:val="2112965467"/>
        <w:rPr>
          <w:sz w:val="28"/>
          <w:szCs w:val="28"/>
        </w:rPr>
      </w:pPr>
    </w:p>
    <w:p w:rsidR="00DE6626" w:rsidRDefault="00DE6626">
      <w:pPr>
        <w:ind w:left="-284"/>
        <w:jc w:val="both"/>
        <w:divId w:val="2112965467"/>
        <w:rPr>
          <w:sz w:val="28"/>
          <w:szCs w:val="28"/>
        </w:rPr>
      </w:pPr>
    </w:p>
    <w:sectPr w:rsidR="00DE66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626" w:rsidRDefault="000F18F4">
      <w:r>
        <w:separator/>
      </w:r>
    </w:p>
  </w:endnote>
  <w:endnote w:type="continuationSeparator" w:id="0">
    <w:p w:rsidR="00DE6626" w:rsidRDefault="000F1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626" w:rsidRDefault="000F18F4">
      <w:r>
        <w:separator/>
      </w:r>
    </w:p>
  </w:footnote>
  <w:footnote w:type="continuationSeparator" w:id="0">
    <w:p w:rsidR="00DE6626" w:rsidRDefault="000F1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9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F18F4"/>
    <w:rsid w:val="000F18F4"/>
    <w:rsid w:val="00746411"/>
    <w:rsid w:val="00895DF5"/>
    <w:rsid w:val="00DE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semiHidden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semiHidden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2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AB659-C3FF-477B-8B75-924D17884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717</Words>
  <Characters>5256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GHK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oz0343</dc:creator>
  <cp:lastModifiedBy>Блинов Алексей Сергеевич</cp:lastModifiedBy>
  <cp:revision>4</cp:revision>
  <cp:lastPrinted>2013-03-26T07:33:00Z</cp:lastPrinted>
  <dcterms:created xsi:type="dcterms:W3CDTF">2013-05-29T07:58:00Z</dcterms:created>
  <dcterms:modified xsi:type="dcterms:W3CDTF">2013-05-30T07:03:00Z</dcterms:modified>
</cp:coreProperties>
</file>