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5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3AC8B322" wp14:editId="408CEBB4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0B450525" wp14:editId="71E32006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7864E3" w:rsidRDefault="007864E3" w:rsidP="007864E3">
      <w:pPr>
        <w:jc w:val="center"/>
        <w:outlineLvl w:val="0"/>
        <w:rPr>
          <w:b/>
          <w:bCs/>
          <w:sz w:val="28"/>
          <w:szCs w:val="28"/>
          <w:lang w:val="en-US"/>
        </w:rPr>
      </w:pPr>
      <w:bookmarkStart w:id="0" w:name="_Toc333496121"/>
    </w:p>
    <w:p w:rsidR="007864E3" w:rsidRDefault="007864E3" w:rsidP="007864E3">
      <w:pPr>
        <w:jc w:val="center"/>
        <w:outlineLvl w:val="0"/>
        <w:rPr>
          <w:b/>
          <w:bCs/>
          <w:sz w:val="28"/>
          <w:szCs w:val="28"/>
          <w:lang w:val="en-US"/>
        </w:rPr>
      </w:pPr>
    </w:p>
    <w:p w:rsidR="007864E3" w:rsidRPr="00A26AB1" w:rsidRDefault="007864E3" w:rsidP="007864E3">
      <w:pPr>
        <w:jc w:val="center"/>
        <w:outlineLvl w:val="0"/>
        <w:rPr>
          <w:b/>
          <w:bCs/>
          <w:sz w:val="28"/>
          <w:szCs w:val="28"/>
        </w:rPr>
      </w:pPr>
      <w:r w:rsidRPr="00A26AB1">
        <w:rPr>
          <w:b/>
          <w:bCs/>
          <w:sz w:val="28"/>
          <w:szCs w:val="28"/>
        </w:rPr>
        <w:t>АУКЦИОННАЯ ДОКУМЕНТАЦИЯ</w:t>
      </w:r>
      <w:bookmarkEnd w:id="0"/>
    </w:p>
    <w:p w:rsidR="007864E3" w:rsidRDefault="007864E3" w:rsidP="007864E3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без квалификационного отбора</w:t>
      </w:r>
    </w:p>
    <w:p w:rsidR="007864E3" w:rsidRPr="007864E3" w:rsidRDefault="007864E3" w:rsidP="007864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</w:t>
      </w:r>
      <w:r w:rsidRPr="007864E3">
        <w:rPr>
          <w:sz w:val="28"/>
          <w:szCs w:val="28"/>
        </w:rPr>
        <w:t xml:space="preserve">заключения договора </w:t>
      </w:r>
    </w:p>
    <w:p w:rsidR="007864E3" w:rsidRDefault="007864E3" w:rsidP="007864E3">
      <w:pPr>
        <w:jc w:val="center"/>
        <w:rPr>
          <w:sz w:val="28"/>
          <w:szCs w:val="28"/>
        </w:rPr>
      </w:pPr>
      <w:r w:rsidRPr="007864E3">
        <w:rPr>
          <w:sz w:val="28"/>
          <w:szCs w:val="28"/>
        </w:rPr>
        <w:t>на передачу права использования программного обеспечения</w:t>
      </w:r>
    </w:p>
    <w:p w:rsidR="007864E3" w:rsidRPr="00A206E3" w:rsidRDefault="007864E3" w:rsidP="007864E3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 </w:t>
      </w:r>
    </w:p>
    <w:p w:rsidR="007864E3" w:rsidRPr="00C925E2" w:rsidRDefault="007864E3" w:rsidP="007864E3">
      <w:pPr>
        <w:jc w:val="center"/>
        <w:rPr>
          <w:bCs/>
          <w:sz w:val="28"/>
          <w:szCs w:val="28"/>
        </w:rPr>
      </w:pPr>
    </w:p>
    <w:p w:rsidR="007864E3" w:rsidRPr="00C925E2" w:rsidRDefault="007864E3" w:rsidP="007864E3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>том 2 «</w:t>
      </w:r>
      <w:r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7864E3" w:rsidRPr="00C925E2" w:rsidRDefault="007864E3" w:rsidP="007864E3">
      <w:pPr>
        <w:jc w:val="center"/>
        <w:rPr>
          <w:sz w:val="28"/>
          <w:szCs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Default="006B1A24" w:rsidP="009D0C0D">
      <w:pPr>
        <w:jc w:val="center"/>
        <w:rPr>
          <w:sz w:val="28"/>
          <w:lang w:val="en-US"/>
        </w:rPr>
      </w:pPr>
    </w:p>
    <w:p w:rsidR="007864E3" w:rsidRPr="007864E3" w:rsidRDefault="007864E3" w:rsidP="009D0C0D">
      <w:pPr>
        <w:jc w:val="center"/>
        <w:rPr>
          <w:sz w:val="28"/>
          <w:lang w:val="en-US"/>
        </w:rPr>
      </w:pPr>
      <w:bookmarkStart w:id="1" w:name="_GoBack"/>
      <w:bookmarkEnd w:id="1"/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2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5C0A46" w:rsidRPr="005C0A46" w:rsidRDefault="005C0A46" w:rsidP="005C0A46"/>
    <w:p w:rsidR="00002C61" w:rsidRPr="00002C61" w:rsidRDefault="00002C61" w:rsidP="00002C61"/>
    <w:bookmarkEnd w:id="2"/>
    <w:p w:rsidR="005C0A46" w:rsidRPr="00172B89" w:rsidRDefault="005C0A46" w:rsidP="005C0A46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5C0A46" w:rsidRPr="00172B89" w:rsidRDefault="005C0A46" w:rsidP="005C0A46">
      <w:pPr>
        <w:jc w:val="center"/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C0A46" w:rsidRPr="00172B89" w:rsidRDefault="005C0A46" w:rsidP="005C0A4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C0A46" w:rsidRPr="00172B89" w:rsidRDefault="005C0A46" w:rsidP="005C0A4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5C0A46" w:rsidRPr="001F6931" w:rsidRDefault="005C0A46" w:rsidP="005C0A46">
      <w:pPr>
        <w:rPr>
          <w:i/>
          <w:color w:val="000000"/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5C0A46" w:rsidRPr="001F6931" w:rsidTr="00237E72">
        <w:trPr>
          <w:trHeight w:val="523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A46" w:rsidRPr="005C0A46" w:rsidRDefault="00420B8D" w:rsidP="00D45DF1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Приобретение </w:t>
            </w:r>
            <w:r w:rsidR="00D45DF1">
              <w:rPr>
                <w:color w:val="000000"/>
              </w:rPr>
              <w:t>программного обеспечения для технологического моделирования и разработки управляющих программ для обработки на станках с ЧПУ</w:t>
            </w:r>
            <w:r w:rsidR="005C0A46" w:rsidRPr="005C0A46">
              <w:t xml:space="preserve"> 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Style w:val="afff8"/>
        <w:tblW w:w="10349" w:type="dxa"/>
        <w:tblInd w:w="-176" w:type="dxa"/>
        <w:tblLook w:val="04A0" w:firstRow="1" w:lastRow="0" w:firstColumn="1" w:lastColumn="0" w:noHBand="0" w:noVBand="1"/>
      </w:tblPr>
      <w:tblGrid>
        <w:gridCol w:w="456"/>
        <w:gridCol w:w="8628"/>
        <w:gridCol w:w="699"/>
        <w:gridCol w:w="566"/>
      </w:tblGrid>
      <w:tr w:rsidR="00D45DF1" w:rsidTr="00237E72">
        <w:trPr>
          <w:trHeight w:val="541"/>
        </w:trPr>
        <w:tc>
          <w:tcPr>
            <w:tcW w:w="10349" w:type="dxa"/>
            <w:gridSpan w:val="4"/>
            <w:vAlign w:val="center"/>
          </w:tcPr>
          <w:p w:rsidR="00D45DF1" w:rsidRDefault="00D45DF1" w:rsidP="00D45DF1">
            <w:pPr>
              <w:jc w:val="center"/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  <w:rPr>
                <w:bCs/>
              </w:rPr>
            </w:pPr>
            <w:r w:rsidRPr="00564C42">
              <w:rPr>
                <w:bCs/>
              </w:rPr>
              <w:t>1</w:t>
            </w:r>
          </w:p>
        </w:tc>
        <w:tc>
          <w:tcPr>
            <w:tcW w:w="8664" w:type="dxa"/>
          </w:tcPr>
          <w:p w:rsidR="00426A13" w:rsidRPr="00564C42" w:rsidRDefault="00426A13" w:rsidP="00887D6E">
            <w:proofErr w:type="spellStart"/>
            <w:proofErr w:type="gramStart"/>
            <w:r w:rsidRPr="00564C42">
              <w:t>PowerSHAPE</w:t>
            </w:r>
            <w:proofErr w:type="spellEnd"/>
            <w:r w:rsidRPr="00564C42">
              <w:t xml:space="preserve"> </w:t>
            </w:r>
            <w:r w:rsidRPr="00564C42">
              <w:rPr>
                <w:lang w:val="en-US"/>
              </w:rPr>
              <w:t>Pro</w:t>
            </w:r>
            <w:r w:rsidRPr="00564C42">
              <w:t xml:space="preserve"> – пакет твердотельного и поверхностного моделирования (включая: </w:t>
            </w:r>
            <w:proofErr w:type="gramEnd"/>
          </w:p>
          <w:p w:rsidR="00426A13" w:rsidRPr="00564C42" w:rsidRDefault="00426A13" w:rsidP="00426A13">
            <w:pPr>
              <w:numPr>
                <w:ilvl w:val="0"/>
                <w:numId w:val="36"/>
              </w:numPr>
            </w:pPr>
            <w:r w:rsidRPr="00564C42">
              <w:t xml:space="preserve">базовый курс обучения </w:t>
            </w:r>
            <w:proofErr w:type="spellStart"/>
            <w:r w:rsidRPr="00564C42">
              <w:t>Power</w:t>
            </w:r>
            <w:proofErr w:type="spellEnd"/>
            <w:r w:rsidRPr="00564C42">
              <w:rPr>
                <w:lang w:val="en-US"/>
              </w:rPr>
              <w:t>SHAPE</w:t>
            </w:r>
            <w:r w:rsidRPr="00564C42">
              <w:t xml:space="preserve"> </w:t>
            </w:r>
            <w:r w:rsidRPr="00564C42">
              <w:rPr>
                <w:lang w:val="en-US"/>
              </w:rPr>
              <w:t>Pro</w:t>
            </w:r>
            <w:r w:rsidRPr="00564C42">
              <w:t xml:space="preserve"> для группы из 10 специалистов, 5 дней на территории Заказчика </w:t>
            </w:r>
          </w:p>
          <w:p w:rsidR="00426A13" w:rsidRPr="00564C42" w:rsidRDefault="00426A13" w:rsidP="00426A13">
            <w:pPr>
              <w:numPr>
                <w:ilvl w:val="0"/>
                <w:numId w:val="36"/>
              </w:numPr>
            </w:pPr>
            <w:r w:rsidRPr="00564C42">
              <w:t xml:space="preserve">разработку восьми постпроцессоров для </w:t>
            </w:r>
            <w:proofErr w:type="spellStart"/>
            <w:r w:rsidRPr="00564C42">
              <w:rPr>
                <w:lang w:val="en-US"/>
              </w:rPr>
              <w:t>PowerMILL</w:t>
            </w:r>
            <w:proofErr w:type="spellEnd"/>
            <w:r w:rsidRPr="00564C42">
              <w:t xml:space="preserve"> под согласованные модели станков)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bCs/>
              </w:rPr>
            </w:pPr>
            <w:r w:rsidRPr="00564C42">
              <w:rPr>
                <w:bCs/>
              </w:rPr>
              <w:t>2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  <w:rPr>
                <w:bCs/>
              </w:rPr>
            </w:pPr>
            <w:r w:rsidRPr="00564C42">
              <w:rPr>
                <w:bCs/>
              </w:rPr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2</w:t>
            </w:r>
          </w:p>
        </w:tc>
        <w:tc>
          <w:tcPr>
            <w:tcW w:w="8664" w:type="dxa"/>
          </w:tcPr>
          <w:p w:rsidR="00426A13" w:rsidRPr="00564C42" w:rsidRDefault="00426A13" w:rsidP="00887D6E">
            <w:proofErr w:type="gramStart"/>
            <w:r w:rsidRPr="00564C42">
              <w:t xml:space="preserve">FeatureMILL3D </w:t>
            </w:r>
            <w:r w:rsidRPr="00564C42">
              <w:rPr>
                <w:lang w:val="en-US"/>
              </w:rPr>
              <w:t>HSM</w:t>
            </w:r>
            <w:r w:rsidRPr="00564C42">
              <w:t xml:space="preserve"> - модуль для расчёта управляющих программ для фрезерных станков с ЧПУ, включая модуль автоматического распознавания элементов </w:t>
            </w:r>
            <w:proofErr w:type="spellStart"/>
            <w:r w:rsidRPr="00564C42">
              <w:t>Recognition</w:t>
            </w:r>
            <w:proofErr w:type="spellEnd"/>
            <w:r w:rsidRPr="00564C42">
              <w:t xml:space="preserve"> (включая:</w:t>
            </w:r>
            <w:proofErr w:type="gramEnd"/>
          </w:p>
          <w:p w:rsidR="00426A13" w:rsidRPr="00564C42" w:rsidRDefault="00426A13" w:rsidP="00426A13">
            <w:pPr>
              <w:numPr>
                <w:ilvl w:val="0"/>
                <w:numId w:val="36"/>
              </w:numPr>
            </w:pPr>
            <w:r w:rsidRPr="00564C42">
              <w:t xml:space="preserve">пять базовых курсов обучения </w:t>
            </w:r>
            <w:proofErr w:type="spellStart"/>
            <w:r w:rsidRPr="00564C42">
              <w:rPr>
                <w:lang w:val="en-US"/>
              </w:rPr>
              <w:t>FeatureCAM</w:t>
            </w:r>
            <w:proofErr w:type="spellEnd"/>
            <w:r w:rsidRPr="00564C42">
              <w:t xml:space="preserve"> для групп из 8 специалистов 5 дней на территории Заказчика</w:t>
            </w:r>
          </w:p>
          <w:p w:rsidR="00426A13" w:rsidRPr="00564C42" w:rsidRDefault="00426A13" w:rsidP="00426A13">
            <w:pPr>
              <w:numPr>
                <w:ilvl w:val="0"/>
                <w:numId w:val="36"/>
              </w:numPr>
            </w:pPr>
            <w:r w:rsidRPr="00564C42">
              <w:t xml:space="preserve">разработку восьми постпроцессоров для </w:t>
            </w:r>
            <w:proofErr w:type="spellStart"/>
            <w:r w:rsidRPr="00564C42">
              <w:rPr>
                <w:lang w:val="en-US"/>
              </w:rPr>
              <w:t>FeatureCAM</w:t>
            </w:r>
            <w:proofErr w:type="spellEnd"/>
            <w:r w:rsidRPr="00564C42">
              <w:t xml:space="preserve"> под согласованные модели станков </w:t>
            </w:r>
          </w:p>
          <w:p w:rsidR="00426A13" w:rsidRPr="00564C42" w:rsidRDefault="00426A13" w:rsidP="00426A13">
            <w:pPr>
              <w:numPr>
                <w:ilvl w:val="0"/>
                <w:numId w:val="36"/>
              </w:numPr>
            </w:pPr>
            <w:r w:rsidRPr="00564C42">
              <w:t>мониторинг работы программного обеспечения 3 дня на территории Заказчика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6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3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t xml:space="preserve"> 5</w:t>
            </w:r>
            <w:proofErr w:type="spellStart"/>
            <w:r w:rsidRPr="00564C42">
              <w:rPr>
                <w:lang w:val="en-US"/>
              </w:rPr>
              <w:t>th</w:t>
            </w:r>
            <w:proofErr w:type="spellEnd"/>
            <w:r w:rsidRPr="00564C42">
              <w:t xml:space="preserve"> </w:t>
            </w:r>
            <w:r w:rsidRPr="00564C42">
              <w:rPr>
                <w:lang w:val="en-US"/>
              </w:rPr>
              <w:t>Axis</w:t>
            </w:r>
            <w:r w:rsidRPr="00564C42">
              <w:t xml:space="preserve"> </w:t>
            </w:r>
            <w:r w:rsidRPr="00564C42">
              <w:rPr>
                <w:lang w:val="en-US"/>
              </w:rPr>
              <w:t>Positioning</w:t>
            </w:r>
            <w:r w:rsidRPr="00564C42">
              <w:t xml:space="preserve"> - модуль 5 осевой позиционной обработки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4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4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t>5</w:t>
            </w:r>
            <w:proofErr w:type="spellStart"/>
            <w:r w:rsidRPr="00564C42">
              <w:rPr>
                <w:lang w:val="en-US"/>
              </w:rPr>
              <w:t>th</w:t>
            </w:r>
            <w:proofErr w:type="spellEnd"/>
            <w:r w:rsidRPr="00564C42">
              <w:t xml:space="preserve"> </w:t>
            </w:r>
            <w:r w:rsidRPr="00564C42">
              <w:rPr>
                <w:lang w:val="en-US"/>
              </w:rPr>
              <w:t>Axis</w:t>
            </w:r>
            <w:r w:rsidRPr="00564C42">
              <w:t xml:space="preserve"> </w:t>
            </w:r>
            <w:r w:rsidRPr="00564C42">
              <w:rPr>
                <w:lang w:val="en-US"/>
              </w:rPr>
              <w:t>Simultaneous</w:t>
            </w:r>
            <w:r w:rsidRPr="00564C42">
              <w:t xml:space="preserve"> </w:t>
            </w:r>
            <w:r w:rsidRPr="00564C42">
              <w:rPr>
                <w:lang w:val="en-US"/>
              </w:rPr>
              <w:t>Add</w:t>
            </w:r>
            <w:r w:rsidRPr="00564C42">
              <w:t>-</w:t>
            </w:r>
            <w:r w:rsidRPr="00564C42">
              <w:rPr>
                <w:lang w:val="en-US"/>
              </w:rPr>
              <w:t>o</w:t>
            </w:r>
            <w:r w:rsidRPr="00564C42">
              <w:t xml:space="preserve">n </w:t>
            </w:r>
            <w:proofErr w:type="spellStart"/>
            <w:r w:rsidRPr="00564C42">
              <w:t>to</w:t>
            </w:r>
            <w:proofErr w:type="spellEnd"/>
            <w:r w:rsidRPr="00564C42">
              <w:t xml:space="preserve"> 5th </w:t>
            </w:r>
            <w:proofErr w:type="spellStart"/>
            <w:r w:rsidRPr="00564C42">
              <w:t>Axis</w:t>
            </w:r>
            <w:proofErr w:type="spellEnd"/>
            <w:r w:rsidRPr="00564C42">
              <w:t xml:space="preserve"> </w:t>
            </w:r>
            <w:proofErr w:type="spellStart"/>
            <w:r w:rsidRPr="00564C42">
              <w:t>Positional</w:t>
            </w:r>
            <w:proofErr w:type="spellEnd"/>
            <w:r w:rsidRPr="00564C42">
              <w:t xml:space="preserve"> – модуль 5 осевой непрерывной обработки (дополнительно к 5 осевой позиционной)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4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5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t xml:space="preserve">Модуль дополнения </w:t>
            </w:r>
            <w:proofErr w:type="spellStart"/>
            <w:r w:rsidRPr="00564C42">
              <w:rPr>
                <w:lang w:val="en-US"/>
              </w:rPr>
              <w:t>FeatureTURN</w:t>
            </w:r>
            <w:proofErr w:type="spellEnd"/>
            <w:r w:rsidRPr="00564C42">
              <w:t>/</w:t>
            </w:r>
            <w:r w:rsidRPr="00564C42">
              <w:rPr>
                <w:lang w:val="en-US"/>
              </w:rPr>
              <w:t>MILL</w:t>
            </w:r>
            <w:r w:rsidRPr="00564C42">
              <w:t xml:space="preserve">  к </w:t>
            </w:r>
            <w:proofErr w:type="spellStart"/>
            <w:r w:rsidRPr="00564C42">
              <w:rPr>
                <w:lang w:val="en-US"/>
              </w:rPr>
              <w:t>FeatureMILL</w:t>
            </w:r>
            <w:proofErr w:type="spellEnd"/>
            <w:r w:rsidRPr="00564C42">
              <w:t xml:space="preserve"> 3</w:t>
            </w:r>
            <w:r w:rsidRPr="00564C42">
              <w:rPr>
                <w:lang w:val="en-US"/>
              </w:rPr>
              <w:t>D</w:t>
            </w:r>
            <w:r w:rsidRPr="00564C42">
              <w:t xml:space="preserve"> - модуль токарно-фрезерной обработки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6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6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rPr>
                <w:lang w:val="en-US"/>
              </w:rPr>
              <w:t>Multi</w:t>
            </w:r>
            <w:r w:rsidRPr="00564C42">
              <w:t>-</w:t>
            </w:r>
            <w:r w:rsidRPr="00564C42">
              <w:rPr>
                <w:lang w:val="en-US"/>
              </w:rPr>
              <w:t>Turret</w:t>
            </w:r>
            <w:r w:rsidRPr="00564C42">
              <w:t xml:space="preserve"> </w:t>
            </w:r>
            <w:r w:rsidRPr="00564C42">
              <w:rPr>
                <w:lang w:val="en-US"/>
              </w:rPr>
              <w:t>Turning</w:t>
            </w:r>
            <w:r w:rsidRPr="00564C42">
              <w:t xml:space="preserve"> </w:t>
            </w:r>
            <w:r w:rsidRPr="00564C42">
              <w:rPr>
                <w:lang w:val="en-US"/>
              </w:rPr>
              <w:t>Add</w:t>
            </w:r>
            <w:r w:rsidRPr="00564C42">
              <w:t>-</w:t>
            </w:r>
            <w:r w:rsidRPr="00564C42">
              <w:rPr>
                <w:lang w:val="en-US"/>
              </w:rPr>
              <w:t>on</w:t>
            </w:r>
            <w:r w:rsidRPr="00564C42">
              <w:t xml:space="preserve"> </w:t>
            </w:r>
            <w:r w:rsidRPr="00564C42">
              <w:rPr>
                <w:lang w:val="en-US"/>
              </w:rPr>
              <w:t>to</w:t>
            </w:r>
            <w:r w:rsidRPr="00564C42">
              <w:t xml:space="preserve"> </w:t>
            </w:r>
            <w:proofErr w:type="spellStart"/>
            <w:r w:rsidRPr="00564C42">
              <w:rPr>
                <w:lang w:val="en-US"/>
              </w:rPr>
              <w:t>FeatureTURN</w:t>
            </w:r>
            <w:proofErr w:type="spellEnd"/>
            <w:r w:rsidRPr="00564C42">
              <w:t>/</w:t>
            </w:r>
            <w:r w:rsidRPr="00564C42">
              <w:rPr>
                <w:lang w:val="en-US"/>
              </w:rPr>
              <w:t>MILL</w:t>
            </w:r>
            <w:r w:rsidRPr="00564C42">
              <w:t xml:space="preserve"> -  модуль синхронизации узлов станка (в том числе работы нескольких револьверных головок )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2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7</w:t>
            </w:r>
          </w:p>
        </w:tc>
        <w:tc>
          <w:tcPr>
            <w:tcW w:w="8664" w:type="dxa"/>
          </w:tcPr>
          <w:p w:rsidR="00426A13" w:rsidRPr="00564C42" w:rsidRDefault="00426A13" w:rsidP="00887D6E">
            <w:proofErr w:type="spellStart"/>
            <w:r w:rsidRPr="00564C42">
              <w:t>FeatureTURN</w:t>
            </w:r>
            <w:proofErr w:type="spellEnd"/>
            <w:r w:rsidRPr="00564C42">
              <w:rPr>
                <w:lang w:val="en-US"/>
              </w:rPr>
              <w:t xml:space="preserve"> – </w:t>
            </w:r>
            <w:r w:rsidRPr="00564C42">
              <w:t xml:space="preserve">модуль токарной обработки 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2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8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rPr>
                <w:lang w:val="en-US"/>
              </w:rPr>
              <w:t>Basic</w:t>
            </w:r>
            <w:r w:rsidRPr="00564C42">
              <w:t xml:space="preserve"> </w:t>
            </w:r>
            <w:proofErr w:type="spellStart"/>
            <w:r w:rsidRPr="00564C42">
              <w:rPr>
                <w:lang w:val="en-US"/>
              </w:rPr>
              <w:t>PartMaker</w:t>
            </w:r>
            <w:proofErr w:type="spellEnd"/>
            <w:r w:rsidRPr="00564C42">
              <w:t xml:space="preserve"> </w:t>
            </w:r>
            <w:proofErr w:type="spellStart"/>
            <w:r w:rsidRPr="00564C42">
              <w:rPr>
                <w:lang w:val="en-US"/>
              </w:rPr>
              <w:t>SwissCAM</w:t>
            </w:r>
            <w:proofErr w:type="spellEnd"/>
            <w:r w:rsidRPr="00564C42">
              <w:t xml:space="preserve"> – базовый модуль </w:t>
            </w:r>
          </w:p>
          <w:p w:rsidR="00426A13" w:rsidRPr="00564C42" w:rsidRDefault="00426A13" w:rsidP="00887D6E">
            <w:proofErr w:type="gramStart"/>
            <w:r w:rsidRPr="00564C42">
              <w:t xml:space="preserve">(включая </w:t>
            </w:r>
            <w:proofErr w:type="gramEnd"/>
          </w:p>
          <w:p w:rsidR="00426A13" w:rsidRPr="00564C42" w:rsidRDefault="00426A13" w:rsidP="00887D6E">
            <w:pPr>
              <w:ind w:left="530" w:hanging="141"/>
            </w:pPr>
            <w:r w:rsidRPr="00564C42">
              <w:t xml:space="preserve">- базовый курс обучения </w:t>
            </w:r>
            <w:proofErr w:type="spellStart"/>
            <w:r w:rsidRPr="00564C42">
              <w:rPr>
                <w:lang w:val="en-US"/>
              </w:rPr>
              <w:t>PartMAKER</w:t>
            </w:r>
            <w:proofErr w:type="spellEnd"/>
            <w:r w:rsidRPr="00564C42">
              <w:t xml:space="preserve"> для группы до 8 специалистов 5 дней на территории Заказчика </w:t>
            </w:r>
          </w:p>
          <w:p w:rsidR="00426A13" w:rsidRPr="00564C42" w:rsidRDefault="00426A13" w:rsidP="00426A13">
            <w:pPr>
              <w:numPr>
                <w:ilvl w:val="0"/>
                <w:numId w:val="36"/>
              </w:numPr>
              <w:ind w:left="530" w:hanging="141"/>
            </w:pPr>
            <w:r w:rsidRPr="00564C42">
              <w:t xml:space="preserve">разработку двух постпроцессоров для </w:t>
            </w:r>
            <w:proofErr w:type="spellStart"/>
            <w:r w:rsidRPr="00564C42">
              <w:rPr>
                <w:lang w:val="en-US"/>
              </w:rPr>
              <w:t>PartMAKER</w:t>
            </w:r>
            <w:proofErr w:type="spellEnd"/>
            <w:r w:rsidRPr="00564C42">
              <w:t xml:space="preserve"> под согласованные модели станков 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9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rPr>
                <w:lang w:val="en-US"/>
              </w:rPr>
              <w:t>Basic</w:t>
            </w:r>
            <w:r w:rsidRPr="00564C42">
              <w:t xml:space="preserve"> </w:t>
            </w:r>
            <w:proofErr w:type="spellStart"/>
            <w:r w:rsidRPr="00564C42">
              <w:rPr>
                <w:lang w:val="en-US"/>
              </w:rPr>
              <w:t>PartMaker</w:t>
            </w:r>
            <w:proofErr w:type="spellEnd"/>
            <w:r w:rsidRPr="00564C42">
              <w:t xml:space="preserve"> </w:t>
            </w:r>
            <w:r w:rsidRPr="00564C42">
              <w:rPr>
                <w:lang w:val="en-US"/>
              </w:rPr>
              <w:t>Turn</w:t>
            </w:r>
            <w:r w:rsidRPr="00564C42">
              <w:t>-</w:t>
            </w:r>
            <w:r w:rsidRPr="00564C42">
              <w:rPr>
                <w:lang w:val="en-US"/>
              </w:rPr>
              <w:t>Mill</w:t>
            </w:r>
            <w:r w:rsidRPr="00564C42">
              <w:t xml:space="preserve"> – базовый токарно-фрезерный модуль 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10</w:t>
            </w:r>
          </w:p>
        </w:tc>
        <w:tc>
          <w:tcPr>
            <w:tcW w:w="8664" w:type="dxa"/>
          </w:tcPr>
          <w:p w:rsidR="00426A13" w:rsidRPr="00564C42" w:rsidRDefault="00426A13" w:rsidP="00887D6E">
            <w:proofErr w:type="spellStart"/>
            <w:r w:rsidRPr="00564C42">
              <w:t>Sub</w:t>
            </w:r>
            <w:proofErr w:type="spellEnd"/>
            <w:r w:rsidRPr="00564C42">
              <w:t xml:space="preserve"> </w:t>
            </w:r>
            <w:proofErr w:type="spellStart"/>
            <w:r w:rsidRPr="00564C42">
              <w:t>Spindle</w:t>
            </w:r>
            <w:proofErr w:type="spellEnd"/>
            <w:r w:rsidRPr="00564C42">
              <w:t xml:space="preserve"> </w:t>
            </w:r>
            <w:proofErr w:type="spellStart"/>
            <w:r w:rsidRPr="00564C42">
              <w:t>Support</w:t>
            </w:r>
            <w:proofErr w:type="spellEnd"/>
            <w:r w:rsidRPr="00564C42">
              <w:t xml:space="preserve"> - Дополнительный модуль поддержки </w:t>
            </w:r>
            <w:proofErr w:type="spellStart"/>
            <w:r w:rsidRPr="00564C42">
              <w:t>противошпинделя</w:t>
            </w:r>
            <w:proofErr w:type="spellEnd"/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11</w:t>
            </w:r>
          </w:p>
        </w:tc>
        <w:tc>
          <w:tcPr>
            <w:tcW w:w="8664" w:type="dxa"/>
          </w:tcPr>
          <w:p w:rsidR="00426A13" w:rsidRPr="00564C42" w:rsidRDefault="00426A13" w:rsidP="00887D6E">
            <w:proofErr w:type="spellStart"/>
            <w:r w:rsidRPr="00564C42">
              <w:t>Continuous</w:t>
            </w:r>
            <w:proofErr w:type="spellEnd"/>
            <w:r w:rsidRPr="00564C42">
              <w:t xml:space="preserve"> C-</w:t>
            </w:r>
            <w:proofErr w:type="spellStart"/>
            <w:r w:rsidRPr="00564C42">
              <w:t>Axis</w:t>
            </w:r>
            <w:proofErr w:type="spellEnd"/>
            <w:r w:rsidRPr="00564C42">
              <w:t xml:space="preserve"> </w:t>
            </w:r>
            <w:proofErr w:type="spellStart"/>
            <w:r w:rsidRPr="00564C42">
              <w:t>Milling</w:t>
            </w:r>
            <w:proofErr w:type="spellEnd"/>
            <w:r w:rsidRPr="00564C42">
              <w:t xml:space="preserve"> - Дополнительный модуль непрерывного фрезерования с использованием C-оси 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12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rPr>
                <w:lang w:val="en-US"/>
              </w:rPr>
              <w:t>Y</w:t>
            </w:r>
            <w:r w:rsidRPr="00564C42">
              <w:t>-</w:t>
            </w:r>
            <w:r w:rsidRPr="00564C42">
              <w:rPr>
                <w:lang w:val="en-US"/>
              </w:rPr>
              <w:t>Axis</w:t>
            </w:r>
            <w:r w:rsidRPr="00564C42">
              <w:t xml:space="preserve"> </w:t>
            </w:r>
            <w:r w:rsidRPr="00564C42">
              <w:rPr>
                <w:lang w:val="en-US"/>
              </w:rPr>
              <w:t>Milling</w:t>
            </w:r>
            <w:r w:rsidRPr="00564C42">
              <w:t xml:space="preserve"> - Дополнительный модуль фрезерования с использованием Y-оси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13</w:t>
            </w:r>
          </w:p>
        </w:tc>
        <w:tc>
          <w:tcPr>
            <w:tcW w:w="8664" w:type="dxa"/>
          </w:tcPr>
          <w:p w:rsidR="00426A13" w:rsidRPr="00564C42" w:rsidRDefault="00426A13" w:rsidP="00887D6E">
            <w:r w:rsidRPr="00564C42">
              <w:rPr>
                <w:lang w:val="en-US"/>
              </w:rPr>
              <w:t xml:space="preserve">Solid Modelling Import - Includes X_T, X_B, STEP, </w:t>
            </w:r>
            <w:proofErr w:type="gramStart"/>
            <w:r w:rsidRPr="00564C42">
              <w:rPr>
                <w:lang w:val="en-US"/>
              </w:rPr>
              <w:t>SLDPRT</w:t>
            </w:r>
            <w:proofErr w:type="gramEnd"/>
            <w:r w:rsidRPr="00564C42">
              <w:rPr>
                <w:lang w:val="en-US"/>
              </w:rPr>
              <w:t>. IPT</w:t>
            </w:r>
            <w:r w:rsidRPr="00564C42">
              <w:t xml:space="preserve"> - Модуль импорта твердых тел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14</w:t>
            </w:r>
          </w:p>
        </w:tc>
        <w:tc>
          <w:tcPr>
            <w:tcW w:w="8664" w:type="dxa"/>
          </w:tcPr>
          <w:p w:rsidR="00426A13" w:rsidRPr="00564C42" w:rsidRDefault="00426A13" w:rsidP="00887D6E">
            <w:pPr>
              <w:rPr>
                <w:lang w:val="en-US"/>
              </w:rPr>
            </w:pPr>
            <w:r w:rsidRPr="00564C42">
              <w:rPr>
                <w:lang w:val="en-US"/>
              </w:rPr>
              <w:t xml:space="preserve">Full Machine Simulation - </w:t>
            </w:r>
            <w:r w:rsidRPr="00564C42">
              <w:t>Модуль</w:t>
            </w:r>
            <w:r w:rsidRPr="00564C42">
              <w:rPr>
                <w:lang w:val="en-US"/>
              </w:rPr>
              <w:t xml:space="preserve"> </w:t>
            </w:r>
            <w:r w:rsidRPr="00564C42">
              <w:t>расширенной</w:t>
            </w:r>
            <w:r w:rsidRPr="00564C42">
              <w:rPr>
                <w:lang w:val="en-US"/>
              </w:rPr>
              <w:t xml:space="preserve"> 3D </w:t>
            </w:r>
            <w:r w:rsidRPr="00564C42">
              <w:t>симуляции</w:t>
            </w:r>
            <w:r w:rsidRPr="00564C42">
              <w:rPr>
                <w:lang w:val="en-US"/>
              </w:rPr>
              <w:t xml:space="preserve"> 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  <w:tr w:rsidR="00426A13" w:rsidTr="00237E72">
        <w:tc>
          <w:tcPr>
            <w:tcW w:w="418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15</w:t>
            </w:r>
          </w:p>
        </w:tc>
        <w:tc>
          <w:tcPr>
            <w:tcW w:w="8664" w:type="dxa"/>
          </w:tcPr>
          <w:p w:rsidR="00426A13" w:rsidRPr="00564C42" w:rsidRDefault="00426A13" w:rsidP="00887D6E">
            <w:pPr>
              <w:rPr>
                <w:lang w:val="en-US"/>
              </w:rPr>
            </w:pPr>
            <w:r w:rsidRPr="00564C42">
              <w:rPr>
                <w:lang w:val="en-US"/>
              </w:rPr>
              <w:t xml:space="preserve">Kinematic Milling Simulation  - </w:t>
            </w:r>
            <w:r w:rsidRPr="00564C42">
              <w:t>модуль</w:t>
            </w:r>
            <w:r w:rsidRPr="00564C42">
              <w:rPr>
                <w:lang w:val="en-US"/>
              </w:rPr>
              <w:t xml:space="preserve"> </w:t>
            </w:r>
            <w:r w:rsidRPr="00564C42">
              <w:t>кинематической</w:t>
            </w:r>
            <w:r w:rsidRPr="00564C42">
              <w:rPr>
                <w:lang w:val="en-US"/>
              </w:rPr>
              <w:t xml:space="preserve"> </w:t>
            </w:r>
            <w:r w:rsidRPr="00564C42">
              <w:t>симуляции</w:t>
            </w:r>
          </w:p>
        </w:tc>
        <w:tc>
          <w:tcPr>
            <w:tcW w:w="701" w:type="dxa"/>
            <w:vAlign w:val="center"/>
          </w:tcPr>
          <w:p w:rsidR="00426A13" w:rsidRPr="00564C42" w:rsidRDefault="00426A13" w:rsidP="00887D6E">
            <w:pPr>
              <w:jc w:val="center"/>
              <w:rPr>
                <w:color w:val="000000"/>
              </w:rPr>
            </w:pPr>
            <w:r w:rsidRPr="00564C42">
              <w:rPr>
                <w:color w:val="000000"/>
              </w:rPr>
              <w:t>1</w:t>
            </w:r>
          </w:p>
        </w:tc>
        <w:tc>
          <w:tcPr>
            <w:tcW w:w="566" w:type="dxa"/>
            <w:vAlign w:val="center"/>
          </w:tcPr>
          <w:p w:rsidR="00426A13" w:rsidRPr="00564C42" w:rsidRDefault="00426A13" w:rsidP="00887D6E">
            <w:pPr>
              <w:jc w:val="center"/>
            </w:pPr>
            <w:r w:rsidRPr="00564C42">
              <w:t>шт.</w:t>
            </w:r>
          </w:p>
        </w:tc>
      </w:tr>
    </w:tbl>
    <w:p w:rsidR="00D45DF1" w:rsidRDefault="00D45DF1"/>
    <w:p w:rsidR="00237E72" w:rsidRDefault="00237E72" w:rsidP="005C0A46">
      <w:pPr>
        <w:jc w:val="center"/>
        <w:rPr>
          <w:color w:val="000000"/>
          <w:lang w:val="en-US"/>
        </w:rPr>
      </w:pPr>
    </w:p>
    <w:p w:rsidR="00237E72" w:rsidRDefault="00237E72" w:rsidP="005C0A46">
      <w:pPr>
        <w:jc w:val="center"/>
        <w:rPr>
          <w:color w:val="000000"/>
          <w:lang w:val="en-US"/>
        </w:rPr>
      </w:pPr>
    </w:p>
    <w:p w:rsidR="00237E72" w:rsidRDefault="00237E72" w:rsidP="005C0A46">
      <w:pPr>
        <w:jc w:val="center"/>
        <w:rPr>
          <w:color w:val="000000"/>
          <w:lang w:val="en-US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5C0A46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E4A" w:rsidRPr="007E70A2" w:rsidRDefault="00880E4A" w:rsidP="00426A13">
            <w:pPr>
              <w:pStyle w:val="10"/>
              <w:numPr>
                <w:ilvl w:val="0"/>
                <w:numId w:val="0"/>
              </w:numPr>
              <w:jc w:val="left"/>
              <w:rPr>
                <w:b/>
                <w:i/>
              </w:rPr>
            </w:pPr>
            <w:bookmarkStart w:id="3" w:name="_Toc369768730"/>
            <w:bookmarkStart w:id="4" w:name="_Toc377721648"/>
            <w:bookmarkStart w:id="5" w:name="_Toc383620974"/>
            <w:r>
              <w:t>Подраздел 3.1</w:t>
            </w:r>
            <w:r w:rsidR="008A36F2">
              <w:t>.1.</w:t>
            </w:r>
            <w:r w:rsidRPr="00955D85">
              <w:t xml:space="preserve"> </w:t>
            </w:r>
            <w:bookmarkStart w:id="6" w:name="_Toc348448706"/>
            <w:r w:rsidRPr="00BE62DD">
              <w:t xml:space="preserve"> Требования к </w:t>
            </w:r>
            <w:bookmarkEnd w:id="3"/>
            <w:bookmarkEnd w:id="4"/>
            <w:bookmarkEnd w:id="5"/>
            <w:bookmarkEnd w:id="6"/>
            <w:r w:rsidR="00426A13">
              <w:t>программному обеспечению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A13" w:rsidRPr="001F6167" w:rsidRDefault="00426A13" w:rsidP="00426A13">
            <w:pPr>
              <w:tabs>
                <w:tab w:val="left" w:pos="317"/>
              </w:tabs>
              <w:ind w:left="360" w:right="120"/>
              <w:rPr>
                <w:b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  <w:lang w:val="en-US"/>
              </w:rPr>
              <w:t>PowerSHAPE</w:t>
            </w:r>
            <w:proofErr w:type="spellEnd"/>
            <w:r>
              <w:rPr>
                <w:b/>
                <w:color w:val="000000"/>
                <w:sz w:val="26"/>
                <w:szCs w:val="26"/>
                <w:lang w:val="en-US"/>
              </w:rPr>
              <w:t xml:space="preserve"> Pro</w:t>
            </w:r>
            <w:r w:rsidRPr="001F6167">
              <w:rPr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Pr="001F6167">
              <w:rPr>
                <w:b/>
                <w:color w:val="000000"/>
                <w:sz w:val="26"/>
                <w:szCs w:val="26"/>
              </w:rPr>
              <w:t>или эквивалент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7C4837">
              <w:t>Русский интерфейс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7C4837">
              <w:t xml:space="preserve">Поддержка 32 и 64 </w:t>
            </w:r>
            <w:r w:rsidRPr="007C4837">
              <w:rPr>
                <w:lang w:val="en-US"/>
              </w:rPr>
              <w:t>bit</w:t>
            </w:r>
            <w:r w:rsidRPr="007C4837">
              <w:t xml:space="preserve">  ОС </w:t>
            </w:r>
            <w:r w:rsidRPr="007C4837">
              <w:rPr>
                <w:lang w:val="en-US"/>
              </w:rPr>
              <w:t>Windows</w:t>
            </w:r>
            <w:r w:rsidRPr="007C4837">
              <w:t xml:space="preserve"> 7</w:t>
            </w:r>
          </w:p>
          <w:p w:rsidR="00426A13" w:rsidRPr="007C4837" w:rsidRDefault="00426A13" w:rsidP="00426A13">
            <w:pPr>
              <w:widowControl w:val="0"/>
              <w:numPr>
                <w:ilvl w:val="0"/>
                <w:numId w:val="37"/>
              </w:numPr>
              <w:tabs>
                <w:tab w:val="clear" w:pos="360"/>
              </w:tabs>
              <w:autoSpaceDE w:val="0"/>
              <w:autoSpaceDN w:val="0"/>
              <w:adjustRightInd w:val="0"/>
              <w:ind w:left="284" w:hanging="284"/>
              <w:rPr>
                <w:b/>
              </w:rPr>
            </w:pPr>
            <w:r w:rsidRPr="007C4837">
              <w:t xml:space="preserve">Защита программного продукта посредством </w:t>
            </w:r>
            <w:r w:rsidRPr="007C4837">
              <w:rPr>
                <w:lang w:val="en-US"/>
              </w:rPr>
              <w:t>USB</w:t>
            </w:r>
            <w:r w:rsidRPr="007C4837">
              <w:t xml:space="preserve"> ключа электронной защиты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Наличие функций поверхностного и твердотельного моделирования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 xml:space="preserve">Возможность работы с </w:t>
            </w:r>
            <w:proofErr w:type="spellStart"/>
            <w:r w:rsidRPr="007C4837">
              <w:t>триангулированными</w:t>
            </w:r>
            <w:proofErr w:type="spellEnd"/>
            <w:r w:rsidRPr="007C4837">
              <w:t xml:space="preserve"> моделями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 xml:space="preserve">Наличие ядра </w:t>
            </w:r>
            <w:proofErr w:type="spellStart"/>
            <w:r w:rsidRPr="007C4837">
              <w:rPr>
                <w:lang w:val="en-US"/>
              </w:rPr>
              <w:t>Parasolid</w:t>
            </w:r>
            <w:proofErr w:type="spellEnd"/>
            <w:r w:rsidRPr="007C4837">
              <w:rPr>
                <w:lang w:val="en-US"/>
              </w:rPr>
              <w:t xml:space="preserve"> 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 xml:space="preserve">Поддержка функции сохранения цвета каркаса 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 xml:space="preserve">Поддержка функции создания текста на кривой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Наличие инструментов прямого моделирования</w:t>
            </w:r>
          </w:p>
          <w:p w:rsidR="00426A13" w:rsidRPr="00D4586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D45864">
              <w:rPr>
                <w:color w:val="333333"/>
                <w:shd w:val="clear" w:color="auto" w:fill="FFFFFF"/>
              </w:rPr>
              <w:t>Наличие Инструментов обратного проектирования (создание поверхностей из треугольников)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Поддержка функции распознавания элементов кармана, выступа, выреза в интерактивном режиме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Возможность использования редактирования на выбранных гранях тела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Наличие инструмента «Тело-пуансон»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7C4837">
              <w:t>Наличие функции «Раскрой»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>
              <w:t xml:space="preserve">Функция распознавания элементов тела за одну операцию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rPr>
                <w:lang w:val="en-US"/>
              </w:rPr>
            </w:pPr>
            <w:r>
              <w:t>Чтение</w:t>
            </w:r>
            <w:r w:rsidRPr="005D610E">
              <w:rPr>
                <w:lang w:val="en-US"/>
              </w:rPr>
              <w:t xml:space="preserve"> </w:t>
            </w:r>
            <w:r>
              <w:t>форматов</w:t>
            </w:r>
            <w:r w:rsidRPr="005D610E">
              <w:rPr>
                <w:lang w:val="en-US"/>
              </w:rPr>
              <w:t xml:space="preserve"> </w:t>
            </w:r>
            <w:proofErr w:type="spellStart"/>
            <w:r w:rsidRPr="005D610E">
              <w:rPr>
                <w:lang w:val="en-US"/>
              </w:rPr>
              <w:t>Parasol</w:t>
            </w:r>
            <w:r>
              <w:rPr>
                <w:lang w:val="en-US"/>
              </w:rPr>
              <w:t>id</w:t>
            </w:r>
            <w:proofErr w:type="spellEnd"/>
            <w:r>
              <w:rPr>
                <w:lang w:val="en-US"/>
              </w:rPr>
              <w:t xml:space="preserve">, ACIS, IGES &amp; VDA, AutoCAD, STEP, STL, CATIA V4 &amp; 5, </w:t>
            </w:r>
            <w:proofErr w:type="spellStart"/>
            <w:r>
              <w:rPr>
                <w:lang w:val="en-US"/>
              </w:rPr>
              <w:t>Cimatron</w:t>
            </w:r>
            <w:proofErr w:type="spellEnd"/>
            <w:r>
              <w:rPr>
                <w:lang w:val="en-US"/>
              </w:rPr>
              <w:t xml:space="preserve">, Pro-Engineer, </w:t>
            </w:r>
            <w:proofErr w:type="spellStart"/>
            <w:r>
              <w:rPr>
                <w:lang w:val="en-US"/>
              </w:rPr>
              <w:t>SolidEdge</w:t>
            </w:r>
            <w:proofErr w:type="spellEnd"/>
            <w:r>
              <w:rPr>
                <w:lang w:val="en-US"/>
              </w:rPr>
              <w:t xml:space="preserve">, SolidWorks, </w:t>
            </w:r>
            <w:proofErr w:type="spellStart"/>
            <w:r>
              <w:rPr>
                <w:lang w:val="en-US"/>
              </w:rPr>
              <w:t>Unigraphics</w:t>
            </w:r>
            <w:proofErr w:type="spellEnd"/>
            <w:r>
              <w:rPr>
                <w:lang w:val="en-US"/>
              </w:rPr>
              <w:t xml:space="preserve"> </w:t>
            </w:r>
            <w:r>
              <w:t>посредством</w:t>
            </w:r>
            <w:r w:rsidRPr="005D610E">
              <w:rPr>
                <w:lang w:val="en-US"/>
              </w:rPr>
              <w:t xml:space="preserve"> </w:t>
            </w:r>
            <w:r>
              <w:t>приложения</w:t>
            </w:r>
            <w:r w:rsidRPr="005D610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Delcam</w:t>
            </w:r>
            <w:proofErr w:type="spellEnd"/>
            <w:r>
              <w:rPr>
                <w:lang w:val="en-US"/>
              </w:rPr>
              <w:t xml:space="preserve"> Exchange</w:t>
            </w:r>
          </w:p>
          <w:p w:rsidR="00426A13" w:rsidRPr="005D610E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5D610E">
              <w:t>Наличие функции снижения плотности сетки без потери точности</w:t>
            </w:r>
          </w:p>
          <w:p w:rsidR="00426A13" w:rsidRPr="005D610E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5D610E">
              <w:t>Срок бесплатной технической поддержки данных модулей программного обеспечение в течение одного года со дня поставки;</w:t>
            </w:r>
          </w:p>
          <w:p w:rsidR="00426A13" w:rsidRPr="005D610E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5D610E">
              <w:t>Поставка новых версий программных продуктов в течение всего срока поддержки (в течение года)</w:t>
            </w:r>
          </w:p>
          <w:p w:rsidR="00426A13" w:rsidRPr="005D610E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</w:pPr>
            <w:r w:rsidRPr="005D610E">
              <w:t xml:space="preserve">В </w:t>
            </w:r>
            <w:r>
              <w:t xml:space="preserve">рамках </w:t>
            </w:r>
            <w:r w:rsidRPr="005D610E">
              <w:t xml:space="preserve">поставки предусматривается (базовый курс обучения </w:t>
            </w:r>
            <w:proofErr w:type="spellStart"/>
            <w:r w:rsidRPr="005D610E">
              <w:rPr>
                <w:lang w:val="en-US"/>
              </w:rPr>
              <w:t>PowerSHAPE</w:t>
            </w:r>
            <w:proofErr w:type="spellEnd"/>
            <w:r w:rsidRPr="005D610E">
              <w:t xml:space="preserve"> </w:t>
            </w:r>
            <w:r w:rsidRPr="005D610E">
              <w:rPr>
                <w:lang w:val="en-US"/>
              </w:rPr>
              <w:t>Pro</w:t>
            </w:r>
            <w:r w:rsidRPr="005D610E">
              <w:t xml:space="preserve"> для группы из 10 специалистов 5 дней на территории Заказчика, а также разработка восьми постпроцессоров для </w:t>
            </w:r>
            <w:proofErr w:type="spellStart"/>
            <w:r w:rsidRPr="005D610E">
              <w:rPr>
                <w:lang w:val="en-US"/>
              </w:rPr>
              <w:t>PowerMILL</w:t>
            </w:r>
            <w:proofErr w:type="spellEnd"/>
            <w:r w:rsidRPr="005D610E">
              <w:t xml:space="preserve"> под согласованные модели станков).</w:t>
            </w:r>
          </w:p>
          <w:p w:rsidR="00426A13" w:rsidRPr="005D610E" w:rsidRDefault="00426A13" w:rsidP="00426A13">
            <w:pPr>
              <w:ind w:left="720"/>
              <w:jc w:val="both"/>
              <w:rPr>
                <w:b/>
              </w:rPr>
            </w:pPr>
          </w:p>
          <w:p w:rsidR="00426A13" w:rsidRPr="001F6167" w:rsidRDefault="00426A13" w:rsidP="00426A13">
            <w:pPr>
              <w:ind w:left="36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  <w:lang w:val="en-US"/>
              </w:rPr>
              <w:t>FeatureCAM</w:t>
            </w:r>
            <w:proofErr w:type="spellEnd"/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1F6167">
              <w:rPr>
                <w:b/>
                <w:sz w:val="26"/>
                <w:szCs w:val="26"/>
              </w:rPr>
              <w:t>или эквивалент:</w:t>
            </w:r>
          </w:p>
          <w:p w:rsidR="00426A13" w:rsidRPr="007C483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7C4837">
              <w:t>Русский интерфейс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7C4837">
              <w:t xml:space="preserve">Поддержка 32 и 64 </w:t>
            </w:r>
            <w:r w:rsidRPr="007C4837">
              <w:rPr>
                <w:lang w:val="en-US"/>
              </w:rPr>
              <w:t>bit</w:t>
            </w:r>
            <w:r w:rsidRPr="007C4837">
              <w:t xml:space="preserve">  ОС </w:t>
            </w:r>
            <w:r w:rsidRPr="007C4837">
              <w:rPr>
                <w:lang w:val="en-US"/>
              </w:rPr>
              <w:t>Windows</w:t>
            </w:r>
            <w:r w:rsidRPr="007C4837">
              <w:t xml:space="preserve"> 7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0578A3">
              <w:t xml:space="preserve">Защита программного продукта посредством </w:t>
            </w:r>
            <w:r w:rsidRPr="000578A3">
              <w:rPr>
                <w:lang w:val="en-US"/>
              </w:rPr>
              <w:t>USB</w:t>
            </w:r>
            <w:r w:rsidRPr="000578A3">
              <w:t xml:space="preserve"> ключа электронной защиты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Возможность создания циклов обратного растачивания 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0578A3">
              <w:t xml:space="preserve">Наличия модуля  </w:t>
            </w:r>
            <w:proofErr w:type="spellStart"/>
            <w:r w:rsidRPr="000578A3">
              <w:rPr>
                <w:color w:val="333333"/>
              </w:rPr>
              <w:t>FeatureRECOGNITION</w:t>
            </w:r>
            <w:proofErr w:type="spellEnd"/>
            <w:r w:rsidRPr="000578A3">
              <w:rPr>
                <w:color w:val="333333"/>
              </w:rPr>
              <w:t xml:space="preserve"> для автоматического распознавания типовых элементов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</w:rPr>
              <w:t xml:space="preserve">Наличие функций «остаточный припуск по Х» и «остаточный припуск по </w:t>
            </w:r>
            <w:r>
              <w:rPr>
                <w:color w:val="333333"/>
                <w:lang w:val="en-US"/>
              </w:rPr>
              <w:t>Z</w:t>
            </w:r>
            <w:r w:rsidRPr="000578A3">
              <w:rPr>
                <w:color w:val="333333"/>
              </w:rPr>
              <w:t>»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0578A3">
              <w:rPr>
                <w:color w:val="333333"/>
              </w:rPr>
              <w:t>Возможность загрузки твердотельных державок для токарных операций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</w:rPr>
              <w:t xml:space="preserve">Наличие черновой стратегии </w:t>
            </w:r>
            <w:r>
              <w:rPr>
                <w:color w:val="333333"/>
                <w:lang w:val="en-US"/>
              </w:rPr>
              <w:t>Vortex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0578A3">
              <w:rPr>
                <w:color w:val="333333"/>
              </w:rPr>
              <w:t xml:space="preserve">Наличие функции чистовой обработки по </w:t>
            </w:r>
            <w:r w:rsidRPr="000578A3">
              <w:rPr>
                <w:color w:val="333333"/>
                <w:lang w:val="en-US"/>
              </w:rPr>
              <w:t>Z</w:t>
            </w:r>
            <w:r w:rsidRPr="000578A3">
              <w:rPr>
                <w:color w:val="333333"/>
              </w:rPr>
              <w:t>-уровню снизу вверх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модуля высокоскоростной обработки </w:t>
            </w:r>
            <w:r>
              <w:rPr>
                <w:lang w:val="en-US"/>
              </w:rPr>
              <w:t>HSM</w:t>
            </w:r>
          </w:p>
          <w:p w:rsidR="00426A13" w:rsidRPr="006E2501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  <w:rPr>
                <w:rFonts w:ascii="Myriad Pro" w:hAnsi="Myriad Pro" w:cs="Myriad Pro"/>
                <w:color w:val="000000"/>
              </w:rPr>
            </w:pPr>
            <w:r w:rsidRPr="006E2501">
              <w:t xml:space="preserve">Наличие </w:t>
            </w:r>
            <w:proofErr w:type="spellStart"/>
            <w:r w:rsidRPr="006E2501">
              <w:t>пятиосевых</w:t>
            </w:r>
            <w:proofErr w:type="spellEnd"/>
            <w:r w:rsidRPr="006E2501">
              <w:t xml:space="preserve"> стратегий: между двумя кривыми,</w:t>
            </w:r>
            <w:r>
              <w:t xml:space="preserve"> угол однопроходный, дополнительная</w:t>
            </w:r>
            <w:r w:rsidRPr="006E2501">
              <w:t xml:space="preserve"> обработка углов </w:t>
            </w:r>
          </w:p>
          <w:p w:rsidR="00426A13" w:rsidRPr="003776C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  <w:rPr>
                <w:color w:val="000000"/>
              </w:rPr>
            </w:pPr>
            <w:r w:rsidRPr="006E2501">
              <w:t xml:space="preserve">Возможность создания </w:t>
            </w:r>
            <w:r w:rsidRPr="006E2501">
              <w:rPr>
                <w:bCs/>
                <w:color w:val="000000"/>
              </w:rPr>
              <w:t xml:space="preserve">карты наладки в формате HTML (для фрезерной, токарной, токарно-фрезерной </w:t>
            </w:r>
            <w:r w:rsidRPr="003776C7">
              <w:rPr>
                <w:bCs/>
                <w:color w:val="000000"/>
              </w:rPr>
              <w:t>обработок)</w:t>
            </w:r>
          </w:p>
          <w:p w:rsidR="00426A13" w:rsidRPr="003776C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  <w:rPr>
                <w:color w:val="000000"/>
              </w:rPr>
            </w:pPr>
            <w:r w:rsidRPr="003776C7">
              <w:t xml:space="preserve">Чтение форматов </w:t>
            </w:r>
            <w:r w:rsidRPr="003776C7">
              <w:rPr>
                <w:color w:val="333333"/>
                <w:shd w:val="clear" w:color="auto" w:fill="FFFFFF"/>
              </w:rPr>
              <w:t>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dwg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dxf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sldprt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sldasm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x_t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xmt_txt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x_b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xmt_bin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prt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>,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sat</w:t>
            </w:r>
            <w:proofErr w:type="spellEnd"/>
          </w:p>
          <w:p w:rsidR="00426A13" w:rsidRPr="00004B5F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>Наличие функции обхода зажимов в модуле 2.5</w:t>
            </w:r>
            <w:r>
              <w:rPr>
                <w:lang w:val="en-US"/>
              </w:rPr>
              <w:t>D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модуля </w:t>
            </w:r>
            <w:r>
              <w:rPr>
                <w:lang w:val="en-US"/>
              </w:rPr>
              <w:t>Multi</w:t>
            </w:r>
            <w:r w:rsidRPr="00004B5F">
              <w:t>-</w:t>
            </w:r>
            <w:r>
              <w:rPr>
                <w:lang w:val="en-US"/>
              </w:rPr>
              <w:t>Turret</w:t>
            </w:r>
            <w:r w:rsidRPr="00004B5F">
              <w:t xml:space="preserve"> </w:t>
            </w:r>
            <w:r>
              <w:rPr>
                <w:lang w:val="en-US"/>
              </w:rPr>
              <w:t>Turning</w:t>
            </w:r>
            <w:r w:rsidRPr="00004B5F">
              <w:t xml:space="preserve"> </w:t>
            </w:r>
            <w:r>
              <w:t>для синхронизации узлов станка (в том числе работы нескольких револьверных головок)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функции ступенчатой повторной черновой обработки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>Наличие функции сглаживания оси инструмента (для предотвращения столкновений)</w:t>
            </w:r>
          </w:p>
          <w:p w:rsidR="00426A13" w:rsidRPr="003776C7" w:rsidRDefault="00426A13" w:rsidP="00426A13">
            <w:pPr>
              <w:numPr>
                <w:ilvl w:val="0"/>
                <w:numId w:val="37"/>
              </w:numPr>
              <w:shd w:val="clear" w:color="auto" w:fill="FFFFFF"/>
              <w:tabs>
                <w:tab w:val="left" w:pos="317"/>
                <w:tab w:val="left" w:pos="5940"/>
              </w:tabs>
              <w:spacing w:line="293" w:lineRule="atLeast"/>
              <w:ind w:left="318" w:hanging="284"/>
              <w:rPr>
                <w:rFonts w:ascii="Verdana" w:hAnsi="Verdana"/>
                <w:color w:val="333333"/>
                <w:sz w:val="18"/>
                <w:szCs w:val="18"/>
              </w:rPr>
            </w:pPr>
            <w:r w:rsidRPr="003776C7">
              <w:t xml:space="preserve">Возможность использования файлов постпроцессоров </w:t>
            </w:r>
            <w:r w:rsidRPr="003776C7">
              <w:rPr>
                <w:lang w:val="en-US"/>
              </w:rPr>
              <w:t>PM</w:t>
            </w:r>
            <w:r w:rsidRPr="003776C7">
              <w:t>-</w:t>
            </w:r>
            <w:r w:rsidRPr="003776C7">
              <w:rPr>
                <w:lang w:val="en-US"/>
              </w:rPr>
              <w:t>Post</w:t>
            </w:r>
            <w:r w:rsidRPr="003776C7">
              <w:t xml:space="preserve"> </w:t>
            </w:r>
            <w:r>
              <w:t xml:space="preserve">для фрезерной обработки </w:t>
            </w:r>
            <w:r w:rsidRPr="003776C7">
              <w:rPr>
                <w:color w:val="333333"/>
                <w:shd w:val="clear" w:color="auto" w:fill="FFFFFF"/>
              </w:rPr>
              <w:t>с расширением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pmopt</w:t>
            </w:r>
            <w:proofErr w:type="spellEnd"/>
            <w:r w:rsidRPr="003776C7">
              <w:rPr>
                <w:color w:val="333333"/>
                <w:shd w:val="clear" w:color="auto" w:fill="FFFFFF"/>
              </w:rPr>
              <w:t xml:space="preserve"> и .</w:t>
            </w:r>
            <w:proofErr w:type="spellStart"/>
            <w:r w:rsidRPr="003776C7">
              <w:rPr>
                <w:color w:val="333333"/>
                <w:shd w:val="clear" w:color="auto" w:fill="FFFFFF"/>
              </w:rPr>
              <w:t>pmoptz</w:t>
            </w:r>
            <w:proofErr w:type="spellEnd"/>
          </w:p>
          <w:p w:rsidR="00426A13" w:rsidRDefault="00426A13" w:rsidP="00426A13">
            <w:pPr>
              <w:numPr>
                <w:ilvl w:val="0"/>
                <w:numId w:val="37"/>
              </w:numPr>
              <w:shd w:val="clear" w:color="auto" w:fill="FFFFFF"/>
              <w:tabs>
                <w:tab w:val="left" w:pos="317"/>
                <w:tab w:val="left" w:pos="5940"/>
              </w:tabs>
              <w:spacing w:line="293" w:lineRule="atLeast"/>
              <w:ind w:left="318" w:hanging="284"/>
              <w:rPr>
                <w:color w:val="333333"/>
              </w:rPr>
            </w:pPr>
            <w:r w:rsidRPr="003776C7">
              <w:t xml:space="preserve">Наличие траекторий </w:t>
            </w:r>
            <w:r w:rsidRPr="003776C7">
              <w:rPr>
                <w:color w:val="333333"/>
              </w:rPr>
              <w:t>черновой обработки в методе «Выступ» и «Карман»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функции точения фрезой </w:t>
            </w:r>
          </w:p>
          <w:p w:rsidR="00426A13" w:rsidRPr="003776C7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модуля </w:t>
            </w:r>
            <w:proofErr w:type="spellStart"/>
            <w:r>
              <w:rPr>
                <w:lang w:val="en-US"/>
              </w:rPr>
              <w:t>XBuild</w:t>
            </w:r>
            <w:proofErr w:type="spellEnd"/>
            <w:r w:rsidRPr="003776C7">
              <w:t xml:space="preserve"> </w:t>
            </w:r>
            <w:r>
              <w:t xml:space="preserve">для создания постпроцессоров в </w:t>
            </w:r>
            <w:r w:rsidRPr="003776C7">
              <w:t xml:space="preserve">формате </w:t>
            </w:r>
            <w:r w:rsidRPr="003776C7">
              <w:rPr>
                <w:bCs/>
                <w:color w:val="000000"/>
                <w:shd w:val="clear" w:color="auto" w:fill="FFFFFF"/>
              </w:rPr>
              <w:t>.</w:t>
            </w:r>
            <w:proofErr w:type="spellStart"/>
            <w:r w:rsidRPr="003776C7">
              <w:rPr>
                <w:bCs/>
                <w:color w:val="000000"/>
                <w:shd w:val="clear" w:color="auto" w:fill="FFFFFF"/>
              </w:rPr>
              <w:t>cnc</w:t>
            </w:r>
            <w:proofErr w:type="spellEnd"/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В рамках поставки предусматривается (пять базовых курсов обучения </w:t>
            </w:r>
            <w:proofErr w:type="spellStart"/>
            <w:r>
              <w:rPr>
                <w:lang w:val="en-US"/>
              </w:rPr>
              <w:t>FeatureCAM</w:t>
            </w:r>
            <w:proofErr w:type="spellEnd"/>
            <w:r w:rsidRPr="00EE39A4">
              <w:t xml:space="preserve"> </w:t>
            </w:r>
            <w:r>
              <w:t xml:space="preserve">для групп по 8 специалистов по 5 дней на территории Заказчика, разработка восьми постпроцессоров для </w:t>
            </w:r>
            <w:proofErr w:type="spellStart"/>
            <w:r>
              <w:rPr>
                <w:lang w:val="en-US"/>
              </w:rPr>
              <w:t>FeatureCAM</w:t>
            </w:r>
            <w:proofErr w:type="spellEnd"/>
            <w:r w:rsidRPr="00EE39A4">
              <w:t xml:space="preserve"> </w:t>
            </w:r>
            <w:r>
              <w:t>под согласованные модели станков, а также мониторинг работы программного обеспечения 3 дня на территории Заказчика)</w:t>
            </w:r>
          </w:p>
          <w:p w:rsidR="00426A13" w:rsidRDefault="00426A13" w:rsidP="00426A13">
            <w:pPr>
              <w:tabs>
                <w:tab w:val="left" w:pos="317"/>
                <w:tab w:val="left" w:pos="5940"/>
              </w:tabs>
            </w:pPr>
          </w:p>
          <w:p w:rsidR="00426A13" w:rsidRDefault="00426A13" w:rsidP="00426A13">
            <w:pPr>
              <w:tabs>
                <w:tab w:val="left" w:pos="317"/>
                <w:tab w:val="left" w:pos="5940"/>
              </w:tabs>
            </w:pPr>
            <w:r>
              <w:tab/>
            </w:r>
            <w:proofErr w:type="spellStart"/>
            <w:r w:rsidRPr="00EE39A4">
              <w:rPr>
                <w:b/>
                <w:sz w:val="26"/>
                <w:szCs w:val="26"/>
                <w:lang w:val="en-US"/>
              </w:rPr>
              <w:t>PartMaker</w:t>
            </w:r>
            <w:proofErr w:type="spellEnd"/>
            <w:r w:rsidRPr="00EE39A4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EE39A4">
              <w:rPr>
                <w:b/>
                <w:sz w:val="26"/>
                <w:szCs w:val="26"/>
              </w:rPr>
              <w:t>или эквивалент</w:t>
            </w:r>
            <w:r>
              <w:t xml:space="preserve"> </w:t>
            </w:r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EE39A4">
              <w:t>Русский интерфейс</w:t>
            </w:r>
          </w:p>
          <w:p w:rsidR="00426A13" w:rsidRPr="000578A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7C4837">
              <w:t xml:space="preserve">Поддержка 32 и 64 </w:t>
            </w:r>
            <w:r w:rsidRPr="007C4837">
              <w:rPr>
                <w:lang w:val="en-US"/>
              </w:rPr>
              <w:t>bit</w:t>
            </w:r>
            <w:r w:rsidRPr="007C4837">
              <w:t xml:space="preserve">  ОС </w:t>
            </w:r>
            <w:r w:rsidRPr="007C4837">
              <w:rPr>
                <w:lang w:val="en-US"/>
              </w:rPr>
              <w:t>Windows</w:t>
            </w:r>
            <w:r w:rsidRPr="007C4837">
              <w:t xml:space="preserve"> 7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0578A3">
              <w:t xml:space="preserve">Защита программного продукта посредством </w:t>
            </w:r>
            <w:r w:rsidRPr="000578A3">
              <w:rPr>
                <w:lang w:val="en-US"/>
              </w:rPr>
              <w:t>USB</w:t>
            </w:r>
            <w:r w:rsidRPr="000578A3">
              <w:t xml:space="preserve"> ключа электронной защиты</w:t>
            </w:r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модуля </w:t>
            </w:r>
            <w:proofErr w:type="spellStart"/>
            <w:r>
              <w:rPr>
                <w:lang w:val="en-US"/>
              </w:rPr>
              <w:t>SwissCAM</w:t>
            </w:r>
            <w:proofErr w:type="spellEnd"/>
            <w:r w:rsidRPr="00EE39A4">
              <w:t xml:space="preserve"> </w:t>
            </w:r>
            <w:r>
              <w:t xml:space="preserve">для программирования автоматов продольного точения </w:t>
            </w:r>
            <w:proofErr w:type="spellStart"/>
            <w:r w:rsidRPr="00EE39A4">
              <w:rPr>
                <w:color w:val="333333"/>
                <w:shd w:val="clear" w:color="auto" w:fill="FFFFFF"/>
              </w:rPr>
              <w:t>Swiss-type</w:t>
            </w:r>
            <w:proofErr w:type="spellEnd"/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модуля </w:t>
            </w:r>
            <w:r>
              <w:rPr>
                <w:color w:val="333333"/>
                <w:shd w:val="clear" w:color="auto" w:fill="FFFFFF"/>
                <w:lang w:val="en-US"/>
              </w:rPr>
              <w:t>Sub</w:t>
            </w:r>
            <w:r w:rsidRPr="00EE39A4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  <w:lang w:val="en-US"/>
              </w:rPr>
              <w:t>Spindle</w:t>
            </w:r>
            <w:r w:rsidRPr="00EE39A4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  <w:lang w:val="en-US"/>
              </w:rPr>
              <w:t>Support</w:t>
            </w:r>
            <w:r w:rsidRPr="00EE39A4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 xml:space="preserve">для поддержки </w:t>
            </w:r>
            <w:proofErr w:type="spellStart"/>
            <w:r>
              <w:rPr>
                <w:color w:val="333333"/>
                <w:shd w:val="clear" w:color="auto" w:fill="FFFFFF"/>
              </w:rPr>
              <w:t>противошпинделя</w:t>
            </w:r>
            <w:proofErr w:type="spellEnd"/>
            <w:r>
              <w:rPr>
                <w:color w:val="333333"/>
                <w:shd w:val="clear" w:color="auto" w:fill="FFFFFF"/>
              </w:rPr>
              <w:t xml:space="preserve"> </w:t>
            </w:r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функции непрерывного фрезерования с использованием </w:t>
            </w:r>
            <w:proofErr w:type="gramStart"/>
            <w:r>
              <w:rPr>
                <w:color w:val="333333"/>
                <w:shd w:val="clear" w:color="auto" w:fill="FFFFFF"/>
              </w:rPr>
              <w:t>С-оси</w:t>
            </w:r>
            <w:proofErr w:type="gramEnd"/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стратегии </w:t>
            </w:r>
            <w:r>
              <w:rPr>
                <w:color w:val="333333"/>
                <w:shd w:val="clear" w:color="auto" w:fill="FFFFFF"/>
                <w:lang w:val="en-US"/>
              </w:rPr>
              <w:t>Vortex</w:t>
            </w:r>
            <w:r w:rsidRPr="00EE39A4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 xml:space="preserve">для высокоскоростной обработки </w:t>
            </w:r>
          </w:p>
          <w:p w:rsidR="00426A13" w:rsidRPr="00EE39A4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>Наличие функции «подбор ступеней» (получение равномерного припуска после черновой обработки)</w:t>
            </w:r>
          </w:p>
          <w:p w:rsidR="00426A13" w:rsidRPr="00AC680D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модуля </w:t>
            </w:r>
            <w:r>
              <w:rPr>
                <w:color w:val="333333"/>
                <w:shd w:val="clear" w:color="auto" w:fill="FFFFFF"/>
                <w:lang w:val="en-US"/>
              </w:rPr>
              <w:t>ASM</w:t>
            </w:r>
            <w:r>
              <w:rPr>
                <w:color w:val="333333"/>
                <w:shd w:val="clear" w:color="auto" w:fill="FFFFFF"/>
              </w:rPr>
              <w:t xml:space="preserve"> </w:t>
            </w:r>
            <w:r w:rsidRPr="00AC680D">
              <w:rPr>
                <w:color w:val="333333"/>
                <w:shd w:val="clear" w:color="auto" w:fill="FFFFFF"/>
              </w:rPr>
              <w:t>(</w:t>
            </w:r>
            <w:r>
              <w:rPr>
                <w:color w:val="333333"/>
                <w:shd w:val="clear" w:color="auto" w:fill="FFFFFF"/>
              </w:rPr>
              <w:t>обработка поверхностей фрезерованием)</w:t>
            </w:r>
          </w:p>
          <w:p w:rsidR="00426A13" w:rsidRPr="00AC680D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>Наличие функции проводника проекта</w:t>
            </w:r>
          </w:p>
          <w:p w:rsidR="00426A13" w:rsidRPr="00AC680D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функций </w:t>
            </w:r>
            <w:r w:rsidRPr="00AC680D">
              <w:rPr>
                <w:color w:val="333333"/>
                <w:shd w:val="clear" w:color="auto" w:fill="FFFFFF"/>
              </w:rPr>
              <w:t>расширенной 3</w:t>
            </w:r>
            <w:r w:rsidRPr="00AC680D">
              <w:rPr>
                <w:color w:val="333333"/>
                <w:shd w:val="clear" w:color="auto" w:fill="FFFFFF"/>
                <w:lang w:val="en-US"/>
              </w:rPr>
              <w:t>D</w:t>
            </w:r>
            <w:r w:rsidRPr="00AC680D">
              <w:rPr>
                <w:color w:val="333333"/>
                <w:shd w:val="clear" w:color="auto" w:fill="FFFFFF"/>
              </w:rPr>
              <w:t xml:space="preserve"> симуляции </w:t>
            </w:r>
            <w:r w:rsidRPr="00AC680D">
              <w:rPr>
                <w:lang w:val="en-US"/>
              </w:rPr>
              <w:t>Full</w:t>
            </w:r>
            <w:r w:rsidRPr="00AC680D">
              <w:t xml:space="preserve"> </w:t>
            </w:r>
            <w:r w:rsidRPr="00AC680D">
              <w:rPr>
                <w:lang w:val="en-US"/>
              </w:rPr>
              <w:t>Machine</w:t>
            </w:r>
            <w:r w:rsidRPr="00AC680D">
              <w:t xml:space="preserve"> </w:t>
            </w:r>
            <w:r w:rsidRPr="00AC680D">
              <w:rPr>
                <w:lang w:val="en-US"/>
              </w:rPr>
              <w:t>Simulation</w:t>
            </w:r>
            <w:r w:rsidRPr="00AC680D">
              <w:rPr>
                <w:color w:val="333333"/>
                <w:shd w:val="clear" w:color="auto" w:fill="FFFFFF"/>
              </w:rPr>
              <w:t xml:space="preserve">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rPr>
                <w:color w:val="333333"/>
                <w:shd w:val="clear" w:color="auto" w:fill="FFFFFF"/>
              </w:rPr>
              <w:t xml:space="preserve">Наличие модуля кинематической </w:t>
            </w:r>
            <w:r w:rsidRPr="00AC680D">
              <w:rPr>
                <w:color w:val="333333"/>
                <w:shd w:val="clear" w:color="auto" w:fill="FFFFFF"/>
              </w:rPr>
              <w:t xml:space="preserve">симуляции </w:t>
            </w:r>
            <w:r w:rsidRPr="00AC680D">
              <w:rPr>
                <w:lang w:val="en-US"/>
              </w:rPr>
              <w:t>Kinematic</w:t>
            </w:r>
            <w:r w:rsidRPr="00AC680D">
              <w:t xml:space="preserve"> </w:t>
            </w:r>
            <w:r w:rsidRPr="00AC680D">
              <w:rPr>
                <w:lang w:val="en-US"/>
              </w:rPr>
              <w:t>Milling</w:t>
            </w:r>
            <w:r w:rsidRPr="00AC680D">
              <w:t xml:space="preserve"> </w:t>
            </w:r>
            <w:r w:rsidRPr="00AC680D">
              <w:rPr>
                <w:lang w:val="en-US"/>
              </w:rPr>
              <w:t>Simulation</w:t>
            </w:r>
            <w:r>
              <w:rPr>
                <w:lang w:val="en-US"/>
              </w:rPr>
              <w:t>  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AC680D">
              <w:t xml:space="preserve">Возможность </w:t>
            </w:r>
            <w:r>
              <w:t>п</w:t>
            </w:r>
            <w:r w:rsidRPr="00AC680D">
              <w:rPr>
                <w:color w:val="333333"/>
              </w:rPr>
              <w:t xml:space="preserve">рямого вывода графических карт наладок </w:t>
            </w:r>
            <w:proofErr w:type="spellStart"/>
            <w:r w:rsidRPr="00AC680D">
              <w:rPr>
                <w:color w:val="333333"/>
              </w:rPr>
              <w:t>PartMaker</w:t>
            </w:r>
            <w:proofErr w:type="spellEnd"/>
            <w:r w:rsidRPr="00AC680D">
              <w:rPr>
                <w:color w:val="333333"/>
              </w:rPr>
              <w:t xml:space="preserve"> в Microsoft </w:t>
            </w:r>
            <w:proofErr w:type="spellStart"/>
            <w:r w:rsidRPr="00AC680D">
              <w:rPr>
                <w:color w:val="333333"/>
              </w:rPr>
              <w:t>Excel</w:t>
            </w:r>
            <w:proofErr w:type="spellEnd"/>
            <w:r>
              <w:rPr>
                <w:color w:val="333333"/>
              </w:rPr>
              <w:t xml:space="preserve">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AC680D">
              <w:t xml:space="preserve">Наличие </w:t>
            </w:r>
            <w:r w:rsidRPr="00AC680D">
              <w:rPr>
                <w:color w:val="333333"/>
              </w:rPr>
              <w:t xml:space="preserve">Функции прямого копирования из </w:t>
            </w:r>
            <w:proofErr w:type="spellStart"/>
            <w:r w:rsidRPr="00AC680D">
              <w:rPr>
                <w:color w:val="333333"/>
              </w:rPr>
              <w:t>Delcam</w:t>
            </w:r>
            <w:proofErr w:type="spellEnd"/>
            <w:r w:rsidRPr="00AC680D">
              <w:rPr>
                <w:color w:val="333333"/>
              </w:rPr>
              <w:t xml:space="preserve"> </w:t>
            </w:r>
            <w:proofErr w:type="spellStart"/>
            <w:r w:rsidRPr="00AC680D">
              <w:rPr>
                <w:color w:val="333333"/>
              </w:rPr>
              <w:t>PowerSHAPE</w:t>
            </w:r>
            <w:proofErr w:type="spellEnd"/>
          </w:p>
          <w:p w:rsidR="00426A13" w:rsidRPr="00AC680D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 w:rsidRPr="00AC680D">
              <w:rPr>
                <w:color w:val="333333"/>
              </w:rPr>
              <w:t>Поддержка фрезерования конической резьбы</w:t>
            </w:r>
          </w:p>
          <w:p w:rsidR="00426A13" w:rsidRPr="00AC680D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функции сборки оснастки в модуле </w:t>
            </w:r>
            <w:r>
              <w:rPr>
                <w:lang w:val="en-US"/>
              </w:rPr>
              <w:t>KMS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модуля </w:t>
            </w:r>
            <w:proofErr w:type="spellStart"/>
            <w:r>
              <w:rPr>
                <w:lang w:val="en-US"/>
              </w:rPr>
              <w:t>ConfigPost</w:t>
            </w:r>
            <w:proofErr w:type="spellEnd"/>
            <w:r w:rsidRPr="00AC680D">
              <w:t xml:space="preserve"> </w:t>
            </w:r>
            <w:r>
              <w:t xml:space="preserve">для конфигурации постпроцессоров </w:t>
            </w:r>
          </w:p>
          <w:p w:rsidR="00426A13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Наличие функции оптимизации времени циклов </w:t>
            </w:r>
          </w:p>
          <w:p w:rsidR="00880E4A" w:rsidRPr="007E70A2" w:rsidRDefault="00426A13" w:rsidP="00426A13">
            <w:pPr>
              <w:numPr>
                <w:ilvl w:val="0"/>
                <w:numId w:val="37"/>
              </w:numPr>
              <w:tabs>
                <w:tab w:val="left" w:pos="317"/>
                <w:tab w:val="left" w:pos="5940"/>
              </w:tabs>
              <w:ind w:left="318" w:hanging="284"/>
            </w:pPr>
            <w:r>
              <w:t xml:space="preserve">В рамках поставки предусматривается (базовый курс обучения </w:t>
            </w:r>
            <w:proofErr w:type="spellStart"/>
            <w:r>
              <w:rPr>
                <w:lang w:val="en-US"/>
              </w:rPr>
              <w:t>PartMAKER</w:t>
            </w:r>
            <w:proofErr w:type="spellEnd"/>
            <w:r w:rsidRPr="00564C42">
              <w:t xml:space="preserve"> </w:t>
            </w:r>
            <w:r>
              <w:t xml:space="preserve">для группы до 8 специалистов 5 дней на территории Заказчика, а также разработка двух постпроцессоров для </w:t>
            </w:r>
            <w:proofErr w:type="spellStart"/>
            <w:r>
              <w:rPr>
                <w:lang w:val="en-US"/>
              </w:rPr>
              <w:t>PartMaker</w:t>
            </w:r>
            <w:proofErr w:type="spellEnd"/>
            <w:r w:rsidRPr="00564C42">
              <w:t xml:space="preserve"> </w:t>
            </w:r>
            <w:r>
              <w:t>под согласованные модели станков)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880E4A">
            <w:pPr>
              <w:jc w:val="center"/>
            </w:pPr>
            <w:r w:rsidRPr="00880E4A">
              <w:t>Подраздел 3.2 Требования к качеству оказываемых услуг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2F5CA3" w:rsidP="00880E4A">
            <w:pPr>
              <w:jc w:val="both"/>
            </w:pPr>
            <w:r>
              <w:t xml:space="preserve">3.2.1. </w:t>
            </w:r>
            <w:r w:rsidR="008521AB" w:rsidRPr="008521AB">
              <w:t>Программное обеспечение должно соответствовать всем требованиям данной документации и поставляться авторизованным партнером производителя.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8521AB">
            <w:pPr>
              <w:jc w:val="center"/>
            </w:pPr>
            <w:r w:rsidRPr="00880E4A">
              <w:t xml:space="preserve">Подраздел 3.3 Требования </w:t>
            </w:r>
            <w:r w:rsidRPr="008521AB">
              <w:t>к гарантийным обязательствам</w:t>
            </w:r>
            <w:r w:rsidR="008521AB" w:rsidRPr="008521AB">
              <w:t>,</w:t>
            </w:r>
            <w:r w:rsidRPr="008521AB">
              <w:t xml:space="preserve"> </w:t>
            </w:r>
            <w:r w:rsidR="00CF0E50" w:rsidRPr="008521AB">
              <w:t>к технической поддержке</w:t>
            </w:r>
            <w:r w:rsidR="008521AB">
              <w:t xml:space="preserve"> </w:t>
            </w:r>
            <w:r w:rsidRPr="008521AB">
              <w:t>оказываемых</w:t>
            </w:r>
            <w:r w:rsidRPr="00880E4A">
              <w:t xml:space="preserve"> услуг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50" w:rsidRPr="00880E4A" w:rsidRDefault="002F5CA3" w:rsidP="00996943">
            <w:pPr>
              <w:pStyle w:val="a1"/>
              <w:numPr>
                <w:ilvl w:val="0"/>
                <w:numId w:val="0"/>
              </w:numPr>
              <w:spacing w:before="0" w:after="0"/>
              <w:ind w:left="33"/>
            </w:pPr>
            <w:r>
              <w:t>3</w:t>
            </w:r>
            <w:r w:rsidRPr="00996943">
              <w:rPr>
                <w:rFonts w:ascii="Times New Roman" w:hAnsi="Times New Roman"/>
              </w:rPr>
              <w:t xml:space="preserve">.3.1. </w:t>
            </w:r>
            <w:r w:rsidR="00996943" w:rsidRPr="00996943">
              <w:rPr>
                <w:rFonts w:ascii="Times New Roman" w:hAnsi="Times New Roman"/>
              </w:rPr>
              <w:t>Поставщик должен иметь постоянно действующий центр технической поддержки в г. Екатеринбург по поддержке данных программных продуктов с наличием не менее 4-х сертифицированных специалистов технической поддержке с опытом работы не менее 2-х лет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3.4 Требования к конфиденциальности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880E4A">
            <w:pPr>
              <w:jc w:val="both"/>
            </w:pPr>
            <w:r>
              <w:rPr>
                <w:color w:val="000000"/>
              </w:rPr>
              <w:t xml:space="preserve">3.4.1. </w:t>
            </w:r>
            <w:r w:rsidR="00CF0E50" w:rsidRPr="00CF0E50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80E4A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CF0E50">
            <w:pPr>
              <w:ind w:left="176" w:hanging="176"/>
              <w:jc w:val="both"/>
            </w:pPr>
            <w:r>
              <w:rPr>
                <w:color w:val="000000"/>
              </w:rPr>
              <w:t xml:space="preserve">3.5.1. </w:t>
            </w:r>
            <w:r w:rsidR="00CF0E50" w:rsidRPr="00CF0E50">
              <w:rPr>
                <w:color w:val="000000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1D27C8" w:rsidRPr="001F6931" w:rsidTr="00CB25FE">
        <w:trPr>
          <w:trHeight w:val="544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7C8" w:rsidRPr="001F6931" w:rsidRDefault="001D27C8" w:rsidP="00CB25FE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D27C8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C6D" w:rsidRDefault="009A3C6D" w:rsidP="009A3C6D">
            <w:r w:rsidRPr="009A3C6D">
              <w:t>3</w:t>
            </w:r>
            <w:r>
              <w:t>.6.1. Б</w:t>
            </w:r>
            <w:r w:rsidRPr="00564C42">
              <w:t xml:space="preserve">азовый курс обучения </w:t>
            </w:r>
            <w:proofErr w:type="spellStart"/>
            <w:r w:rsidRPr="00564C42">
              <w:t>Power</w:t>
            </w:r>
            <w:proofErr w:type="spellEnd"/>
            <w:r w:rsidRPr="00564C42">
              <w:rPr>
                <w:lang w:val="en-US"/>
              </w:rPr>
              <w:t>SHAPE</w:t>
            </w:r>
            <w:r w:rsidRPr="00564C42">
              <w:t xml:space="preserve"> </w:t>
            </w:r>
            <w:r w:rsidRPr="00564C42">
              <w:rPr>
                <w:lang w:val="en-US"/>
              </w:rPr>
              <w:t>Pro</w:t>
            </w:r>
            <w:r w:rsidRPr="00564C42">
              <w:t xml:space="preserve"> для группы из 10 специалистов,</w:t>
            </w:r>
            <w:r>
              <w:t xml:space="preserve"> 5 дней на территории Заказчика.</w:t>
            </w:r>
          </w:p>
          <w:p w:rsidR="009A3C6D" w:rsidRDefault="009A3C6D" w:rsidP="009A3C6D">
            <w:r>
              <w:t>3.6.2. П</w:t>
            </w:r>
            <w:r w:rsidRPr="00564C42">
              <w:t xml:space="preserve">ять базовых курсов обучения </w:t>
            </w:r>
            <w:proofErr w:type="spellStart"/>
            <w:r w:rsidRPr="00564C42">
              <w:rPr>
                <w:lang w:val="en-US"/>
              </w:rPr>
              <w:t>FeatureCAM</w:t>
            </w:r>
            <w:proofErr w:type="spellEnd"/>
            <w:r w:rsidRPr="00564C42">
              <w:t xml:space="preserve"> для групп из 8 специалистов 5 дней на территории Заказчика</w:t>
            </w:r>
            <w:r>
              <w:t>.</w:t>
            </w:r>
          </w:p>
          <w:p w:rsidR="001D27C8" w:rsidRPr="001D27C8" w:rsidRDefault="009A3C6D" w:rsidP="009A3C6D">
            <w:pPr>
              <w:rPr>
                <w:color w:val="000000"/>
              </w:rPr>
            </w:pPr>
            <w:r>
              <w:t>3.6.3. Б</w:t>
            </w:r>
            <w:r w:rsidRPr="00564C42">
              <w:t xml:space="preserve">азовый курс обучения </w:t>
            </w:r>
            <w:proofErr w:type="spellStart"/>
            <w:r w:rsidRPr="00564C42">
              <w:rPr>
                <w:lang w:val="en-US"/>
              </w:rPr>
              <w:t>PartMAKER</w:t>
            </w:r>
            <w:proofErr w:type="spellEnd"/>
            <w:r w:rsidRPr="00564C42">
              <w:t xml:space="preserve"> для группы до 8 специалистов 5 дней на территории Заказчика</w:t>
            </w:r>
            <w:r>
              <w:t>.</w:t>
            </w:r>
          </w:p>
        </w:tc>
      </w:tr>
      <w:tr w:rsidR="001D27C8" w:rsidRPr="001F6931" w:rsidTr="00CB25FE">
        <w:trPr>
          <w:trHeight w:val="447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7C8" w:rsidRPr="001F6931" w:rsidRDefault="001D27C8" w:rsidP="00CB25FE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D27C8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2F5CA3" w:rsidP="008521AB">
            <w:pPr>
              <w:ind w:left="33"/>
              <w:jc w:val="both"/>
              <w:rPr>
                <w:color w:val="000000"/>
              </w:rPr>
            </w:pPr>
            <w:r>
              <w:t xml:space="preserve">3.7.1. </w:t>
            </w:r>
            <w:r w:rsidR="008521AB" w:rsidRPr="008521AB">
              <w:t>Техническое предложение участника должно включать в себя описание (наименование) предлагаемого к поставке программного продукта, количество и срок действия лицензии, стоимость предложения, условия поставки и оплаты</w:t>
            </w:r>
            <w:r w:rsidR="008521AB">
              <w:rPr>
                <w:color w:val="00B050"/>
              </w:rPr>
              <w:t>.</w:t>
            </w:r>
          </w:p>
        </w:tc>
      </w:tr>
      <w:tr w:rsidR="001D27C8" w:rsidRPr="001F6931" w:rsidTr="00CB25FE">
        <w:trPr>
          <w:trHeight w:val="423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7C8" w:rsidRPr="001F6931" w:rsidRDefault="001D27C8" w:rsidP="00CB25FE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D27C8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2B" w:rsidRPr="001D27C8" w:rsidRDefault="002F5CA3" w:rsidP="00996943">
            <w:pPr>
              <w:jc w:val="both"/>
              <w:rPr>
                <w:color w:val="000000"/>
              </w:rPr>
            </w:pPr>
            <w:r>
              <w:t>3.8.1.</w:t>
            </w:r>
            <w:r w:rsidR="00996943">
              <w:t xml:space="preserve"> </w:t>
            </w:r>
            <w:r w:rsidR="00996943" w:rsidRPr="00214640">
              <w:t>Поставщик должен предоставить сертификат официального представителя компании разработчика продук</w:t>
            </w:r>
            <w:r w:rsidR="00996943">
              <w:t xml:space="preserve">тов </w:t>
            </w:r>
            <w:r w:rsidR="00996943" w:rsidRPr="00564C42">
              <w:t>(</w:t>
            </w:r>
            <w:proofErr w:type="spellStart"/>
            <w:r w:rsidR="00996943">
              <w:rPr>
                <w:lang w:val="en-US"/>
              </w:rPr>
              <w:t>PowerSHAPE</w:t>
            </w:r>
            <w:proofErr w:type="spellEnd"/>
            <w:r w:rsidR="00996943" w:rsidRPr="00564C42">
              <w:t xml:space="preserve"> </w:t>
            </w:r>
            <w:r w:rsidR="00996943">
              <w:rPr>
                <w:lang w:val="en-US"/>
              </w:rPr>
              <w:t>Pro</w:t>
            </w:r>
            <w:r w:rsidR="00996943" w:rsidRPr="00560B18">
              <w:t xml:space="preserve">, </w:t>
            </w:r>
            <w:proofErr w:type="spellStart"/>
            <w:r w:rsidR="00996943">
              <w:rPr>
                <w:lang w:val="en-US"/>
              </w:rPr>
              <w:t>FeatureCAM</w:t>
            </w:r>
            <w:proofErr w:type="spellEnd"/>
            <w:r w:rsidR="00996943" w:rsidRPr="00564C42">
              <w:t xml:space="preserve">, </w:t>
            </w:r>
            <w:proofErr w:type="spellStart"/>
            <w:r w:rsidR="00996943">
              <w:rPr>
                <w:lang w:val="en-US"/>
              </w:rPr>
              <w:t>PartMaker</w:t>
            </w:r>
            <w:proofErr w:type="spellEnd"/>
            <w:r w:rsidR="00996943" w:rsidRPr="00214640">
              <w:t>)</w:t>
            </w:r>
            <w:r w:rsidR="009A3C6D">
              <w:t>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5C0A46" w:rsidRPr="001F6931" w:rsidTr="00CB25FE">
        <w:trPr>
          <w:trHeight w:val="577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CB25F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C0A46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C752B" w:rsidRDefault="002F5CA3" w:rsidP="005C0A46">
            <w:pPr>
              <w:jc w:val="both"/>
              <w:rPr>
                <w:color w:val="000000"/>
              </w:rPr>
            </w:pPr>
            <w:r>
              <w:t xml:space="preserve">4.1.1. </w:t>
            </w:r>
            <w:r w:rsidRPr="00CB25FE">
              <w:t>Используемый на предприятии Заказчика программный продукт должен быть успешно активирован новой лицензией, с сохранением всей существующей функциональности, с заявленным (необходимым) сроком действия данной лицензии.</w:t>
            </w:r>
          </w:p>
        </w:tc>
      </w:tr>
      <w:tr w:rsidR="005C0A46" w:rsidRPr="001F6931" w:rsidTr="00CB25FE">
        <w:trPr>
          <w:trHeight w:val="56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CB25F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C0A46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A3" w:rsidRDefault="001D27C8" w:rsidP="002F5CA3">
            <w:pPr>
              <w:jc w:val="both"/>
              <w:rPr>
                <w:color w:val="0070C0"/>
              </w:rPr>
            </w:pPr>
            <w:r>
              <w:rPr>
                <w:color w:val="000000"/>
              </w:rPr>
              <w:t>4</w:t>
            </w:r>
            <w:r w:rsidR="002F5CA3">
              <w:rPr>
                <w:color w:val="000000"/>
              </w:rPr>
              <w:t>.2.1. Передача прав</w:t>
            </w:r>
            <w:r w:rsidR="002F5CA3" w:rsidRPr="00D4434E">
              <w:rPr>
                <w:color w:val="000000"/>
              </w:rPr>
              <w:t xml:space="preserve"> осуществляется с учетом соответствия количества, комплектности и качества поставляемого </w:t>
            </w:r>
            <w:proofErr w:type="gramStart"/>
            <w:r w:rsidR="002F5CA3">
              <w:rPr>
                <w:color w:val="000000"/>
              </w:rPr>
              <w:t>ПО</w:t>
            </w:r>
            <w:proofErr w:type="gramEnd"/>
            <w:r w:rsidR="002F5CA3" w:rsidRPr="00D4434E">
              <w:rPr>
                <w:color w:val="000000"/>
              </w:rPr>
              <w:t xml:space="preserve"> </w:t>
            </w:r>
          </w:p>
          <w:p w:rsidR="005C0A46" w:rsidRPr="001F6931" w:rsidRDefault="002F5CA3" w:rsidP="002F5CA3">
            <w:pPr>
              <w:jc w:val="both"/>
              <w:rPr>
                <w:color w:val="000000"/>
              </w:rPr>
            </w:pPr>
            <w:r w:rsidRPr="002F5CA3">
              <w:t xml:space="preserve">4.2.2. Передача неисключительных прав на использование </w:t>
            </w:r>
            <w:proofErr w:type="gramStart"/>
            <w:r w:rsidRPr="002F5CA3">
              <w:t>ПО</w:t>
            </w:r>
            <w:proofErr w:type="gramEnd"/>
            <w:r w:rsidRPr="002F5CA3">
              <w:t xml:space="preserve"> оформляется Актом приема-передачи прав.</w:t>
            </w:r>
          </w:p>
        </w:tc>
      </w:tr>
      <w:tr w:rsidR="005C0A46" w:rsidRPr="001F6931" w:rsidTr="00CB25FE">
        <w:trPr>
          <w:trHeight w:val="720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C0A46" w:rsidRPr="001F6931" w:rsidTr="00237E72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7C8" w:rsidRPr="00CB25FE" w:rsidRDefault="001D27C8" w:rsidP="001D27C8">
            <w:pPr>
              <w:pStyle w:val="26"/>
              <w:spacing w:after="0" w:line="240" w:lineRule="auto"/>
              <w:jc w:val="both"/>
            </w:pPr>
            <w:r>
              <w:t>4</w:t>
            </w:r>
            <w:r w:rsidRPr="00393B7C">
              <w:rPr>
                <w:color w:val="FF0000"/>
              </w:rPr>
              <w:t>.</w:t>
            </w:r>
            <w:r w:rsidRPr="00CB25FE">
              <w:t xml:space="preserve">3.1. Сопроводительные документы передаются </w:t>
            </w:r>
            <w:r w:rsidR="001C752B" w:rsidRPr="00CB25FE">
              <w:t>Сублицензиату одновременно с получением файла лицензионного ключа</w:t>
            </w:r>
            <w:r w:rsidRPr="00CB25FE">
              <w:t xml:space="preserve">: </w:t>
            </w:r>
          </w:p>
          <w:p w:rsidR="001D27C8" w:rsidRPr="00CB25FE" w:rsidRDefault="001D27C8" w:rsidP="001D27C8">
            <w:pPr>
              <w:pStyle w:val="26"/>
              <w:spacing w:after="0" w:line="240" w:lineRule="auto"/>
              <w:jc w:val="both"/>
            </w:pPr>
            <w:r w:rsidRPr="00CB25FE">
              <w:t xml:space="preserve">- счет-фактура, </w:t>
            </w:r>
            <w:proofErr w:type="gramStart"/>
            <w:r w:rsidRPr="00CB25FE">
              <w:t>оформленная</w:t>
            </w:r>
            <w:proofErr w:type="gramEnd"/>
            <w:r w:rsidRPr="00CB25FE">
              <w:t xml:space="preserve"> в соответствии с требованиями законодательства Российской Федерации;</w:t>
            </w:r>
          </w:p>
          <w:p w:rsidR="001D27C8" w:rsidRPr="00CB25FE" w:rsidRDefault="001D27C8" w:rsidP="001D27C8">
            <w:pPr>
              <w:pStyle w:val="26"/>
              <w:spacing w:after="0" w:line="240" w:lineRule="auto"/>
              <w:jc w:val="both"/>
            </w:pPr>
            <w:r w:rsidRPr="00CB25FE">
              <w:t xml:space="preserve">-  акт приема-передачи </w:t>
            </w:r>
            <w:r w:rsidR="001C752B" w:rsidRPr="00CB25FE">
              <w:t>прав</w:t>
            </w:r>
            <w:r w:rsidRPr="00CB25FE">
              <w:t xml:space="preserve"> в 2-х экземплярах;</w:t>
            </w:r>
          </w:p>
          <w:p w:rsidR="005C0A46" w:rsidRPr="001F6931" w:rsidRDefault="001D27C8" w:rsidP="001C752B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CB25FE">
              <w:t xml:space="preserve">- необходимые в соответствии с действующим законодательством Российской Федерации паспорта и сертификаты на </w:t>
            </w:r>
            <w:proofErr w:type="gramStart"/>
            <w:r w:rsidR="001C752B" w:rsidRPr="00CB25FE">
              <w:t>ПО</w:t>
            </w:r>
            <w:proofErr w:type="gramEnd"/>
            <w:r w:rsidR="001C752B" w:rsidRPr="00CB25FE">
              <w:t xml:space="preserve"> на русском языке.</w:t>
            </w:r>
          </w:p>
        </w:tc>
      </w:tr>
    </w:tbl>
    <w:p w:rsidR="005C0A46" w:rsidRPr="001F6931" w:rsidRDefault="005C0A46" w:rsidP="005C0A46">
      <w:pPr>
        <w:jc w:val="center"/>
        <w:rPr>
          <w:b/>
          <w:color w:val="000000"/>
        </w:rPr>
      </w:pPr>
    </w:p>
    <w:p w:rsidR="0011695A" w:rsidRPr="00E16A28" w:rsidRDefault="0011695A" w:rsidP="00CB25FE">
      <w:pPr>
        <w:pStyle w:val="10"/>
        <w:numPr>
          <w:ilvl w:val="0"/>
          <w:numId w:val="0"/>
        </w:numPr>
        <w:ind w:right="-143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E16A28">
        <w:rPr>
          <w:sz w:val="28"/>
          <w:szCs w:val="28"/>
        </w:rPr>
        <w:t>. ТРЕБОВАНИЕ К ФОРМЕ ПРЕДСТАВЛЯЕМОЙ ИНФОРМАЦИИ</w:t>
      </w:r>
    </w:p>
    <w:p w:rsidR="0011695A" w:rsidRPr="000572EB" w:rsidRDefault="0011695A" w:rsidP="0011695A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9"/>
      </w:tblGrid>
      <w:tr w:rsidR="0011695A" w:rsidRPr="000572EB" w:rsidTr="00237E72">
        <w:trPr>
          <w:trHeight w:val="42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95A" w:rsidRPr="00CB25FE" w:rsidRDefault="0011695A" w:rsidP="00CB25FE">
            <w:r>
              <w:rPr>
                <w:color w:val="000000"/>
              </w:rPr>
              <w:t xml:space="preserve">5.1. </w:t>
            </w:r>
            <w:r w:rsidR="00CB25FE">
              <w:t>Поставляемая документация должна детально описывать процесс  установки программного обеспечения и активации лицензии.</w:t>
            </w:r>
          </w:p>
        </w:tc>
      </w:tr>
    </w:tbl>
    <w:p w:rsidR="0011695A" w:rsidRDefault="0011695A" w:rsidP="005C0A46">
      <w:pPr>
        <w:jc w:val="center"/>
        <w:rPr>
          <w:color w:val="000000"/>
        </w:rPr>
      </w:pPr>
    </w:p>
    <w:p w:rsidR="00CB25FE" w:rsidRDefault="00CB25FE" w:rsidP="005C0A46">
      <w:pPr>
        <w:jc w:val="center"/>
        <w:rPr>
          <w:color w:val="000000"/>
        </w:rPr>
      </w:pPr>
    </w:p>
    <w:p w:rsidR="00CB25FE" w:rsidRDefault="00CB25FE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207"/>
        <w:gridCol w:w="6724"/>
      </w:tblGrid>
      <w:tr w:rsidR="005C0A46" w:rsidRPr="001F6931" w:rsidTr="00237E72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5C0A46" w:rsidRPr="001F6931" w:rsidTr="00237E72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i/>
                <w:color w:val="000000"/>
              </w:rPr>
            </w:pPr>
          </w:p>
        </w:tc>
      </w:tr>
    </w:tbl>
    <w:p w:rsidR="005C0A46" w:rsidRPr="001F6931" w:rsidRDefault="005C0A46" w:rsidP="005C0A46">
      <w:pPr>
        <w:jc w:val="both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5194"/>
        <w:gridCol w:w="2461"/>
      </w:tblGrid>
      <w:tr w:rsidR="005C0A46" w:rsidRPr="001F6931" w:rsidTr="00237E72">
        <w:tc>
          <w:tcPr>
            <w:tcW w:w="269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461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5C0A46" w:rsidRPr="001F6931" w:rsidTr="00237E72">
        <w:tc>
          <w:tcPr>
            <w:tcW w:w="2694" w:type="dxa"/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461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</w:tr>
    </w:tbl>
    <w:p w:rsidR="00920768" w:rsidRDefault="00920768" w:rsidP="00920768">
      <w:pPr>
        <w:pStyle w:val="28"/>
        <w:keepNext w:val="0"/>
        <w:rPr>
          <w:szCs w:val="24"/>
          <w:lang w:val="ru-RU"/>
        </w:rPr>
      </w:pPr>
    </w:p>
    <w:p w:rsidR="0011695A" w:rsidRDefault="0011695A" w:rsidP="0011695A"/>
    <w:p w:rsidR="009A3C6D" w:rsidRDefault="009A3C6D" w:rsidP="0011695A"/>
    <w:p w:rsidR="009A3C6D" w:rsidRDefault="009A3C6D" w:rsidP="0011695A"/>
    <w:p w:rsidR="009A3C6D" w:rsidRDefault="009A3C6D" w:rsidP="0011695A"/>
    <w:p w:rsidR="0076322A" w:rsidRDefault="0076322A" w:rsidP="00CB25FE">
      <w:pPr>
        <w:pStyle w:val="afffb"/>
        <w:spacing w:line="360" w:lineRule="auto"/>
        <w:ind w:firstLine="708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76322A" w:rsidRDefault="00996943" w:rsidP="00CB25FE">
      <w:pPr>
        <w:spacing w:line="360" w:lineRule="auto"/>
        <w:ind w:left="1416"/>
        <w:rPr>
          <w:bCs/>
          <w:sz w:val="28"/>
        </w:rPr>
      </w:pPr>
      <w:r>
        <w:rPr>
          <w:bCs/>
          <w:sz w:val="28"/>
        </w:rPr>
        <w:t>Руководитель группы отдела 037</w:t>
      </w:r>
      <w:r w:rsidR="0076322A">
        <w:rPr>
          <w:bCs/>
          <w:sz w:val="28"/>
        </w:rPr>
        <w:tab/>
      </w:r>
      <w:r w:rsidR="0076322A">
        <w:rPr>
          <w:bCs/>
          <w:sz w:val="28"/>
        </w:rPr>
        <w:tab/>
      </w:r>
      <w:r w:rsidR="0076322A">
        <w:rPr>
          <w:bCs/>
          <w:sz w:val="28"/>
        </w:rPr>
        <w:tab/>
      </w:r>
      <w:r w:rsidR="0076322A">
        <w:rPr>
          <w:bCs/>
          <w:sz w:val="28"/>
        </w:rPr>
        <w:tab/>
      </w:r>
      <w:r>
        <w:rPr>
          <w:bCs/>
          <w:sz w:val="28"/>
        </w:rPr>
        <w:t>В.Г. Кадочников</w:t>
      </w:r>
    </w:p>
    <w:p w:rsidR="00237E72" w:rsidRPr="00CB25FE" w:rsidRDefault="00237E72" w:rsidP="00CB25FE">
      <w:pPr>
        <w:pStyle w:val="afffb"/>
        <w:spacing w:line="360" w:lineRule="auto"/>
        <w:ind w:firstLine="708"/>
        <w:rPr>
          <w:szCs w:val="24"/>
        </w:rPr>
      </w:pPr>
    </w:p>
    <w:p w:rsidR="0076322A" w:rsidRPr="00681466" w:rsidRDefault="0076322A" w:rsidP="00CB25FE">
      <w:pPr>
        <w:pStyle w:val="afffb"/>
        <w:spacing w:line="360" w:lineRule="auto"/>
        <w:ind w:firstLine="708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Pr="00681466" w:rsidRDefault="0076322A" w:rsidP="00CB25FE">
      <w:pPr>
        <w:pStyle w:val="afffb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</w:r>
      <w:r w:rsidR="0011695A">
        <w:rPr>
          <w:szCs w:val="24"/>
        </w:rPr>
        <w:tab/>
      </w:r>
      <w:r w:rsidRPr="00681466">
        <w:rPr>
          <w:szCs w:val="24"/>
        </w:rPr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155273" w:rsidRDefault="0076322A" w:rsidP="00CB25FE">
      <w:pPr>
        <w:pStyle w:val="afffb"/>
        <w:spacing w:line="360" w:lineRule="auto"/>
        <w:rPr>
          <w:szCs w:val="24"/>
        </w:rPr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</w:r>
      <w:r w:rsidR="0011695A">
        <w:rPr>
          <w:szCs w:val="24"/>
        </w:rPr>
        <w:tab/>
      </w:r>
      <w:r w:rsidRPr="0076322A">
        <w:rPr>
          <w:szCs w:val="24"/>
        </w:rPr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="0011695A">
        <w:rPr>
          <w:szCs w:val="24"/>
        </w:rPr>
        <w:t>В.А. Кречетов</w:t>
      </w:r>
    </w:p>
    <w:sectPr w:rsidR="00155273" w:rsidSect="00237E72">
      <w:headerReference w:type="default" r:id="rId10"/>
      <w:footerReference w:type="default" r:id="rId11"/>
      <w:pgSz w:w="11906" w:h="16838"/>
      <w:pgMar w:top="1134" w:right="566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DF1" w:rsidRDefault="00D45DF1" w:rsidP="009D329B">
      <w:r>
        <w:separator/>
      </w:r>
    </w:p>
  </w:endnote>
  <w:endnote w:type="continuationSeparator" w:id="0">
    <w:p w:rsidR="00D45DF1" w:rsidRDefault="00D45DF1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DF1" w:rsidRDefault="00D45DF1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DF1" w:rsidRDefault="00D45DF1" w:rsidP="009D329B">
      <w:r>
        <w:separator/>
      </w:r>
    </w:p>
  </w:footnote>
  <w:footnote w:type="continuationSeparator" w:id="0">
    <w:p w:rsidR="00D45DF1" w:rsidRDefault="00D45DF1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2789132"/>
      <w:docPartObj>
        <w:docPartGallery w:val="Page Numbers (Top of Page)"/>
        <w:docPartUnique/>
      </w:docPartObj>
    </w:sdtPr>
    <w:sdtEndPr/>
    <w:sdtContent>
      <w:p w:rsidR="00D45DF1" w:rsidRDefault="00D45D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4E3">
          <w:rPr>
            <w:noProof/>
          </w:rPr>
          <w:t>2</w:t>
        </w:r>
        <w:r>
          <w:fldChar w:fldCharType="end"/>
        </w:r>
      </w:p>
    </w:sdtContent>
  </w:sdt>
  <w:p w:rsidR="00D45DF1" w:rsidRPr="00141276" w:rsidRDefault="00D45DF1" w:rsidP="001412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6">
    <w:nsid w:val="080145A8"/>
    <w:multiLevelType w:val="hybridMultilevel"/>
    <w:tmpl w:val="989C08F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034326"/>
    <w:multiLevelType w:val="hybridMultilevel"/>
    <w:tmpl w:val="2586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2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474F94"/>
    <w:multiLevelType w:val="hybridMultilevel"/>
    <w:tmpl w:val="4790EF1C"/>
    <w:lvl w:ilvl="0" w:tplc="1D1294CE">
      <w:start w:val="19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830AF0"/>
    <w:multiLevelType w:val="hybridMultilevel"/>
    <w:tmpl w:val="A52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620" w:hanging="54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7FB1102"/>
    <w:multiLevelType w:val="hybridMultilevel"/>
    <w:tmpl w:val="7CAE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1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4"/>
  </w:num>
  <w:num w:numId="13">
    <w:abstractNumId w:val="23"/>
  </w:num>
  <w:num w:numId="14">
    <w:abstractNumId w:val="17"/>
  </w:num>
  <w:num w:numId="15">
    <w:abstractNumId w:val="10"/>
  </w:num>
  <w:num w:numId="16">
    <w:abstractNumId w:val="19"/>
  </w:num>
  <w:num w:numId="17">
    <w:abstractNumId w:val="15"/>
  </w:num>
  <w:num w:numId="18">
    <w:abstractNumId w:val="32"/>
  </w:num>
  <w:num w:numId="19">
    <w:abstractNumId w:val="18"/>
  </w:num>
  <w:num w:numId="20">
    <w:abstractNumId w:val="33"/>
  </w:num>
  <w:num w:numId="21">
    <w:abstractNumId w:val="12"/>
  </w:num>
  <w:num w:numId="22">
    <w:abstractNumId w:val="4"/>
  </w:num>
  <w:num w:numId="23">
    <w:abstractNumId w:val="27"/>
  </w:num>
  <w:num w:numId="24">
    <w:abstractNumId w:val="31"/>
  </w:num>
  <w:num w:numId="25">
    <w:abstractNumId w:val="13"/>
  </w:num>
  <w:num w:numId="26">
    <w:abstractNumId w:val="7"/>
  </w:num>
  <w:num w:numId="27">
    <w:abstractNumId w:val="6"/>
  </w:num>
  <w:num w:numId="28">
    <w:abstractNumId w:val="26"/>
  </w:num>
  <w:num w:numId="29">
    <w:abstractNumId w:val="5"/>
  </w:num>
  <w:num w:numId="30">
    <w:abstractNumId w:val="29"/>
  </w:num>
  <w:num w:numId="31">
    <w:abstractNumId w:val="9"/>
  </w:num>
  <w:num w:numId="32">
    <w:abstractNumId w:val="8"/>
  </w:num>
  <w:num w:numId="33">
    <w:abstractNumId w:val="11"/>
  </w:num>
  <w:num w:numId="34">
    <w:abstractNumId w:val="25"/>
  </w:num>
  <w:num w:numId="35">
    <w:abstractNumId w:val="22"/>
  </w:num>
  <w:num w:numId="36">
    <w:abstractNumId w:val="24"/>
  </w:num>
  <w:num w:numId="37">
    <w:abstractNumId w:val="3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1695A"/>
    <w:rsid w:val="00133F31"/>
    <w:rsid w:val="00141276"/>
    <w:rsid w:val="00141356"/>
    <w:rsid w:val="00154C20"/>
    <w:rsid w:val="00155273"/>
    <w:rsid w:val="00160163"/>
    <w:rsid w:val="0016112C"/>
    <w:rsid w:val="00162050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C752B"/>
    <w:rsid w:val="001D1A32"/>
    <w:rsid w:val="001D27C8"/>
    <w:rsid w:val="001E1498"/>
    <w:rsid w:val="00206629"/>
    <w:rsid w:val="0022586F"/>
    <w:rsid w:val="00225D1F"/>
    <w:rsid w:val="00237E72"/>
    <w:rsid w:val="002408F5"/>
    <w:rsid w:val="002435A7"/>
    <w:rsid w:val="00253A22"/>
    <w:rsid w:val="00256FCF"/>
    <w:rsid w:val="00257C7B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2F5CA3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3B7C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695E"/>
    <w:rsid w:val="00426A13"/>
    <w:rsid w:val="00435121"/>
    <w:rsid w:val="00444128"/>
    <w:rsid w:val="00451785"/>
    <w:rsid w:val="00466BEA"/>
    <w:rsid w:val="0046703C"/>
    <w:rsid w:val="00476409"/>
    <w:rsid w:val="00490C8B"/>
    <w:rsid w:val="004911A5"/>
    <w:rsid w:val="004979AE"/>
    <w:rsid w:val="004A1643"/>
    <w:rsid w:val="004B25D4"/>
    <w:rsid w:val="004C017F"/>
    <w:rsid w:val="004C092B"/>
    <w:rsid w:val="004C4089"/>
    <w:rsid w:val="004E0A3D"/>
    <w:rsid w:val="004E0FEC"/>
    <w:rsid w:val="004E202C"/>
    <w:rsid w:val="004E766C"/>
    <w:rsid w:val="004E7853"/>
    <w:rsid w:val="004F1849"/>
    <w:rsid w:val="004F301B"/>
    <w:rsid w:val="005003C4"/>
    <w:rsid w:val="00512272"/>
    <w:rsid w:val="0051318B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B7B1F"/>
    <w:rsid w:val="005C0A46"/>
    <w:rsid w:val="005C3BB1"/>
    <w:rsid w:val="005D3B57"/>
    <w:rsid w:val="005E6746"/>
    <w:rsid w:val="00615C97"/>
    <w:rsid w:val="0062273B"/>
    <w:rsid w:val="00622CE4"/>
    <w:rsid w:val="006251BF"/>
    <w:rsid w:val="006360A4"/>
    <w:rsid w:val="006402F1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864E3"/>
    <w:rsid w:val="007A225C"/>
    <w:rsid w:val="007A2E5F"/>
    <w:rsid w:val="007A3C73"/>
    <w:rsid w:val="007A3E14"/>
    <w:rsid w:val="007A5E16"/>
    <w:rsid w:val="007B1385"/>
    <w:rsid w:val="007C0103"/>
    <w:rsid w:val="007C4DE5"/>
    <w:rsid w:val="007D0AEC"/>
    <w:rsid w:val="007E7068"/>
    <w:rsid w:val="007E70A2"/>
    <w:rsid w:val="007F1598"/>
    <w:rsid w:val="008036D7"/>
    <w:rsid w:val="00811B56"/>
    <w:rsid w:val="008165F6"/>
    <w:rsid w:val="00824AE5"/>
    <w:rsid w:val="00825542"/>
    <w:rsid w:val="008404E3"/>
    <w:rsid w:val="00842603"/>
    <w:rsid w:val="0084354F"/>
    <w:rsid w:val="00843A97"/>
    <w:rsid w:val="008521AB"/>
    <w:rsid w:val="00860C09"/>
    <w:rsid w:val="00865107"/>
    <w:rsid w:val="00873415"/>
    <w:rsid w:val="00880E4A"/>
    <w:rsid w:val="008A10B7"/>
    <w:rsid w:val="008A181C"/>
    <w:rsid w:val="008A182C"/>
    <w:rsid w:val="008A36F2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6943"/>
    <w:rsid w:val="0099749F"/>
    <w:rsid w:val="009A2444"/>
    <w:rsid w:val="009A3C6D"/>
    <w:rsid w:val="009A5432"/>
    <w:rsid w:val="009A64DB"/>
    <w:rsid w:val="009B13A1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53F1A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F69E0"/>
    <w:rsid w:val="00B02431"/>
    <w:rsid w:val="00B026AE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51CAB"/>
    <w:rsid w:val="00C5226D"/>
    <w:rsid w:val="00C60C64"/>
    <w:rsid w:val="00C6211A"/>
    <w:rsid w:val="00C62CF1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B25FE"/>
    <w:rsid w:val="00CB59EC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2AFD"/>
    <w:rsid w:val="00D436EF"/>
    <w:rsid w:val="00D438FF"/>
    <w:rsid w:val="00D45DF1"/>
    <w:rsid w:val="00D468EE"/>
    <w:rsid w:val="00D46B37"/>
    <w:rsid w:val="00D62C53"/>
    <w:rsid w:val="00D6464F"/>
    <w:rsid w:val="00D66661"/>
    <w:rsid w:val="00D84055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69C7"/>
    <w:rsid w:val="00EC20F8"/>
    <w:rsid w:val="00EC66D9"/>
    <w:rsid w:val="00EC7204"/>
    <w:rsid w:val="00ED5AA4"/>
    <w:rsid w:val="00EE6861"/>
    <w:rsid w:val="00EF4156"/>
    <w:rsid w:val="00F02B78"/>
    <w:rsid w:val="00F034D2"/>
    <w:rsid w:val="00F129BA"/>
    <w:rsid w:val="00F13394"/>
    <w:rsid w:val="00F1410B"/>
    <w:rsid w:val="00F205BF"/>
    <w:rsid w:val="00F30932"/>
    <w:rsid w:val="00F32702"/>
    <w:rsid w:val="00F56FCD"/>
    <w:rsid w:val="00F5784A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A249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ind w:left="568" w:hanging="284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ind w:left="568" w:hanging="284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20F75-8BDC-42C7-A3D8-D1C1CE6C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Губайдуллина Елена Леонидовна</cp:lastModifiedBy>
  <cp:revision>10</cp:revision>
  <cp:lastPrinted>2014-06-25T09:28:00Z</cp:lastPrinted>
  <dcterms:created xsi:type="dcterms:W3CDTF">2014-07-22T03:36:00Z</dcterms:created>
  <dcterms:modified xsi:type="dcterms:W3CDTF">2014-08-06T04:58:00Z</dcterms:modified>
</cp:coreProperties>
</file>