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2B5" w:rsidRPr="00FC009D" w:rsidRDefault="00A342B5" w:rsidP="00A342B5">
      <w:pPr>
        <w:pStyle w:val="1"/>
        <w:numPr>
          <w:ilvl w:val="0"/>
          <w:numId w:val="0"/>
        </w:numPr>
        <w:tabs>
          <w:tab w:val="left" w:pos="426"/>
        </w:tabs>
        <w:jc w:val="center"/>
        <w:rPr>
          <w:sz w:val="28"/>
          <w:szCs w:val="28"/>
        </w:rPr>
      </w:pPr>
      <w:bookmarkStart w:id="0" w:name="_Toc398564572"/>
      <w:bookmarkStart w:id="1" w:name="_Toc399408082"/>
      <w:bookmarkStart w:id="2" w:name="_Toc421096159"/>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342B5" w:rsidRPr="00347B82" w:rsidRDefault="00A342B5" w:rsidP="00A342B5">
      <w:pPr>
        <w:rPr>
          <w:sz w:val="28"/>
          <w:szCs w:val="28"/>
        </w:rPr>
      </w:pPr>
    </w:p>
    <w:p w:rsidR="00A342B5" w:rsidRPr="007156F0"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A342B5" w:rsidRPr="00DB0FDD" w:rsidRDefault="00A342B5" w:rsidP="00A342B5">
      <w:pPr>
        <w:tabs>
          <w:tab w:val="left" w:pos="1134"/>
        </w:tabs>
        <w:ind w:left="709"/>
        <w:contextualSpacing/>
        <w:jc w:val="both"/>
        <w:rPr>
          <w:rFonts w:eastAsia="Calibri"/>
          <w:bCs/>
          <w:sz w:val="28"/>
          <w:szCs w:val="28"/>
          <w:lang w:eastAsia="en-US"/>
        </w:rPr>
      </w:pPr>
    </w:p>
    <w:p w:rsidR="00A342B5" w:rsidRPr="005C0EFF"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A342B5" w:rsidRDefault="00A342B5" w:rsidP="00A342B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342B5" w:rsidRPr="00B34CAB" w:rsidRDefault="00A342B5" w:rsidP="00A342B5">
      <w:pPr>
        <w:tabs>
          <w:tab w:val="left" w:pos="1134"/>
        </w:tabs>
        <w:ind w:left="709"/>
        <w:contextualSpacing/>
        <w:jc w:val="both"/>
        <w:rPr>
          <w:rFonts w:eastAsia="Calibri"/>
          <w:bCs/>
          <w:sz w:val="28"/>
          <w:szCs w:val="28"/>
          <w:lang w:eastAsia="en-US"/>
        </w:rPr>
      </w:pPr>
    </w:p>
    <w:p w:rsidR="00A342B5" w:rsidRPr="005C0EFF"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6706DA">
        <w:rPr>
          <w:rFonts w:ascii="Times New Roman" w:hAnsi="Times New Roman"/>
          <w:spacing w:val="-6"/>
          <w:sz w:val="28"/>
          <w:szCs w:val="28"/>
        </w:rPr>
        <w:t xml:space="preserve">право </w:t>
      </w:r>
      <w:r w:rsidRPr="00725A67">
        <w:rPr>
          <w:rFonts w:ascii="Times New Roman" w:hAnsi="Times New Roman"/>
          <w:spacing w:val="-6"/>
          <w:sz w:val="28"/>
          <w:szCs w:val="28"/>
        </w:rPr>
        <w:t>заключения</w:t>
      </w:r>
      <w:r w:rsidRPr="00725A67">
        <w:rPr>
          <w:rFonts w:ascii="Times New Roman" w:hAnsi="Times New Roman"/>
          <w:b/>
          <w:spacing w:val="-6"/>
          <w:sz w:val="28"/>
          <w:szCs w:val="28"/>
        </w:rPr>
        <w:t xml:space="preserve"> </w:t>
      </w:r>
      <w:r w:rsidRPr="00FD548D">
        <w:rPr>
          <w:rFonts w:ascii="Times New Roman" w:hAnsi="Times New Roman"/>
          <w:spacing w:val="-6"/>
          <w:sz w:val="28"/>
          <w:szCs w:val="28"/>
        </w:rPr>
        <w:t>договора</w:t>
      </w:r>
      <w:r w:rsidRPr="00FD548D">
        <w:rPr>
          <w:rFonts w:ascii="Times New Roman" w:hAnsi="Times New Roman"/>
          <w:b/>
          <w:spacing w:val="-6"/>
          <w:sz w:val="28"/>
          <w:szCs w:val="28"/>
        </w:rPr>
        <w:t xml:space="preserve"> </w:t>
      </w:r>
      <w:r w:rsidRPr="00FD548D">
        <w:rPr>
          <w:rFonts w:ascii="Times New Roman" w:hAnsi="Times New Roman"/>
          <w:b/>
          <w:spacing w:val="-6"/>
          <w:sz w:val="28"/>
          <w:szCs w:val="28"/>
          <w:u w:val="single"/>
        </w:rPr>
        <w:t xml:space="preserve">на </w:t>
      </w:r>
      <w:r>
        <w:rPr>
          <w:rFonts w:ascii="Times New Roman" w:hAnsi="Times New Roman"/>
          <w:b/>
          <w:spacing w:val="-6"/>
          <w:sz w:val="28"/>
          <w:szCs w:val="28"/>
          <w:u w:val="single"/>
        </w:rPr>
        <w:t>ре-</w:t>
      </w:r>
      <w:r w:rsidRPr="00FD548D">
        <w:rPr>
          <w:rFonts w:ascii="Times New Roman" w:hAnsi="Times New Roman"/>
          <w:b/>
          <w:color w:val="000000"/>
          <w:sz w:val="28"/>
          <w:szCs w:val="28"/>
          <w:u w:val="single"/>
        </w:rPr>
        <w:t xml:space="preserve">сертификацию системы экологического менеджмента </w:t>
      </w:r>
      <w:r w:rsidRPr="00FD548D">
        <w:rPr>
          <w:rFonts w:ascii="Times New Roman" w:hAnsi="Times New Roman"/>
          <w:sz w:val="28"/>
          <w:szCs w:val="28"/>
        </w:rPr>
        <w:t>(ISO 14001:2004),</w:t>
      </w:r>
      <w:r>
        <w:rPr>
          <w:sz w:val="28"/>
          <w:szCs w:val="28"/>
        </w:rPr>
        <w:t xml:space="preserve"> </w:t>
      </w:r>
      <w:r w:rsidRPr="00E77372">
        <w:rPr>
          <w:rFonts w:ascii="Times New Roman" w:hAnsi="Times New Roman"/>
          <w:sz w:val="28"/>
          <w:szCs w:val="28"/>
          <w:u w:val="single"/>
        </w:rPr>
        <w:t>согласно техническому заданию, приведённому в настоящей Документации о проведении запроса предложений</w:t>
      </w:r>
      <w:r w:rsidRPr="00E77372">
        <w:rPr>
          <w:rFonts w:ascii="Times New Roman" w:hAnsi="Times New Roman"/>
          <w:sz w:val="28"/>
          <w:szCs w:val="28"/>
        </w:rPr>
        <w:t>.</w:t>
      </w:r>
    </w:p>
    <w:p w:rsidR="00A342B5" w:rsidRPr="005C0EFF" w:rsidRDefault="00A342B5" w:rsidP="00A342B5">
      <w:pPr>
        <w:tabs>
          <w:tab w:val="left" w:pos="1134"/>
        </w:tabs>
        <w:ind w:left="709"/>
        <w:contextualSpacing/>
        <w:jc w:val="both"/>
        <w:rPr>
          <w:b/>
          <w:spacing w:val="-6"/>
          <w:sz w:val="28"/>
          <w:szCs w:val="28"/>
        </w:rPr>
      </w:pPr>
    </w:p>
    <w:p w:rsidR="00A342B5" w:rsidRPr="00DD2477" w:rsidRDefault="00A342B5" w:rsidP="00A342B5">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A342B5" w:rsidRPr="00DD2477" w:rsidRDefault="00A342B5" w:rsidP="00A342B5">
      <w:pPr>
        <w:tabs>
          <w:tab w:val="left" w:pos="0"/>
          <w:tab w:val="left" w:pos="1134"/>
        </w:tabs>
        <w:ind w:left="709"/>
        <w:contextualSpacing/>
        <w:jc w:val="both"/>
        <w:rPr>
          <w:rFonts w:eastAsia="Calibri"/>
          <w:b/>
          <w:i/>
          <w:sz w:val="28"/>
          <w:szCs w:val="28"/>
          <w:highlight w:val="cyan"/>
          <w:lang w:eastAsia="en-US"/>
        </w:rPr>
      </w:pPr>
    </w:p>
    <w:p w:rsidR="00A342B5" w:rsidRPr="00DD2477" w:rsidRDefault="00A342B5" w:rsidP="00A342B5">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A342B5" w:rsidRDefault="00A342B5" w:rsidP="00A342B5">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A342B5" w:rsidRPr="00DD2477" w:rsidRDefault="00A342B5" w:rsidP="00A342B5">
      <w:pPr>
        <w:spacing w:line="276" w:lineRule="auto"/>
        <w:ind w:firstLine="709"/>
        <w:jc w:val="both"/>
        <w:rPr>
          <w:sz w:val="28"/>
          <w:szCs w:val="28"/>
        </w:rPr>
      </w:pPr>
      <w:r>
        <w:rPr>
          <w:sz w:val="28"/>
          <w:szCs w:val="28"/>
        </w:rPr>
        <w:t>Контактное лицо: Перминова Оксана Михайловна</w:t>
      </w:r>
    </w:p>
    <w:p w:rsidR="00A342B5" w:rsidRPr="00DD2477" w:rsidRDefault="00A342B5" w:rsidP="00A342B5">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A342B5" w:rsidRDefault="00A342B5" w:rsidP="00A342B5">
      <w:pPr>
        <w:tabs>
          <w:tab w:val="left" w:pos="1134"/>
        </w:tabs>
        <w:ind w:firstLine="709"/>
        <w:contextualSpacing/>
        <w:jc w:val="both"/>
        <w:rPr>
          <w:sz w:val="28"/>
          <w:szCs w:val="28"/>
        </w:rPr>
      </w:pPr>
    </w:p>
    <w:p w:rsidR="00A342B5" w:rsidRPr="00EC5CDB" w:rsidRDefault="00A342B5" w:rsidP="00A342B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342B5" w:rsidRPr="005C0EFF" w:rsidRDefault="00A342B5" w:rsidP="00A342B5">
      <w:pPr>
        <w:tabs>
          <w:tab w:val="left" w:pos="1134"/>
        </w:tabs>
        <w:ind w:firstLine="709"/>
        <w:contextualSpacing/>
        <w:rPr>
          <w:sz w:val="28"/>
          <w:szCs w:val="28"/>
        </w:rPr>
      </w:pPr>
    </w:p>
    <w:p w:rsidR="00A342B5" w:rsidRPr="003E30AD"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984140">
        <w:rPr>
          <w:rFonts w:ascii="Times New Roman" w:hAnsi="Times New Roman"/>
          <w:sz w:val="28"/>
          <w:szCs w:val="28"/>
          <w:u w:val="single"/>
        </w:rPr>
        <w:t>ре</w:t>
      </w:r>
      <w:r w:rsidRPr="00984140">
        <w:rPr>
          <w:rFonts w:ascii="Times New Roman" w:hAnsi="Times New Roman"/>
          <w:b/>
          <w:sz w:val="28"/>
          <w:szCs w:val="28"/>
          <w:u w:val="single"/>
        </w:rPr>
        <w:t>-</w:t>
      </w:r>
      <w:r w:rsidRPr="00984140">
        <w:rPr>
          <w:rFonts w:ascii="Times New Roman" w:hAnsi="Times New Roman"/>
          <w:sz w:val="28"/>
          <w:szCs w:val="28"/>
          <w:u w:val="single"/>
        </w:rPr>
        <w:t>сертификация</w:t>
      </w:r>
      <w:r w:rsidRPr="003479EC">
        <w:rPr>
          <w:rFonts w:ascii="Times New Roman" w:hAnsi="Times New Roman"/>
          <w:sz w:val="28"/>
          <w:szCs w:val="28"/>
          <w:u w:val="single"/>
        </w:rPr>
        <w:t xml:space="preserve"> Системы Экологического Менеджмента (ISO 14001:2004)</w:t>
      </w:r>
      <w:r w:rsidRPr="003479EC">
        <w:rPr>
          <w:rFonts w:ascii="Times New Roman" w:hAnsi="Times New Roman"/>
          <w:sz w:val="28"/>
          <w:szCs w:val="28"/>
        </w:rPr>
        <w:t>_</w:t>
      </w:r>
    </w:p>
    <w:p w:rsidR="00A342B5" w:rsidRPr="005C0EFF" w:rsidRDefault="00A342B5" w:rsidP="00A342B5">
      <w:pPr>
        <w:tabs>
          <w:tab w:val="left" w:pos="1134"/>
        </w:tabs>
        <w:ind w:firstLine="709"/>
        <w:contextualSpacing/>
        <w:jc w:val="both"/>
        <w:rPr>
          <w:sz w:val="28"/>
          <w:szCs w:val="28"/>
        </w:rPr>
      </w:pPr>
      <w:r w:rsidRPr="00CD3676">
        <w:rPr>
          <w:b/>
          <w:sz w:val="28"/>
          <w:szCs w:val="28"/>
        </w:rPr>
        <w:t xml:space="preserve">Срок выполнения </w:t>
      </w:r>
      <w:r w:rsidR="00E0384B">
        <w:rPr>
          <w:b/>
          <w:sz w:val="28"/>
          <w:szCs w:val="28"/>
        </w:rPr>
        <w:t>услуг</w:t>
      </w:r>
      <w:r w:rsidRPr="00726CCD">
        <w:rPr>
          <w:sz w:val="28"/>
          <w:szCs w:val="28"/>
        </w:rPr>
        <w:t>:</w:t>
      </w:r>
      <w:r>
        <w:rPr>
          <w:sz w:val="28"/>
          <w:szCs w:val="28"/>
        </w:rPr>
        <w:t xml:space="preserve"> </w:t>
      </w:r>
      <w:r w:rsidRPr="003479EC">
        <w:rPr>
          <w:sz w:val="28"/>
          <w:szCs w:val="28"/>
          <w:u w:val="single"/>
        </w:rPr>
        <w:t>15.08.2015 г.</w:t>
      </w:r>
    </w:p>
    <w:p w:rsidR="00A342B5" w:rsidRDefault="00A342B5" w:rsidP="00A342B5">
      <w:pPr>
        <w:tabs>
          <w:tab w:val="left" w:pos="1134"/>
        </w:tabs>
        <w:ind w:firstLine="709"/>
        <w:contextualSpacing/>
        <w:jc w:val="both"/>
        <w:rPr>
          <w:sz w:val="28"/>
          <w:szCs w:val="28"/>
        </w:rPr>
      </w:pPr>
      <w:r w:rsidRPr="00CD3676">
        <w:rPr>
          <w:b/>
          <w:sz w:val="28"/>
          <w:szCs w:val="28"/>
        </w:rPr>
        <w:t xml:space="preserve">Место выполнения </w:t>
      </w:r>
      <w:r w:rsidR="00E0384B">
        <w:rPr>
          <w:b/>
          <w:sz w:val="28"/>
          <w:szCs w:val="28"/>
        </w:rPr>
        <w:t>услуг</w:t>
      </w:r>
      <w:r>
        <w:rPr>
          <w:sz w:val="28"/>
          <w:szCs w:val="28"/>
        </w:rPr>
        <w:t>: ФГУП «Комбинат «Электрохимприбор» в г. Лесной.</w:t>
      </w:r>
    </w:p>
    <w:p w:rsidR="00A342B5" w:rsidRPr="00390F27" w:rsidRDefault="00A342B5" w:rsidP="00A342B5">
      <w:pPr>
        <w:tabs>
          <w:tab w:val="left" w:pos="1134"/>
        </w:tabs>
        <w:ind w:firstLine="709"/>
        <w:contextualSpacing/>
        <w:jc w:val="both"/>
        <w:rPr>
          <w:sz w:val="28"/>
          <w:szCs w:val="28"/>
        </w:rPr>
      </w:pPr>
      <w:proofErr w:type="gramStart"/>
      <w:r w:rsidRPr="00FD548D">
        <w:rPr>
          <w:sz w:val="28"/>
          <w:szCs w:val="28"/>
        </w:rPr>
        <w:t xml:space="preserve">В целях неукоснительного требования Федеральных законов «О государственной тайне» №131 ФЗ от 06.10.1997г. и «О закрытом административно-территориальном образовании» №144 ФЗ от 28.11.1996г. </w:t>
      </w:r>
      <w:r w:rsidRPr="00FD548D">
        <w:rPr>
          <w:color w:val="000000"/>
          <w:sz w:val="28"/>
        </w:rPr>
        <w:t xml:space="preserve">Поставщик обязан за </w:t>
      </w:r>
      <w:r w:rsidRPr="00FD548D">
        <w:rPr>
          <w:sz w:val="28"/>
        </w:rPr>
        <w:t>45</w:t>
      </w:r>
      <w:r w:rsidRPr="00FD548D">
        <w:rPr>
          <w:color w:val="000000"/>
          <w:sz w:val="28"/>
        </w:rPr>
        <w:t xml:space="preserve"> дней до планируемой даты оказания услуги уведомить Заказчика о физических лицах, оказывающих услуги,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D548D">
        <w:rPr>
          <w:color w:val="000000"/>
          <w:sz w:val="28"/>
        </w:rPr>
        <w:t xml:space="preserve"> </w:t>
      </w:r>
      <w:proofErr w:type="gramStart"/>
      <w:r w:rsidRPr="00FD548D">
        <w:rPr>
          <w:color w:val="000000"/>
          <w:sz w:val="28"/>
        </w:rPr>
        <w:t xml:space="preserve">РФ, полные паспортные данные, наличие/отсутствие судимости, наличие/отсутствие оформления допуска к </w:t>
      </w:r>
      <w:r w:rsidRPr="00FD548D">
        <w:rPr>
          <w:color w:val="000000"/>
          <w:sz w:val="28"/>
        </w:rPr>
        <w:lastRenderedPageBreak/>
        <w:t>сведениям, составляющим государственную тайну, и др.).</w:t>
      </w:r>
      <w:proofErr w:type="gramEnd"/>
      <w:r w:rsidRPr="00FD548D">
        <w:rPr>
          <w:color w:val="000000"/>
          <w:sz w:val="28"/>
        </w:rPr>
        <w:t xml:space="preserve">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p w:rsidR="00A342B5" w:rsidRPr="005C0EFF" w:rsidRDefault="00A342B5" w:rsidP="00A342B5">
      <w:pPr>
        <w:tabs>
          <w:tab w:val="left" w:pos="1134"/>
        </w:tabs>
        <w:ind w:firstLine="709"/>
        <w:contextualSpacing/>
        <w:jc w:val="both"/>
        <w:rPr>
          <w:sz w:val="28"/>
          <w:szCs w:val="28"/>
        </w:rPr>
      </w:pPr>
      <w:r w:rsidRPr="005C0EFF">
        <w:rPr>
          <w:sz w:val="28"/>
          <w:szCs w:val="28"/>
        </w:rPr>
        <w:t xml:space="preserve">Состав и объем </w:t>
      </w:r>
      <w:r w:rsidRPr="00726CCD">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342B5" w:rsidRPr="003E30AD" w:rsidRDefault="00A342B5" w:rsidP="00A342B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E0384B">
        <w:rPr>
          <w:sz w:val="28"/>
          <w:szCs w:val="28"/>
        </w:rPr>
        <w:t>услуг</w:t>
      </w:r>
      <w:bookmarkStart w:id="3" w:name="_GoBack"/>
      <w:bookmarkEnd w:id="3"/>
      <w:r w:rsidRPr="00C36048">
        <w:rPr>
          <w:b/>
          <w:i/>
        </w:rPr>
        <w:t xml:space="preserve"> </w:t>
      </w:r>
      <w:r w:rsidRPr="008A36CA">
        <w:rPr>
          <w:sz w:val="28"/>
          <w:szCs w:val="28"/>
        </w:rPr>
        <w:t>не допускается.</w:t>
      </w:r>
    </w:p>
    <w:p w:rsidR="00A342B5" w:rsidRPr="005C0EFF" w:rsidRDefault="00A342B5" w:rsidP="00A342B5">
      <w:pPr>
        <w:tabs>
          <w:tab w:val="left" w:pos="1134"/>
        </w:tabs>
        <w:ind w:firstLine="709"/>
        <w:contextualSpacing/>
        <w:jc w:val="both"/>
        <w:rPr>
          <w:b/>
          <w:i/>
        </w:rPr>
      </w:pPr>
    </w:p>
    <w:p w:rsidR="00A342B5" w:rsidRPr="00B4394A" w:rsidRDefault="00A342B5" w:rsidP="00A342B5">
      <w:pPr>
        <w:pStyle w:val="a6"/>
        <w:numPr>
          <w:ilvl w:val="0"/>
          <w:numId w:val="3"/>
        </w:numPr>
        <w:jc w:val="both"/>
        <w:rPr>
          <w:rFonts w:ascii="Times New Roman" w:hAnsi="Times New Roman"/>
          <w:b/>
          <w:sz w:val="28"/>
          <w:szCs w:val="28"/>
        </w:rPr>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ф</w:t>
      </w:r>
      <w:r w:rsidRPr="00B4394A">
        <w:rPr>
          <w:rFonts w:ascii="Times New Roman" w:hAnsi="Times New Roman"/>
          <w:sz w:val="28"/>
          <w:szCs w:val="28"/>
        </w:rPr>
        <w:t>орма оплаты – безналичный расчет.</w:t>
      </w:r>
    </w:p>
    <w:p w:rsidR="00A342B5" w:rsidRPr="00B4394A" w:rsidRDefault="00A342B5" w:rsidP="00A342B5">
      <w:pPr>
        <w:ind w:firstLine="709"/>
        <w:jc w:val="both"/>
        <w:rPr>
          <w:b/>
          <w:sz w:val="28"/>
          <w:szCs w:val="28"/>
        </w:rPr>
      </w:pPr>
      <w:r w:rsidRPr="00B4394A">
        <w:rPr>
          <w:sz w:val="28"/>
          <w:szCs w:val="28"/>
        </w:rPr>
        <w:t>С победителем будет заключен договор, в соответствии с которым Исполнителю будет произведена оплата работ. Оплата работ осуществляется в следующем порядке:</w:t>
      </w:r>
    </w:p>
    <w:p w:rsidR="00A342B5" w:rsidRPr="00B4394A" w:rsidRDefault="00A342B5" w:rsidP="00A342B5">
      <w:pPr>
        <w:ind w:firstLine="709"/>
        <w:jc w:val="both"/>
        <w:rPr>
          <w:color w:val="000000"/>
        </w:rPr>
      </w:pPr>
      <w:r>
        <w:rPr>
          <w:sz w:val="28"/>
          <w:szCs w:val="28"/>
        </w:rPr>
        <w:t>Оплата услуг по р</w:t>
      </w:r>
      <w:r w:rsidRPr="00B4394A">
        <w:rPr>
          <w:sz w:val="28"/>
          <w:szCs w:val="28"/>
        </w:rPr>
        <w:t xml:space="preserve">е-сертификации СЭМ будет производиться Заказчиком по каждому этапу в отдельности в размере 100% в течение 15 календарных дней после подписания сторонами акта </w:t>
      </w:r>
      <w:r w:rsidRPr="00B4394A">
        <w:rPr>
          <w:color w:val="000000"/>
          <w:sz w:val="28"/>
          <w:szCs w:val="28"/>
        </w:rPr>
        <w:t>об оказании услуг</w:t>
      </w:r>
      <w:r w:rsidRPr="00B4394A">
        <w:rPr>
          <w:sz w:val="28"/>
          <w:szCs w:val="28"/>
        </w:rPr>
        <w:t>.</w:t>
      </w:r>
      <w:r w:rsidRPr="00B4394A">
        <w:tab/>
      </w:r>
    </w:p>
    <w:p w:rsidR="00A342B5" w:rsidRPr="00B4394A" w:rsidRDefault="00A342B5" w:rsidP="00A342B5">
      <w:pPr>
        <w:tabs>
          <w:tab w:val="left" w:pos="0"/>
          <w:tab w:val="left" w:pos="1134"/>
        </w:tabs>
        <w:ind w:firstLine="709"/>
        <w:jc w:val="both"/>
        <w:rPr>
          <w:sz w:val="28"/>
          <w:szCs w:val="28"/>
        </w:rPr>
      </w:pPr>
      <w:r w:rsidRPr="00B4394A">
        <w:rPr>
          <w:sz w:val="28"/>
          <w:szCs w:val="28"/>
        </w:rPr>
        <w:t xml:space="preserve">Исполнитель обязан предоставить документы по оказанным услугам до первого числа месяца, следующего </w:t>
      </w:r>
      <w:proofErr w:type="gramStart"/>
      <w:r w:rsidRPr="00B4394A">
        <w:rPr>
          <w:sz w:val="28"/>
          <w:szCs w:val="28"/>
        </w:rPr>
        <w:t>за</w:t>
      </w:r>
      <w:proofErr w:type="gramEnd"/>
      <w:r w:rsidRPr="00B4394A">
        <w:rPr>
          <w:sz w:val="28"/>
          <w:szCs w:val="28"/>
        </w:rPr>
        <w:t xml:space="preserve"> отчётным. В случае невозможности предоставления оригиналов документов необходимо направить факсовые или электронные документы с последующим предоставление оригиналов. Обязанность заказчика считается исполненной с момента зачисления денежных средств на расчётный счёт Исполнителя.</w:t>
      </w:r>
    </w:p>
    <w:p w:rsidR="00A342B5" w:rsidRDefault="00A342B5" w:rsidP="00A342B5">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342B5" w:rsidRPr="005C0EFF" w:rsidRDefault="00A342B5" w:rsidP="00A342B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342B5" w:rsidRPr="005C0EFF" w:rsidRDefault="00A342B5" w:rsidP="00A342B5">
      <w:pPr>
        <w:pStyle w:val="a6"/>
        <w:tabs>
          <w:tab w:val="left" w:pos="0"/>
          <w:tab w:val="left" w:pos="1134"/>
        </w:tabs>
        <w:spacing w:after="0" w:line="240" w:lineRule="auto"/>
        <w:ind w:left="709"/>
        <w:jc w:val="both"/>
        <w:rPr>
          <w:sz w:val="28"/>
          <w:szCs w:val="28"/>
        </w:rPr>
      </w:pPr>
    </w:p>
    <w:p w:rsidR="00A342B5" w:rsidRPr="00D72C72" w:rsidRDefault="00A342B5" w:rsidP="00A342B5">
      <w:pPr>
        <w:pStyle w:val="a6"/>
        <w:widowControl w:val="0"/>
        <w:numPr>
          <w:ilvl w:val="0"/>
          <w:numId w:val="3"/>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Pr="00B4394A">
        <w:rPr>
          <w:rFonts w:ascii="Times New Roman" w:hAnsi="Times New Roman"/>
          <w:bCs/>
          <w:color w:val="000000"/>
          <w:sz w:val="28"/>
          <w:szCs w:val="28"/>
        </w:rPr>
        <w:t>1 017 143</w:t>
      </w:r>
      <w:r w:rsidRPr="00B4394A">
        <w:rPr>
          <w:rFonts w:ascii="Times New Roman" w:hAnsi="Times New Roman"/>
          <w:b/>
          <w:bCs/>
          <w:color w:val="000000"/>
          <w:sz w:val="28"/>
          <w:szCs w:val="28"/>
        </w:rPr>
        <w:t xml:space="preserve"> </w:t>
      </w:r>
      <w:r w:rsidRPr="00D72C72">
        <w:rPr>
          <w:rFonts w:ascii="Times New Roman" w:hAnsi="Times New Roman"/>
          <w:sz w:val="28"/>
          <w:szCs w:val="28"/>
        </w:rPr>
        <w:t>(</w:t>
      </w:r>
      <w:r>
        <w:rPr>
          <w:rFonts w:ascii="Times New Roman" w:hAnsi="Times New Roman"/>
          <w:sz w:val="28"/>
          <w:szCs w:val="28"/>
        </w:rPr>
        <w:t>один миллион семнадцать тысяч сто сорок три</w:t>
      </w:r>
      <w:r w:rsidRPr="00D72C72">
        <w:rPr>
          <w:rFonts w:ascii="Times New Roman" w:hAnsi="Times New Roman"/>
          <w:sz w:val="28"/>
          <w:szCs w:val="28"/>
        </w:rPr>
        <w:t xml:space="preserve">) рубля </w:t>
      </w:r>
      <w:r w:rsidRPr="00B4394A">
        <w:rPr>
          <w:rFonts w:ascii="Times New Roman" w:hAnsi="Times New Roman"/>
          <w:sz w:val="28"/>
          <w:szCs w:val="28"/>
        </w:rPr>
        <w:t>00</w:t>
      </w:r>
      <w:r w:rsidRPr="00D72C72">
        <w:rPr>
          <w:rFonts w:ascii="Times New Roman" w:hAnsi="Times New Roman"/>
          <w:sz w:val="28"/>
          <w:szCs w:val="28"/>
        </w:rPr>
        <w:t xml:space="preserve"> копеек, включая НДС</w:t>
      </w:r>
      <w:r>
        <w:rPr>
          <w:rFonts w:ascii="Times New Roman" w:hAnsi="Times New Roman"/>
          <w:sz w:val="28"/>
          <w:szCs w:val="28"/>
        </w:rPr>
        <w:t>.</w:t>
      </w:r>
    </w:p>
    <w:p w:rsidR="00A342B5" w:rsidRPr="00B4394A" w:rsidRDefault="00A342B5" w:rsidP="00A342B5">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Pr>
          <w:sz w:val="28"/>
          <w:szCs w:val="28"/>
        </w:rPr>
        <w:t xml:space="preserve">: </w:t>
      </w:r>
      <w:r w:rsidRPr="00B4394A">
        <w:rPr>
          <w:sz w:val="28"/>
        </w:rPr>
        <w:t>стоимость услуг</w:t>
      </w:r>
      <w:r w:rsidRPr="00B4394A">
        <w:rPr>
          <w:i/>
          <w:sz w:val="28"/>
        </w:rPr>
        <w:t>,</w:t>
      </w:r>
      <w:r w:rsidRPr="00B4394A">
        <w:rPr>
          <w:sz w:val="28"/>
        </w:rPr>
        <w:t xml:space="preserve"> уплату НДС, налогов и других обязательных платежей.</w:t>
      </w:r>
    </w:p>
    <w:p w:rsidR="00A342B5" w:rsidRPr="003E30AD" w:rsidRDefault="00A342B5" w:rsidP="00A342B5">
      <w:pPr>
        <w:tabs>
          <w:tab w:val="left" w:pos="0"/>
          <w:tab w:val="left" w:pos="1134"/>
        </w:tabs>
        <w:ind w:firstLine="567"/>
        <w:jc w:val="both"/>
        <w:rPr>
          <w:b/>
          <w:i/>
          <w:sz w:val="28"/>
          <w:szCs w:val="28"/>
        </w:rPr>
      </w:pPr>
    </w:p>
    <w:p w:rsidR="00A342B5" w:rsidRPr="00B4394A"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342B5" w:rsidRPr="00B4394A" w:rsidRDefault="00A342B5" w:rsidP="00A342B5">
      <w:pPr>
        <w:tabs>
          <w:tab w:val="left" w:pos="1134"/>
        </w:tabs>
        <w:ind w:firstLine="709"/>
        <w:jc w:val="both"/>
        <w:rPr>
          <w:rFonts w:eastAsia="Calibri"/>
          <w:b/>
          <w:bCs/>
          <w:i/>
        </w:rPr>
      </w:pPr>
      <w:bookmarkStart w:id="4"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342B5" w:rsidRDefault="00A342B5" w:rsidP="00A342B5">
      <w:pPr>
        <w:tabs>
          <w:tab w:val="left" w:pos="1134"/>
        </w:tabs>
        <w:contextualSpacing/>
        <w:jc w:val="both"/>
        <w:rPr>
          <w:b/>
          <w:i/>
        </w:rPr>
      </w:pPr>
    </w:p>
    <w:p w:rsidR="00A342B5" w:rsidRPr="00B4394A"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закупки: </w:t>
      </w:r>
      <w:r w:rsidRPr="003E30AD">
        <w:rPr>
          <w:rFonts w:ascii="Times New Roman" w:hAnsi="Times New Roman"/>
          <w:sz w:val="28"/>
        </w:rPr>
        <w:t>российский рубль.</w:t>
      </w:r>
    </w:p>
    <w:p w:rsidR="00A342B5" w:rsidRPr="00B4394A" w:rsidRDefault="00A342B5" w:rsidP="00A342B5">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342B5" w:rsidRDefault="00A342B5" w:rsidP="00A342B5">
      <w:pPr>
        <w:tabs>
          <w:tab w:val="left" w:pos="1134"/>
        </w:tabs>
        <w:contextualSpacing/>
        <w:jc w:val="both"/>
        <w:rPr>
          <w:b/>
          <w:i/>
        </w:rPr>
      </w:pPr>
    </w:p>
    <w:p w:rsidR="00A342B5" w:rsidRPr="005C0EFF" w:rsidRDefault="00A342B5" w:rsidP="00A342B5">
      <w:pPr>
        <w:pStyle w:val="a6"/>
        <w:numPr>
          <w:ilvl w:val="0"/>
          <w:numId w:val="3"/>
        </w:numPr>
        <w:tabs>
          <w:tab w:val="left" w:pos="0"/>
          <w:tab w:val="left" w:pos="1134"/>
        </w:tabs>
        <w:spacing w:after="0" w:line="240" w:lineRule="auto"/>
        <w:ind w:left="0" w:firstLine="709"/>
        <w:jc w:val="both"/>
        <w:rPr>
          <w:b/>
          <w:i/>
        </w:rPr>
      </w:pPr>
      <w:r w:rsidRPr="000D5FD5">
        <w:rPr>
          <w:rFonts w:ascii="Times New Roman" w:hAnsi="Times New Roman"/>
          <w:b/>
          <w:sz w:val="28"/>
          <w:szCs w:val="28"/>
        </w:rPr>
        <w:t>Обеспечение заявки на участие в 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3E30AD">
        <w:rPr>
          <w:rFonts w:ascii="Times New Roman" w:eastAsia="Times New Roman" w:hAnsi="Times New Roman"/>
          <w:sz w:val="28"/>
          <w:szCs w:val="24"/>
          <w:lang w:eastAsia="ru-RU"/>
        </w:rPr>
        <w:t>не требуется</w:t>
      </w:r>
    </w:p>
    <w:p w:rsidR="00A342B5" w:rsidRPr="005C0EFF"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342B5" w:rsidRPr="005C0EFF" w:rsidRDefault="00A342B5" w:rsidP="00A342B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w:t>
      </w:r>
      <w:r w:rsidRPr="00364582">
        <w:rPr>
          <w:sz w:val="28"/>
        </w:rPr>
        <w:t xml:space="preserve">«Аукционный Конкурсный Дом» </w:t>
      </w:r>
      <w:r w:rsidRPr="00364582">
        <w:rPr>
          <w:color w:val="000000"/>
          <w:sz w:val="28"/>
        </w:rPr>
        <w:t>http://www.a-k-d.ru</w:t>
      </w:r>
      <w:r w:rsidRPr="00364582">
        <w:rPr>
          <w:sz w:val="28"/>
          <w:szCs w:val="28"/>
        </w:rPr>
        <w:t>,</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342B5" w:rsidRPr="005C0EFF" w:rsidRDefault="00A342B5" w:rsidP="00A342B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342B5" w:rsidRPr="005C0EFF" w:rsidRDefault="00A342B5" w:rsidP="00A342B5">
      <w:pPr>
        <w:tabs>
          <w:tab w:val="left" w:pos="1134"/>
        </w:tabs>
        <w:ind w:firstLine="709"/>
        <w:contextualSpacing/>
        <w:jc w:val="both"/>
        <w:rPr>
          <w:sz w:val="28"/>
          <w:szCs w:val="28"/>
        </w:rPr>
      </w:pPr>
      <w:r w:rsidRPr="00AA7B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342B5" w:rsidRDefault="00A342B5" w:rsidP="00A342B5">
      <w:pPr>
        <w:tabs>
          <w:tab w:val="left" w:pos="1134"/>
        </w:tabs>
        <w:contextualSpacing/>
        <w:jc w:val="both"/>
        <w:rPr>
          <w:spacing w:val="-6"/>
          <w:sz w:val="28"/>
          <w:szCs w:val="28"/>
        </w:rPr>
      </w:pPr>
    </w:p>
    <w:p w:rsidR="00A342B5"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342B5" w:rsidRDefault="00A342B5" w:rsidP="00A342B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342B5" w:rsidRPr="005C0EFF" w:rsidRDefault="00A342B5" w:rsidP="00A342B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A342B5" w:rsidRPr="005C0EFF" w:rsidRDefault="00A342B5" w:rsidP="00A342B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342B5" w:rsidRPr="005C0EFF" w:rsidRDefault="00A342B5" w:rsidP="00A342B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342B5" w:rsidRPr="00A342B5" w:rsidRDefault="00A342B5" w:rsidP="00A342B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64582">
        <w:rPr>
          <w:rFonts w:ascii="Times New Roman" w:hAnsi="Times New Roman"/>
          <w:sz w:val="28"/>
        </w:rPr>
        <w:t xml:space="preserve">«Аукционный Конкурсный Дом» </w:t>
      </w:r>
      <w:r w:rsidRPr="00364582">
        <w:rPr>
          <w:rFonts w:ascii="Times New Roman" w:hAnsi="Times New Roman"/>
          <w:color w:val="000000"/>
          <w:sz w:val="28"/>
        </w:rPr>
        <w:t>http://www.a-k-d.ru</w:t>
      </w:r>
    </w:p>
    <w:p w:rsidR="00A342B5" w:rsidRPr="00354E16"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A342B5" w:rsidRDefault="00A342B5" w:rsidP="00A342B5">
      <w:pPr>
        <w:tabs>
          <w:tab w:val="left" w:pos="1134"/>
        </w:tabs>
        <w:ind w:firstLine="709"/>
        <w:contextualSpacing/>
        <w:jc w:val="both"/>
        <w:rPr>
          <w:spacing w:val="-6"/>
          <w:sz w:val="28"/>
          <w:szCs w:val="28"/>
        </w:rPr>
      </w:pPr>
    </w:p>
    <w:p w:rsidR="00A342B5"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A342B5" w:rsidRPr="00174FE4" w:rsidRDefault="00A342B5" w:rsidP="00A342B5">
      <w:pPr>
        <w:pStyle w:val="Times12"/>
        <w:tabs>
          <w:tab w:val="left" w:pos="70"/>
        </w:tabs>
        <w:ind w:right="153" w:firstLine="0"/>
        <w:jc w:val="left"/>
        <w:rPr>
          <w:rFonts w:eastAsia="Calibri"/>
          <w:b/>
          <w:bCs w:val="0"/>
          <w:i/>
          <w:szCs w:val="24"/>
          <w:lang w:eastAsia="en-US"/>
        </w:rPr>
      </w:pPr>
    </w:p>
    <w:p w:rsidR="00A342B5" w:rsidRPr="00A342B5" w:rsidRDefault="00A342B5" w:rsidP="00A342B5">
      <w:pPr>
        <w:pStyle w:val="a6"/>
        <w:numPr>
          <w:ilvl w:val="0"/>
          <w:numId w:val="3"/>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 </w:t>
      </w:r>
      <w:r w:rsidRPr="00354E16">
        <w:rPr>
          <w:rFonts w:ascii="Times New Roman" w:hAnsi="Times New Roman"/>
          <w:sz w:val="28"/>
        </w:rPr>
        <w:t>невозможна.</w:t>
      </w:r>
    </w:p>
    <w:p w:rsidR="00A342B5" w:rsidRPr="00A342B5" w:rsidRDefault="00A342B5" w:rsidP="00A342B5">
      <w:pPr>
        <w:pStyle w:val="a6"/>
        <w:rPr>
          <w:b/>
          <w:i/>
        </w:rPr>
      </w:pPr>
    </w:p>
    <w:p w:rsidR="00A342B5" w:rsidRPr="00A342B5" w:rsidRDefault="00A342B5" w:rsidP="00A342B5">
      <w:pPr>
        <w:pStyle w:val="a6"/>
        <w:tabs>
          <w:tab w:val="left" w:pos="0"/>
          <w:tab w:val="left" w:pos="1134"/>
        </w:tabs>
        <w:spacing w:after="0" w:line="240" w:lineRule="auto"/>
        <w:ind w:left="709"/>
        <w:jc w:val="both"/>
        <w:rPr>
          <w:b/>
          <w:i/>
        </w:rPr>
      </w:pPr>
    </w:p>
    <w:p w:rsidR="00A342B5"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B20D4C">
        <w:rPr>
          <w:rFonts w:ascii="Times New Roman" w:hAnsi="Times New Roman"/>
          <w:b/>
          <w:spacing w:val="-6"/>
          <w:sz w:val="28"/>
          <w:szCs w:val="28"/>
        </w:rPr>
        <w:t>«</w:t>
      </w:r>
      <w:r>
        <w:rPr>
          <w:rFonts w:ascii="Times New Roman" w:hAnsi="Times New Roman"/>
          <w:b/>
          <w:spacing w:val="-6"/>
          <w:sz w:val="28"/>
          <w:szCs w:val="28"/>
        </w:rPr>
        <w:t xml:space="preserve">  15 </w:t>
      </w:r>
      <w:r w:rsidRPr="00B20D4C">
        <w:rPr>
          <w:rFonts w:ascii="Times New Roman" w:hAnsi="Times New Roman"/>
          <w:b/>
          <w:spacing w:val="-6"/>
          <w:sz w:val="28"/>
          <w:szCs w:val="28"/>
        </w:rPr>
        <w:t>»  июня 2015 года.</w:t>
      </w:r>
      <w:r w:rsidRPr="005C0EFF">
        <w:rPr>
          <w:rFonts w:ascii="Times New Roman" w:hAnsi="Times New Roman"/>
          <w:spacing w:val="-6"/>
          <w:sz w:val="28"/>
          <w:szCs w:val="28"/>
        </w:rPr>
        <w:t xml:space="preserve"> </w:t>
      </w:r>
    </w:p>
    <w:p w:rsidR="00A342B5" w:rsidRPr="005C0EFF" w:rsidRDefault="00A342B5" w:rsidP="00A342B5">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A342B5" w:rsidRPr="00B95F37" w:rsidRDefault="00A342B5" w:rsidP="00A342B5">
      <w:pPr>
        <w:tabs>
          <w:tab w:val="left" w:pos="1134"/>
        </w:tabs>
        <w:ind w:left="709"/>
        <w:contextualSpacing/>
        <w:jc w:val="both"/>
        <w:rPr>
          <w:b/>
          <w:i/>
          <w:sz w:val="28"/>
        </w:rPr>
      </w:pPr>
      <w:r w:rsidRPr="00364582">
        <w:rPr>
          <w:sz w:val="28"/>
        </w:rPr>
        <w:t>6</w:t>
      </w:r>
      <w:r w:rsidRPr="00B95F37">
        <w:rPr>
          <w:sz w:val="28"/>
        </w:rPr>
        <w:t>24200 г. Лесной, Свердловской области, Островского 2, Отдел Рационального природопользования и Экологии (</w:t>
      </w:r>
      <w:proofErr w:type="spellStart"/>
      <w:r w:rsidRPr="00B95F37">
        <w:rPr>
          <w:sz w:val="28"/>
        </w:rPr>
        <w:t>РПиЭ</w:t>
      </w:r>
      <w:proofErr w:type="spellEnd"/>
      <w:r w:rsidRPr="00B95F37">
        <w:rPr>
          <w:sz w:val="28"/>
        </w:rPr>
        <w:t xml:space="preserve">), кабинет 22 начальника </w:t>
      </w:r>
      <w:proofErr w:type="spellStart"/>
      <w:r w:rsidRPr="00B95F37">
        <w:rPr>
          <w:sz w:val="28"/>
        </w:rPr>
        <w:t>РПиЭ</w:t>
      </w:r>
      <w:proofErr w:type="spellEnd"/>
    </w:p>
    <w:p w:rsidR="00A342B5" w:rsidRPr="005C0EFF" w:rsidRDefault="00A342B5" w:rsidP="00A342B5">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B20D4C">
        <w:rPr>
          <w:b/>
          <w:spacing w:val="-6"/>
          <w:sz w:val="28"/>
          <w:szCs w:val="28"/>
        </w:rPr>
        <w:t>«</w:t>
      </w:r>
      <w:r>
        <w:rPr>
          <w:b/>
          <w:spacing w:val="-6"/>
          <w:sz w:val="28"/>
          <w:szCs w:val="28"/>
        </w:rPr>
        <w:t xml:space="preserve"> 15 </w:t>
      </w:r>
      <w:r w:rsidRPr="00B20D4C">
        <w:rPr>
          <w:b/>
          <w:spacing w:val="-6"/>
          <w:sz w:val="28"/>
          <w:szCs w:val="28"/>
        </w:rPr>
        <w:t>» июня  2015 года</w:t>
      </w:r>
    </w:p>
    <w:p w:rsidR="00A342B5"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342B5" w:rsidRDefault="00A342B5" w:rsidP="00A342B5">
      <w:pPr>
        <w:tabs>
          <w:tab w:val="left" w:pos="1134"/>
        </w:tabs>
        <w:ind w:firstLine="709"/>
        <w:contextualSpacing/>
        <w:jc w:val="both"/>
        <w:rPr>
          <w:b/>
          <w:i/>
        </w:rPr>
      </w:pPr>
    </w:p>
    <w:p w:rsidR="00A342B5" w:rsidRDefault="00A342B5" w:rsidP="00A342B5">
      <w:pPr>
        <w:tabs>
          <w:tab w:val="left" w:pos="1134"/>
        </w:tabs>
        <w:ind w:left="709"/>
        <w:contextualSpacing/>
        <w:jc w:val="both"/>
        <w:rPr>
          <w:b/>
          <w:i/>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Pr="00B95F37">
        <w:rPr>
          <w:b/>
          <w:i/>
          <w:sz w:val="28"/>
        </w:rPr>
        <w:t>6</w:t>
      </w:r>
      <w:r w:rsidRPr="00B95F37">
        <w:rPr>
          <w:sz w:val="28"/>
        </w:rPr>
        <w:t>24200 г. Лесной, Свердловской области, Островского 2, Отдел Рационального природопользования и Экологии (</w:t>
      </w:r>
      <w:proofErr w:type="spellStart"/>
      <w:r w:rsidRPr="00B95F37">
        <w:rPr>
          <w:sz w:val="28"/>
        </w:rPr>
        <w:t>РПиЭ</w:t>
      </w:r>
      <w:proofErr w:type="spellEnd"/>
      <w:r w:rsidRPr="00B95F37">
        <w:rPr>
          <w:sz w:val="28"/>
        </w:rPr>
        <w:t xml:space="preserve">), кабинет 22 начальника </w:t>
      </w:r>
      <w:proofErr w:type="spellStart"/>
      <w:r w:rsidRPr="00B95F37">
        <w:rPr>
          <w:sz w:val="28"/>
        </w:rPr>
        <w:t>РПиЭ</w:t>
      </w:r>
      <w:proofErr w:type="spellEnd"/>
      <w:r>
        <w:rPr>
          <w:b/>
          <w:i/>
        </w:rPr>
        <w:t>,</w:t>
      </w:r>
      <w:r w:rsidRPr="00124E39">
        <w:rPr>
          <w:b/>
          <w:i/>
        </w:rPr>
        <w:t xml:space="preserve"> </w:t>
      </w:r>
    </w:p>
    <w:p w:rsidR="00A342B5" w:rsidRPr="00E635DB" w:rsidRDefault="00A342B5" w:rsidP="00A342B5">
      <w:pPr>
        <w:tabs>
          <w:tab w:val="left" w:pos="1134"/>
        </w:tabs>
        <w:ind w:left="709"/>
        <w:contextualSpacing/>
        <w:jc w:val="both"/>
        <w:rPr>
          <w:b/>
          <w:i/>
          <w:sz w:val="28"/>
        </w:rPr>
      </w:pPr>
      <w:r w:rsidRPr="00354E16">
        <w:rPr>
          <w:sz w:val="28"/>
        </w:rPr>
        <w:t xml:space="preserve">не позднее </w:t>
      </w:r>
      <w:r w:rsidRPr="00B20D4C">
        <w:rPr>
          <w:b/>
          <w:sz w:val="28"/>
        </w:rPr>
        <w:t>«</w:t>
      </w:r>
      <w:r>
        <w:rPr>
          <w:b/>
          <w:sz w:val="28"/>
        </w:rPr>
        <w:t xml:space="preserve"> 18 </w:t>
      </w:r>
      <w:r w:rsidRPr="00B20D4C">
        <w:rPr>
          <w:b/>
          <w:sz w:val="28"/>
        </w:rPr>
        <w:t>» июня 2015г.</w:t>
      </w:r>
      <w:r w:rsidRPr="00354E16">
        <w:rPr>
          <w:b/>
          <w:i/>
          <w:sz w:val="28"/>
        </w:rPr>
        <w:t xml:space="preserve"> </w:t>
      </w:r>
    </w:p>
    <w:p w:rsidR="00A342B5" w:rsidRDefault="00A342B5" w:rsidP="00A342B5">
      <w:pPr>
        <w:tabs>
          <w:tab w:val="left" w:pos="1134"/>
        </w:tabs>
        <w:ind w:left="709"/>
        <w:contextualSpacing/>
        <w:jc w:val="both"/>
        <w:rPr>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Pr="00E635DB">
        <w:rPr>
          <w:sz w:val="28"/>
        </w:rPr>
        <w:t>6</w:t>
      </w:r>
      <w:r w:rsidRPr="00B95F37">
        <w:rPr>
          <w:sz w:val="28"/>
        </w:rPr>
        <w:t>24200 г. Лесной, Свердловской области, Островского 2, Отдел Рационального природопользования и Экологии (</w:t>
      </w:r>
      <w:proofErr w:type="spellStart"/>
      <w:r w:rsidRPr="00B95F37">
        <w:rPr>
          <w:sz w:val="28"/>
        </w:rPr>
        <w:t>РПиЭ</w:t>
      </w:r>
      <w:proofErr w:type="spellEnd"/>
      <w:r w:rsidRPr="00B95F37">
        <w:rPr>
          <w:sz w:val="28"/>
        </w:rPr>
        <w:t xml:space="preserve">), кабинет 22 начальника </w:t>
      </w:r>
      <w:proofErr w:type="spellStart"/>
      <w:r w:rsidRPr="00B95F37">
        <w:rPr>
          <w:sz w:val="28"/>
        </w:rPr>
        <w:t>РПиЭ</w:t>
      </w:r>
      <w:proofErr w:type="spellEnd"/>
      <w:r>
        <w:rPr>
          <w:sz w:val="28"/>
          <w:szCs w:val="28"/>
        </w:rPr>
        <w:t xml:space="preserve">, </w:t>
      </w:r>
    </w:p>
    <w:p w:rsidR="00A342B5" w:rsidRPr="00E635DB" w:rsidRDefault="00A342B5" w:rsidP="00A342B5">
      <w:pPr>
        <w:tabs>
          <w:tab w:val="left" w:pos="1134"/>
        </w:tabs>
        <w:ind w:left="709"/>
        <w:contextualSpacing/>
        <w:jc w:val="both"/>
        <w:rPr>
          <w:b/>
          <w:i/>
          <w:sz w:val="28"/>
        </w:rPr>
      </w:pPr>
      <w:r>
        <w:rPr>
          <w:sz w:val="28"/>
          <w:szCs w:val="28"/>
        </w:rPr>
        <w:t xml:space="preserve">не позднее </w:t>
      </w:r>
      <w:r w:rsidRPr="00B20D4C">
        <w:rPr>
          <w:b/>
          <w:sz w:val="28"/>
          <w:szCs w:val="28"/>
        </w:rPr>
        <w:t>«</w:t>
      </w:r>
      <w:r>
        <w:rPr>
          <w:b/>
          <w:sz w:val="28"/>
          <w:szCs w:val="28"/>
        </w:rPr>
        <w:t xml:space="preserve"> 23 </w:t>
      </w:r>
      <w:r w:rsidRPr="00B20D4C">
        <w:rPr>
          <w:b/>
          <w:sz w:val="28"/>
          <w:szCs w:val="28"/>
        </w:rPr>
        <w:t>» июня 2015 г.</w:t>
      </w:r>
      <w:r w:rsidRPr="00354E16">
        <w:rPr>
          <w:sz w:val="28"/>
          <w:szCs w:val="28"/>
        </w:rPr>
        <w:t xml:space="preserve"> </w:t>
      </w:r>
    </w:p>
    <w:p w:rsidR="00A342B5" w:rsidRDefault="00A342B5" w:rsidP="00A342B5">
      <w:pPr>
        <w:tabs>
          <w:tab w:val="left" w:pos="1134"/>
        </w:tabs>
        <w:ind w:firstLine="709"/>
        <w:contextualSpacing/>
        <w:jc w:val="both"/>
        <w:rPr>
          <w:b/>
          <w:i/>
        </w:rPr>
      </w:pPr>
    </w:p>
    <w:p w:rsidR="00A342B5"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342B5" w:rsidRDefault="00A342B5" w:rsidP="00A342B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342B5" w:rsidRDefault="00A342B5" w:rsidP="00A342B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342B5" w:rsidRDefault="00A342B5" w:rsidP="00A342B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342B5" w:rsidRDefault="00A342B5" w:rsidP="00A342B5">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342B5" w:rsidRDefault="00A342B5" w:rsidP="00A342B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342B5" w:rsidRPr="00A3690F" w:rsidRDefault="00A342B5" w:rsidP="00A342B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Pr>
          <w:rFonts w:eastAsia="Calibri"/>
          <w:spacing w:val="-6"/>
          <w:sz w:val="28"/>
          <w:szCs w:val="28"/>
          <w:lang w:eastAsia="en-US"/>
        </w:rPr>
        <w:t>10</w:t>
      </w:r>
      <w:r w:rsidRPr="00A3690F">
        <w:rPr>
          <w:sz w:val="28"/>
          <w:szCs w:val="28"/>
        </w:rPr>
        <w:t xml:space="preserve"> (</w:t>
      </w:r>
      <w:r>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A342B5" w:rsidRDefault="00A342B5" w:rsidP="00A342B5">
      <w:pPr>
        <w:tabs>
          <w:tab w:val="left" w:pos="1134"/>
        </w:tabs>
        <w:ind w:left="709"/>
        <w:contextualSpacing/>
        <w:jc w:val="both"/>
        <w:rPr>
          <w:spacing w:val="-6"/>
          <w:sz w:val="32"/>
          <w:szCs w:val="28"/>
        </w:rPr>
      </w:pPr>
    </w:p>
    <w:p w:rsidR="00A342B5" w:rsidRPr="00E635DB" w:rsidRDefault="00A342B5" w:rsidP="00A342B5">
      <w:pPr>
        <w:pStyle w:val="a6"/>
        <w:numPr>
          <w:ilvl w:val="0"/>
          <w:numId w:val="3"/>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Pr="000D5FD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не требуется</w:t>
      </w:r>
    </w:p>
    <w:p w:rsidR="00A342B5" w:rsidRPr="004A7987" w:rsidRDefault="00A342B5" w:rsidP="00A342B5">
      <w:pPr>
        <w:pStyle w:val="a6"/>
        <w:tabs>
          <w:tab w:val="left" w:pos="0"/>
          <w:tab w:val="left" w:pos="1134"/>
        </w:tabs>
        <w:spacing w:after="0" w:line="240" w:lineRule="auto"/>
        <w:ind w:left="709"/>
        <w:jc w:val="both"/>
        <w:rPr>
          <w:sz w:val="28"/>
          <w:szCs w:val="28"/>
        </w:rPr>
      </w:pPr>
    </w:p>
    <w:p w:rsidR="00A342B5" w:rsidRDefault="00A342B5" w:rsidP="00A342B5">
      <w:pPr>
        <w:numPr>
          <w:ilvl w:val="0"/>
          <w:numId w:val="3"/>
        </w:numPr>
        <w:ind w:left="0" w:firstLine="709"/>
        <w:contextualSpacing/>
        <w:jc w:val="both"/>
        <w:rPr>
          <w:sz w:val="28"/>
          <w:szCs w:val="28"/>
        </w:rPr>
      </w:pPr>
      <w:r w:rsidRPr="004A7987">
        <w:rPr>
          <w:b/>
          <w:i/>
        </w:rPr>
        <w:t xml:space="preserve"> </w:t>
      </w:r>
      <w:r w:rsidRPr="004A7987">
        <w:rPr>
          <w:sz w:val="28"/>
          <w:szCs w:val="28"/>
        </w:rPr>
        <w:t xml:space="preserve">Процедура </w:t>
      </w:r>
      <w:r w:rsidRPr="00582F49">
        <w:rPr>
          <w:sz w:val="28"/>
        </w:rPr>
        <w:t>запроса предложений</w:t>
      </w:r>
      <w:r w:rsidRPr="00582F49">
        <w:rPr>
          <w:b/>
          <w:i/>
          <w:sz w:val="28"/>
        </w:rPr>
        <w:t xml:space="preserve"> </w:t>
      </w:r>
      <w:r w:rsidRPr="004A7987">
        <w:rPr>
          <w:sz w:val="28"/>
          <w:szCs w:val="28"/>
        </w:rPr>
        <w:t>не является торгами по законодательству Российской Федерации.</w:t>
      </w:r>
    </w:p>
    <w:p w:rsidR="00A342B5" w:rsidRPr="004A7987" w:rsidRDefault="00A342B5" w:rsidP="00A342B5">
      <w:pPr>
        <w:ind w:firstLine="709"/>
        <w:contextualSpacing/>
        <w:jc w:val="both"/>
        <w:rPr>
          <w:sz w:val="28"/>
          <w:szCs w:val="28"/>
        </w:rPr>
      </w:pPr>
    </w:p>
    <w:p w:rsidR="00A342B5" w:rsidRPr="00FC7A12" w:rsidRDefault="00A342B5" w:rsidP="00A342B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FC7A12">
        <w:rPr>
          <w:rFonts w:ascii="Times New Roman" w:hAnsi="Times New Roman"/>
          <w:sz w:val="28"/>
        </w:rPr>
        <w:t xml:space="preserve"> закупки</w:t>
      </w:r>
      <w:r w:rsidRPr="00FC7A12">
        <w:rPr>
          <w:rFonts w:ascii="Times New Roman" w:hAnsi="Times New Roman"/>
          <w:sz w:val="28"/>
          <w:szCs w:val="28"/>
        </w:rPr>
        <w:t>:</w:t>
      </w:r>
    </w:p>
    <w:p w:rsidR="00A342B5" w:rsidRPr="005C0EFF" w:rsidRDefault="00A342B5" w:rsidP="00A342B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342B5" w:rsidRPr="005C0EFF" w:rsidRDefault="00A342B5" w:rsidP="00A342B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42B5" w:rsidRPr="005C0EFF" w:rsidRDefault="00A342B5" w:rsidP="00A342B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42B5" w:rsidRDefault="00A342B5" w:rsidP="00A342B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342B5" w:rsidRDefault="00A342B5" w:rsidP="00A342B5">
      <w:pPr>
        <w:tabs>
          <w:tab w:val="left" w:pos="1134"/>
        </w:tabs>
        <w:ind w:left="142" w:firstLine="567"/>
        <w:contextualSpacing/>
        <w:jc w:val="both"/>
        <w:rPr>
          <w:sz w:val="28"/>
          <w:szCs w:val="28"/>
        </w:rPr>
      </w:pPr>
    </w:p>
    <w:p w:rsidR="00A342B5" w:rsidRDefault="00A342B5" w:rsidP="00A342B5">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342B5" w:rsidRDefault="00A342B5" w:rsidP="00A342B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DD7F6F" w:rsidRDefault="00DD7F6F"/>
    <w:sectPr w:rsidR="00DD7F6F" w:rsidSect="00A342B5">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48D"/>
    <w:rsid w:val="00A342B5"/>
    <w:rsid w:val="00D5148D"/>
    <w:rsid w:val="00DD7F6F"/>
    <w:rsid w:val="00E03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42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42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42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42B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342B5"/>
    <w:rPr>
      <w:rFonts w:ascii="Arial" w:eastAsia="Times New Roman" w:hAnsi="Arial" w:cs="Arial"/>
      <w:b/>
      <w:bCs/>
      <w:i/>
      <w:iCs/>
      <w:sz w:val="28"/>
      <w:szCs w:val="28"/>
      <w:lang w:eastAsia="ru-RU"/>
    </w:rPr>
  </w:style>
  <w:style w:type="paragraph" w:customStyle="1" w:styleId="a">
    <w:name w:val="Пункт"/>
    <w:basedOn w:val="a0"/>
    <w:rsid w:val="00A342B5"/>
    <w:pPr>
      <w:numPr>
        <w:ilvl w:val="2"/>
        <w:numId w:val="1"/>
      </w:numPr>
      <w:spacing w:line="360" w:lineRule="auto"/>
      <w:jc w:val="both"/>
    </w:pPr>
    <w:rPr>
      <w:snapToGrid w:val="0"/>
      <w:sz w:val="28"/>
      <w:szCs w:val="28"/>
    </w:rPr>
  </w:style>
  <w:style w:type="character" w:styleId="a4">
    <w:name w:val="Hyperlink"/>
    <w:uiPriority w:val="99"/>
    <w:rsid w:val="00A342B5"/>
    <w:rPr>
      <w:color w:val="0000FF"/>
      <w:u w:val="single"/>
    </w:rPr>
  </w:style>
  <w:style w:type="paragraph" w:customStyle="1" w:styleId="Times12">
    <w:name w:val="Times 12"/>
    <w:basedOn w:val="a0"/>
    <w:rsid w:val="00A342B5"/>
    <w:pPr>
      <w:overflowPunct w:val="0"/>
      <w:autoSpaceDE w:val="0"/>
      <w:autoSpaceDN w:val="0"/>
      <w:adjustRightInd w:val="0"/>
      <w:ind w:firstLine="567"/>
      <w:jc w:val="both"/>
    </w:pPr>
    <w:rPr>
      <w:bCs/>
      <w:szCs w:val="22"/>
    </w:rPr>
  </w:style>
  <w:style w:type="paragraph" w:styleId="a5">
    <w:name w:val="List Continue"/>
    <w:basedOn w:val="a0"/>
    <w:rsid w:val="00A342B5"/>
    <w:pPr>
      <w:spacing w:after="120"/>
      <w:ind w:left="283"/>
    </w:pPr>
  </w:style>
  <w:style w:type="paragraph" w:styleId="a6">
    <w:name w:val="List Paragraph"/>
    <w:basedOn w:val="a0"/>
    <w:link w:val="a7"/>
    <w:qFormat/>
    <w:rsid w:val="00A342B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342B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42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42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42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42B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342B5"/>
    <w:rPr>
      <w:rFonts w:ascii="Arial" w:eastAsia="Times New Roman" w:hAnsi="Arial" w:cs="Arial"/>
      <w:b/>
      <w:bCs/>
      <w:i/>
      <w:iCs/>
      <w:sz w:val="28"/>
      <w:szCs w:val="28"/>
      <w:lang w:eastAsia="ru-RU"/>
    </w:rPr>
  </w:style>
  <w:style w:type="paragraph" w:customStyle="1" w:styleId="a">
    <w:name w:val="Пункт"/>
    <w:basedOn w:val="a0"/>
    <w:rsid w:val="00A342B5"/>
    <w:pPr>
      <w:numPr>
        <w:ilvl w:val="2"/>
        <w:numId w:val="1"/>
      </w:numPr>
      <w:spacing w:line="360" w:lineRule="auto"/>
      <w:jc w:val="both"/>
    </w:pPr>
    <w:rPr>
      <w:snapToGrid w:val="0"/>
      <w:sz w:val="28"/>
      <w:szCs w:val="28"/>
    </w:rPr>
  </w:style>
  <w:style w:type="character" w:styleId="a4">
    <w:name w:val="Hyperlink"/>
    <w:uiPriority w:val="99"/>
    <w:rsid w:val="00A342B5"/>
    <w:rPr>
      <w:color w:val="0000FF"/>
      <w:u w:val="single"/>
    </w:rPr>
  </w:style>
  <w:style w:type="paragraph" w:customStyle="1" w:styleId="Times12">
    <w:name w:val="Times 12"/>
    <w:basedOn w:val="a0"/>
    <w:rsid w:val="00A342B5"/>
    <w:pPr>
      <w:overflowPunct w:val="0"/>
      <w:autoSpaceDE w:val="0"/>
      <w:autoSpaceDN w:val="0"/>
      <w:adjustRightInd w:val="0"/>
      <w:ind w:firstLine="567"/>
      <w:jc w:val="both"/>
    </w:pPr>
    <w:rPr>
      <w:bCs/>
      <w:szCs w:val="22"/>
    </w:rPr>
  </w:style>
  <w:style w:type="paragraph" w:styleId="a5">
    <w:name w:val="List Continue"/>
    <w:basedOn w:val="a0"/>
    <w:rsid w:val="00A342B5"/>
    <w:pPr>
      <w:spacing w:after="120"/>
      <w:ind w:left="283"/>
    </w:pPr>
  </w:style>
  <w:style w:type="paragraph" w:styleId="a6">
    <w:name w:val="List Paragraph"/>
    <w:basedOn w:val="a0"/>
    <w:link w:val="a7"/>
    <w:qFormat/>
    <w:rsid w:val="00A342B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342B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1639</Words>
  <Characters>9345</Characters>
  <Application>Microsoft Office Word</Application>
  <DocSecurity>0</DocSecurity>
  <Lines>77</Lines>
  <Paragraphs>21</Paragraphs>
  <ScaleCrop>false</ScaleCrop>
  <Company/>
  <LinksUpToDate>false</LinksUpToDate>
  <CharactersWithSpaces>10963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3</cp:revision>
  <dcterms:created xsi:type="dcterms:W3CDTF">2015-06-03T07:12:00Z</dcterms:created>
  <dcterms:modified xsi:type="dcterms:W3CDTF">2015-06-03T07:33:00Z</dcterms:modified>
</cp:coreProperties>
</file>