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A13" w:rsidRPr="00F81A13" w:rsidRDefault="00F81A13" w:rsidP="00F81A13">
      <w:pPr>
        <w:rPr>
          <w:rFonts w:ascii="Calibri" w:eastAsia="Times New Roman" w:hAnsi="Calibri" w:cs="Times New Roman"/>
          <w:sz w:val="28"/>
          <w:szCs w:val="28"/>
        </w:rPr>
      </w:pPr>
    </w:p>
    <w:p w:rsidR="00F81A13" w:rsidRPr="00F81A13" w:rsidRDefault="00F81A13" w:rsidP="00F81A13">
      <w:pPr>
        <w:rPr>
          <w:rFonts w:ascii="Calibri" w:eastAsia="Times New Roman" w:hAnsi="Calibri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30"/>
        <w:gridCol w:w="4930"/>
      </w:tblGrid>
      <w:tr w:rsidR="00F81A13" w:rsidRPr="00F81A13" w:rsidTr="00DB756C">
        <w:tc>
          <w:tcPr>
            <w:tcW w:w="9860" w:type="dxa"/>
            <w:gridSpan w:val="2"/>
          </w:tcPr>
          <w:p w:rsidR="00F81A13" w:rsidRPr="00F81A13" w:rsidRDefault="00F81A13" w:rsidP="00F81A13">
            <w:pPr>
              <w:spacing w:after="0" w:line="240" w:lineRule="auto"/>
              <w:ind w:firstLine="567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1A13"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  <w:t>ДОГОВОР</w:t>
            </w: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____________</w:t>
            </w:r>
          </w:p>
          <w:p w:rsidR="00F81A13" w:rsidRPr="00F81A13" w:rsidRDefault="00F81A13" w:rsidP="00F81A13">
            <w:pPr>
              <w:spacing w:after="0" w:line="240" w:lineRule="auto"/>
              <w:ind w:firstLine="567"/>
              <w:jc w:val="center"/>
              <w:outlineLvl w:val="0"/>
              <w:rPr>
                <w:rFonts w:ascii="Times New Roman" w:eastAsia="Times New Roman" w:hAnsi="Times New Roman" w:cs="Times New Roman"/>
                <w:i/>
                <w:kern w:val="28"/>
                <w:sz w:val="28"/>
                <w:szCs w:val="28"/>
                <w:lang w:eastAsia="ru-RU"/>
              </w:rPr>
            </w:pP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аренды транспортных средств с экипажем</w:t>
            </w:r>
          </w:p>
        </w:tc>
      </w:tr>
      <w:tr w:rsidR="00F81A13" w:rsidRPr="00F81A13" w:rsidTr="00DB756C">
        <w:tc>
          <w:tcPr>
            <w:tcW w:w="9860" w:type="dxa"/>
            <w:gridSpan w:val="2"/>
          </w:tcPr>
          <w:p w:rsidR="00F81A13" w:rsidRPr="00F81A13" w:rsidRDefault="00F81A13" w:rsidP="00F81A13">
            <w:pPr>
              <w:spacing w:after="0" w:line="240" w:lineRule="auto"/>
              <w:ind w:firstLine="567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</w:pPr>
          </w:p>
        </w:tc>
      </w:tr>
      <w:tr w:rsidR="00F81A13" w:rsidRPr="00F81A13" w:rsidTr="00DB756C">
        <w:tc>
          <w:tcPr>
            <w:tcW w:w="4930" w:type="dxa"/>
          </w:tcPr>
          <w:p w:rsidR="00F81A13" w:rsidRPr="00F81A13" w:rsidRDefault="00F81A13" w:rsidP="00F81A13">
            <w:pPr>
              <w:spacing w:after="0" w:line="240" w:lineRule="auto"/>
              <w:ind w:firstLine="567"/>
              <w:outlineLvl w:val="0"/>
              <w:rPr>
                <w:rFonts w:ascii="Times New Roman" w:eastAsia="Times New Roman" w:hAnsi="Times New Roman" w:cs="Times New Roman"/>
                <w:i/>
                <w:kern w:val="2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  <w:t>г. Пушкино</w:t>
            </w:r>
            <w:bookmarkStart w:id="0" w:name="_GoBack"/>
            <w:bookmarkEnd w:id="0"/>
          </w:p>
        </w:tc>
        <w:tc>
          <w:tcPr>
            <w:tcW w:w="4930" w:type="dxa"/>
          </w:tcPr>
          <w:p w:rsidR="00F81A13" w:rsidRPr="00F81A13" w:rsidRDefault="00F81A13" w:rsidP="00F81A1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</w:pPr>
            <w:r w:rsidRPr="00F81A13"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  <w:t xml:space="preserve"> «_____» _______________ 201__г.</w:t>
            </w:r>
          </w:p>
        </w:tc>
      </w:tr>
      <w:tr w:rsidR="00F81A13" w:rsidRPr="00F81A13" w:rsidTr="00DB756C">
        <w:tc>
          <w:tcPr>
            <w:tcW w:w="9860" w:type="dxa"/>
            <w:gridSpan w:val="2"/>
          </w:tcPr>
          <w:p w:rsidR="00F81A13" w:rsidRPr="00F81A13" w:rsidRDefault="00F81A13" w:rsidP="00F81A13">
            <w:pPr>
              <w:spacing w:after="0" w:line="240" w:lineRule="auto"/>
              <w:ind w:firstLine="567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28"/>
                <w:sz w:val="28"/>
                <w:szCs w:val="28"/>
                <w:lang w:eastAsia="ru-RU"/>
              </w:rPr>
            </w:pPr>
          </w:p>
        </w:tc>
      </w:tr>
      <w:tr w:rsidR="00F81A13" w:rsidRPr="00F81A13" w:rsidTr="00DB756C">
        <w:tc>
          <w:tcPr>
            <w:tcW w:w="9860" w:type="dxa"/>
            <w:gridSpan w:val="2"/>
          </w:tcPr>
          <w:p w:rsidR="00F81A13" w:rsidRPr="00F81A13" w:rsidRDefault="00F81A13" w:rsidP="00F81A13">
            <w:pPr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1A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________________________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именуемое в дальнейшем </w:t>
            </w: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«Арендодатель»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лице _________________, действующего на основании _____________________, с одной стороны, и</w:t>
            </w:r>
            <w:proofErr w:type="gramEnd"/>
          </w:p>
          <w:p w:rsidR="00F81A13" w:rsidRPr="00F81A13" w:rsidRDefault="00F81A13" w:rsidP="00F81A13">
            <w:pPr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ООО (ОАО) «________________»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именуемое в дальнейшем </w:t>
            </w: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«Арендатор»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лице __________________, действующего на основании ___________________, с другой стороны, при совместном или раздельном упоминании именуемые в дальнейшем соответственно </w:t>
            </w: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«Стороны»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r w:rsidRPr="00F81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«Сторона»</w:t>
            </w:r>
            <w:r w:rsidRPr="00F81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заключили настоящий Договор о нижеследующем.</w:t>
            </w:r>
          </w:p>
        </w:tc>
      </w:tr>
    </w:tbl>
    <w:p w:rsidR="00F81A13" w:rsidRPr="00F81A13" w:rsidRDefault="00F81A13" w:rsidP="00F81A1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left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b/>
          <w:sz w:val="28"/>
          <w:szCs w:val="28"/>
        </w:rPr>
        <w:t>ПРЕДМЕТ ДОГОВОРА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Арендодатель предоставляет Арендатору указанные в приложении            № 1 к настоящему Договору транспортные средства за плату во временное владение и пользование и оказывает своими силами услуги по управлению ими и по их технической эксплуатации, а Арендатор обязан своевременно вносить арендную плату.</w:t>
      </w:r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left" w:pos="84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b/>
          <w:sz w:val="28"/>
          <w:szCs w:val="28"/>
        </w:rPr>
        <w:t>ПОРЯДОК ИСПОЛНЕНИЯ ДОГОВОРА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Транспортные средства предоставляются для перевозки неопределенного круга лиц.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Если иное не предусмотрено настоящим Договором, Арендодатель предоставляет Арендатору транспортные средства по адресу, на срок и ко времени, указанным в приложении № 1 к настоящему Договору.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Адрес и время предоставления транспортных средств, а также срок, на который Арендодатель предоставляет транспортные средства, может быть изменен путем направления Арендатором в адрес Арендодателя соответствующей заявки. Транспортные средства в данном случае предоставляются Арендодателем в соответствии с заявкой Арендатора.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Заявка, изменяющая адрес и (или) срок, на который предоставляются транспортные средства, должна быть направлена Арендодателю за 3 (Три) календарных дня до даты предоставления транспортных средств одним из следующих способов:</w:t>
      </w:r>
    </w:p>
    <w:p w:rsidR="00F81A13" w:rsidRPr="00F81A13" w:rsidRDefault="00F81A13" w:rsidP="00F81A13">
      <w:pPr>
        <w:numPr>
          <w:ilvl w:val="2"/>
          <w:numId w:val="1"/>
        </w:numPr>
        <w:tabs>
          <w:tab w:val="num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устной форме по телефону: _________________.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num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письменной форме по факсу: ____________ и (или) электронной почте: ______________.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num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В письменной форме по адресу Арендодателя, указанному в статье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_Ref369271591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Заявка, изменяющая время предоставления транспортных средств, должна быть предоставлена Арендодателю не позднее, чем за сутки до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предполагаемой даты их предоставления.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Заявка на представление транспортных средств в дату, которая признается в соответствии с </w:t>
      </w:r>
      <w:hyperlink r:id="rId6" w:history="1">
        <w:r w:rsidRPr="00F81A13">
          <w:rPr>
            <w:rFonts w:ascii="Times New Roman" w:eastAsia="Times New Roman" w:hAnsi="Times New Roman" w:cs="Times New Roman"/>
            <w:sz w:val="28"/>
            <w:szCs w:val="28"/>
          </w:rPr>
          <w:t>законодательством</w:t>
        </w:r>
      </w:hyperlink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предоставляется Арендодателю в письменной форме, не позднее, чем за сутки до предполагаемой даты предоставления транспортных средств.</w:t>
      </w:r>
      <w:proofErr w:type="gramEnd"/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Состав экипажа транспортных средств и его квалификация должны отвечать требованиям обычной практики эксплуатации транспортных средств данного вида, если иное не предусмотрено настоящим Договором или обязательными для Сторон правилами.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Члены экипажа являются работниками Арендодателя. Они подчиняются распоряжениям Арендодателя, относящимся к управлению и технической эксплуатации транспортных средств.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Маршрут движения транспортных средств устанавливается Арендатором. Члены экипажа подчиняются распоряжениям Арендатора, касающимся маршрута движения транспортных средств и их коммерческой эксплуатации.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Арендодатель обязан: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течение всего срока действия настоящего Договора поддерживать надлежащее состояние сданных в аренду транспортных средств, включая осуществление текущего и капитального ремонта и предоставление необходимых принадлежностей.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Предоставлять Арендатору услуги по управлению и технической эксплуатации транспортных средств.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Обеспечивать нормальную и безопасную эксплуатацию транспортных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в с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>оответствии с целями аренды, указанными в настоящем Договоре.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Нести расходы по оплате услуг членов экипажа, а также расходы на их содержание.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течение всего срока действия настоящего Договора осуществлять имущественное страхование транспортных средств, а также гражданской ответственности за ущерб, который может быть причинен ими или в связи с их эксплуатацией.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Нести расходы, возникающие в связи с технической и коммерческой эксплуатацией транспортных средств, в том числе расходы на оплату топлива и других расходуемых в процессе эксплуатации материалов и на оплату сборов.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Обеспечить за свой счет хранение транспортных средств.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Обеспечить замену неисправных транспортных средств на исправные того же вида в течение 1 (Одного) часа с момента возникновения неисправности.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Не размещать на кузове транспортных средств рекламу, логотипы и иные надписи, не предусмотренные их заводом-изготовителем.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10"/>
          <w:tab w:val="left" w:pos="1260"/>
          <w:tab w:val="left" w:pos="1540"/>
          <w:tab w:val="left" w:pos="1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Обеспечить за свой счет всех членов экипажа на весь срок действия настоящего Договора мобильной связью и предоставить Арендатору в письменной форме информацию об их номерах телефонов.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Обеспечить замену членов экипажа в течение 1 (Одного) часа с момента получения соответствующего требования Арендатора.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В течение 1 (Одного) календарного дня </w:t>
      </w:r>
      <w:proofErr w:type="gramStart"/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>с даты заключения</w:t>
      </w:r>
      <w:proofErr w:type="gramEnd"/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настоящего Договора раскрыть Арендатору сведения о собственниках (номинальных владельцах) долей/акций Арендодателя, с указанием бенефициаров (в том числе </w:t>
      </w:r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конечного выгодоприобретателя/бенефициара) с предоставлением подтверждающих документов.</w:t>
      </w:r>
    </w:p>
    <w:p w:rsidR="00F81A13" w:rsidRPr="00F81A13" w:rsidRDefault="00F81A13" w:rsidP="00F81A13">
      <w:pPr>
        <w:tabs>
          <w:tab w:val="left" w:pos="1210"/>
          <w:tab w:val="left" w:pos="1260"/>
        </w:tabs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В случае любых изменений сведений о собственниках (номинальных владельцах) долей/акций Арендодателя, включая бенефициаров (в том числе конечного выгодоприобретателя/бенефициара) Арендодатель обязуется в течение 1 (Одного) календарного дня </w:t>
      </w:r>
      <w:proofErr w:type="gramStart"/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>с даты наступления</w:t>
      </w:r>
      <w:proofErr w:type="gramEnd"/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таких изменений предоставить Арендатору актуализированные сведения с предоставлением подтверждающих документов.</w:t>
      </w:r>
    </w:p>
    <w:p w:rsidR="00F81A13" w:rsidRPr="00F81A13" w:rsidRDefault="00F81A13" w:rsidP="00F81A13">
      <w:pPr>
        <w:tabs>
          <w:tab w:val="left" w:pos="1260"/>
          <w:tab w:val="left" w:pos="1650"/>
        </w:tabs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napToGrid w:val="0"/>
          <w:sz w:val="28"/>
          <w:szCs w:val="28"/>
        </w:rPr>
        <w:t>Положения настоящего пункта Стороны признают существенным условием настоящего Договора. В случае неисполнения или ненадлежащего исполнения Арендодателем обязательств, предусмотренных настоящим пунктом Договора, Арендатор вправе в одностороннем внесудебном порядке расторгнуть настоящий Договор.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Подписать акт сверки расчетов в течение 14 (Четырнадцати)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его получения от Арендатора</w:t>
      </w:r>
      <w:r w:rsidRPr="00F81A13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В случае если в течение 14 (Четырнадцати)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акта сверки Арендодатель</w:t>
      </w:r>
      <w:r w:rsidRPr="00F81A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не подпишет его и не представит Арендатору</w:t>
      </w:r>
      <w:r w:rsidRPr="00F81A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мотивированные возражения по нему, акт считается согласованным Арендодателем.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Нести в соответствии с законодательством Российской Федерации ответственность за вред, причиненный третьим лицам сданными в аренду транспортными средствами, их механизмами, устройствами, оборудованием.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12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Арендатор обязан: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вносить арендную плату в порядке, установленном настоящим Договором. 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Получать согласие Арендодателя на сдачу транспортных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в с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>убаренду.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случае гибели или повреждения арендованных транспортных средств возместить Арендодателю причиненные убытки в сумме, не покрытой страховым возмещением, если последний докажет, что гибель или повреждение транспортных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>оизошли по обстоятельствам, за которые Арендатор отвечает в соответствии с законом или настоящим Договором.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Предоставить членам экипажа арендованных транспортных средств помещение для отдыха, а также место для стоянки автотранспортных средств.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Отмечать время прибытия и убытия транспортных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в п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>утевых листах, выписанных Арендодателем.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случае нарушения членами экипажа арендованных транспортных средств каких-либо условий настоящего Договора незамедлительно уведомить об этом Арендодателя.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left" w:pos="1260"/>
          <w:tab w:val="left" w:pos="1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F81A13">
          <w:rPr>
            <w:rFonts w:ascii="Times New Roman" w:eastAsia="Times New Roman" w:hAnsi="Times New Roman" w:cs="Times New Roman"/>
            <w:sz w:val="28"/>
            <w:szCs w:val="28"/>
          </w:rPr>
          <w:t>законодательством</w:t>
        </w:r>
      </w:hyperlink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предоставлять членам экипажа арендованных транспортных средств перерыв для отдыха и питания. Отмечать в путевых листах, выписанных Арендодателем, время предоставления перерыва и его продолжительность.</w:t>
      </w:r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left" w:pos="84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b/>
          <w:sz w:val="28"/>
          <w:szCs w:val="28"/>
        </w:rPr>
        <w:t>ПОРЯДОК РАСЧЕТОВ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Ref369271895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Размер арендной платы указан в приложении № 1 к настоящему Договору и не зависит от пробега транспортных средств и количества перевезенных лиц. Расходы Арендодателя, возникающие в связи с коммерческой эксплуатацией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сданных в аренду транспортных средств, в том числе расходы на оплату топлива и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расходуемых в процессе эксплуатации материалов и на оплату сборов, входят в арендную плату. Общая сумма арендной платы за весь срок действия настоящего Договора не может превышать ____________________ (____________________) руб. _____ коп., 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81A1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 тексту указать</w:t>
      </w: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том числе НДС __% в размере _____________ (________________) </w:t>
      </w:r>
      <w:r w:rsidRPr="00F81A1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или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НДС не облагается в соответствии </w:t>
      </w:r>
      <w:proofErr w:type="gram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_____________________)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.</w:t>
      </w:r>
      <w:bookmarkEnd w:id="1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Арендатор вносит арендную плату за период, в течение которого транспортные средства фактически находились у Арендатора во владении и пользовании, исключая отмеченное Арендатором в путевых листах время предоставленного членам экипажа перерыва для отдыха и питания.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При аренде транспортных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в д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ату, которая признается в соответствии с </w:t>
      </w:r>
      <w:hyperlink r:id="rId8" w:history="1">
        <w:r w:rsidRPr="00F81A13">
          <w:rPr>
            <w:rFonts w:ascii="Times New Roman" w:eastAsia="Times New Roman" w:hAnsi="Times New Roman" w:cs="Times New Roman"/>
            <w:sz w:val="28"/>
            <w:szCs w:val="28"/>
          </w:rPr>
          <w:t>законодательством</w:t>
        </w:r>
      </w:hyperlink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размер арендной платы не увеличивается.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Ref369271778"/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Арендодатель ежемесячно в дату, следующую за датой окончания календарного месяца аренды (до 12:00 по московскому времени), обязан передать Арендатору сканированные копии документов, подтверждающих факт аренды транспортных средств и оказания услуг по управлению ими и по их технической эксплуатации, средствами факсимильной/электронной связи по номеру факса/адресу электронной почты, указанному в статье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_Ref369271591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Договора.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Оригиналы документов, подтверждающих факт аренды транспортных средств и оказания услуг по управлению ими и по их технической эксплуатации (подписанные Арендодателем Акты оказанных услуг (по форме приложения № 2 к настоящему Договору) и счета–фактуры), должны быть направлены Арендатору не позднее 5 (Пяти) календарных дней, считая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окончания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календарного месяца аренды.</w:t>
      </w:r>
      <w:bookmarkEnd w:id="2"/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Документы, подтверждающие факт аренды транспортных средств и оказания услуг по управлению ими и по их технической эксплуатации, оформляются Арендодателем в соответствии с путевыми листами, в которых Арендатором отмечено время фактического нахождения транспортных средств у последнего во владении и пользовании. При оформлении документов,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подтверждающих факт аренды транспортных средств и оказания услуг по управлению ими и по их технической эксплуатации, время фактического нахождения транспортных средств у Арендатора во владении и пользовании определяется в целых (полных) часах, при этом время фактического нахождения транспортных средств у Арендатора во владении и пользовании менее получаса не учитывается, а более получаса округляется до целого (полного) часа.</w:t>
      </w:r>
      <w:proofErr w:type="gramEnd"/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Ref369271987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Документы, подтверждающие факт аренды транспортных средств и оказания услуг по управлению ими и по их технической эксплуатации, должны быть оформлены на имя Арендатора. В случае непредставления необходимых документов Арендатор уведомляет об этом Арендодателя. Арендодатель обязан в течение 2 (Двух)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данного уведомления Арендатора, но не позднее 7 (Седьмого) числа месяца, следующего за календарным месяцем аренды, представить недостающие копии документов Арендатору, что не освобождает Арендодателя от ответственности, предусмотренной пунктом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_Ref369271671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4.3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Договора. В случае наличия ошибок и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иных неточностей в указанных копиях документов Арендатор уведомляет об этом Арендодателя в течение 2 (Двух)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от Арендодателя копий документов, подтверждающих факт аренды транспортных средств и оказания услуг по управлению ими и по их технической эксплуатации. В таком уведомлении Арендатор должен указать способ устранения ошибок и иных неточностей в указанных документах. Арендодатель обязан в течение 2 (Двух)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данного уведомления от Арендатора устранить ошибки и иные неточности в таких документах и представить копии таких исправленных документов Арендатору, что не освобождает Арендодателя от ответственности, предусмотренной пунктом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_Ref369271671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4.3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Договора.</w:t>
      </w:r>
      <w:bookmarkEnd w:id="3"/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Арендатор не позднее 5 (Пяти) рабочих дней, следующих за датой получения от Арендодателя Акта оказанных услуг (по форме приложения № 2 к настоящему Договору), подписывает его и возвращает один экземпляр Акта Арендодателю либо направляет последнему претензию в произвольной форме с мотивированным отказом от подписания Акта оказанных услуг (по форме приложения № 2 к настоящему Договору) в случае наличия недостатков исполнения Арендодателем обязательств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по предоставлению транспортных средств в аренду и (или) несоответствия оказанных услуги по управлению транспортными средствами и по их технической эксплуатации условиям настоящего Договора. Направление претензии с мотивированным отказом от подписания Акта может осуществляться любым способом, позволяющим подтвердить факт ее получения Арендодателем. После получения претензии с мотивированным отказом от подписания Акта Арендодатель обязан устранить указанные Арендатором недостатки за свой счет в максимально короткие сроки, предварительно согласовав эти сроки с Арендатором.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Оплата по настоящему Договору производится в форме безналичного расчета путем перечисления денежных средств на расчетный счет Арендодателя, указанный в статье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_Ref369271591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Договора, в течение 30 (Тридцати) календарных дней с даты подписания Арендатором представленного Арендодателем Акта оказанных услуг (по форме приложения № 2 к настоящему Договору) на основании выставленных оригинала счета-фактуры, документов, подтверждающих факт аренды транспортных средств и оказания услуг по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управлению ими и по их технической эксплуатации в соответствии с настоящим Договором.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Датой осуществления платежа считается дата списания денежных сре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дств с к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>орреспондентского счета банка, обслуживающего Арендатора.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Ref369272007"/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При получении Арендодателем от Арендатора сумм частичной оплаты в счет предстоящей аренды транспортных средств и оказания услуг по управлению ими и по их технической эксплуатации Арендодатель обязан предоставить Арендатору оформленный в соответствии с законодательством Российской Федерации счет-фактуру не позднее 5 (Пяти) календарных дней, считая с даты получения от Арендатора сумм частичной оплаты в счет предстоящей аренды транспортных средств и оказания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услуг по управлению ими и по их технической эксплуатации, но не позднее 7 (Седьмого) числа месяца, следующего за месяцем, в котором Арендодатель получил суммы частичной оплаты от Арендатора.</w:t>
      </w:r>
      <w:bookmarkEnd w:id="4"/>
    </w:p>
    <w:p w:rsidR="00F81A13" w:rsidRPr="00F81A13" w:rsidRDefault="00F81A13" w:rsidP="00F81A13">
      <w:pPr>
        <w:numPr>
          <w:ilvl w:val="1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_Ref369272008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Арендодатель не позднее 5 (Пятого) числа месяца, следующего за отчетным кварталом, направляет в адрес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Арендатора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оформленный со своей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стороны акт сверки. Арендатор в течение 5 (Пяти)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акта сверки производит сверку расчетов между Сторонами, при необходимости оформляет протокол разногласий и возвращает Арендодателю один экземпляр надлежаще оформленного акта.</w:t>
      </w:r>
      <w:bookmarkEnd w:id="5"/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left" w:pos="84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b/>
          <w:sz w:val="28"/>
          <w:szCs w:val="28"/>
        </w:rPr>
        <w:t>ОТВЕТСТВЕННОСТЬ СТОРОН</w:t>
      </w:r>
    </w:p>
    <w:p w:rsidR="00F81A13" w:rsidRPr="00F81A13" w:rsidRDefault="00F81A13" w:rsidP="00F81A13">
      <w:pPr>
        <w:numPr>
          <w:ilvl w:val="1"/>
          <w:numId w:val="1"/>
        </w:numPr>
        <w:shd w:val="clear" w:color="auto" w:fill="FFFFFF"/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>За неисполнение или ненадлежащее исполнение своих обязатель</w:t>
      </w:r>
      <w:proofErr w:type="gram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>ств Ст</w:t>
      </w:r>
      <w:proofErr w:type="gram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ороны несут ответственность в порядке, установленном законодательством Российской Федерации и настоящим Договором. 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Арендодателем сроков предоставления транспортных средств более чем на 1 (Один) час Арендатор имеет право потребовать от Арендодателя уплаты пени в размере 0,1% (Ноль целых одна десятая процента) от максимально возможной общей сумма арендной платы, указанной в пункте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_Ref369271895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Договора, за каждый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полный час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просрочки.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_Ref369271671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Арендодателем сроков исполнения обязательств по предоставлению документов в соответствии с пунктами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_Ref369271778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_Ref369271987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3.6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_Ref369272007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3.10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_Ref369272008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3.11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 Арендатор имеет право потребовать от Арендодателя уплаты пени в размере 1/360 ставки рефинансирования Центрального банка Российской Федерации от суммы неисполненного обязательства за каждый день просрочки.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Стороны договорились, что в случае нарушения Арендодателем сроков исполнения обязательств по предоставлению документов в соответствии с пунктами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_Ref369271778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_Ref369271987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3.6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_Ref369272007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3.10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_Ref369272008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3.11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 для целей расчета пеней, указанных в настоящем пункте, суммой неисполненного Арендодателем обязательства считается сумма, которая должна быть указана в счете-фактуре и/или документах, подтверждающих факт аренды транспортных средств и оказания услуг по управлению ими и по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их технической эксплуатации.</w:t>
      </w:r>
      <w:bookmarkEnd w:id="6"/>
    </w:p>
    <w:p w:rsidR="00F81A13" w:rsidRPr="00F81A13" w:rsidRDefault="00F81A13" w:rsidP="00F81A13">
      <w:pPr>
        <w:widowControl w:val="0"/>
        <w:numPr>
          <w:ilvl w:val="1"/>
          <w:numId w:val="1"/>
        </w:numPr>
        <w:shd w:val="clear" w:color="auto" w:fill="FFFFFF"/>
        <w:tabs>
          <w:tab w:val="left" w:pos="900"/>
          <w:tab w:val="left" w:pos="1120"/>
          <w:tab w:val="left" w:pos="1210"/>
          <w:tab w:val="left" w:pos="12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В случае возникновения претензий к Арендодателю, независимо от их характера, со стороны третьих лиц, Арендатор не несет по ним никакой ответственности.</w:t>
      </w:r>
    </w:p>
    <w:p w:rsidR="00F81A13" w:rsidRPr="00F81A13" w:rsidRDefault="00F81A13" w:rsidP="00F81A13">
      <w:pPr>
        <w:widowControl w:val="0"/>
        <w:numPr>
          <w:ilvl w:val="1"/>
          <w:numId w:val="1"/>
        </w:numPr>
        <w:shd w:val="clear" w:color="auto" w:fill="FFFFFF"/>
        <w:tabs>
          <w:tab w:val="left" w:pos="900"/>
          <w:tab w:val="left" w:pos="1120"/>
          <w:tab w:val="left" w:pos="1210"/>
          <w:tab w:val="left" w:pos="12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Убытки, причиненные Арендодателем Арендатору или третьим лицам, возмещаются Арендодателем в полной сумме сверх неустойки. Если убытки, причиненные Арендодателем третьим лицам, возмещены Арендатором, то Арендодатель обязан возместить Арендатору соответствующие расходы по факту выставления Арендатором соответствующего требования.</w:t>
      </w:r>
    </w:p>
    <w:p w:rsidR="00F81A13" w:rsidRPr="00F81A13" w:rsidRDefault="00F81A13" w:rsidP="00F81A13">
      <w:pPr>
        <w:widowControl w:val="0"/>
        <w:numPr>
          <w:ilvl w:val="1"/>
          <w:numId w:val="1"/>
        </w:numPr>
        <w:shd w:val="clear" w:color="auto" w:fill="FFFFFF"/>
        <w:tabs>
          <w:tab w:val="left" w:pos="900"/>
          <w:tab w:val="left" w:pos="1120"/>
          <w:tab w:val="left" w:pos="1210"/>
          <w:tab w:val="left" w:pos="12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В случае нарушения Арендодателем обязанности по получению согласия Арендатора на уступку прав (требований) Арендодателя по настоящему Договору третьему лицу Арендодатель должен уплатить Арендатору неустойку в размере 50% (Пятидесяти процентов) от максимально возможной общей сумма арендной платы, указанной в пункте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instrText xml:space="preserve"> REF _Ref369271895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</w:rPr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>3.1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Договора.</w:t>
      </w:r>
    </w:p>
    <w:p w:rsidR="00F81A13" w:rsidRPr="00F81A13" w:rsidRDefault="00F81A13" w:rsidP="00F81A13">
      <w:pPr>
        <w:widowControl w:val="0"/>
        <w:numPr>
          <w:ilvl w:val="1"/>
          <w:numId w:val="1"/>
        </w:numPr>
        <w:shd w:val="clear" w:color="auto" w:fill="FFFFFF"/>
        <w:tabs>
          <w:tab w:val="left" w:pos="900"/>
          <w:tab w:val="left" w:pos="1120"/>
          <w:tab w:val="left" w:pos="1210"/>
          <w:tab w:val="left" w:pos="12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Уплата неустойки не освобождает Арендодателя от исполнения обязательств по настоящему Договору.</w:t>
      </w:r>
    </w:p>
    <w:p w:rsidR="00F81A13" w:rsidRPr="00F81A13" w:rsidRDefault="00F81A13" w:rsidP="00F81A13">
      <w:pPr>
        <w:numPr>
          <w:ilvl w:val="0"/>
          <w:numId w:val="1"/>
        </w:numPr>
        <w:tabs>
          <w:tab w:val="num" w:pos="840"/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ПОРЯДОК РАЗРЕШЕНИЯ СПОРОВ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Досудебное (претензионное) урегулирование споров, возникающих из настоящего Договора, обязательно. Стороны устанавливают срок для рассмотрения Стороной полученной ей претензии и ответа по существу такой претензии – 30 (Тридцать) календарных дней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претензии Стороной.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proofErr w:type="spellStart"/>
      <w:r w:rsidRPr="00F81A13">
        <w:rPr>
          <w:rFonts w:ascii="Times New Roman" w:eastAsia="Times New Roman" w:hAnsi="Times New Roman" w:cs="Times New Roman"/>
          <w:sz w:val="28"/>
          <w:szCs w:val="28"/>
        </w:rPr>
        <w:t>недостижении</w:t>
      </w:r>
      <w:proofErr w:type="spell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соглашения по результатам рассмотрения </w:t>
      </w:r>
      <w:r w:rsidRPr="00F81A13">
        <w:rPr>
          <w:rFonts w:ascii="Times New Roman" w:eastAsia="Times New Roman" w:hAnsi="Times New Roman" w:cs="Times New Roman"/>
          <w:sz w:val="28"/>
          <w:szCs w:val="28"/>
        </w:rPr>
        <w:lastRenderedPageBreak/>
        <w:t>претензии, в том числе при нарушении установленного в настоящем пункте срока ответа на полученную Стороной претензию, все споры, разногласия и требования, возникающие из настоящего Договора или в связи с ним, в том числе связанные с его заключением, изменением, исполнением, нарушением, расторжением, прекращением и недействительностью, подлежат разрешению в Арбитражном суде г. Москвы.</w:t>
      </w:r>
      <w:proofErr w:type="gramEnd"/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left" w:pos="84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ОБСТОЯТЕЛЬСТВА НЕПРЕОДОЛИМОЙ СИЛЫ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Сторон, которые нельзя предвидеть или предотвратить, в том числе объявленная или фактическая война, гражданские волнения, эпидемии, блокада, эмбарго, землетрясения, наводнения, а также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издание актов государственных органов, делающих невозможным исполнение настоящего Договора.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Обстоятельства непреодолимой силы должны быть документально подтверждены Торговой палатой соответствующей страны.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>Сторона, не исполняющая обязательства по настоящему Договору вследствие действия обстоятельств непреодолимой силы, должна незамедлительно, но не более чем в течение 5 (Пяти) календарных дней с момента возникновения действия обстоятельств непреодолимой силы, письменно известить другую Сторону о таких обстоятельствах и их влиянии на исполнение обязательств по настоящему Договору.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</w:t>
      </w:r>
      <w:proofErr w:type="gram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быть расторгнут любой из Сторон путем уведомления другой Стороны в письменной форме не позднее чем за 30 (Тридцать) календарных дней до предполагаемой даты прекращения настоящего Договора.</w:t>
      </w:r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num" w:pos="84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КОНФИДЕНЦИАЛЬНОСТЬ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 согласились с тем, что они будут считать конфиденциальными все условия настоящего Договора и информацию, переданную ими друг другу в процессе его исполнения, за исключением сведений, предоставляемых Арендодателем Арендатору о </w: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собственниках (номинальных владельцах) долей/акций Арендодателя, включая бенефициаров (в том числе конечного выгодоприобретателя/бенефициара)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связи с этим Стороны обязуются не раскрывать и не разглашать указанные сведения конфиденциального характера в общем или в части третьим лицам без получения предварительного письменного согласия другой Стороны. Стороны обязуются сохранять конфиденциальность информации в соответствии с условиями настоящего Договора в течение всего срока действия настоящего Договора и 3 (Трех) лет после его прекращения. </w: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нарушения условий о конфиденциальности виновная Сторона возмещает потерпевшей Стороне причиненные убытки в соответствии с законодательством Российской Федерации, а именно: понесенные потерпевшей Стороной в связи с этим расходы (реальный ущерб), а также неполученные доходы, которые эта </w: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Сторона получила бы, если условие о конфиденциальности не было бы нарушено (упущенная выгода)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num" w:pos="840"/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СРОК </w:t>
      </w: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ДЕЙСТВИЯ ДОГОВОРА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Настоящий Договор вступает в силу </w:t>
      </w:r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</w:rPr>
        <w:t>с даты</w:t>
      </w:r>
      <w:proofErr w:type="gramEnd"/>
      <w:r w:rsidRPr="00F81A13">
        <w:rPr>
          <w:rFonts w:ascii="Times New Roman" w:eastAsia="Times New Roman" w:hAnsi="Times New Roman" w:cs="Times New Roman"/>
          <w:sz w:val="28"/>
          <w:szCs w:val="28"/>
        </w:rPr>
        <w:t xml:space="preserve"> его подписания обеими Сторонами и действует до полного исполнения Сторонами обязательств по настоящему Договору. Условия настоящего Договора применяются к отношениям Сторон, возникшим с «_____» __________ 201__ г.</w:t>
      </w:r>
    </w:p>
    <w:p w:rsidR="00F81A13" w:rsidRPr="00F81A13" w:rsidRDefault="00F81A13" w:rsidP="00F81A13">
      <w:pPr>
        <w:tabs>
          <w:tab w:val="left" w:pos="1120"/>
          <w:tab w:val="left" w:pos="1210"/>
        </w:tabs>
        <w:spacing w:line="240" w:lineRule="auto"/>
        <w:ind w:firstLine="660"/>
        <w:rPr>
          <w:rFonts w:ascii="Times New Roman" w:eastAsia="Times New Roman" w:hAnsi="Times New Roman" w:cs="Times New Roman"/>
          <w:sz w:val="28"/>
          <w:szCs w:val="28"/>
        </w:rPr>
      </w:pPr>
    </w:p>
    <w:p w:rsidR="00F81A13" w:rsidRPr="00F81A13" w:rsidRDefault="00F81A13" w:rsidP="00F81A13">
      <w:pPr>
        <w:numPr>
          <w:ilvl w:val="0"/>
          <w:numId w:val="1"/>
        </w:numPr>
        <w:tabs>
          <w:tab w:val="num" w:pos="840"/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F81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ПРОЧИЕ УСЛОВИЯ ДОГОВОРА</w:t>
      </w:r>
    </w:p>
    <w:p w:rsidR="00F81A13" w:rsidRPr="00F81A13" w:rsidRDefault="00F81A13" w:rsidP="00F81A13">
      <w:pPr>
        <w:numPr>
          <w:ilvl w:val="1"/>
          <w:numId w:val="1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Ref369272985"/>
      <w:proofErr w:type="gramStart"/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изменения у какой-либо из Сторон адреса, наименования, банковских реквизитов, телефонов, телефаксов она обязана в течение 5 (Пяти) рабочих дней в письменной форме известить об этом другую Сторону.</w:t>
      </w:r>
      <w:bookmarkEnd w:id="7"/>
      <w:proofErr w:type="gramEnd"/>
    </w:p>
    <w:p w:rsidR="00F81A13" w:rsidRPr="00F81A13" w:rsidRDefault="00F81A13" w:rsidP="00F81A13">
      <w:pPr>
        <w:numPr>
          <w:ilvl w:val="1"/>
          <w:numId w:val="1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Любые изменения и дополнения к настоящему Договору имеют силу только в том случае, если они оформлены в письменной форме и подписаны обеими Сторонами, за исключением случаев, предусмотренных пунктом </w: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REF _Ref369272985 \r \h  \* MERGEFORMAT </w:instrTex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9.1</w:t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Договора.</w:t>
      </w:r>
    </w:p>
    <w:p w:rsidR="00F81A13" w:rsidRPr="00F81A13" w:rsidRDefault="00F81A13" w:rsidP="00F81A13">
      <w:pPr>
        <w:numPr>
          <w:ilvl w:val="1"/>
          <w:numId w:val="1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Рабочим днем в рамках настоящего Договора считается день, который не признается в соответствии с </w:t>
      </w:r>
      <w:hyperlink r:id="rId9" w:history="1">
        <w:r w:rsidRPr="00F81A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воскресеньем).</w:t>
      </w:r>
    </w:p>
    <w:p w:rsidR="00F81A13" w:rsidRPr="00F81A13" w:rsidRDefault="00F81A13" w:rsidP="00F81A13">
      <w:pPr>
        <w:numPr>
          <w:ilvl w:val="1"/>
          <w:numId w:val="1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Арендодатель не вправе передавать свои права (часть прав) и обязательства (часть обязательств) по настоящему Договору третьим лицам без письменного согласия Арендатора.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установили, что к их отношениям, возникающим из настоящего Договора, подлежит применению законодательство Российской Федерации.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Договор составлен в 2 (Двух) экземплярах, имеющих одинаковую юридическую силу, по одному экземпляру для каждой Стороны</w:t>
      </w: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1A13" w:rsidRPr="00F81A13" w:rsidRDefault="00F81A13" w:rsidP="00F81A13">
      <w:pPr>
        <w:widowControl w:val="0"/>
        <w:numPr>
          <w:ilvl w:val="1"/>
          <w:numId w:val="1"/>
        </w:numPr>
        <w:tabs>
          <w:tab w:val="left" w:pos="284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Недействительность отдельных условий настоящего Договора не влечет недействительности остальных условий настоящего Договора.</w:t>
      </w:r>
    </w:p>
    <w:p w:rsidR="00F81A13" w:rsidRPr="00F81A13" w:rsidRDefault="00F81A13" w:rsidP="00F81A13">
      <w:pPr>
        <w:widowControl w:val="0"/>
        <w:numPr>
          <w:ilvl w:val="1"/>
          <w:numId w:val="1"/>
        </w:numPr>
        <w:tabs>
          <w:tab w:val="left" w:pos="284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соответствии с настоящим Договором для уведомлений, заявок и иной информации, направляемых Арендатором в адрес Арендодателя, не предусмотрена письменная форма, такие уведомления, заявки и иная информация направляются на адрес электронной почты Арендодателя __________________</w:t>
      </w:r>
    </w:p>
    <w:p w:rsidR="00F81A13" w:rsidRPr="00F81A13" w:rsidRDefault="00F81A13" w:rsidP="00F81A13">
      <w:pPr>
        <w:widowControl w:val="0"/>
        <w:tabs>
          <w:tab w:val="left" w:pos="1080"/>
          <w:tab w:val="left" w:pos="1210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Уведомления, заявки и иная информация Арендатора, направляемые Арендодателю по указанному адресу электронной почты, могут исходить от любого работника Арендатора. При этом факт того, что уведомления, заявки и иная информация </w:t>
      </w:r>
      <w:proofErr w:type="gram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направлены работником Арендатора подтверждается</w:t>
      </w:r>
      <w:proofErr w:type="gram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указанием в адресе отправителя домена Арендатора (</w:t>
      </w:r>
      <w:proofErr w:type="spell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mosenergosbyt</w:t>
      </w:r>
      <w:proofErr w:type="spell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 качестве даты и времени направления таких уведомлений, заявок и иной информации принимается дата и время их отправления по электронной почте.</w:t>
      </w:r>
    </w:p>
    <w:p w:rsidR="00F81A13" w:rsidRPr="00F81A13" w:rsidRDefault="00F81A13" w:rsidP="00F81A13">
      <w:pPr>
        <w:numPr>
          <w:ilvl w:val="1"/>
          <w:numId w:val="1"/>
        </w:numPr>
        <w:tabs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настоящему Договору прилагаются и являются его неотъемлемой частью следующие приложения:</w:t>
      </w:r>
    </w:p>
    <w:p w:rsidR="00F81A13" w:rsidRPr="00F81A13" w:rsidRDefault="00F81A13" w:rsidP="00F81A13">
      <w:pPr>
        <w:numPr>
          <w:ilvl w:val="2"/>
          <w:numId w:val="1"/>
        </w:numPr>
        <w:tabs>
          <w:tab w:val="num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 № 1. Транспортные средства, адреса их предоставления, срок аренды и размер арендной платы.</w:t>
      </w:r>
    </w:p>
    <w:p w:rsidR="00F81A13" w:rsidRPr="00F81A13" w:rsidRDefault="00F81A13" w:rsidP="00F81A13">
      <w:pPr>
        <w:numPr>
          <w:ilvl w:val="2"/>
          <w:numId w:val="1"/>
        </w:numPr>
        <w:tabs>
          <w:tab w:val="num" w:pos="112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A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2. Форма Акта оказанных услуг.</w:t>
      </w:r>
    </w:p>
    <w:p w:rsidR="00F81A13" w:rsidRPr="00F81A13" w:rsidRDefault="00F81A13" w:rsidP="00F81A13">
      <w:pPr>
        <w:numPr>
          <w:ilvl w:val="0"/>
          <w:numId w:val="1"/>
        </w:numPr>
        <w:tabs>
          <w:tab w:val="num" w:pos="9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8" w:name="_Ref369271591"/>
      <w:r w:rsidRPr="00F81A13">
        <w:rPr>
          <w:rFonts w:ascii="Times New Roman" w:eastAsia="Times New Roman" w:hAnsi="Times New Roman" w:cs="Times New Roman"/>
          <w:b/>
          <w:sz w:val="28"/>
          <w:szCs w:val="28"/>
        </w:rPr>
        <w:t>АДРЕСА И РЕКВИЗИТЫ СТОРОН</w:t>
      </w:r>
      <w:bookmarkEnd w:id="8"/>
    </w:p>
    <w:p w:rsidR="00F81A13" w:rsidRPr="00F81A13" w:rsidRDefault="00F81A13" w:rsidP="00F81A13">
      <w:pPr>
        <w:tabs>
          <w:tab w:val="left" w:pos="1120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9908" w:type="dxa"/>
        <w:tblLook w:val="01E0" w:firstRow="1" w:lastRow="1" w:firstColumn="1" w:lastColumn="1" w:noHBand="0" w:noVBand="0"/>
      </w:tblPr>
      <w:tblGrid>
        <w:gridCol w:w="5428"/>
        <w:gridCol w:w="4480"/>
      </w:tblGrid>
      <w:tr w:rsidR="00F81A13" w:rsidRPr="00F81A13" w:rsidTr="00DB756C">
        <w:trPr>
          <w:trHeight w:val="2696"/>
        </w:trPr>
        <w:tc>
          <w:tcPr>
            <w:tcW w:w="5428" w:type="dxa"/>
          </w:tcPr>
          <w:p w:rsidR="00F81A13" w:rsidRPr="00F81A13" w:rsidRDefault="00F81A13" w:rsidP="00F81A13">
            <w:pPr>
              <w:tabs>
                <w:tab w:val="num" w:pos="-360"/>
                <w:tab w:val="center" w:pos="2320"/>
              </w:tabs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>АРЕНДАТОР: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 xml:space="preserve">ООО (ОАО)  «________________» 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Адрес: ______________________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Телефон _________Факс 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F81A13">
              <w:rPr>
                <w:rFonts w:ascii="Times New Roman" w:eastAsia="Times New Roman" w:hAnsi="Times New Roman" w:cs="Times New Roman"/>
              </w:rPr>
              <w:t>-</w:t>
            </w:r>
            <w:r w:rsidRPr="00F81A13">
              <w:rPr>
                <w:rFonts w:ascii="Times New Roman" w:eastAsia="Times New Roman" w:hAnsi="Times New Roman" w:cs="Times New Roman"/>
                <w:lang w:val="en-US"/>
              </w:rPr>
              <w:t>mail</w:t>
            </w:r>
            <w:r w:rsidRPr="00F81A13">
              <w:rPr>
                <w:rFonts w:ascii="Times New Roman" w:eastAsia="Times New Roman" w:hAnsi="Times New Roman" w:cs="Times New Roman"/>
              </w:rPr>
              <w:t>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ОГРН ______________________________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ИНН _________ КПП 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ОКПО 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ОКАТО _________ ОКОНХ 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>Банковские реквизиты: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81A13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F81A13">
              <w:rPr>
                <w:rFonts w:ascii="Times New Roman" w:eastAsia="Times New Roman" w:hAnsi="Times New Roman" w:cs="Times New Roman"/>
              </w:rPr>
              <w:t>/с ________________ в 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К/с ________________ БИК ______________</w:t>
            </w:r>
          </w:p>
        </w:tc>
        <w:tc>
          <w:tcPr>
            <w:tcW w:w="4480" w:type="dxa"/>
          </w:tcPr>
          <w:p w:rsidR="00F81A13" w:rsidRPr="00F81A13" w:rsidRDefault="00F81A13" w:rsidP="00F81A13">
            <w:pPr>
              <w:tabs>
                <w:tab w:val="num" w:pos="-360"/>
              </w:tabs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>АРЕНДОДАТЕЛЬ: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________ «___________________ »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Адрес: ____________________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Телефон _________Факс 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F81A13">
              <w:rPr>
                <w:rFonts w:ascii="Times New Roman" w:eastAsia="Times New Roman" w:hAnsi="Times New Roman" w:cs="Times New Roman"/>
              </w:rPr>
              <w:t>-</w:t>
            </w:r>
            <w:r w:rsidRPr="00F81A13">
              <w:rPr>
                <w:rFonts w:ascii="Times New Roman" w:eastAsia="Times New Roman" w:hAnsi="Times New Roman" w:cs="Times New Roman"/>
                <w:lang w:val="en-US"/>
              </w:rPr>
              <w:t>mail</w:t>
            </w:r>
            <w:r w:rsidRPr="00F81A13">
              <w:rPr>
                <w:rFonts w:ascii="Times New Roman" w:eastAsia="Times New Roman" w:hAnsi="Times New Roman" w:cs="Times New Roman"/>
              </w:rPr>
              <w:t>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ОГРН _____________________________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ИНН ________ КПП 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 xml:space="preserve">ОКПО ____________ 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ОКАТО _________ ОКОНХ 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>Банковские реквизиты: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81A13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F81A13">
              <w:rPr>
                <w:rFonts w:ascii="Times New Roman" w:eastAsia="Times New Roman" w:hAnsi="Times New Roman" w:cs="Times New Roman"/>
              </w:rPr>
              <w:t>/с ______________ в __________________</w:t>
            </w:r>
          </w:p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К/с ________________ БИК ______________</w:t>
            </w:r>
          </w:p>
        </w:tc>
      </w:tr>
    </w:tbl>
    <w:p w:rsidR="00F81A13" w:rsidRPr="00F81A13" w:rsidRDefault="00F81A13" w:rsidP="00F81A13">
      <w:pPr>
        <w:spacing w:line="240" w:lineRule="auto"/>
        <w:jc w:val="right"/>
        <w:rPr>
          <w:rFonts w:ascii="Times New Roman" w:eastAsia="Times New Roman" w:hAnsi="Times New Roman" w:cs="Times New Roman"/>
          <w:b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2031"/>
        <w:gridCol w:w="2277"/>
        <w:gridCol w:w="1320"/>
        <w:gridCol w:w="2042"/>
        <w:gridCol w:w="2158"/>
      </w:tblGrid>
      <w:tr w:rsidR="00F81A13" w:rsidRPr="00F81A13" w:rsidTr="00DB756C">
        <w:tc>
          <w:tcPr>
            <w:tcW w:w="9828" w:type="dxa"/>
            <w:gridSpan w:val="5"/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b/>
              </w:rPr>
              <w:t>ПОДПИСИ СТОРОН</w:t>
            </w:r>
          </w:p>
        </w:tc>
      </w:tr>
      <w:tr w:rsidR="00F81A13" w:rsidRPr="00F81A13" w:rsidTr="00DB756C">
        <w:tc>
          <w:tcPr>
            <w:tcW w:w="9828" w:type="dxa"/>
            <w:gridSpan w:val="5"/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81A13" w:rsidRPr="00F81A13" w:rsidTr="00DB756C">
        <w:tc>
          <w:tcPr>
            <w:tcW w:w="4308" w:type="dxa"/>
            <w:gridSpan w:val="2"/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От имени Арендатора:</w:t>
            </w:r>
          </w:p>
        </w:tc>
        <w:tc>
          <w:tcPr>
            <w:tcW w:w="1320" w:type="dxa"/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0" w:type="dxa"/>
            <w:gridSpan w:val="2"/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От имени Арендодателя:</w:t>
            </w:r>
          </w:p>
        </w:tc>
      </w:tr>
      <w:tr w:rsidR="00F81A13" w:rsidRPr="00F81A13" w:rsidTr="00DB756C">
        <w:tc>
          <w:tcPr>
            <w:tcW w:w="4308" w:type="dxa"/>
            <w:gridSpan w:val="2"/>
            <w:tcBorders>
              <w:top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(должность)</w:t>
            </w:r>
          </w:p>
        </w:tc>
        <w:tc>
          <w:tcPr>
            <w:tcW w:w="1320" w:type="dxa"/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0" w:type="dxa"/>
            <w:gridSpan w:val="2"/>
            <w:tcBorders>
              <w:top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(должность)</w:t>
            </w:r>
          </w:p>
        </w:tc>
      </w:tr>
      <w:tr w:rsidR="00F81A13" w:rsidRPr="00F81A13" w:rsidTr="00DB756C">
        <w:tc>
          <w:tcPr>
            <w:tcW w:w="2031" w:type="dxa"/>
            <w:tcBorders>
              <w:bottom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7" w:type="dxa"/>
            <w:tcBorders>
              <w:left w:val="nil"/>
              <w:bottom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0" w:type="dxa"/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left w:val="nil"/>
              <w:bottom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58" w:type="dxa"/>
            <w:tcBorders>
              <w:left w:val="nil"/>
              <w:bottom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1A13" w:rsidRPr="00F81A13" w:rsidTr="00DB756C">
        <w:tc>
          <w:tcPr>
            <w:tcW w:w="2031" w:type="dxa"/>
            <w:tcBorders>
              <w:top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(Ф.И.О.)</w:t>
            </w:r>
          </w:p>
        </w:tc>
        <w:tc>
          <w:tcPr>
            <w:tcW w:w="2277" w:type="dxa"/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(подпись)</w:t>
            </w:r>
          </w:p>
        </w:tc>
        <w:tc>
          <w:tcPr>
            <w:tcW w:w="1320" w:type="dxa"/>
          </w:tcPr>
          <w:p w:rsidR="00F81A13" w:rsidRPr="00F81A13" w:rsidRDefault="00F81A13" w:rsidP="00F81A13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(Ф.И.О.)</w:t>
            </w:r>
          </w:p>
        </w:tc>
        <w:tc>
          <w:tcPr>
            <w:tcW w:w="2158" w:type="dxa"/>
            <w:tcBorders>
              <w:top w:val="single" w:sz="4" w:space="0" w:color="auto"/>
            </w:tcBorders>
          </w:tcPr>
          <w:p w:rsidR="00F81A13" w:rsidRPr="00F81A13" w:rsidRDefault="00F81A13" w:rsidP="00F81A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1A13">
              <w:rPr>
                <w:rFonts w:ascii="Times New Roman" w:eastAsia="Times New Roman" w:hAnsi="Times New Roman" w:cs="Times New Roman"/>
                <w:i/>
              </w:rPr>
              <w:t>(подпись)</w:t>
            </w:r>
          </w:p>
        </w:tc>
      </w:tr>
      <w:tr w:rsidR="00F81A13" w:rsidRPr="00F81A13" w:rsidTr="00DB756C">
        <w:tc>
          <w:tcPr>
            <w:tcW w:w="2031" w:type="dxa"/>
          </w:tcPr>
          <w:p w:rsidR="00F81A13" w:rsidRPr="00F81A13" w:rsidRDefault="00F81A13" w:rsidP="00F81A13">
            <w:pPr>
              <w:spacing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F81A13">
              <w:rPr>
                <w:rFonts w:ascii="Calibri" w:eastAsia="Times New Roman" w:hAnsi="Calibri" w:cs="Times New Roman"/>
              </w:rPr>
              <w:t>м.п</w:t>
            </w:r>
            <w:proofErr w:type="spellEnd"/>
            <w:r w:rsidRPr="00F81A13">
              <w:rPr>
                <w:rFonts w:ascii="Calibri" w:eastAsia="Times New Roman" w:hAnsi="Calibri" w:cs="Times New Roman"/>
              </w:rPr>
              <w:t>.</w:t>
            </w:r>
          </w:p>
        </w:tc>
        <w:tc>
          <w:tcPr>
            <w:tcW w:w="2277" w:type="dxa"/>
          </w:tcPr>
          <w:p w:rsidR="00F81A13" w:rsidRPr="00F81A13" w:rsidRDefault="00F81A13" w:rsidP="00F81A13">
            <w:pPr>
              <w:spacing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320" w:type="dxa"/>
          </w:tcPr>
          <w:p w:rsidR="00F81A13" w:rsidRPr="00F81A13" w:rsidRDefault="00F81A13" w:rsidP="00F81A13">
            <w:pPr>
              <w:spacing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042" w:type="dxa"/>
          </w:tcPr>
          <w:p w:rsidR="00F81A13" w:rsidRPr="00F81A13" w:rsidRDefault="00F81A13" w:rsidP="00F81A13">
            <w:pPr>
              <w:spacing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F81A13">
              <w:rPr>
                <w:rFonts w:ascii="Calibri" w:eastAsia="Times New Roman" w:hAnsi="Calibri" w:cs="Times New Roman"/>
              </w:rPr>
              <w:t>м.п</w:t>
            </w:r>
            <w:proofErr w:type="spellEnd"/>
            <w:r w:rsidRPr="00F81A13">
              <w:rPr>
                <w:rFonts w:ascii="Calibri" w:eastAsia="Times New Roman" w:hAnsi="Calibri" w:cs="Times New Roman"/>
              </w:rPr>
              <w:t>.</w:t>
            </w:r>
          </w:p>
        </w:tc>
        <w:tc>
          <w:tcPr>
            <w:tcW w:w="2158" w:type="dxa"/>
          </w:tcPr>
          <w:p w:rsidR="00F81A13" w:rsidRPr="00F81A13" w:rsidRDefault="00F81A13" w:rsidP="00F81A13">
            <w:pPr>
              <w:spacing w:line="240" w:lineRule="auto"/>
              <w:rPr>
                <w:rFonts w:ascii="Calibri" w:eastAsia="Times New Roman" w:hAnsi="Calibri" w:cs="Times New Roman"/>
              </w:rPr>
            </w:pPr>
          </w:p>
        </w:tc>
      </w:tr>
    </w:tbl>
    <w:p w:rsidR="00F81A13" w:rsidRPr="00F81A13" w:rsidRDefault="00F81A13" w:rsidP="00F81A13">
      <w:pPr>
        <w:spacing w:line="240" w:lineRule="auto"/>
        <w:rPr>
          <w:rFonts w:ascii="Calibri" w:eastAsia="Times New Roman" w:hAnsi="Calibri" w:cs="Times New Roman"/>
          <w:b/>
        </w:rPr>
        <w:sectPr w:rsidR="00F81A13" w:rsidRPr="00F81A13" w:rsidSect="002631B2">
          <w:pgSz w:w="11906" w:h="16838"/>
          <w:pgMar w:top="720" w:right="720" w:bottom="567" w:left="1418" w:header="709" w:footer="709" w:gutter="0"/>
          <w:cols w:space="708"/>
          <w:docGrid w:linePitch="381"/>
        </w:sectPr>
      </w:pPr>
    </w:p>
    <w:p w:rsidR="00C312EB" w:rsidRDefault="00C312EB"/>
    <w:sectPr w:rsidR="00C3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C227D"/>
    <w:multiLevelType w:val="multilevel"/>
    <w:tmpl w:val="CFC41254"/>
    <w:lvl w:ilvl="0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A13"/>
    <w:rsid w:val="00C312EB"/>
    <w:rsid w:val="00F8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111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25268.1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268.11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25268.1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3648</Words>
  <Characters>20796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Додеркин Александр Николаевич</dc:creator>
  <cp:lastModifiedBy>Додеркин Александр Николаевич</cp:lastModifiedBy>
  <cp:revision>1</cp:revision>
  <dcterms:created xsi:type="dcterms:W3CDTF">2014-04-01T10:04:00Z</dcterms:created>
  <dcterms:modified xsi:type="dcterms:W3CDTF">2014-04-01T10:05:00Z</dcterms:modified>
</cp:coreProperties>
</file>