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613" w:rsidRPr="0053221D" w:rsidRDefault="00866613" w:rsidP="0086661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3221D">
        <w:rPr>
          <w:rFonts w:ascii="Times New Roman" w:eastAsia="Times New Roman" w:hAnsi="Times New Roman" w:cs="Times New Roman"/>
          <w:b/>
          <w:bCs/>
          <w:lang w:eastAsia="ru-RU"/>
        </w:rPr>
        <w:t>Техническое задание на привлечение рабочих подземных специальностей и требования к компании-провайдеру.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lang w:eastAsia="ru-RU"/>
        </w:rPr>
        <w:t>Задача:</w:t>
      </w:r>
    </w:p>
    <w:p w:rsidR="000E52D6" w:rsidRPr="00893658" w:rsidRDefault="000E52D6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93658">
        <w:rPr>
          <w:rFonts w:ascii="Times New Roman" w:eastAsia="Times New Roman" w:hAnsi="Times New Roman" w:cs="Times New Roman"/>
          <w:lang w:eastAsia="ru-RU"/>
        </w:rPr>
        <w:t xml:space="preserve">Не позднее </w:t>
      </w:r>
      <w:r>
        <w:rPr>
          <w:rFonts w:ascii="Times New Roman" w:eastAsia="Times New Roman" w:hAnsi="Times New Roman" w:cs="Times New Roman"/>
          <w:lang w:eastAsia="ru-RU"/>
        </w:rPr>
        <w:t>15.03</w:t>
      </w:r>
      <w:r w:rsidRPr="00893658">
        <w:rPr>
          <w:rFonts w:ascii="Times New Roman" w:eastAsia="Times New Roman" w:hAnsi="Times New Roman" w:cs="Times New Roman"/>
          <w:lang w:eastAsia="ru-RU"/>
        </w:rPr>
        <w:t>.2012 года подобрать для работы в г. Краснокаменск не менее 356 квалифицированных рабочих подземных специальностей (с должным образом подтвержденной квалификацией и признаваемых годными к подземным работам)</w:t>
      </w:r>
      <w:r w:rsidR="00866613">
        <w:rPr>
          <w:rFonts w:ascii="Times New Roman" w:eastAsia="Times New Roman" w:hAnsi="Times New Roman" w:cs="Times New Roman"/>
          <w:lang w:eastAsia="ru-RU"/>
        </w:rPr>
        <w:t>, с которыми к 20.03.</w:t>
      </w:r>
      <w:r w:rsidRPr="00893658">
        <w:rPr>
          <w:rFonts w:ascii="Times New Roman" w:eastAsia="Times New Roman" w:hAnsi="Times New Roman" w:cs="Times New Roman"/>
          <w:lang w:eastAsia="ru-RU"/>
        </w:rPr>
        <w:t xml:space="preserve">2012 года должны быть подписаны трудовые договоры для работы в шахтах ОАО «ППГХО».  </w:t>
      </w:r>
    </w:p>
    <w:p w:rsidR="000E52D6" w:rsidRPr="00893658" w:rsidRDefault="000E52D6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95" w:type="dxa"/>
        <w:tblInd w:w="4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0"/>
        <w:gridCol w:w="1552"/>
        <w:gridCol w:w="992"/>
        <w:gridCol w:w="2977"/>
        <w:gridCol w:w="2835"/>
        <w:gridCol w:w="709"/>
      </w:tblGrid>
      <w:tr w:rsidR="000E52D6" w:rsidRPr="00893658" w:rsidTr="00187192">
        <w:trPr>
          <w:trHeight w:val="340"/>
        </w:trPr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Профессия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Приоритет*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Требования к квалификации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Отсутствие медицинских противопоказаний по производственным факторам (приказ МЗ и Соцразвития РФ №302н от 12.04.2011г. 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численность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Горнорабочий очистного забоя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Наличие удостоверения по профессии, не ниже 5-го разряда (8-ми разрядной сетки), опыт работы на мелкошпуровой отбойке, на перфораторах, на самоходных погрузо-разгрузочных машинах (ПД, ПД-2Э, </w:t>
            </w: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TORRO</w:t>
            </w: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 и т.п.)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 – локальная вибрация;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3.4.2 – общая вибрация;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Проходчик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по профессии, не ниже 5-го разряда (8-ми разрядной сетки), опыт работы на мелкошпуровой отбойке, на перфораторах, на погрузочных машинах ППН-1 и ППН-3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 – локальная вибрация;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3.4.2 – общая вибрация;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Машинист </w:t>
            </w:r>
            <w:r w:rsidRPr="00893658">
              <w:rPr>
                <w:rFonts w:ascii="Times New Roman" w:hAnsi="Times New Roman" w:cs="Times New Roman"/>
                <w:sz w:val="20"/>
                <w:szCs w:val="20"/>
              </w:rPr>
              <w:t>любых проходческих комбайнов для проходки вертикальных горных выработок в  подземных условиях.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по профессии, не ниже 6-го разряда (8-ми разрядной сетки), опыт рабо</w:t>
            </w:r>
            <w:r w:rsidR="00FF357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ты на проходческих  комбайнах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 – локальная вибрация;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Взрывник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единой книжки взрывника, опыт работы в подземных условиях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п.6 – работы, связанные с применением ВМ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0E52D6" w:rsidRPr="00893658" w:rsidTr="00187192">
        <w:trPr>
          <w:trHeight w:val="571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Машинист электровоза рудничного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по профессии, опыт работы на рудничных контактных электровозах.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3.4.2 – общая вибрация;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Крепильщик 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удостоверение по профессии, разряд не ниже  5 по 8 разрядной сетки, опыт работы не менее одного года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Горнорабочий по ремонту горных выработок 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удостоверение по профессии, разряд не ниже  4 по 8 разрядной сетки, опыт работы не менее одного года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</w:t>
            </w: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E52D6" w:rsidRPr="00893658" w:rsidTr="00187192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Слесарь по ремонту горно-шахтного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удостоверение по профессии, разряд не ниже  4 по 8 разрядной сетки, опыт работы не менее одного года.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1.3.5 – смесь углеводородов;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0E52D6" w:rsidRPr="00893658" w:rsidTr="00187192">
        <w:trPr>
          <w:trHeight w:val="1016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Подземный электрослесарь дежурный и по ремонту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(диплома) по профессии, группа допуска к работе с ДЭУ не ниже 3. Опыт работы в подземных условиях.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Пр.2 п.2 – работа по обслуживанию и ремонту ДЭУ;</w:t>
            </w:r>
          </w:p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0E52D6" w:rsidRPr="00893658" w:rsidTr="00187192">
        <w:trPr>
          <w:trHeight w:val="54"/>
        </w:trPr>
        <w:tc>
          <w:tcPr>
            <w:tcW w:w="530" w:type="dxa"/>
            <w:tcBorders>
              <w:left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основным профессиям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52D6" w:rsidRPr="00893658" w:rsidRDefault="000E52D6" w:rsidP="00187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356</w:t>
            </w:r>
          </w:p>
        </w:tc>
      </w:tr>
    </w:tbl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Дополнительные требования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Для всех кандидатов – отсутствие судимости по статье 228 УК РФ. Для кандидатов на профессию взрывник –  не допускается наличие судимости по любым статьям УК РФ.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Происхождение компании-Исполнителя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Компания должна быть Российской по капиталу (с учетом возможной специфики обсуждения внутренней информации Росатома)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Опыт работы компании-Исполнителя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должна иметь опыт подбора персонала для иных клиентов-заказчиков в горнодобывающая  области </w:t>
      </w:r>
      <w:r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t>(подтвержденный через референции от других заказчиков, актами выполненных работ, информационными письмами или благодарностями от клиентов-заказчиков, для кого Исполнитель комплектовал горнодобывающие направления рабочими и младшим линейным менеджментом.)</w:t>
      </w:r>
      <w:r w:rsidR="005103F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минимум 3 успешно реализованных проекта.</w:t>
      </w:r>
      <w:proofErr w:type="gramEnd"/>
    </w:p>
    <w:p w:rsidR="000E52D6" w:rsidRPr="00893658" w:rsidRDefault="000E52D6" w:rsidP="000E52D6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0E52D6" w:rsidRPr="00D31CB0" w:rsidRDefault="000E52D6" w:rsidP="000E52D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должен обладать подтвержденной технологией массового подбора персонала производственных специальностей </w:t>
      </w:r>
      <w:r w:rsidRPr="00D31CB0">
        <w:rPr>
          <w:rFonts w:ascii="Times New Roman" w:eastAsia="Times New Roman" w:hAnsi="Times New Roman" w:cs="Times New Roman"/>
          <w:color w:val="000000" w:themeColor="text1"/>
          <w:lang w:eastAsia="ru-RU"/>
        </w:rPr>
        <w:t>(подтверждена выполненными проектами. Способ подтверждения: акты выполненных работ или информационные письма или благодарности от клиентов-заказчиков.)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E52D6" w:rsidRPr="00893658" w:rsidRDefault="000E52D6" w:rsidP="000E52D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должен иметь единые стандарты работы и постоянный план обучения сотрудников, чтобы обеспечить качество и единый стандарт предоставления услуг (исполнения заказа) на всех территориях своего присутствия </w:t>
      </w:r>
      <w:r w:rsidRPr="00D31CB0">
        <w:rPr>
          <w:rFonts w:ascii="Times New Roman" w:eastAsia="Times New Roman" w:hAnsi="Times New Roman" w:cs="Times New Roman"/>
          <w:color w:val="000000" w:themeColor="text1"/>
          <w:lang w:eastAsia="ru-RU"/>
        </w:rPr>
        <w:t>(подтверждение – приказы о стандартизации рабочих процессов, единые форматы заполнения данных в ходе выполняемых проектов, сертификаты работников разных офисов о пройденных одинаковых курсах и тренингах, книга сотрудника (к которой имеют доступ все сотрудники всех офисов).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Закрытие вакансий</w:t>
      </w:r>
    </w:p>
    <w:p w:rsidR="000E52D6" w:rsidRPr="00941CD2" w:rsidRDefault="000E52D6" w:rsidP="000E52D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должен иметь опыт закрытия вакансий технической и рабочей специфики, в том числе связанных с компетенциями горно-шахтных профессий персонала начального и среднего звена </w:t>
      </w:r>
      <w:r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(подтвержденными актами выполненных работ или информационными письмами или благодарностями от клиентов-заказчиков, для кого Исполнитель комплектовал горно-шахтные направления рабочими и младшим линейным менеджментом.)</w:t>
      </w:r>
      <w:r w:rsidR="005103F4"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минимум 3 успешно реализованных проекта.</w:t>
      </w:r>
    </w:p>
    <w:p w:rsidR="000E52D6" w:rsidRPr="00893658" w:rsidRDefault="000E52D6" w:rsidP="000E52D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proofErr w:type="gramStart"/>
      <w:r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  должен иметь опыт закрытия вакансий, которые требуют релокации персонала в другие регионы (Опыт закрытия вакансий с релокациями: количество релоцированного персонала за 2011 год.</w:t>
      </w:r>
      <w:proofErr w:type="gramEnd"/>
      <w:r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отзывам клиентов-заказчиков в произвольной форме)</w:t>
      </w:r>
      <w:proofErr w:type="gramStart"/>
      <w:r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proofErr w:type="gramEnd"/>
      <w:r w:rsidR="005103F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</w:t>
      </w:r>
      <w:proofErr w:type="gramStart"/>
      <w:r w:rsidR="005103F4">
        <w:rPr>
          <w:rFonts w:ascii="Times New Roman" w:eastAsia="Times New Roman" w:hAnsi="Times New Roman" w:cs="Times New Roman"/>
          <w:color w:val="000000" w:themeColor="text1"/>
          <w:lang w:eastAsia="ru-RU"/>
        </w:rPr>
        <w:t>м</w:t>
      </w:r>
      <w:proofErr w:type="gramEnd"/>
      <w:r w:rsidR="005103F4">
        <w:rPr>
          <w:rFonts w:ascii="Times New Roman" w:eastAsia="Times New Roman" w:hAnsi="Times New Roman" w:cs="Times New Roman"/>
          <w:color w:val="000000" w:themeColor="text1"/>
          <w:lang w:eastAsia="ru-RU"/>
        </w:rPr>
        <w:t>инимум 3 успешно реализованных проекта.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Наличие представительств под единым брэндом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F4300B" w:rsidRDefault="000E52D6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 должен иметь</w:t>
      </w:r>
      <w:r w:rsidR="005103F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минимум 10 филиалов или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представительств</w:t>
      </w:r>
      <w:r w:rsidR="005103F4">
        <w:rPr>
          <w:rFonts w:ascii="Times New Roman" w:eastAsia="Times New Roman" w:hAnsi="Times New Roman" w:cs="Times New Roman"/>
          <w:color w:val="000000" w:themeColor="text1"/>
          <w:lang w:eastAsia="ru-RU"/>
        </w:rPr>
        <w:t>, функционирующих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под единым </w:t>
      </w:r>
      <w:proofErr w:type="spellStart"/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брэндом</w:t>
      </w:r>
      <w:proofErr w:type="spellEnd"/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регионах</w:t>
      </w:r>
      <w:r w:rsidR="00F4300B">
        <w:rPr>
          <w:rFonts w:ascii="Times New Roman" w:eastAsia="Times New Roman" w:hAnsi="Times New Roman" w:cs="Times New Roman"/>
          <w:color w:val="000000" w:themeColor="text1"/>
          <w:lang w:eastAsia="ru-RU"/>
        </w:rPr>
        <w:t>, находящихся в непосредственной близости к населенным пунктам, где работает или проживает интересующий Заказчика контингент рабочих, а именно: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Владивосток или Магадан</w:t>
      </w:r>
    </w:p>
    <w:p w:rsidR="001D773B" w:rsidRPr="001D773B" w:rsidRDefault="001D773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Якутск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Хабаровск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 xml:space="preserve">Чита или Улан-Удэ или Иркутск 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Красноярск или Норильск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Кемерово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Новокузнецк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Пермь</w:t>
      </w:r>
    </w:p>
    <w:p w:rsidR="001D773B" w:rsidRPr="001D773B" w:rsidRDefault="00F4300B" w:rsidP="001D773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Екатеринбург</w:t>
      </w:r>
      <w:r w:rsidR="001D773B" w:rsidRPr="001D773B">
        <w:rPr>
          <w:rFonts w:ascii="Times New Roman" w:hAnsi="Times New Roman" w:cs="Times New Roman"/>
        </w:rPr>
        <w:t xml:space="preserve"> </w:t>
      </w:r>
      <w:r w:rsidR="001D773B">
        <w:rPr>
          <w:rFonts w:ascii="Times New Roman" w:hAnsi="Times New Roman" w:cs="Times New Roman"/>
        </w:rPr>
        <w:t xml:space="preserve">или </w:t>
      </w:r>
      <w:r w:rsidR="001D773B" w:rsidRPr="001D773B">
        <w:rPr>
          <w:rFonts w:ascii="Times New Roman" w:hAnsi="Times New Roman" w:cs="Times New Roman"/>
        </w:rPr>
        <w:t>Нижний Тагил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Уфа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Челябинск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Магнитогорск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Мурманск или Апатиты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Ростов-на-Дону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Сочи</w:t>
      </w:r>
    </w:p>
    <w:p w:rsidR="00F4300B" w:rsidRPr="001D773B" w:rsidRDefault="00F4300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Донецк или Днепропетровск (Украина)</w:t>
      </w:r>
    </w:p>
    <w:p w:rsidR="00F4300B" w:rsidRPr="001D773B" w:rsidRDefault="001D773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proofErr w:type="spellStart"/>
      <w:r w:rsidRPr="001D773B">
        <w:rPr>
          <w:rFonts w:ascii="Times New Roman" w:hAnsi="Times New Roman" w:cs="Times New Roman"/>
        </w:rPr>
        <w:t>Степногорск</w:t>
      </w:r>
      <w:proofErr w:type="spellEnd"/>
      <w:r w:rsidRPr="001D773B">
        <w:rPr>
          <w:rFonts w:ascii="Times New Roman" w:hAnsi="Times New Roman" w:cs="Times New Roman"/>
        </w:rPr>
        <w:t xml:space="preserve"> или </w:t>
      </w:r>
      <w:r w:rsidR="00F4300B" w:rsidRPr="001D773B">
        <w:rPr>
          <w:rFonts w:ascii="Times New Roman" w:hAnsi="Times New Roman" w:cs="Times New Roman"/>
        </w:rPr>
        <w:t xml:space="preserve">Астана или </w:t>
      </w:r>
      <w:proofErr w:type="spellStart"/>
      <w:r w:rsidR="00F4300B" w:rsidRPr="001D773B">
        <w:rPr>
          <w:rFonts w:ascii="Times New Roman" w:hAnsi="Times New Roman" w:cs="Times New Roman"/>
        </w:rPr>
        <w:t>Алматы</w:t>
      </w:r>
      <w:proofErr w:type="spellEnd"/>
      <w:r w:rsidR="00F4300B" w:rsidRPr="001D773B">
        <w:rPr>
          <w:rFonts w:ascii="Times New Roman" w:hAnsi="Times New Roman" w:cs="Times New Roman"/>
        </w:rPr>
        <w:t xml:space="preserve"> (Казахстан)</w:t>
      </w:r>
    </w:p>
    <w:p w:rsidR="001D773B" w:rsidRPr="001D773B" w:rsidRDefault="001D773B" w:rsidP="00F4300B">
      <w:pPr>
        <w:pStyle w:val="a5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1D773B">
        <w:rPr>
          <w:rFonts w:ascii="Times New Roman" w:hAnsi="Times New Roman" w:cs="Times New Roman"/>
        </w:rPr>
        <w:t>Навои (Узбекистан)</w:t>
      </w:r>
    </w:p>
    <w:p w:rsidR="00F4300B" w:rsidRPr="001D773B" w:rsidRDefault="00F4300B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41CD2" w:rsidRDefault="000E52D6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41C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Наличие представительств (филиалов) под единым брендом: обязательно. </w:t>
      </w:r>
    </w:p>
    <w:p w:rsidR="000E52D6" w:rsidRPr="00893658" w:rsidRDefault="000E52D6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proofErr w:type="spellStart"/>
      <w:r w:rsidRPr="0089365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Франчайзинг</w:t>
      </w:r>
      <w:proofErr w:type="spellEnd"/>
      <w:r w:rsidRPr="0089365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не принимается. Альянсы и партнерства не принимаются.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Срок существования на рынке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Не менее 10 лет опыта работы на рынке предоставления кадровых услуг.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Требования к плану работы над задачей:</w:t>
      </w:r>
    </w:p>
    <w:p w:rsidR="000E52D6" w:rsidRPr="00893658" w:rsidRDefault="000E52D6" w:rsidP="000E52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E52D6" w:rsidRPr="00893658" w:rsidRDefault="000E52D6" w:rsidP="000E5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должен предоставить Заказчику в срок до </w:t>
      </w:r>
      <w:r w:rsidR="00FF3572">
        <w:rPr>
          <w:rFonts w:ascii="Times New Roman" w:eastAsia="Times New Roman" w:hAnsi="Times New Roman" w:cs="Times New Roman"/>
          <w:color w:val="000000" w:themeColor="text1"/>
          <w:lang w:eastAsia="ru-RU"/>
        </w:rPr>
        <w:t>15.03.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12 года 356 кандидатов-рабочих, которые имеют сертификаты (удостоверения), подтверждающие квалификацию, не имеют непогашенных судимостей, не имеют медицинских противопоказаний к обеспечению добычи руды шахтным способом.</w:t>
      </w:r>
      <w:r w:rsidRPr="008936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E52D6" w:rsidRDefault="000E52D6" w:rsidP="0004138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E52D6" w:rsidRDefault="000E52D6" w:rsidP="0004138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E52D6" w:rsidRDefault="000E52D6" w:rsidP="0004138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0E52D6" w:rsidSect="0080327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1550E"/>
    <w:multiLevelType w:val="hybridMultilevel"/>
    <w:tmpl w:val="90F0E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4D7312"/>
    <w:multiLevelType w:val="hybridMultilevel"/>
    <w:tmpl w:val="B0F2B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CF1ADF"/>
    <w:multiLevelType w:val="hybridMultilevel"/>
    <w:tmpl w:val="21E22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138A"/>
    <w:rsid w:val="0000783C"/>
    <w:rsid w:val="00017AAC"/>
    <w:rsid w:val="0004138A"/>
    <w:rsid w:val="000A59AA"/>
    <w:rsid w:val="000E52D6"/>
    <w:rsid w:val="001A6BD6"/>
    <w:rsid w:val="001B1541"/>
    <w:rsid w:val="001B1AD8"/>
    <w:rsid w:val="001C23B1"/>
    <w:rsid w:val="001D773B"/>
    <w:rsid w:val="001E3A7D"/>
    <w:rsid w:val="00201D77"/>
    <w:rsid w:val="0026165A"/>
    <w:rsid w:val="002D1394"/>
    <w:rsid w:val="00301B92"/>
    <w:rsid w:val="00380235"/>
    <w:rsid w:val="00435442"/>
    <w:rsid w:val="00447E3C"/>
    <w:rsid w:val="004876A2"/>
    <w:rsid w:val="005103F4"/>
    <w:rsid w:val="0053221D"/>
    <w:rsid w:val="00540B2E"/>
    <w:rsid w:val="00547B12"/>
    <w:rsid w:val="00554A67"/>
    <w:rsid w:val="005F1A2E"/>
    <w:rsid w:val="00656E4E"/>
    <w:rsid w:val="0071640E"/>
    <w:rsid w:val="007300C9"/>
    <w:rsid w:val="00734B33"/>
    <w:rsid w:val="007C7C58"/>
    <w:rsid w:val="007E41DA"/>
    <w:rsid w:val="007E4C23"/>
    <w:rsid w:val="00803270"/>
    <w:rsid w:val="008412D4"/>
    <w:rsid w:val="008464B8"/>
    <w:rsid w:val="0085315F"/>
    <w:rsid w:val="00866613"/>
    <w:rsid w:val="00886C11"/>
    <w:rsid w:val="00890827"/>
    <w:rsid w:val="008C466D"/>
    <w:rsid w:val="008F0189"/>
    <w:rsid w:val="0092098F"/>
    <w:rsid w:val="00941CD2"/>
    <w:rsid w:val="009558C5"/>
    <w:rsid w:val="0097496C"/>
    <w:rsid w:val="00993766"/>
    <w:rsid w:val="00993B3D"/>
    <w:rsid w:val="00A419A5"/>
    <w:rsid w:val="00A46791"/>
    <w:rsid w:val="00A90396"/>
    <w:rsid w:val="00AB0DAD"/>
    <w:rsid w:val="00AC287C"/>
    <w:rsid w:val="00AC67F1"/>
    <w:rsid w:val="00B65437"/>
    <w:rsid w:val="00BB5AE9"/>
    <w:rsid w:val="00BF4224"/>
    <w:rsid w:val="00CA5942"/>
    <w:rsid w:val="00D128BC"/>
    <w:rsid w:val="00D31CB0"/>
    <w:rsid w:val="00DD0994"/>
    <w:rsid w:val="00DE4E58"/>
    <w:rsid w:val="00E94C64"/>
    <w:rsid w:val="00EE73EB"/>
    <w:rsid w:val="00F01680"/>
    <w:rsid w:val="00F107DD"/>
    <w:rsid w:val="00F10AD0"/>
    <w:rsid w:val="00F17E09"/>
    <w:rsid w:val="00F4300B"/>
    <w:rsid w:val="00F55C17"/>
    <w:rsid w:val="00F6665E"/>
    <w:rsid w:val="00FD44B9"/>
    <w:rsid w:val="00FF0FDA"/>
    <w:rsid w:val="00FF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 Знак,Знак + Times New Roman,11 pt"/>
    <w:basedOn w:val="a"/>
    <w:link w:val="a4"/>
    <w:unhideWhenUsed/>
    <w:rsid w:val="0004138A"/>
    <w:pPr>
      <w:spacing w:after="0" w:line="240" w:lineRule="auto"/>
    </w:pPr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a4">
    <w:name w:val="Текст Знак"/>
    <w:aliases w:val=" Знак Знак,Знак + Times New Roman Знак,11 pt Знак"/>
    <w:basedOn w:val="a0"/>
    <w:link w:val="a3"/>
    <w:rsid w:val="0004138A"/>
    <w:rPr>
      <w:rFonts w:ascii="Consolas" w:eastAsia="Times New Roman" w:hAnsi="Consolas" w:cs="Consolas"/>
      <w:sz w:val="21"/>
      <w:szCs w:val="21"/>
      <w:lang w:eastAsia="ru-RU"/>
    </w:rPr>
  </w:style>
  <w:style w:type="paragraph" w:styleId="a5">
    <w:name w:val="List Paragraph"/>
    <w:basedOn w:val="a"/>
    <w:uiPriority w:val="34"/>
    <w:qFormat/>
    <w:rsid w:val="00A46791"/>
    <w:pPr>
      <w:ind w:left="720"/>
      <w:contextualSpacing/>
    </w:pPr>
  </w:style>
  <w:style w:type="paragraph" w:customStyle="1" w:styleId="ConsPlusTitle">
    <w:name w:val="ConsPlusTitle"/>
    <w:uiPriority w:val="99"/>
    <w:rsid w:val="000E52D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6">
    <w:name w:val="header"/>
    <w:basedOn w:val="a"/>
    <w:link w:val="a7"/>
    <w:uiPriority w:val="99"/>
    <w:rsid w:val="000E52D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0E52D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rsid w:val="000E52D6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D31CB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31CB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31CB0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31CB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31CB0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31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31C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1079</Words>
  <Characters>6152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zaytsev.a.p</cp:lastModifiedBy>
  <cp:revision>2</cp:revision>
  <dcterms:created xsi:type="dcterms:W3CDTF">2012-02-07T11:01:00Z</dcterms:created>
  <dcterms:modified xsi:type="dcterms:W3CDTF">2012-02-07T11:01:00Z</dcterms:modified>
</cp:coreProperties>
</file>