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FEC" w:rsidRDefault="00263FEC" w:rsidP="00263FEC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263FEC" w:rsidRDefault="00263FEC" w:rsidP="00263FEC">
      <w:pPr>
        <w:rPr>
          <w:rFonts w:eastAsia="Times New Roman"/>
        </w:rPr>
      </w:pPr>
    </w:p>
    <w:p w:rsidR="00263FEC" w:rsidRDefault="00263FEC" w:rsidP="00263FEC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263FEC" w:rsidRDefault="00263FEC" w:rsidP="00263FEC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Предмет запроса цен: </w:t>
      </w:r>
      <w:r>
        <w:rPr>
          <w:sz w:val="28"/>
          <w:szCs w:val="28"/>
          <w:shd w:val="clear" w:color="auto" w:fill="FFFFFF"/>
        </w:rPr>
        <w:t>Право заключения договора на поставку</w:t>
      </w:r>
      <w:r w:rsidRPr="00263FEC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клапанов электромагнитных</w:t>
      </w:r>
    </w:p>
    <w:p w:rsidR="00263FEC" w:rsidRDefault="00263FEC" w:rsidP="00263FEC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«Уральский электрохимический комбинат»</w:t>
      </w:r>
    </w:p>
    <w:p w:rsidR="00263FEC" w:rsidRDefault="00263FEC" w:rsidP="00263FE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624130 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овоуральск,ул.Дзержинского,2</w:t>
      </w:r>
    </w:p>
    <w:p w:rsidR="00263FEC" w:rsidRDefault="00263FEC" w:rsidP="00263FE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624130 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овоуральск,ул.Дзержинского,2</w:t>
      </w:r>
    </w:p>
    <w:p w:rsidR="00263FEC" w:rsidRDefault="00263FEC" w:rsidP="00263FE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Родичев Александр Петрович</w:t>
      </w:r>
    </w:p>
    <w:p w:rsidR="00263FEC" w:rsidRDefault="00263FEC" w:rsidP="00263FEC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8-34370-57223, факс 8-34370-99386,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mts@ueip.ru</w:t>
      </w:r>
    </w:p>
    <w:p w:rsidR="00263FEC" w:rsidRDefault="00263FEC" w:rsidP="00263FEC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"УЭХК"</w:t>
      </w:r>
    </w:p>
    <w:p w:rsidR="00263FEC" w:rsidRDefault="00263FEC" w:rsidP="00263FEC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624130 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овоуральск,ул.Дзержинского,2</w:t>
      </w:r>
    </w:p>
    <w:p w:rsidR="00263FEC" w:rsidRDefault="00263FEC" w:rsidP="00263FEC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624130 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овоуральск,ул.Дзержинского,2</w:t>
      </w:r>
    </w:p>
    <w:p w:rsidR="00263FEC" w:rsidRDefault="00263FEC" w:rsidP="00263FEC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Коновалова Людмила Николаевна, тел./факс 8-34370-57127, 8-34370-57127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 Konovalova@ueip.ru</w:t>
      </w:r>
    </w:p>
    <w:p w:rsidR="00263FEC" w:rsidRDefault="00263FEC" w:rsidP="00263FEC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поставка клапанов электромагнитных </w:t>
      </w:r>
    </w:p>
    <w:p w:rsidR="00263FEC" w:rsidRDefault="00263FEC" w:rsidP="00263FEC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263FEC" w:rsidRDefault="00263FEC" w:rsidP="00263FEC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263FEC" w:rsidRDefault="00263FEC" w:rsidP="00263FEC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склад Покупателя – ОАО «УЭХК», ул. </w:t>
      </w:r>
      <w:proofErr w:type="gramStart"/>
      <w:r>
        <w:rPr>
          <w:sz w:val="28"/>
          <w:szCs w:val="28"/>
        </w:rPr>
        <w:t>Торговая</w:t>
      </w:r>
      <w:proofErr w:type="gramEnd"/>
      <w:r>
        <w:rPr>
          <w:sz w:val="28"/>
          <w:szCs w:val="28"/>
        </w:rPr>
        <w:t xml:space="preserve">, 4, г. </w:t>
      </w:r>
      <w:proofErr w:type="spellStart"/>
      <w:r>
        <w:rPr>
          <w:sz w:val="28"/>
          <w:szCs w:val="28"/>
        </w:rPr>
        <w:t>Новоуральск</w:t>
      </w:r>
      <w:proofErr w:type="spellEnd"/>
      <w:r>
        <w:rPr>
          <w:sz w:val="28"/>
          <w:szCs w:val="28"/>
        </w:rPr>
        <w:t xml:space="preserve">, Свердловской области; </w:t>
      </w:r>
    </w:p>
    <w:p w:rsidR="00263FEC" w:rsidRDefault="00263FEC" w:rsidP="00263FEC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63FEC" w:rsidRDefault="00263FEC" w:rsidP="00263FEC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63FEC" w:rsidRDefault="00263FEC" w:rsidP="00263FEC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участнику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263FEC" w:rsidRDefault="00263FEC" w:rsidP="00263FEC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63FEC" w:rsidRDefault="00263FEC" w:rsidP="00263FEC">
      <w:pPr>
        <w:pStyle w:val="a3"/>
        <w:numPr>
          <w:ilvl w:val="0"/>
          <w:numId w:val="3"/>
        </w:numPr>
        <w:tabs>
          <w:tab w:val="left" w:pos="1134"/>
        </w:tabs>
        <w:spacing w:before="360" w:beforeAutospacing="0" w:after="360" w:afterAutospacing="0"/>
        <w:ind w:left="20"/>
        <w:jc w:val="both"/>
        <w:rPr>
          <w:sz w:val="28"/>
          <w:szCs w:val="28"/>
        </w:rPr>
      </w:pPr>
      <w:r w:rsidRPr="00263FEC">
        <w:rPr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 w:rsidRPr="00263FEC">
        <w:rPr>
          <w:sz w:val="28"/>
          <w:szCs w:val="28"/>
        </w:rPr>
        <w:t xml:space="preserve">3 143 720 (Три миллиона сто сорок три тысячи семьсот двадцать) рублей 71 копейка, включая НДС. Цена договора включает в себя: стоимость </w:t>
      </w:r>
      <w:r w:rsidR="00097ACD">
        <w:rPr>
          <w:sz w:val="28"/>
          <w:szCs w:val="28"/>
        </w:rPr>
        <w:t xml:space="preserve">продукции, </w:t>
      </w:r>
      <w:r w:rsidRPr="00263FEC">
        <w:rPr>
          <w:sz w:val="28"/>
          <w:szCs w:val="28"/>
        </w:rPr>
        <w:t>упаковки, транспортные расходы по доставке продукции, страхование продукции в пути следования и другие обязательные</w:t>
      </w:r>
      <w:r w:rsidR="00F64FFF">
        <w:rPr>
          <w:sz w:val="28"/>
          <w:szCs w:val="28"/>
        </w:rPr>
        <w:t xml:space="preserve"> платежи при поставке продукции</w:t>
      </w:r>
      <w:r w:rsidRPr="00263FEC">
        <w:rPr>
          <w:sz w:val="28"/>
          <w:szCs w:val="28"/>
        </w:rPr>
        <w:t>.</w:t>
      </w:r>
    </w:p>
    <w:p w:rsidR="00263FEC" w:rsidRPr="00263FEC" w:rsidRDefault="00263FEC" w:rsidP="00263FEC">
      <w:pPr>
        <w:pStyle w:val="a3"/>
        <w:tabs>
          <w:tab w:val="left" w:pos="1134"/>
        </w:tabs>
        <w:spacing w:before="360" w:beforeAutospacing="0" w:after="360" w:afterAutospacing="0"/>
        <w:ind w:left="20"/>
        <w:jc w:val="both"/>
        <w:rPr>
          <w:sz w:val="28"/>
          <w:szCs w:val="28"/>
        </w:rPr>
      </w:pPr>
      <w:r w:rsidRPr="00263FEC">
        <w:rPr>
          <w:sz w:val="28"/>
          <w:szCs w:val="28"/>
        </w:rPr>
        <w:t xml:space="preserve">Начальная (максимальная) цена договора </w:t>
      </w:r>
      <w:r>
        <w:rPr>
          <w:sz w:val="28"/>
          <w:szCs w:val="28"/>
        </w:rPr>
        <w:t xml:space="preserve"> 2664170,09</w:t>
      </w:r>
      <w:r w:rsidRPr="00263FEC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(Два миллиона шестьсот шестьдесят четыре тысячи сто семьдесят) рублей 09 копеек </w:t>
      </w:r>
      <w:r w:rsidRPr="00263FEC">
        <w:rPr>
          <w:sz w:val="28"/>
          <w:szCs w:val="28"/>
        </w:rPr>
        <w:t>без учета НДС. Предложение участника о цене договора также не должно превышать начальную (максимальную) цену договора без учета НДС.</w:t>
      </w:r>
    </w:p>
    <w:p w:rsidR="00263FEC" w:rsidRDefault="00263FEC" w:rsidP="00263FEC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263FEC" w:rsidRDefault="00263FEC" w:rsidP="00263FEC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263FEC" w:rsidRDefault="00263FEC" w:rsidP="00263FEC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63FEC" w:rsidRDefault="00263FEC" w:rsidP="00263FEC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официальной публикации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12:00:00 (время московское) «</w:t>
      </w:r>
      <w:r w:rsidR="00523FFC" w:rsidRPr="00523FFC">
        <w:rPr>
          <w:sz w:val="28"/>
          <w:szCs w:val="28"/>
        </w:rPr>
        <w:t>29</w:t>
      </w:r>
      <w:r>
        <w:rPr>
          <w:sz w:val="28"/>
          <w:szCs w:val="28"/>
        </w:rPr>
        <w:t>» сентября 2014 года.</w:t>
      </w:r>
    </w:p>
    <w:p w:rsidR="00263FEC" w:rsidRDefault="00263FEC" w:rsidP="00263FEC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263FEC" w:rsidRDefault="00263FEC" w:rsidP="00263FEC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624130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</w:t>
      </w:r>
      <w:proofErr w:type="spellEnd"/>
      <w:r>
        <w:rPr>
          <w:sz w:val="28"/>
          <w:szCs w:val="28"/>
        </w:rPr>
        <w:t>, ул.Дзержинского,2, не позднее «</w:t>
      </w:r>
      <w:r w:rsidR="00523FFC" w:rsidRPr="00523FFC">
        <w:rPr>
          <w:sz w:val="28"/>
          <w:szCs w:val="28"/>
        </w:rPr>
        <w:t>20</w:t>
      </w:r>
      <w:r>
        <w:rPr>
          <w:sz w:val="28"/>
          <w:szCs w:val="28"/>
        </w:rPr>
        <w:t>» октября 2014 года.</w:t>
      </w:r>
    </w:p>
    <w:p w:rsidR="00263FEC" w:rsidRDefault="00263FEC" w:rsidP="00263FEC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263FEC" w:rsidRDefault="00263FEC" w:rsidP="00263FEC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624130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</w:t>
      </w:r>
      <w:proofErr w:type="spellEnd"/>
      <w:r>
        <w:rPr>
          <w:sz w:val="28"/>
          <w:szCs w:val="28"/>
        </w:rPr>
        <w:t>, ул.Дзержинского,2, не позднее «</w:t>
      </w:r>
      <w:r w:rsidR="00523FFC" w:rsidRPr="00523FFC">
        <w:rPr>
          <w:sz w:val="28"/>
          <w:szCs w:val="28"/>
        </w:rPr>
        <w:t>20</w:t>
      </w:r>
      <w:r>
        <w:rPr>
          <w:sz w:val="28"/>
          <w:szCs w:val="28"/>
        </w:rPr>
        <w:t>» октября 2014 года.</w:t>
      </w:r>
    </w:p>
    <w:p w:rsidR="00263FEC" w:rsidRDefault="00263FEC" w:rsidP="00263FEC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263FEC" w:rsidRDefault="00263FEC" w:rsidP="00263FEC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течение 30 дней, но не ранее чем через 10 (десять) дней после размещения на официальном сайте и на ЭТП протокола подведения итогов запроса цен. </w:t>
      </w:r>
    </w:p>
    <w:p w:rsidR="00263FEC" w:rsidRDefault="00263FEC" w:rsidP="00263FEC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263FEC" w:rsidRDefault="00263FEC" w:rsidP="00263FEC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Не требуется </w:t>
      </w:r>
    </w:p>
    <w:p w:rsidR="00263FEC" w:rsidRDefault="00263FEC" w:rsidP="00263FEC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263FEC" w:rsidRDefault="00263FEC" w:rsidP="00263FEC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263FEC" w:rsidRDefault="00263FEC" w:rsidP="00263FEC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63FEC" w:rsidRDefault="00263FEC" w:rsidP="00263FEC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63FEC" w:rsidRDefault="00263FEC" w:rsidP="00263FEC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закупки. </w:t>
      </w:r>
    </w:p>
    <w:p w:rsidR="00263FEC" w:rsidRDefault="00263FEC" w:rsidP="00263FEC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1672C" w:rsidRDefault="00B1672C"/>
    <w:sectPr w:rsidR="00B1672C" w:rsidSect="004F4A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00C9C"/>
    <w:multiLevelType w:val="multilevel"/>
    <w:tmpl w:val="B6708E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CFD10BB"/>
    <w:multiLevelType w:val="multilevel"/>
    <w:tmpl w:val="3222C83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17C03FF"/>
    <w:multiLevelType w:val="multilevel"/>
    <w:tmpl w:val="193EB6B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3FEC"/>
    <w:rsid w:val="00014478"/>
    <w:rsid w:val="00033ABA"/>
    <w:rsid w:val="00036A1E"/>
    <w:rsid w:val="00097ACD"/>
    <w:rsid w:val="000C2B11"/>
    <w:rsid w:val="000C3167"/>
    <w:rsid w:val="000C52E1"/>
    <w:rsid w:val="000D1687"/>
    <w:rsid w:val="000D77D3"/>
    <w:rsid w:val="00100067"/>
    <w:rsid w:val="00176ADF"/>
    <w:rsid w:val="00226422"/>
    <w:rsid w:val="00234298"/>
    <w:rsid w:val="00246226"/>
    <w:rsid w:val="00246269"/>
    <w:rsid w:val="00263FEC"/>
    <w:rsid w:val="00286642"/>
    <w:rsid w:val="002A2E38"/>
    <w:rsid w:val="002B1C0E"/>
    <w:rsid w:val="00315232"/>
    <w:rsid w:val="0032428D"/>
    <w:rsid w:val="003C41DC"/>
    <w:rsid w:val="003D1021"/>
    <w:rsid w:val="003D4ED5"/>
    <w:rsid w:val="003D65CC"/>
    <w:rsid w:val="0046418E"/>
    <w:rsid w:val="004868E7"/>
    <w:rsid w:val="0049028C"/>
    <w:rsid w:val="004A717A"/>
    <w:rsid w:val="004B2C36"/>
    <w:rsid w:val="004E1AFF"/>
    <w:rsid w:val="004E3DF6"/>
    <w:rsid w:val="004E5323"/>
    <w:rsid w:val="004F4AAB"/>
    <w:rsid w:val="005077CE"/>
    <w:rsid w:val="00523FFC"/>
    <w:rsid w:val="00525E4B"/>
    <w:rsid w:val="0053377E"/>
    <w:rsid w:val="00546347"/>
    <w:rsid w:val="00554AC8"/>
    <w:rsid w:val="00554BEA"/>
    <w:rsid w:val="00565CAC"/>
    <w:rsid w:val="00572E96"/>
    <w:rsid w:val="00575F96"/>
    <w:rsid w:val="005846A4"/>
    <w:rsid w:val="0059114C"/>
    <w:rsid w:val="0059385D"/>
    <w:rsid w:val="00600D8C"/>
    <w:rsid w:val="0061291A"/>
    <w:rsid w:val="006242A7"/>
    <w:rsid w:val="006561D3"/>
    <w:rsid w:val="006A0D1F"/>
    <w:rsid w:val="006A34D0"/>
    <w:rsid w:val="006A7750"/>
    <w:rsid w:val="006B5B10"/>
    <w:rsid w:val="007012CA"/>
    <w:rsid w:val="0072474D"/>
    <w:rsid w:val="007600F2"/>
    <w:rsid w:val="00770B9D"/>
    <w:rsid w:val="00780F77"/>
    <w:rsid w:val="00784F60"/>
    <w:rsid w:val="007D3E2D"/>
    <w:rsid w:val="007F60D4"/>
    <w:rsid w:val="00816C69"/>
    <w:rsid w:val="008211B1"/>
    <w:rsid w:val="008451F7"/>
    <w:rsid w:val="008644A4"/>
    <w:rsid w:val="00873F88"/>
    <w:rsid w:val="00884AC2"/>
    <w:rsid w:val="008E4F69"/>
    <w:rsid w:val="008E58FA"/>
    <w:rsid w:val="008F7E0B"/>
    <w:rsid w:val="00927E16"/>
    <w:rsid w:val="009313CE"/>
    <w:rsid w:val="00937030"/>
    <w:rsid w:val="00940374"/>
    <w:rsid w:val="00945BC1"/>
    <w:rsid w:val="0096281D"/>
    <w:rsid w:val="00990C74"/>
    <w:rsid w:val="009A2BD9"/>
    <w:rsid w:val="00A16FEF"/>
    <w:rsid w:val="00A41E94"/>
    <w:rsid w:val="00A62588"/>
    <w:rsid w:val="00A73BC4"/>
    <w:rsid w:val="00AA79F8"/>
    <w:rsid w:val="00AA7DBD"/>
    <w:rsid w:val="00AD3064"/>
    <w:rsid w:val="00AF10C4"/>
    <w:rsid w:val="00AF7119"/>
    <w:rsid w:val="00B020D3"/>
    <w:rsid w:val="00B13ED3"/>
    <w:rsid w:val="00B1672C"/>
    <w:rsid w:val="00B87A7A"/>
    <w:rsid w:val="00BB61D3"/>
    <w:rsid w:val="00BC0AD9"/>
    <w:rsid w:val="00BF7B7A"/>
    <w:rsid w:val="00C10B38"/>
    <w:rsid w:val="00C27885"/>
    <w:rsid w:val="00C31490"/>
    <w:rsid w:val="00C57805"/>
    <w:rsid w:val="00C622AC"/>
    <w:rsid w:val="00C66217"/>
    <w:rsid w:val="00C66C9E"/>
    <w:rsid w:val="00CB07C5"/>
    <w:rsid w:val="00CC06D9"/>
    <w:rsid w:val="00CC08D7"/>
    <w:rsid w:val="00CC4E14"/>
    <w:rsid w:val="00CD01EE"/>
    <w:rsid w:val="00D306D7"/>
    <w:rsid w:val="00D405DD"/>
    <w:rsid w:val="00D7154B"/>
    <w:rsid w:val="00D94EC3"/>
    <w:rsid w:val="00DC27B4"/>
    <w:rsid w:val="00DC3A9F"/>
    <w:rsid w:val="00DF081E"/>
    <w:rsid w:val="00E42EE0"/>
    <w:rsid w:val="00E630BA"/>
    <w:rsid w:val="00EA2D16"/>
    <w:rsid w:val="00EB2272"/>
    <w:rsid w:val="00EE0136"/>
    <w:rsid w:val="00EF35B7"/>
    <w:rsid w:val="00F10576"/>
    <w:rsid w:val="00F26397"/>
    <w:rsid w:val="00F277CA"/>
    <w:rsid w:val="00F418C7"/>
    <w:rsid w:val="00F62259"/>
    <w:rsid w:val="00F63C83"/>
    <w:rsid w:val="00F64FFF"/>
    <w:rsid w:val="00F75173"/>
    <w:rsid w:val="00F7757C"/>
    <w:rsid w:val="00FA179E"/>
    <w:rsid w:val="00FE3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FE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63FEC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263FE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705</Words>
  <Characters>4022</Characters>
  <Application>Microsoft Office Word</Application>
  <DocSecurity>0</DocSecurity>
  <Lines>33</Lines>
  <Paragraphs>9</Paragraphs>
  <ScaleCrop>false</ScaleCrop>
  <Company>ueip</Company>
  <LinksUpToDate>false</LinksUpToDate>
  <CharactersWithSpaces>4718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u030303</cp:lastModifiedBy>
  <cp:revision>4</cp:revision>
  <dcterms:created xsi:type="dcterms:W3CDTF">2014-09-16T05:31:00Z</dcterms:created>
  <dcterms:modified xsi:type="dcterms:W3CDTF">2014-09-22T04:07:00Z</dcterms:modified>
</cp:coreProperties>
</file>