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E80AE0">
      <w:pPr>
        <w:pStyle w:val="1"/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ПРОТОКОЛ № R021785-2</w:t>
      </w:r>
      <w:r>
        <w:rPr>
          <w:rFonts w:eastAsia="Times New Roman"/>
          <w:sz w:val="28"/>
          <w:szCs w:val="28"/>
        </w:rPr>
        <w:br/>
        <w:t xml:space="preserve">очного заседания закупочной комиссии </w:t>
      </w:r>
      <w:proofErr w:type="gramStart"/>
      <w:r>
        <w:rPr>
          <w:rFonts w:eastAsia="Times New Roman"/>
          <w:sz w:val="28"/>
          <w:szCs w:val="28"/>
        </w:rPr>
        <w:t>по рассмотрению заявок на отборочной стадии по открытому запросу предложений на право заключения договора на оказание</w:t>
      </w:r>
      <w:proofErr w:type="gramEnd"/>
      <w:r>
        <w:rPr>
          <w:rFonts w:eastAsia="Times New Roman"/>
          <w:sz w:val="28"/>
          <w:szCs w:val="28"/>
        </w:rPr>
        <w:t xml:space="preserve"> услуг по разработке проектной и рабочей документации ««ОАО «СХК» ТЭЦ. Реконструк</w:t>
      </w:r>
      <w:r>
        <w:rPr>
          <w:rFonts w:eastAsia="Times New Roman"/>
          <w:sz w:val="28"/>
          <w:szCs w:val="28"/>
        </w:rPr>
        <w:t>ция существующих систем автоматической пожарной сигнализации (АПС) и автоматического пожаротушения (АПТ) зданий и сооружений»».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166"/>
        <w:gridCol w:w="6704"/>
      </w:tblGrid>
      <w:tr w:rsidR="00000000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E80AE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E80AE0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«10» сентября 2013 г.</w:t>
            </w:r>
          </w:p>
        </w:tc>
      </w:tr>
    </w:tbl>
    <w:p w:rsidR="00000000" w:rsidRDefault="00E80AE0" w:rsidP="00CB635F">
      <w:pPr>
        <w:pStyle w:val="a4"/>
        <w:jc w:val="both"/>
      </w:pPr>
      <w:proofErr w:type="gramStart"/>
      <w:r>
        <w:t xml:space="preserve">Открытый запрос предложений в электронной форме без квалификационного отбора проводится </w:t>
      </w:r>
      <w:r>
        <w:t>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</w:t>
      </w:r>
      <w:r>
        <w:t>йствующей редакции, с использованием функционала ЭТП «</w:t>
      </w:r>
      <w:proofErr w:type="spellStart"/>
      <w:r>
        <w:fldChar w:fldCharType="begin"/>
      </w:r>
      <w:r>
        <w:instrText xml:space="preserve"> </w:instrText>
      </w:r>
      <w:r>
        <w:instrText>HYPERLINK "http://www.a-k-d.ru/"</w:instrText>
      </w:r>
      <w:r>
        <w:instrText xml:space="preserve"> </w:instrText>
      </w:r>
      <w:r>
        <w:fldChar w:fldCharType="separate"/>
      </w:r>
      <w:r>
        <w:rPr>
          <w:rStyle w:val="a5"/>
        </w:rPr>
        <w:t>a-k-d.ru</w:t>
      </w:r>
      <w:proofErr w:type="spellEnd"/>
      <w:r>
        <w:fldChar w:fldCharType="end"/>
      </w:r>
      <w:r>
        <w:t xml:space="preserve">» согласно регламенту ее работы. </w:t>
      </w:r>
      <w:proofErr w:type="gramEnd"/>
    </w:p>
    <w:p w:rsidR="00000000" w:rsidRDefault="00E80AE0">
      <w:pPr>
        <w:pStyle w:val="3"/>
        <w:rPr>
          <w:rFonts w:eastAsia="Times New Roman"/>
        </w:rPr>
      </w:pPr>
      <w:r>
        <w:rPr>
          <w:rFonts w:eastAsia="Times New Roman"/>
        </w:rPr>
        <w:t>Информация о закупке:</w:t>
      </w:r>
    </w:p>
    <w:p w:rsidR="00000000" w:rsidRDefault="00E80AE0" w:rsidP="00CB635F">
      <w:pPr>
        <w:pStyle w:val="a4"/>
        <w:jc w:val="both"/>
      </w:pPr>
      <w:r>
        <w:t>Заказчик: ОАО «СХК» Организатор запроса предложений: ОАО «СХК».</w:t>
      </w:r>
      <w:r>
        <w:br/>
        <w:t>Предмет договора: право заключения до</w:t>
      </w:r>
      <w:r>
        <w:t>говора на оказание услуг по разработке проектной и рабочей документации ««ОАО «СХК» ТЭЦ. Реконструкция существующих систем автоматической пожарной сигнализации (АПС) и автоматического пожаротушения (АПТ) зданий и сооружений»».</w:t>
      </w:r>
      <w:r>
        <w:t xml:space="preserve"> </w:t>
      </w:r>
    </w:p>
    <w:p w:rsidR="00000000" w:rsidRDefault="00E80AE0" w:rsidP="00CB635F">
      <w:pPr>
        <w:pStyle w:val="a4"/>
        <w:jc w:val="both"/>
      </w:pPr>
      <w:r>
        <w:t>Начальная (максимальная) це</w:t>
      </w:r>
      <w:r>
        <w:t xml:space="preserve">на договора: 2 932 425.00 российский рубль (два миллиона девятьсот тридцать две тысячи четыреста двадцать пять рублей 00 копеек) включая НДС. </w:t>
      </w:r>
    </w:p>
    <w:p w:rsidR="00000000" w:rsidRDefault="00E80AE0" w:rsidP="00CB635F">
      <w:pPr>
        <w:pStyle w:val="a4"/>
        <w:jc w:val="both"/>
      </w:pPr>
      <w:r>
        <w:t>Срок исполнения договора: с момента заключения договора до 31.11.2013 года</w:t>
      </w:r>
      <w:r>
        <w:t xml:space="preserve">. </w:t>
      </w:r>
    </w:p>
    <w:p w:rsidR="00000000" w:rsidRDefault="00E80AE0" w:rsidP="00CB635F">
      <w:pPr>
        <w:pStyle w:val="a4"/>
        <w:jc w:val="both"/>
      </w:pPr>
      <w:r>
        <w:t>Извещение о проведении запроса пред</w:t>
      </w:r>
      <w:r>
        <w:t xml:space="preserve">ложений и документации по запросу предложений опубликованы «27» августа 2013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7" w:history="1">
        <w:r>
          <w:rPr>
            <w:rStyle w:val="a5"/>
          </w:rPr>
          <w:t>http://zakupki.rosatom.ru/</w:t>
        </w:r>
      </w:hyperlink>
      <w:r>
        <w:t>, закупка №130827/0506/593, на ЭТП «</w:t>
      </w:r>
      <w:proofErr w:type="spellStart"/>
      <w:r>
        <w:fldChar w:fldCharType="begin"/>
      </w:r>
      <w:r>
        <w:instrText xml:space="preserve"> </w:instrText>
      </w:r>
      <w:r>
        <w:instrText>HYPERLINK "http://www.a-k-d.ru/"</w:instrText>
      </w:r>
      <w:r>
        <w:instrText xml:space="preserve"> </w:instrText>
      </w:r>
      <w:r>
        <w:fldChar w:fldCharType="separate"/>
      </w:r>
      <w:r>
        <w:rPr>
          <w:rStyle w:val="a5"/>
        </w:rPr>
        <w:t>a-k-d.ru</w:t>
      </w:r>
      <w:proofErr w:type="spellEnd"/>
      <w:r>
        <w:fldChar w:fldCharType="end"/>
      </w:r>
      <w:r>
        <w:t xml:space="preserve">», закупка №R021785. </w:t>
      </w:r>
    </w:p>
    <w:p w:rsidR="00000000" w:rsidRDefault="00E80AE0" w:rsidP="00CB635F">
      <w:pPr>
        <w:pStyle w:val="a4"/>
        <w:jc w:val="both"/>
      </w:pPr>
      <w:r>
        <w:t>Заседание закупочной комиссии проводится в очной форме в 13:30:00 (время московское</w:t>
      </w:r>
      <w:r>
        <w:t xml:space="preserve">) «10» сентября 2013 года, по адресу: 636039, г. </w:t>
      </w:r>
      <w:proofErr w:type="spellStart"/>
      <w:r>
        <w:t>Северск</w:t>
      </w:r>
      <w:proofErr w:type="spellEnd"/>
      <w:r>
        <w:t xml:space="preserve">, Томской обл., ул. Курчатова 1, ОАО «СХК», </w:t>
      </w:r>
      <w:proofErr w:type="spellStart"/>
      <w:r>
        <w:t>каб</w:t>
      </w:r>
      <w:proofErr w:type="spellEnd"/>
      <w:r>
        <w:t xml:space="preserve">. гл. </w:t>
      </w:r>
      <w:proofErr w:type="spellStart"/>
      <w:r>
        <w:t>инж</w:t>
      </w:r>
      <w:proofErr w:type="spellEnd"/>
      <w:r>
        <w:t xml:space="preserve">. </w:t>
      </w:r>
      <w:proofErr w:type="spellStart"/>
      <w:r>
        <w:t>УКСа</w:t>
      </w:r>
      <w:proofErr w:type="spellEnd"/>
      <w:r>
        <w:t xml:space="preserve"> ОАО «СХК» С.В. Ерофеева</w:t>
      </w:r>
      <w:r>
        <w:t xml:space="preserve">. </w:t>
      </w:r>
    </w:p>
    <w:p w:rsidR="00000000" w:rsidRDefault="00E80AE0">
      <w:pPr>
        <w:pStyle w:val="3"/>
        <w:rPr>
          <w:rFonts w:eastAsia="Times New Roman"/>
        </w:rPr>
      </w:pPr>
      <w:r>
        <w:rPr>
          <w:rFonts w:eastAsia="Times New Roman"/>
        </w:rP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870"/>
      </w:tblGrid>
      <w:tr w:rsidR="00CB635F" w:rsidTr="0001326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B635F" w:rsidRDefault="00CB635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E80AE0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закупочной комиссии:</w:t>
            </w:r>
          </w:p>
        </w:tc>
      </w:tr>
      <w:tr w:rsidR="00CB635F" w:rsidTr="006559A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B635F" w:rsidRDefault="00CB635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И.Е.Волков - заместитель председателя комиссии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E80AE0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</w:tr>
      <w:tr w:rsidR="00CB635F" w:rsidTr="00F2305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B635F" w:rsidRDefault="00CB635F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М.Ф.Кобызь</w:t>
            </w:r>
            <w:proofErr w:type="spellEnd"/>
          </w:p>
        </w:tc>
      </w:tr>
      <w:tr w:rsidR="00CB635F" w:rsidTr="00150A1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B635F" w:rsidRDefault="00CB635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А.С.Лисовский</w:t>
            </w:r>
          </w:p>
        </w:tc>
      </w:tr>
      <w:tr w:rsidR="00CB635F" w:rsidTr="00DD51D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B635F" w:rsidRDefault="00CB635F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В.В.Подосинников</w:t>
            </w:r>
            <w:proofErr w:type="spellEnd"/>
          </w:p>
        </w:tc>
      </w:tr>
      <w:tr w:rsidR="00CB635F" w:rsidTr="00AA075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B635F" w:rsidRDefault="00CB635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Т.М.Томилина</w:t>
            </w:r>
          </w:p>
        </w:tc>
      </w:tr>
      <w:tr w:rsidR="00CB635F" w:rsidTr="00E95D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B635F" w:rsidRDefault="00CB635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Н.М.Касаткина</w:t>
            </w:r>
          </w:p>
        </w:tc>
      </w:tr>
    </w:tbl>
    <w:p w:rsidR="00000000" w:rsidRDefault="00E80AE0">
      <w:pPr>
        <w:pStyle w:val="a4"/>
      </w:pPr>
      <w:r>
        <w:t xml:space="preserve">Заседание проводится в присутствии </w:t>
      </w:r>
      <w:r w:rsidR="00CB635F">
        <w:t>6</w:t>
      </w:r>
      <w:r>
        <w:t xml:space="preserve"> из </w:t>
      </w:r>
      <w:r w:rsidR="00CB635F">
        <w:t>7</w:t>
      </w:r>
      <w:r>
        <w:t xml:space="preserve"> членов закупочной комиссии. </w:t>
      </w:r>
      <w:r>
        <w:br/>
      </w:r>
      <w:r>
        <w:t xml:space="preserve">Кворум имеется. </w:t>
      </w:r>
    </w:p>
    <w:p w:rsidR="00000000" w:rsidRDefault="00E80AE0" w:rsidP="00CB635F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proofErr w:type="gramStart"/>
      <w:r>
        <w:rPr>
          <w:rFonts w:eastAsia="Times New Roman"/>
        </w:rPr>
        <w:t>Согласно протокол</w:t>
      </w:r>
      <w:r w:rsidR="00CB635F">
        <w:rPr>
          <w:rFonts w:eastAsia="Times New Roman"/>
        </w:rPr>
        <w:t>а</w:t>
      </w:r>
      <w:proofErr w:type="gramEnd"/>
      <w:r>
        <w:rPr>
          <w:rFonts w:eastAsia="Times New Roman"/>
        </w:rPr>
        <w:t xml:space="preserve"> </w:t>
      </w:r>
      <w:r w:rsidR="00CB635F">
        <w:rPr>
          <w:rFonts w:eastAsia="Times New Roman"/>
        </w:rPr>
        <w:t xml:space="preserve">R021785-1 </w:t>
      </w:r>
      <w:r>
        <w:rPr>
          <w:rFonts w:eastAsia="Times New Roman"/>
        </w:rPr>
        <w:t xml:space="preserve">процедуры открытия доступа к заявкам на участие в запросе предложений от «09» сентября 2013 были поданы заявки на участие в запросе предложений следующими участниками запроса предложений: </w:t>
      </w:r>
    </w:p>
    <w:tbl>
      <w:tblPr>
        <w:tblW w:w="505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324"/>
        <w:gridCol w:w="4817"/>
        <w:gridCol w:w="3828"/>
      </w:tblGrid>
      <w:tr w:rsidR="00000000" w:rsidTr="00CB63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E80AE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</w:t>
            </w:r>
            <w:r>
              <w:rPr>
                <w:rFonts w:eastAsia="Times New Roman"/>
                <w:b/>
                <w:bCs/>
              </w:rPr>
              <w:br/>
              <w:t>заявки</w:t>
            </w:r>
          </w:p>
        </w:tc>
        <w:tc>
          <w:tcPr>
            <w:tcW w:w="24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E80AE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</w:t>
            </w:r>
            <w:r>
              <w:rPr>
                <w:rFonts w:eastAsia="Times New Roman"/>
                <w:b/>
                <w:bCs/>
              </w:rPr>
              <w:t xml:space="preserve"> юридического лица), </w:t>
            </w:r>
            <w:r>
              <w:rPr>
                <w:rFonts w:eastAsia="Times New Roman"/>
                <w:b/>
                <w:bCs/>
              </w:rPr>
              <w:br/>
              <w:t>ФИО (для физического лица) участника запроса предложений</w:t>
            </w:r>
            <w:r>
              <w:rPr>
                <w:rFonts w:eastAsia="Times New Roman"/>
                <w:b/>
                <w:bCs/>
              </w:rPr>
              <w:br/>
              <w:t xml:space="preserve">ИНН и (или) адрес участника запроса предложений </w:t>
            </w:r>
          </w:p>
        </w:tc>
        <w:tc>
          <w:tcPr>
            <w:tcW w:w="192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E80AE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000000" w:rsidTr="00CB63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CB635F" w:rsidRDefault="00E80AE0">
            <w:pPr>
              <w:jc w:val="center"/>
              <w:rPr>
                <w:rFonts w:eastAsia="Times New Roman"/>
                <w:sz w:val="20"/>
              </w:rPr>
            </w:pPr>
            <w:r w:rsidRPr="00CB635F">
              <w:rPr>
                <w:rFonts w:eastAsia="Times New Roman"/>
                <w:sz w:val="20"/>
              </w:rPr>
              <w:t xml:space="preserve">9316_R021785 </w:t>
            </w:r>
          </w:p>
        </w:tc>
        <w:tc>
          <w:tcPr>
            <w:tcW w:w="24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E80AE0">
            <w:pPr>
              <w:rPr>
                <w:rFonts w:eastAsia="Times New Roman"/>
              </w:rPr>
            </w:pPr>
            <w:proofErr w:type="gramStart"/>
            <w:r>
              <w:rPr>
                <w:rFonts w:eastAsia="Times New Roman"/>
              </w:rPr>
              <w:t xml:space="preserve">Открытое акционерное общество «Центральный проектно-технологический институт» </w:t>
            </w:r>
            <w:r>
              <w:rPr>
                <w:rFonts w:eastAsia="Times New Roman"/>
              </w:rPr>
              <w:br/>
              <w:t>ИНН: 7724779465</w:t>
            </w:r>
            <w:r>
              <w:rPr>
                <w:rFonts w:eastAsia="Times New Roman"/>
              </w:rPr>
              <w:br/>
              <w:t>Юридический адрес: 111170, Московская, г. Москва, Каширское шоссе, 49</w:t>
            </w:r>
            <w:r>
              <w:rPr>
                <w:rFonts w:eastAsia="Times New Roman"/>
              </w:rPr>
              <w:br/>
              <w:t xml:space="preserve">Фактический адрес: 111170, Московская, г. Москва, Каширское шоссе, 49 </w:t>
            </w:r>
            <w:proofErr w:type="gramEnd"/>
          </w:p>
        </w:tc>
        <w:tc>
          <w:tcPr>
            <w:tcW w:w="192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E80AE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Цена заявки: 2 932 </w:t>
            </w:r>
            <w:r>
              <w:rPr>
                <w:rFonts w:eastAsia="Times New Roman"/>
              </w:rPr>
              <w:t>425.00 (два миллиона девятьсот тридцать две тысячи четыреста двадцать пять рублей 00 копеек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 xml:space="preserve">оссийский рубль с НДС </w:t>
            </w:r>
            <w:r>
              <w:rPr>
                <w:rFonts w:eastAsia="Times New Roman"/>
              </w:rPr>
              <w:br/>
              <w:t>Квалификация участника: в соответствии со СПРАВКОЙ ОБ ОПЫТЕ ВЫПОЛНЕНИЯ ДОГОВОРОВ</w:t>
            </w:r>
          </w:p>
        </w:tc>
      </w:tr>
      <w:tr w:rsidR="00000000" w:rsidTr="00CB63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CB635F" w:rsidRDefault="00E80AE0">
            <w:pPr>
              <w:jc w:val="center"/>
              <w:rPr>
                <w:rFonts w:eastAsia="Times New Roman"/>
                <w:sz w:val="20"/>
              </w:rPr>
            </w:pPr>
            <w:r w:rsidRPr="00CB635F">
              <w:rPr>
                <w:rFonts w:eastAsia="Times New Roman"/>
                <w:sz w:val="20"/>
              </w:rPr>
              <w:t xml:space="preserve">9520_R021785 </w:t>
            </w:r>
          </w:p>
        </w:tc>
        <w:tc>
          <w:tcPr>
            <w:tcW w:w="24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E80AE0">
            <w:pPr>
              <w:rPr>
                <w:rFonts w:eastAsia="Times New Roman"/>
              </w:rPr>
            </w:pPr>
            <w:proofErr w:type="gramStart"/>
            <w:r>
              <w:rPr>
                <w:rFonts w:eastAsia="Times New Roman"/>
              </w:rPr>
              <w:t>Общество с ограниченной ответственност</w:t>
            </w:r>
            <w:r>
              <w:rPr>
                <w:rFonts w:eastAsia="Times New Roman"/>
              </w:rPr>
              <w:t>ью "Горизонт"</w:t>
            </w:r>
            <w:r>
              <w:rPr>
                <w:rFonts w:eastAsia="Times New Roman"/>
              </w:rPr>
              <w:br/>
              <w:t>ИНН: 4205133672</w:t>
            </w:r>
            <w:r>
              <w:rPr>
                <w:rFonts w:eastAsia="Times New Roman"/>
              </w:rPr>
              <w:br/>
              <w:t>Юридический адрес: 650000, Россия, Кемеровская область, Кемерово, Ленина, 55</w:t>
            </w:r>
            <w:r>
              <w:rPr>
                <w:rFonts w:eastAsia="Times New Roman"/>
              </w:rPr>
              <w:br/>
              <w:t xml:space="preserve">Фактический адрес: 650010, Россия, Кемеровская область, Кемерово, Демьяна Бедного, 6-43 </w:t>
            </w:r>
            <w:proofErr w:type="gramEnd"/>
          </w:p>
        </w:tc>
        <w:tc>
          <w:tcPr>
            <w:tcW w:w="192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E80AE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Цена заявки: 1 780 000.00 (один миллион семьсот восемьдесят</w:t>
            </w:r>
            <w:r>
              <w:rPr>
                <w:rFonts w:eastAsia="Times New Roman"/>
              </w:rPr>
              <w:t xml:space="preserve"> тысяч рублей 00 копеек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 xml:space="preserve">оссийский рубль с НДС </w:t>
            </w:r>
            <w:r>
              <w:rPr>
                <w:rFonts w:eastAsia="Times New Roman"/>
              </w:rPr>
              <w:br/>
              <w:t>Квалификация участника: не заполнено</w:t>
            </w:r>
          </w:p>
        </w:tc>
      </w:tr>
      <w:tr w:rsidR="00000000" w:rsidTr="00CB63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CB635F" w:rsidRDefault="00E80AE0">
            <w:pPr>
              <w:jc w:val="center"/>
              <w:rPr>
                <w:rFonts w:eastAsia="Times New Roman"/>
                <w:sz w:val="20"/>
              </w:rPr>
            </w:pPr>
            <w:r w:rsidRPr="00CB635F">
              <w:rPr>
                <w:rFonts w:eastAsia="Times New Roman"/>
                <w:sz w:val="20"/>
              </w:rPr>
              <w:t xml:space="preserve">0742_R021785 </w:t>
            </w:r>
          </w:p>
        </w:tc>
        <w:tc>
          <w:tcPr>
            <w:tcW w:w="24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E80AE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Общество с ограниченной ответственностью "Предприятие комплексного проектирования"</w:t>
            </w:r>
            <w:r>
              <w:rPr>
                <w:rFonts w:eastAsia="Times New Roman"/>
              </w:rPr>
              <w:br/>
              <w:t>ИНН: 7024017768</w:t>
            </w:r>
            <w:r>
              <w:rPr>
                <w:rFonts w:eastAsia="Times New Roman"/>
              </w:rPr>
              <w:br/>
              <w:t xml:space="preserve">Юридический адрес: 636036, </w:t>
            </w:r>
            <w:proofErr w:type="gramStart"/>
            <w:r>
              <w:rPr>
                <w:rFonts w:eastAsia="Times New Roman"/>
              </w:rPr>
              <w:t>Томская</w:t>
            </w:r>
            <w:proofErr w:type="gramEnd"/>
            <w:r>
              <w:rPr>
                <w:rFonts w:eastAsia="Times New Roman"/>
              </w:rPr>
              <w:t xml:space="preserve">, г. </w:t>
            </w:r>
            <w:proofErr w:type="spellStart"/>
            <w:r>
              <w:rPr>
                <w:rFonts w:eastAsia="Times New Roman"/>
              </w:rPr>
              <w:t>Севе</w:t>
            </w:r>
            <w:r>
              <w:rPr>
                <w:rFonts w:eastAsia="Times New Roman"/>
              </w:rPr>
              <w:t>рск</w:t>
            </w:r>
            <w:proofErr w:type="spellEnd"/>
            <w:r>
              <w:rPr>
                <w:rFonts w:eastAsia="Times New Roman"/>
              </w:rPr>
              <w:t>, пр. Коммунистический, д. 81</w:t>
            </w:r>
            <w:r>
              <w:rPr>
                <w:rFonts w:eastAsia="Times New Roman"/>
              </w:rPr>
              <w:br/>
              <w:t xml:space="preserve">Фактический адрес: 636036, </w:t>
            </w:r>
            <w:proofErr w:type="gramStart"/>
            <w:r>
              <w:rPr>
                <w:rFonts w:eastAsia="Times New Roman"/>
              </w:rPr>
              <w:t>Томская</w:t>
            </w:r>
            <w:proofErr w:type="gramEnd"/>
            <w:r>
              <w:rPr>
                <w:rFonts w:eastAsia="Times New Roman"/>
              </w:rPr>
              <w:t xml:space="preserve">, г. </w:t>
            </w:r>
            <w:proofErr w:type="spellStart"/>
            <w:r>
              <w:rPr>
                <w:rFonts w:eastAsia="Times New Roman"/>
              </w:rPr>
              <w:t>Северск</w:t>
            </w:r>
            <w:proofErr w:type="spellEnd"/>
            <w:r>
              <w:rPr>
                <w:rFonts w:eastAsia="Times New Roman"/>
              </w:rPr>
              <w:t xml:space="preserve">, пр. Коммунистический, д. 81 </w:t>
            </w:r>
          </w:p>
        </w:tc>
        <w:tc>
          <w:tcPr>
            <w:tcW w:w="192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E80AE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Цена заявки: 2 340 000.00 (два миллиона триста сорок тысяч рублей 00 копеек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 xml:space="preserve">оссийский рубль НДС не облагается </w:t>
            </w:r>
            <w:r>
              <w:rPr>
                <w:rFonts w:eastAsia="Times New Roman"/>
              </w:rPr>
              <w:br/>
              <w:t>Квалификация участника: не заполн</w:t>
            </w:r>
            <w:r>
              <w:rPr>
                <w:rFonts w:eastAsia="Times New Roman"/>
              </w:rPr>
              <w:t>ено</w:t>
            </w:r>
          </w:p>
        </w:tc>
      </w:tr>
    </w:tbl>
    <w:p w:rsidR="00000000" w:rsidRDefault="00E80AE0" w:rsidP="00CB635F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0"/>
        <w:jc w:val="both"/>
        <w:rPr>
          <w:rFonts w:eastAsia="Times New Roman"/>
        </w:rPr>
      </w:pPr>
      <w:r>
        <w:rPr>
          <w:rFonts w:eastAsia="Times New Roman"/>
        </w:rPr>
        <w:t xml:space="preserve">По результатам рассмотрения заявок на участие в запросе предложений на отборочной стадии закупочной комиссией были приняты следующие решения: </w:t>
      </w:r>
    </w:p>
    <w:p w:rsidR="00000000" w:rsidRDefault="00E80AE0" w:rsidP="00CB635F">
      <w:pPr>
        <w:numPr>
          <w:ilvl w:val="1"/>
          <w:numId w:val="1"/>
        </w:numPr>
        <w:spacing w:before="100" w:beforeAutospacing="1" w:after="100" w:afterAutospacing="1"/>
        <w:ind w:hanging="731"/>
        <w:jc w:val="both"/>
        <w:rPr>
          <w:rFonts w:eastAsia="Times New Roman"/>
        </w:rPr>
      </w:pPr>
      <w:r>
        <w:rPr>
          <w:rFonts w:eastAsia="Times New Roman"/>
        </w:rPr>
        <w:t>Допустить к дальнейшему участию в запросе предложений следующих участников запроса предложений, отвечающих т</w:t>
      </w:r>
      <w:r>
        <w:rPr>
          <w:rFonts w:eastAsia="Times New Roman"/>
        </w:rPr>
        <w:t xml:space="preserve">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предложений: </w:t>
      </w:r>
    </w:p>
    <w:p w:rsidR="00000000" w:rsidRDefault="00E80AE0">
      <w:pPr>
        <w:numPr>
          <w:ilvl w:val="2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lastRenderedPageBreak/>
        <w:t xml:space="preserve">Открытое акционерное общество «Центральный проектно-технологический институт» </w:t>
      </w:r>
      <w:r>
        <w:rPr>
          <w:rFonts w:eastAsia="Times New Roman"/>
        </w:rPr>
        <w:br/>
        <w:t xml:space="preserve">Основная заявка: </w:t>
      </w:r>
      <w:r>
        <w:rPr>
          <w:rFonts w:eastAsia="Times New Roman"/>
        </w:rPr>
        <w:t xml:space="preserve">ОАО «ЦПТИ» </w:t>
      </w:r>
    </w:p>
    <w:p w:rsidR="00000000" w:rsidRDefault="00E80AE0">
      <w:pPr>
        <w:numPr>
          <w:ilvl w:val="2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Общество с ограниченной ответственностью "Предприятие комплексного проектирования"</w:t>
      </w:r>
      <w:r>
        <w:rPr>
          <w:rFonts w:eastAsia="Times New Roman"/>
        </w:rPr>
        <w:br/>
        <w:t xml:space="preserve">Основная заявка: ООО "ПКП" </w:t>
      </w:r>
    </w:p>
    <w:p w:rsidR="00000000" w:rsidRDefault="00E80AE0" w:rsidP="00CB635F">
      <w:pPr>
        <w:numPr>
          <w:ilvl w:val="1"/>
          <w:numId w:val="1"/>
        </w:numPr>
        <w:spacing w:before="100" w:beforeAutospacing="1" w:after="100" w:afterAutospacing="1"/>
        <w:ind w:hanging="731"/>
        <w:jc w:val="both"/>
        <w:rPr>
          <w:rFonts w:eastAsia="Times New Roman"/>
        </w:rPr>
      </w:pPr>
      <w:r>
        <w:rPr>
          <w:rFonts w:eastAsia="Times New Roman"/>
        </w:rPr>
        <w:t>В соответствии с пунктом 14.8.4 ЕОСЗ</w:t>
      </w:r>
      <w:r>
        <w:rPr>
          <w:rFonts w:eastAsia="Times New Roman"/>
        </w:rPr>
        <w:t xml:space="preserve"> </w:t>
      </w:r>
      <w:r>
        <w:rPr>
          <w:rFonts w:eastAsia="Times New Roman"/>
        </w:rPr>
        <w:t xml:space="preserve">направить запросы по уточнению заявок на участие в запросе предложений, а именно: </w:t>
      </w:r>
    </w:p>
    <w:p w:rsidR="00000000" w:rsidRDefault="00E80AE0" w:rsidP="00CB635F">
      <w:pPr>
        <w:numPr>
          <w:ilvl w:val="2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>направить у</w:t>
      </w:r>
      <w:r>
        <w:rPr>
          <w:rFonts w:eastAsia="Times New Roman"/>
        </w:rPr>
        <w:t>частнику запроса предложений Общество с ограниченной ответственностью "Горизонт"</w:t>
      </w:r>
      <w:r>
        <w:rPr>
          <w:rFonts w:eastAsia="Times New Roman"/>
        </w:rPr>
        <w:t xml:space="preserve"> </w:t>
      </w:r>
      <w:r>
        <w:rPr>
          <w:rFonts w:eastAsia="Times New Roman"/>
        </w:rPr>
        <w:t>Основная заявка: ООО "Горизонт" запрос о предостав</w:t>
      </w:r>
      <w:r w:rsidR="00CB635F">
        <w:rPr>
          <w:rFonts w:eastAsia="Times New Roman"/>
        </w:rPr>
        <w:t>лении отсутствующих документов, а именно:</w:t>
      </w:r>
    </w:p>
    <w:p w:rsidR="00CB635F" w:rsidRPr="00CA7CFF" w:rsidRDefault="00CB635F" w:rsidP="00CB635F">
      <w:pPr>
        <w:pStyle w:val="a"/>
        <w:numPr>
          <w:ilvl w:val="4"/>
          <w:numId w:val="3"/>
        </w:numPr>
        <w:tabs>
          <w:tab w:val="clear" w:pos="1494"/>
          <w:tab w:val="left" w:pos="0"/>
          <w:tab w:val="num" w:pos="637"/>
          <w:tab w:val="left" w:pos="1140"/>
          <w:tab w:val="num" w:pos="1211"/>
        </w:tabs>
        <w:spacing w:line="240" w:lineRule="auto"/>
        <w:ind w:left="0" w:right="153" w:firstLine="660"/>
        <w:rPr>
          <w:sz w:val="24"/>
          <w:szCs w:val="24"/>
        </w:rPr>
      </w:pPr>
      <w:r>
        <w:rPr>
          <w:sz w:val="24"/>
          <w:szCs w:val="24"/>
        </w:rPr>
        <w:t xml:space="preserve">копию </w:t>
      </w:r>
      <w:r w:rsidRPr="00CA7CFF">
        <w:rPr>
          <w:sz w:val="24"/>
          <w:szCs w:val="24"/>
        </w:rPr>
        <w:t>свидетельств</w:t>
      </w:r>
      <w:r>
        <w:rPr>
          <w:sz w:val="24"/>
          <w:szCs w:val="24"/>
        </w:rPr>
        <w:t>а</w:t>
      </w:r>
      <w:r w:rsidRPr="00CA7CFF">
        <w:rPr>
          <w:sz w:val="24"/>
          <w:szCs w:val="24"/>
        </w:rPr>
        <w:t xml:space="preserve">, выданное </w:t>
      </w:r>
      <w:r>
        <w:rPr>
          <w:sz w:val="24"/>
          <w:szCs w:val="24"/>
        </w:rPr>
        <w:t xml:space="preserve">саморегулирующей организацией о допуске к работам, оказывающим влияние на безопасность объектов капитального строительства, включая особо опасные  и технически сложные объекты капитального строительства (кроме объектов использования атомной энергии). Пункты согласно приказа №624 от 30.12.2009г раздел </w:t>
      </w:r>
      <w:r>
        <w:rPr>
          <w:sz w:val="24"/>
          <w:szCs w:val="24"/>
          <w:lang w:val="en-US"/>
        </w:rPr>
        <w:t>II</w:t>
      </w:r>
      <w:r w:rsidR="00E80AE0">
        <w:rPr>
          <w:sz w:val="24"/>
          <w:szCs w:val="24"/>
        </w:rPr>
        <w:t>: п</w:t>
      </w:r>
      <w:proofErr w:type="gramStart"/>
      <w:r w:rsidR="00E80AE0">
        <w:rPr>
          <w:sz w:val="24"/>
          <w:szCs w:val="24"/>
        </w:rPr>
        <w:t>4</w:t>
      </w:r>
      <w:proofErr w:type="gramEnd"/>
      <w:r w:rsidR="00E80AE0">
        <w:rPr>
          <w:sz w:val="24"/>
          <w:szCs w:val="24"/>
        </w:rPr>
        <w:t>.4; 4.5; 10 или 13 (</w:t>
      </w:r>
      <w:r>
        <w:rPr>
          <w:sz w:val="24"/>
          <w:szCs w:val="24"/>
        </w:rPr>
        <w:t>согласно ТЗ №91/400 от 11.02.2013г).</w:t>
      </w:r>
    </w:p>
    <w:p w:rsidR="00000000" w:rsidRDefault="00E80AE0">
      <w:pPr>
        <w:pStyle w:val="3"/>
        <w:rPr>
          <w:rFonts w:eastAsia="Times New Roman"/>
        </w:rPr>
      </w:pPr>
      <w:r>
        <w:rPr>
          <w:rFonts w:eastAsia="Times New Roman"/>
        </w:rPr>
        <w:t>Комиссия:</w:t>
      </w:r>
    </w:p>
    <w:tbl>
      <w:tblPr>
        <w:tblW w:w="5000" w:type="pct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110"/>
        <w:gridCol w:w="111"/>
        <w:gridCol w:w="1649"/>
      </w:tblGrid>
      <w:tr w:rsidR="00000000" w:rsidTr="00CB635F">
        <w:tc>
          <w:tcPr>
            <w:tcW w:w="8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E80AE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E80AE0">
            <w:pPr>
              <w:jc w:val="center"/>
              <w:rPr>
                <w:rFonts w:eastAsia="Times New Roman"/>
                <w:b/>
                <w:bCs/>
              </w:rPr>
            </w:pPr>
          </w:p>
        </w:tc>
        <w:tc>
          <w:tcPr>
            <w:tcW w:w="1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E80AE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Подпись</w:t>
            </w:r>
          </w:p>
        </w:tc>
      </w:tr>
      <w:tr w:rsidR="00000000" w:rsidTr="00CB635F">
        <w:tc>
          <w:tcPr>
            <w:tcW w:w="98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E80AE0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закупочной комиссии:</w:t>
            </w:r>
          </w:p>
        </w:tc>
      </w:tr>
      <w:tr w:rsidR="00000000" w:rsidTr="00CB635F">
        <w:tc>
          <w:tcPr>
            <w:tcW w:w="8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E80AE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И.Е.Волков - заместитель председателя комиссии</w:t>
            </w:r>
          </w:p>
        </w:tc>
        <w:tc>
          <w:tcPr>
            <w:tcW w:w="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E80AE0">
            <w:pPr>
              <w:rPr>
                <w:rFonts w:eastAsia="Times New Roman"/>
              </w:rPr>
            </w:pPr>
          </w:p>
        </w:tc>
        <w:tc>
          <w:tcPr>
            <w:tcW w:w="1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E80AE0">
            <w:pPr>
              <w:rPr>
                <w:rFonts w:eastAsia="Times New Roman"/>
              </w:rPr>
            </w:pPr>
          </w:p>
        </w:tc>
      </w:tr>
      <w:tr w:rsidR="00000000" w:rsidTr="00CB635F">
        <w:tc>
          <w:tcPr>
            <w:tcW w:w="98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E80AE0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</w:tr>
      <w:tr w:rsidR="00000000" w:rsidTr="00CB635F">
        <w:tc>
          <w:tcPr>
            <w:tcW w:w="8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E80AE0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М.Ф.Кобызь</w:t>
            </w:r>
            <w:proofErr w:type="spellEnd"/>
          </w:p>
        </w:tc>
        <w:tc>
          <w:tcPr>
            <w:tcW w:w="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E80AE0">
            <w:pPr>
              <w:rPr>
                <w:rFonts w:eastAsia="Times New Roman"/>
              </w:rPr>
            </w:pPr>
          </w:p>
        </w:tc>
        <w:tc>
          <w:tcPr>
            <w:tcW w:w="16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E80AE0">
            <w:pPr>
              <w:rPr>
                <w:rFonts w:eastAsia="Times New Roman"/>
              </w:rPr>
            </w:pPr>
          </w:p>
        </w:tc>
      </w:tr>
      <w:tr w:rsidR="00000000" w:rsidTr="00CB635F">
        <w:tc>
          <w:tcPr>
            <w:tcW w:w="8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E80AE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А.С.Лисовский</w:t>
            </w:r>
          </w:p>
        </w:tc>
        <w:tc>
          <w:tcPr>
            <w:tcW w:w="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E80AE0">
            <w:pPr>
              <w:rPr>
                <w:rFonts w:eastAsia="Times New Roman"/>
              </w:rPr>
            </w:pPr>
          </w:p>
        </w:tc>
        <w:tc>
          <w:tcPr>
            <w:tcW w:w="16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E80AE0">
            <w:pPr>
              <w:rPr>
                <w:rFonts w:eastAsia="Times New Roman"/>
              </w:rPr>
            </w:pPr>
          </w:p>
        </w:tc>
      </w:tr>
      <w:tr w:rsidR="00000000" w:rsidTr="00CB635F">
        <w:tc>
          <w:tcPr>
            <w:tcW w:w="8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E80AE0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В.В.Подосинников</w:t>
            </w:r>
            <w:proofErr w:type="spellEnd"/>
          </w:p>
        </w:tc>
        <w:tc>
          <w:tcPr>
            <w:tcW w:w="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E80AE0">
            <w:pPr>
              <w:rPr>
                <w:rFonts w:eastAsia="Times New Roman"/>
              </w:rPr>
            </w:pPr>
          </w:p>
        </w:tc>
        <w:tc>
          <w:tcPr>
            <w:tcW w:w="16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E80AE0">
            <w:pPr>
              <w:rPr>
                <w:rFonts w:eastAsia="Times New Roman"/>
              </w:rPr>
            </w:pPr>
          </w:p>
        </w:tc>
      </w:tr>
      <w:tr w:rsidR="00000000" w:rsidTr="00CB635F">
        <w:tc>
          <w:tcPr>
            <w:tcW w:w="8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E80AE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Т.М.Томилина</w:t>
            </w:r>
          </w:p>
        </w:tc>
        <w:tc>
          <w:tcPr>
            <w:tcW w:w="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E80AE0">
            <w:pPr>
              <w:rPr>
                <w:rFonts w:eastAsia="Times New Roman"/>
              </w:rPr>
            </w:pPr>
          </w:p>
        </w:tc>
        <w:tc>
          <w:tcPr>
            <w:tcW w:w="16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E80AE0">
            <w:pPr>
              <w:rPr>
                <w:rFonts w:eastAsia="Times New Roman"/>
              </w:rPr>
            </w:pPr>
          </w:p>
        </w:tc>
      </w:tr>
      <w:tr w:rsidR="00000000" w:rsidTr="00CB635F">
        <w:tc>
          <w:tcPr>
            <w:tcW w:w="8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E80AE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Н.М.Касаткина</w:t>
            </w:r>
          </w:p>
        </w:tc>
        <w:tc>
          <w:tcPr>
            <w:tcW w:w="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E80AE0">
            <w:pPr>
              <w:rPr>
                <w:rFonts w:eastAsia="Times New Roman"/>
              </w:rPr>
            </w:pPr>
          </w:p>
        </w:tc>
        <w:tc>
          <w:tcPr>
            <w:tcW w:w="16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E80AE0">
            <w:pPr>
              <w:rPr>
                <w:rFonts w:eastAsia="Times New Roman"/>
              </w:rPr>
            </w:pPr>
          </w:p>
        </w:tc>
      </w:tr>
    </w:tbl>
    <w:p w:rsidR="00000000" w:rsidRDefault="00E80AE0">
      <w:pPr>
        <w:rPr>
          <w:rFonts w:eastAsia="Times New Roman"/>
        </w:rPr>
      </w:pPr>
    </w:p>
    <w:sectPr w:rsidR="00000000" w:rsidSect="00CB635F">
      <w:headerReference w:type="default" r:id="rId8"/>
      <w:pgSz w:w="11906" w:h="16838"/>
      <w:pgMar w:top="709" w:right="850" w:bottom="1134" w:left="1276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B635F" w:rsidRDefault="00CB635F" w:rsidP="00CB635F">
      <w:r>
        <w:separator/>
      </w:r>
    </w:p>
  </w:endnote>
  <w:endnote w:type="continuationSeparator" w:id="0">
    <w:p w:rsidR="00CB635F" w:rsidRDefault="00CB635F" w:rsidP="00CB635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B635F" w:rsidRDefault="00CB635F" w:rsidP="00CB635F">
      <w:r>
        <w:separator/>
      </w:r>
    </w:p>
  </w:footnote>
  <w:footnote w:type="continuationSeparator" w:id="0">
    <w:p w:rsidR="00CB635F" w:rsidRDefault="00CB635F" w:rsidP="00CB635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4647831"/>
      <w:docPartObj>
        <w:docPartGallery w:val="Page Numbers (Top of Page)"/>
        <w:docPartUnique/>
      </w:docPartObj>
    </w:sdtPr>
    <w:sdtContent>
      <w:p w:rsidR="00CB635F" w:rsidRDefault="00CB635F">
        <w:pPr>
          <w:pStyle w:val="a7"/>
          <w:jc w:val="center"/>
        </w:pPr>
        <w:fldSimple w:instr=" PAGE   \* MERGEFORMAT ">
          <w:r w:rsidR="00E80AE0">
            <w:rPr>
              <w:noProof/>
            </w:rPr>
            <w:t>2</w:t>
          </w:r>
        </w:fldSimple>
      </w:p>
    </w:sdtContent>
  </w:sdt>
  <w:p w:rsidR="00CB635F" w:rsidRDefault="00CB635F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674D28"/>
    <w:multiLevelType w:val="multilevel"/>
    <w:tmpl w:val="1D20A2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B635F"/>
    <w:rsid w:val="00CB635F"/>
    <w:rsid w:val="00E80A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0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0"/>
    <w:link w:val="30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4">
    <w:name w:val="Normal (Web)"/>
    <w:basedOn w:val="a0"/>
    <w:uiPriority w:val="99"/>
    <w:semiHidden/>
    <w:unhideWhenUsed/>
    <w:pPr>
      <w:spacing w:before="100" w:beforeAutospacing="1" w:after="100" w:afterAutospacing="1"/>
    </w:pPr>
  </w:style>
  <w:style w:type="character" w:styleId="a5">
    <w:name w:val="Hyperlink"/>
    <w:basedOn w:val="a1"/>
    <w:uiPriority w:val="99"/>
    <w:semiHidden/>
    <w:unhideWhenUsed/>
    <w:rPr>
      <w:color w:val="0000FF"/>
      <w:u w:val="single"/>
    </w:rPr>
  </w:style>
  <w:style w:type="character" w:styleId="a6">
    <w:name w:val="FollowedHyperlink"/>
    <w:basedOn w:val="a1"/>
    <w:uiPriority w:val="99"/>
    <w:semiHidden/>
    <w:unhideWhenUsed/>
    <w:rPr>
      <w:color w:val="800080"/>
      <w:u w:val="single"/>
    </w:rPr>
  </w:style>
  <w:style w:type="character" w:customStyle="1" w:styleId="30">
    <w:name w:val="Заголовок 3 Знак"/>
    <w:basedOn w:val="a1"/>
    <w:link w:val="3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customStyle="1" w:styleId="a">
    <w:name w:val="Подподпункт"/>
    <w:basedOn w:val="a0"/>
    <w:rsid w:val="00CB635F"/>
    <w:pPr>
      <w:numPr>
        <w:numId w:val="2"/>
      </w:numPr>
      <w:spacing w:line="360" w:lineRule="auto"/>
      <w:jc w:val="both"/>
    </w:pPr>
    <w:rPr>
      <w:rFonts w:eastAsia="Times New Roman"/>
      <w:bCs/>
      <w:snapToGrid w:val="0"/>
      <w:sz w:val="22"/>
      <w:szCs w:val="22"/>
    </w:rPr>
  </w:style>
  <w:style w:type="paragraph" w:styleId="a7">
    <w:name w:val="header"/>
    <w:basedOn w:val="a0"/>
    <w:link w:val="a8"/>
    <w:uiPriority w:val="99"/>
    <w:unhideWhenUsed/>
    <w:rsid w:val="00CB635F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1"/>
    <w:link w:val="a7"/>
    <w:uiPriority w:val="99"/>
    <w:rsid w:val="00CB635F"/>
    <w:rPr>
      <w:rFonts w:eastAsiaTheme="minorEastAsia"/>
      <w:sz w:val="24"/>
      <w:szCs w:val="24"/>
    </w:rPr>
  </w:style>
  <w:style w:type="paragraph" w:styleId="a9">
    <w:name w:val="footer"/>
    <w:basedOn w:val="a0"/>
    <w:link w:val="aa"/>
    <w:uiPriority w:val="99"/>
    <w:semiHidden/>
    <w:unhideWhenUsed/>
    <w:rsid w:val="00CB635F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1"/>
    <w:link w:val="a9"/>
    <w:uiPriority w:val="99"/>
    <w:semiHidden/>
    <w:rsid w:val="00CB635F"/>
    <w:rPr>
      <w:rFonts w:eastAsiaTheme="minorEastAsia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/1308270506593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684</Words>
  <Characters>5058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zakharova</dc:creator>
  <cp:lastModifiedBy>zakharova</cp:lastModifiedBy>
  <cp:revision>2</cp:revision>
  <dcterms:created xsi:type="dcterms:W3CDTF">2013-09-10T07:51:00Z</dcterms:created>
  <dcterms:modified xsi:type="dcterms:W3CDTF">2013-09-10T07:51:00Z</dcterms:modified>
</cp:coreProperties>
</file>