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8BC" w:rsidRPr="00D708BC" w:rsidRDefault="00D708BC" w:rsidP="00D708BC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4266323"/>
      <w:r w:rsidRPr="00D708BC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</w:p>
    <w:p w:rsidR="00D708BC" w:rsidRPr="00D708BC" w:rsidRDefault="00D708BC" w:rsidP="00D708BC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708BC" w:rsidRPr="00D708BC" w:rsidRDefault="00D708BC" w:rsidP="00D708B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D708BC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D708BC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D708BC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D708BC" w:rsidRPr="00D708BC" w:rsidRDefault="00D708BC" w:rsidP="00D708B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08BC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D708BC">
        <w:rPr>
          <w:rFonts w:ascii="Times New Roman" w:hAnsi="Times New Roman" w:cs="Times New Roman"/>
          <w:spacing w:val="-6"/>
          <w:sz w:val="28"/>
          <w:szCs w:val="28"/>
        </w:rPr>
        <w:t xml:space="preserve">Волгодонский филиал Акционерного Общества НИЖЕГОРОДСКАЯ ИНЖИНИРИНГОВАЯ КОМПАНИЯ «АТОМЭНЕРГОПРОЕКТ» - </w:t>
      </w:r>
      <w:r w:rsidRPr="00D708BC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D708BC" w:rsidRPr="00D708BC" w:rsidRDefault="00D708BC" w:rsidP="00D708BC">
      <w:pPr>
        <w:tabs>
          <w:tab w:val="left" w:pos="1134"/>
        </w:tabs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08BC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D708BC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D708BC" w:rsidRPr="00D708BC" w:rsidRDefault="00D708BC" w:rsidP="00D708BC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D708BC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D708BC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D708BC" w:rsidRPr="00D708BC" w:rsidRDefault="00D708BC" w:rsidP="00D708BC">
      <w:pPr>
        <w:tabs>
          <w:tab w:val="left" w:pos="709"/>
          <w:tab w:val="left" w:pos="1080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08BC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D708BC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D708BC">
        <w:rPr>
          <w:rFonts w:ascii="Times New Roman" w:hAnsi="Times New Roman" w:cs="Times New Roman"/>
          <w:sz w:val="28"/>
          <w:szCs w:val="28"/>
        </w:rPr>
        <w:t>24-37-97,</w:t>
      </w:r>
      <w:r w:rsidRPr="00D708BC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24-38-46, </w:t>
      </w:r>
      <w:r w:rsidRPr="00D708BC">
        <w:rPr>
          <w:rFonts w:ascii="Times New Roman" w:hAnsi="Times New Roman" w:cs="Times New Roman"/>
          <w:color w:val="000000"/>
          <w:sz w:val="28"/>
          <w:szCs w:val="28"/>
          <w:lang w:val="en-US"/>
        </w:rPr>
        <w:t>e</w:t>
      </w:r>
      <w:r w:rsidRPr="00D708BC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D708BC">
        <w:rPr>
          <w:rFonts w:ascii="Times New Roman" w:hAnsi="Times New Roman" w:cs="Times New Roman"/>
          <w:color w:val="000000"/>
          <w:sz w:val="28"/>
          <w:szCs w:val="28"/>
          <w:lang w:val="en-US"/>
        </w:rPr>
        <w:t>mail</w:t>
      </w:r>
      <w:r w:rsidRPr="00D708BC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hyperlink r:id="rId5" w:history="1">
        <w:r w:rsidRPr="00D708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D708B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708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D708BC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D708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D708B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D708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D708BC" w:rsidRPr="00D708BC" w:rsidRDefault="00D708BC" w:rsidP="00D708BC">
      <w:pPr>
        <w:tabs>
          <w:tab w:val="left" w:pos="993"/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8BC">
        <w:rPr>
          <w:rFonts w:ascii="Times New Roman" w:hAnsi="Times New Roman" w:cs="Times New Roman"/>
          <w:sz w:val="28"/>
          <w:szCs w:val="28"/>
        </w:rPr>
        <w:t>Контактное лицо: Начальник ОП ТМЦ Цицорина Марина Леонидовна.</w:t>
      </w:r>
    </w:p>
    <w:p w:rsidR="00D708BC" w:rsidRPr="00D708BC" w:rsidRDefault="00D708BC" w:rsidP="00D708B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08BC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D708BC">
        <w:rPr>
          <w:rFonts w:ascii="Times New Roman" w:hAnsi="Times New Roman" w:cs="Times New Roman"/>
          <w:sz w:val="28"/>
          <w:szCs w:val="28"/>
        </w:rPr>
        <w:t xml:space="preserve"> поставка дизельного топлива ЕВРО по ГОСТ Р52368-2005 для проведения испытаний ДГУ РДЭСО энергоблока №3 Ростовской АЭС.</w:t>
      </w:r>
    </w:p>
    <w:p w:rsidR="00D708BC" w:rsidRPr="00D708BC" w:rsidRDefault="00D708BC" w:rsidP="00D708BC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08BC">
        <w:rPr>
          <w:rFonts w:ascii="Times New Roman" w:hAnsi="Times New Roman" w:cs="Times New Roman"/>
          <w:sz w:val="28"/>
          <w:szCs w:val="28"/>
        </w:rPr>
        <w:t>Состав и объем: в соответствии с томом 2 «ТЕХНИЧЕСКАЯ ЧАСТЬ» документации по запросу цен.</w:t>
      </w:r>
    </w:p>
    <w:p w:rsidR="00D708BC" w:rsidRPr="00D708BC" w:rsidRDefault="00D708BC" w:rsidP="00D708BC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08BC">
        <w:rPr>
          <w:rFonts w:ascii="Times New Roman" w:hAnsi="Times New Roman" w:cs="Times New Roman"/>
          <w:b/>
          <w:sz w:val="28"/>
          <w:szCs w:val="28"/>
        </w:rPr>
        <w:t>Сроки поставки товара</w:t>
      </w:r>
      <w:r w:rsidRPr="00D708BC">
        <w:rPr>
          <w:rFonts w:ascii="Times New Roman" w:hAnsi="Times New Roman" w:cs="Times New Roman"/>
          <w:sz w:val="28"/>
          <w:szCs w:val="28"/>
        </w:rPr>
        <w:t xml:space="preserve">: в течение 7 рабочих дней с момента заключения Договора </w:t>
      </w:r>
      <w:r w:rsidRPr="00D708BC">
        <w:rPr>
          <w:rFonts w:ascii="Times New Roman" w:hAnsi="Times New Roman" w:cs="Times New Roman"/>
          <w:color w:val="000000"/>
          <w:sz w:val="28"/>
          <w:szCs w:val="28"/>
        </w:rPr>
        <w:t>(Приложение Том 2 «Техническая часть»</w:t>
      </w:r>
      <w:r w:rsidRPr="00D708BC">
        <w:rPr>
          <w:rFonts w:ascii="Times New Roman" w:hAnsi="Times New Roman" w:cs="Times New Roman"/>
          <w:color w:val="000000"/>
        </w:rPr>
        <w:t>)</w:t>
      </w:r>
      <w:r w:rsidRPr="00D708B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708BC" w:rsidRPr="00D708BC" w:rsidRDefault="00D708BC" w:rsidP="00D708BC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8BC">
        <w:rPr>
          <w:rFonts w:ascii="Times New Roman" w:hAnsi="Times New Roman" w:cs="Times New Roman"/>
          <w:b/>
          <w:sz w:val="28"/>
          <w:szCs w:val="28"/>
        </w:rPr>
        <w:t>Место (адрес) поставки  товара:</w:t>
      </w:r>
      <w:r w:rsidRPr="00D708BC">
        <w:rPr>
          <w:rFonts w:ascii="Times New Roman" w:hAnsi="Times New Roman" w:cs="Times New Roman"/>
          <w:sz w:val="28"/>
          <w:szCs w:val="28"/>
        </w:rPr>
        <w:t xml:space="preserve"> </w:t>
      </w:r>
      <w:r w:rsidRPr="00D708BC">
        <w:rPr>
          <w:rFonts w:ascii="Times New Roman" w:hAnsi="Times New Roman" w:cs="Times New Roman"/>
          <w:color w:val="000000"/>
          <w:sz w:val="28"/>
          <w:szCs w:val="28"/>
        </w:rPr>
        <w:t>строительная площадка энергоблоков №3,4 Ростовской АЭС, поставка должна быть осуществлена автомобильным транспортом.</w:t>
      </w:r>
    </w:p>
    <w:p w:rsidR="00D708BC" w:rsidRPr="00D708BC" w:rsidRDefault="00D708BC" w:rsidP="00D708B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08BC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708BC" w:rsidRPr="00D708BC" w:rsidRDefault="00D708BC" w:rsidP="00D708BC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08BC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D708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D708B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D708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D708B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708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D708B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708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D708B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708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D708BC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D708BC" w:rsidRPr="00D708BC" w:rsidRDefault="00D708BC" w:rsidP="00D708BC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08BC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708BC" w:rsidRPr="00D708BC" w:rsidRDefault="00D708BC" w:rsidP="00D708BC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08BC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708BC" w:rsidRPr="00D708BC" w:rsidRDefault="00D708BC" w:rsidP="00D708B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08BC">
        <w:rPr>
          <w:rFonts w:ascii="Times New Roman" w:hAnsi="Times New Roman" w:cs="Times New Roman"/>
          <w:b/>
          <w:sz w:val="28"/>
          <w:szCs w:val="28"/>
        </w:rPr>
        <w:t xml:space="preserve">Начальная (максимальная) цена договора: 4 692 000,00 </w:t>
      </w:r>
      <w:r w:rsidRPr="00D708BC">
        <w:rPr>
          <w:rFonts w:ascii="Times New Roman" w:hAnsi="Times New Roman" w:cs="Times New Roman"/>
          <w:sz w:val="28"/>
          <w:szCs w:val="28"/>
        </w:rPr>
        <w:t>(Четыре миллиона шестьсот девяносто две тысячи) рублей 00 копеек, включая НДС (18%).</w:t>
      </w:r>
    </w:p>
    <w:p w:rsidR="00D708BC" w:rsidRPr="00D708BC" w:rsidRDefault="00D708BC" w:rsidP="00D708BC">
      <w:pPr>
        <w:tabs>
          <w:tab w:val="left" w:pos="1134"/>
          <w:tab w:val="num" w:pos="12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8BC">
        <w:rPr>
          <w:rFonts w:ascii="Times New Roman" w:hAnsi="Times New Roman" w:cs="Times New Roman"/>
          <w:b/>
          <w:sz w:val="28"/>
          <w:szCs w:val="28"/>
        </w:rPr>
        <w:t>Цена договора включает в себя</w:t>
      </w:r>
      <w:r w:rsidRPr="00D708BC">
        <w:rPr>
          <w:rFonts w:ascii="Times New Roman" w:hAnsi="Times New Roman" w:cs="Times New Roman"/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</w:t>
      </w:r>
      <w:r w:rsidRPr="00D708BC">
        <w:rPr>
          <w:rFonts w:ascii="Times New Roman" w:hAnsi="Times New Roman" w:cs="Times New Roman"/>
          <w:sz w:val="28"/>
          <w:szCs w:val="28"/>
        </w:rPr>
        <w:lastRenderedPageBreak/>
        <w:t xml:space="preserve">платежи в соответствии с действующим законодательством Российской Федерации.  </w:t>
      </w:r>
    </w:p>
    <w:p w:rsidR="00D708BC" w:rsidRPr="00D708BC" w:rsidRDefault="00D708BC" w:rsidP="00D708B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8BC">
        <w:rPr>
          <w:rFonts w:ascii="Times New Roman" w:hAnsi="Times New Roman" w:cs="Times New Roman"/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D708BC" w:rsidRPr="00D708BC" w:rsidRDefault="00D708BC" w:rsidP="00D708BC">
      <w:pPr>
        <w:autoSpaceDE w:val="0"/>
        <w:autoSpaceDN w:val="0"/>
        <w:adjustRightInd w:val="0"/>
        <w:spacing w:after="0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708BC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D708BC" w:rsidRPr="00D708BC" w:rsidRDefault="00D708BC" w:rsidP="00D708B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08BC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708BC" w:rsidRPr="00D708BC" w:rsidRDefault="00D708BC" w:rsidP="00D708BC">
      <w:pPr>
        <w:tabs>
          <w:tab w:val="num" w:pos="1080"/>
          <w:tab w:val="left" w:pos="1134"/>
          <w:tab w:val="left" w:pos="1276"/>
        </w:tabs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708BC">
        <w:rPr>
          <w:rFonts w:ascii="Times New Roman" w:hAnsi="Times New Roman" w:cs="Times New Roman"/>
          <w:bCs/>
          <w:sz w:val="28"/>
          <w:szCs w:val="28"/>
        </w:rPr>
        <w:t xml:space="preserve"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</w:t>
      </w:r>
      <w:r w:rsidRPr="00D708BC">
        <w:rPr>
          <w:rFonts w:ascii="Times New Roman" w:hAnsi="Times New Roman" w:cs="Times New Roman"/>
          <w:sz w:val="28"/>
          <w:szCs w:val="28"/>
        </w:rPr>
        <w:t>26.06.2014г. №63</w:t>
      </w:r>
      <w:r w:rsidRPr="00D708BC">
        <w:rPr>
          <w:rFonts w:ascii="Times New Roman" w:hAnsi="Times New Roman" w:cs="Times New Roman"/>
          <w:bCs/>
          <w:sz w:val="28"/>
          <w:szCs w:val="28"/>
        </w:rPr>
        <w:t>).</w:t>
      </w:r>
    </w:p>
    <w:p w:rsidR="00D708BC" w:rsidRPr="00D708BC" w:rsidRDefault="00D708BC" w:rsidP="00D708B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proofErr w:type="gramStart"/>
      <w:r w:rsidRPr="00D708BC">
        <w:rPr>
          <w:rFonts w:ascii="Times New Roman" w:hAnsi="Times New Roman" w:cs="Times New Roman"/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D708BC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D708BC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D708BC">
          <w:rPr>
            <w:rStyle w:val="a3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D708BC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D708BC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D708BC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D708BC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D708BC">
        <w:rPr>
          <w:rFonts w:ascii="Times New Roman" w:hAnsi="Times New Roman" w:cs="Times New Roman"/>
          <w:sz w:val="28"/>
          <w:szCs w:val="28"/>
        </w:rPr>
        <w:t>с даты размещения настоящего</w:t>
      </w:r>
      <w:proofErr w:type="gramEnd"/>
      <w:r w:rsidRPr="00D708BC">
        <w:rPr>
          <w:rFonts w:ascii="Times New Roman" w:hAnsi="Times New Roman" w:cs="Times New Roman"/>
          <w:sz w:val="28"/>
          <w:szCs w:val="28"/>
        </w:rPr>
        <w:t xml:space="preserve"> извещения и документации по запросу цен</w:t>
      </w:r>
      <w:r w:rsidRPr="00D708BC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D708BC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D708B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hyperlink r:id="rId9" w:history="1">
        <w:r w:rsidRPr="00D708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D708B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D708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D708B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708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D708B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708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D708B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708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D708B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708BC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708BC" w:rsidRPr="00D708BC" w:rsidRDefault="00D708BC" w:rsidP="00D708BC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D708BC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D708BC">
        <w:rPr>
          <w:rFonts w:ascii="Times New Roman" w:hAnsi="Times New Roman" w:cs="Times New Roman"/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D708BC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D708B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hyperlink r:id="rId10" w:history="1">
        <w:r w:rsidRPr="00D708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D708B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D708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D708B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708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D708B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708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D708B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708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D708BC">
        <w:rPr>
          <w:rFonts w:ascii="Times New Roman" w:hAnsi="Times New Roman" w:cs="Times New Roman"/>
          <w:sz w:val="28"/>
          <w:szCs w:val="28"/>
        </w:rPr>
        <w:t xml:space="preserve">, </w:t>
      </w:r>
      <w:r w:rsidRPr="00D708BC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D708B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708BC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D708BC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</w:t>
      </w:r>
      <w:proofErr w:type="gramEnd"/>
      <w:r w:rsidRPr="00D708BC">
        <w:rPr>
          <w:rFonts w:ascii="Times New Roman" w:hAnsi="Times New Roman" w:cs="Times New Roman"/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D708BC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D708BC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«26» ноября 2014 года.</w:t>
      </w:r>
      <w:r w:rsidRPr="00D708B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D708BC" w:rsidRPr="00D708BC" w:rsidRDefault="00D708BC" w:rsidP="00D708B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D708BC">
        <w:rPr>
          <w:rFonts w:ascii="Times New Roman" w:hAnsi="Times New Roman" w:cs="Times New Roman"/>
          <w:b/>
          <w:spacing w:val="-6"/>
          <w:sz w:val="28"/>
          <w:szCs w:val="28"/>
        </w:rPr>
        <w:t>Место, дата проведения стадии рассмотрения заявок и подведения итогов запроса цен</w:t>
      </w:r>
      <w:r w:rsidRPr="00D708BC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D708BC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D708BC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D708BC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D708BC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D708BC">
        <w:rPr>
          <w:rFonts w:ascii="Times New Roman" w:hAnsi="Times New Roman" w:cs="Times New Roman"/>
          <w:sz w:val="28"/>
          <w:szCs w:val="28"/>
        </w:rPr>
        <w:t xml:space="preserve">, не позднее </w:t>
      </w:r>
      <w:r w:rsidRPr="00D708BC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«10» декабря 2014 года.</w:t>
      </w:r>
      <w:r w:rsidRPr="00D708B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D708BC" w:rsidRPr="00D708BC" w:rsidRDefault="00D708BC" w:rsidP="00D708B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D708BC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D708BC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D708BC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D708BC" w:rsidRPr="00D708BC" w:rsidRDefault="00D708BC" w:rsidP="00D708B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08BC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D708BC">
        <w:rPr>
          <w:rFonts w:ascii="Times New Roman" w:hAnsi="Times New Roman" w:cs="Times New Roman"/>
          <w:spacing w:val="-6"/>
          <w:sz w:val="28"/>
          <w:szCs w:val="28"/>
        </w:rPr>
        <w:t>: не требуется</w:t>
      </w:r>
      <w:r w:rsidRPr="00D708B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708BC" w:rsidRPr="00D708BC" w:rsidRDefault="00D708BC" w:rsidP="00D708B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08BC">
        <w:rPr>
          <w:rFonts w:ascii="Times New Roman" w:hAnsi="Times New Roman" w:cs="Times New Roman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708BC" w:rsidRPr="00D708BC" w:rsidRDefault="00D708BC" w:rsidP="00D708B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08BC">
        <w:rPr>
          <w:rFonts w:ascii="Times New Roman" w:hAnsi="Times New Roman" w:cs="Times New Roman"/>
          <w:sz w:val="28"/>
          <w:szCs w:val="28"/>
        </w:rPr>
        <w:t xml:space="preserve"> 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D708BC" w:rsidRPr="00D708BC" w:rsidRDefault="00D708BC" w:rsidP="00D708B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08BC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C058F" w:rsidRPr="00D708BC" w:rsidRDefault="00FC058F" w:rsidP="00D708BC">
      <w:pPr>
        <w:spacing w:after="0"/>
        <w:rPr>
          <w:rFonts w:ascii="Times New Roman" w:hAnsi="Times New Roman" w:cs="Times New Roman"/>
        </w:rPr>
      </w:pPr>
    </w:p>
    <w:sectPr w:rsidR="00FC058F" w:rsidRPr="00D708BC" w:rsidSect="00FC05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E646204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D708BC"/>
    <w:rsid w:val="008B6994"/>
    <w:rsid w:val="00D708BC"/>
    <w:rsid w:val="00FC0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5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708B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800</Words>
  <Characters>4560</Characters>
  <Application>Microsoft Office Word</Application>
  <DocSecurity>0</DocSecurity>
  <Lines>38</Lines>
  <Paragraphs>10</Paragraphs>
  <ScaleCrop>false</ScaleCrop>
  <Company/>
  <LinksUpToDate>false</LinksUpToDate>
  <CharactersWithSpaces>5350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</cp:revision>
  <dcterms:created xsi:type="dcterms:W3CDTF">2014-11-20T14:09:00Z</dcterms:created>
  <dcterms:modified xsi:type="dcterms:W3CDTF">2014-11-20T14:24:00Z</dcterms:modified>
</cp:coreProperties>
</file>