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7BE" w:rsidRDefault="00D847BE" w:rsidP="00D847B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847BE" w:rsidRPr="00A6215E" w:rsidRDefault="00D847BE" w:rsidP="00D847BE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D847BE">
        <w:rPr>
          <w:rFonts w:ascii="Times New Roman" w:hAnsi="Times New Roman"/>
        </w:rPr>
        <w:t xml:space="preserve">68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847BE" w:rsidRPr="00A6215E" w:rsidRDefault="00D847BE" w:rsidP="00D847B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847BE" w:rsidRDefault="00D847BE" w:rsidP="00D847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847BE" w:rsidRPr="006F3094" w:rsidRDefault="00D847BE" w:rsidP="00D847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847BE" w:rsidRPr="00807470" w:rsidRDefault="00D847BE" w:rsidP="00D847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водо-воздушной системы охлаждения оборотной воды ВВ-30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847BE" w:rsidRPr="00A6215E" w:rsidRDefault="00D847BE" w:rsidP="00D847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847BE" w:rsidRPr="00064702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D847BE" w:rsidRPr="00064702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847BE" w:rsidRPr="00A6215E" w:rsidRDefault="00D847BE" w:rsidP="00D8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47BE" w:rsidRPr="00A6215E" w:rsidRDefault="00D847BE" w:rsidP="00D8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47BE" w:rsidRPr="00A6215E" w:rsidRDefault="00D847BE" w:rsidP="00D8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47BE" w:rsidRPr="00650715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326 900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триста двадцать шесть тысяч девятьсот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847BE" w:rsidRPr="00650715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847BE" w:rsidRPr="00A6215E" w:rsidRDefault="00D847BE" w:rsidP="00D8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847BE" w:rsidRPr="00A6215E" w:rsidRDefault="00D847BE" w:rsidP="00D847B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903E5D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3E5D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47BE" w:rsidRPr="00D55FE5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47BE" w:rsidRPr="00A6215E" w:rsidRDefault="00D847BE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847BE" w:rsidRPr="00A6215E" w:rsidRDefault="00D847BE" w:rsidP="00D847B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847BE" w:rsidRDefault="00D847BE" w:rsidP="00D847B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B05"/>
    <w:rsid w:val="007E3B05"/>
    <w:rsid w:val="008E3C0C"/>
    <w:rsid w:val="00D42E6F"/>
    <w:rsid w:val="00D8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7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2013-08-02T08:54:00Z</dcterms:created>
  <dcterms:modified xsi:type="dcterms:W3CDTF">2013-08-02T08:55:00Z</dcterms:modified>
</cp:coreProperties>
</file>